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D53B74">
        <w:rPr>
          <w:rFonts w:ascii="Verdana" w:hAnsi="Verdana"/>
          <w:b/>
          <w:sz w:val="24"/>
          <w:szCs w:val="24"/>
        </w:rPr>
        <w:t>C. São Paulo,127</w:t>
      </w:r>
      <w:r w:rsidR="0047792D">
        <w:rPr>
          <w:rFonts w:ascii="Verdana" w:hAnsi="Verdana"/>
          <w:b/>
          <w:sz w:val="24"/>
          <w:szCs w:val="24"/>
        </w:rPr>
        <w:t xml:space="preserve">, Ano 66 </w:t>
      </w:r>
      <w:r w:rsidR="00416A61">
        <w:rPr>
          <w:rFonts w:ascii="Verdana" w:hAnsi="Verdana"/>
          <w:b/>
          <w:sz w:val="24"/>
          <w:szCs w:val="24"/>
        </w:rPr>
        <w:t>Quarta-feira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416A61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30 de Junho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F1389C" w:rsidRDefault="00F1389C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F1389C" w:rsidRPr="0073018D" w:rsidRDefault="00F1389C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GABINETE DO PREFEITO</w:t>
      </w:r>
    </w:p>
    <w:p w:rsidR="00F1389C" w:rsidRPr="0073018D" w:rsidRDefault="00F1389C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RICARDO NUNES</w:t>
      </w:r>
    </w:p>
    <w:p w:rsidR="0073018D" w:rsidRPr="0073018D" w:rsidRDefault="0073018D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1389C" w:rsidRPr="0073018D" w:rsidRDefault="00F1389C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DECRETOS</w:t>
      </w:r>
    </w:p>
    <w:p w:rsidR="0073018D" w:rsidRPr="0073018D" w:rsidRDefault="0073018D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1389C" w:rsidRPr="0073018D" w:rsidRDefault="00F1389C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60.336,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Dispõe s</w:t>
      </w:r>
      <w:r w:rsidR="0073018D">
        <w:rPr>
          <w:rFonts w:ascii="Verdana" w:hAnsi="Verdana"/>
          <w:sz w:val="24"/>
          <w:szCs w:val="24"/>
        </w:rPr>
        <w:t xml:space="preserve">obre a retomada da contagem dos </w:t>
      </w:r>
      <w:r w:rsidRPr="00F1389C">
        <w:rPr>
          <w:rFonts w:ascii="Verdana" w:hAnsi="Verdana"/>
          <w:sz w:val="24"/>
          <w:szCs w:val="24"/>
        </w:rPr>
        <w:t xml:space="preserve">prazos e </w:t>
      </w:r>
      <w:r w:rsidR="0073018D">
        <w:rPr>
          <w:rFonts w:ascii="Verdana" w:hAnsi="Verdana"/>
          <w:sz w:val="24"/>
          <w:szCs w:val="24"/>
        </w:rPr>
        <w:t xml:space="preserve">a cessação de medidas previstas </w:t>
      </w:r>
      <w:r w:rsidRPr="00F1389C">
        <w:rPr>
          <w:rFonts w:ascii="Verdana" w:hAnsi="Verdana"/>
          <w:sz w:val="24"/>
          <w:szCs w:val="24"/>
        </w:rPr>
        <w:t>no Decre</w:t>
      </w:r>
      <w:r w:rsidR="0073018D">
        <w:rPr>
          <w:rFonts w:ascii="Verdana" w:hAnsi="Verdana"/>
          <w:sz w:val="24"/>
          <w:szCs w:val="24"/>
        </w:rPr>
        <w:t xml:space="preserve">to nº 59.283, de 16 de Março de </w:t>
      </w:r>
      <w:r w:rsidRPr="00F1389C">
        <w:rPr>
          <w:rFonts w:ascii="Verdana" w:hAnsi="Verdana"/>
          <w:sz w:val="24"/>
          <w:szCs w:val="24"/>
        </w:rPr>
        <w:t>2020, b</w:t>
      </w:r>
      <w:r w:rsidR="0073018D">
        <w:rPr>
          <w:rFonts w:ascii="Verdana" w:hAnsi="Verdana"/>
          <w:sz w:val="24"/>
          <w:szCs w:val="24"/>
        </w:rPr>
        <w:t xml:space="preserve">em como a manutenção das regras </w:t>
      </w:r>
      <w:r w:rsidRPr="00F1389C">
        <w:rPr>
          <w:rFonts w:ascii="Verdana" w:hAnsi="Verdana"/>
          <w:sz w:val="24"/>
          <w:szCs w:val="24"/>
        </w:rPr>
        <w:t>de funci</w:t>
      </w:r>
      <w:r w:rsidR="0073018D">
        <w:rPr>
          <w:rFonts w:ascii="Verdana" w:hAnsi="Verdana"/>
          <w:sz w:val="24"/>
          <w:szCs w:val="24"/>
        </w:rPr>
        <w:t xml:space="preserve">onamento previstas no Plano São </w:t>
      </w:r>
      <w:r w:rsidRPr="00F1389C">
        <w:rPr>
          <w:rFonts w:ascii="Verdana" w:hAnsi="Verdana"/>
          <w:sz w:val="24"/>
          <w:szCs w:val="24"/>
        </w:rPr>
        <w:t>Paulo</w:t>
      </w:r>
      <w:r w:rsidR="0073018D">
        <w:rPr>
          <w:rFonts w:ascii="Verdana" w:hAnsi="Verdana"/>
          <w:sz w:val="24"/>
          <w:szCs w:val="24"/>
        </w:rPr>
        <w:t xml:space="preserve">, no âmbito do Município de São </w:t>
      </w:r>
      <w:r w:rsidRPr="00F1389C">
        <w:rPr>
          <w:rFonts w:ascii="Verdana" w:hAnsi="Verdana"/>
          <w:sz w:val="24"/>
          <w:szCs w:val="24"/>
        </w:rPr>
        <w:t>Paulo.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RICARDO NUNES, Prefeit</w:t>
      </w:r>
      <w:r w:rsidR="0073018D">
        <w:rPr>
          <w:rFonts w:ascii="Verdana" w:hAnsi="Verdana"/>
          <w:sz w:val="24"/>
          <w:szCs w:val="24"/>
        </w:rPr>
        <w:t xml:space="preserve">o do Município de São Paulo, no </w:t>
      </w:r>
      <w:r w:rsidRPr="00F1389C">
        <w:rPr>
          <w:rFonts w:ascii="Verdana" w:hAnsi="Verdana"/>
          <w:sz w:val="24"/>
          <w:szCs w:val="24"/>
        </w:rPr>
        <w:t>uso das atribuições que lhe são conferidas por lei,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D E C R E T A: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Art. 1º A suspensão a que s</w:t>
      </w:r>
      <w:r w:rsidR="0073018D">
        <w:rPr>
          <w:rFonts w:ascii="Verdana" w:hAnsi="Verdana"/>
          <w:sz w:val="24"/>
          <w:szCs w:val="24"/>
        </w:rPr>
        <w:t xml:space="preserve">e refere o artigo 20 do Decreto </w:t>
      </w:r>
      <w:r w:rsidRPr="00F1389C">
        <w:rPr>
          <w:rFonts w:ascii="Verdana" w:hAnsi="Verdana"/>
          <w:sz w:val="24"/>
          <w:szCs w:val="24"/>
        </w:rPr>
        <w:t>nº 59.283, de 16 de março d</w:t>
      </w:r>
      <w:r w:rsidR="0073018D">
        <w:rPr>
          <w:rFonts w:ascii="Verdana" w:hAnsi="Verdana"/>
          <w:sz w:val="24"/>
          <w:szCs w:val="24"/>
        </w:rPr>
        <w:t xml:space="preserve">e 2020 vigorará até 30 de junho </w:t>
      </w:r>
      <w:r w:rsidRPr="00F1389C">
        <w:rPr>
          <w:rFonts w:ascii="Verdana" w:hAnsi="Verdana"/>
          <w:sz w:val="24"/>
          <w:szCs w:val="24"/>
        </w:rPr>
        <w:t>de 2021.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Parágrafo único. Os prazos</w:t>
      </w:r>
      <w:r w:rsidR="0073018D">
        <w:rPr>
          <w:rFonts w:ascii="Verdana" w:hAnsi="Verdana"/>
          <w:sz w:val="24"/>
          <w:szCs w:val="24"/>
        </w:rPr>
        <w:t xml:space="preserve"> suspensos nos termos do artigo </w:t>
      </w:r>
      <w:r w:rsidRPr="00F1389C">
        <w:rPr>
          <w:rFonts w:ascii="Verdana" w:hAnsi="Verdana"/>
          <w:sz w:val="24"/>
          <w:szCs w:val="24"/>
        </w:rPr>
        <w:t>20 do Decreto nº 59.283, de 202</w:t>
      </w:r>
      <w:r w:rsidR="0073018D">
        <w:rPr>
          <w:rFonts w:ascii="Verdana" w:hAnsi="Verdana"/>
          <w:sz w:val="24"/>
          <w:szCs w:val="24"/>
        </w:rPr>
        <w:t xml:space="preserve">0 voltarão a correr a partir de </w:t>
      </w:r>
      <w:r w:rsidRPr="00F1389C">
        <w:rPr>
          <w:rFonts w:ascii="Verdana" w:hAnsi="Verdana"/>
          <w:sz w:val="24"/>
          <w:szCs w:val="24"/>
        </w:rPr>
        <w:t xml:space="preserve">1º de julho de 2021, incluindo </w:t>
      </w:r>
      <w:r w:rsidR="0073018D">
        <w:rPr>
          <w:rFonts w:ascii="Verdana" w:hAnsi="Verdana"/>
          <w:sz w:val="24"/>
          <w:szCs w:val="24"/>
        </w:rPr>
        <w:t xml:space="preserve">este, pelo período remanescente </w:t>
      </w:r>
      <w:r w:rsidRPr="00F1389C">
        <w:rPr>
          <w:rFonts w:ascii="Verdana" w:hAnsi="Verdana"/>
          <w:sz w:val="24"/>
          <w:szCs w:val="24"/>
        </w:rPr>
        <w:t>por ocasião da suspensão.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Art. 2º Ficam cessadas, a partir de 1º de julho de 2021: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a) a suspensão ou adiamento </w:t>
      </w:r>
      <w:proofErr w:type="gramStart"/>
      <w:r w:rsidRPr="00F1389C">
        <w:rPr>
          <w:rFonts w:ascii="Verdana" w:hAnsi="Verdana"/>
          <w:sz w:val="24"/>
          <w:szCs w:val="24"/>
        </w:rPr>
        <w:t>preconizados no inciso VII</w:t>
      </w:r>
      <w:proofErr w:type="gramEnd"/>
      <w:r w:rsidRPr="00F1389C">
        <w:rPr>
          <w:rFonts w:ascii="Verdana" w:hAnsi="Verdana"/>
          <w:sz w:val="24"/>
          <w:szCs w:val="24"/>
        </w:rPr>
        <w:t xml:space="preserve"> do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"caput" do artigo 12 do Decreto nº 59.283, de 2020;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b) a obrigatoriedade do regime de </w:t>
      </w:r>
      <w:proofErr w:type="spellStart"/>
      <w:r w:rsidRPr="00F1389C">
        <w:rPr>
          <w:rFonts w:ascii="Verdana" w:hAnsi="Verdana"/>
          <w:sz w:val="24"/>
          <w:szCs w:val="24"/>
        </w:rPr>
        <w:t>teletrabalho</w:t>
      </w:r>
      <w:proofErr w:type="spellEnd"/>
      <w:r w:rsidRPr="00F1389C">
        <w:rPr>
          <w:rFonts w:ascii="Verdana" w:hAnsi="Verdana"/>
          <w:sz w:val="24"/>
          <w:szCs w:val="24"/>
        </w:rPr>
        <w:t xml:space="preserve"> nas hipóteses do inciso III, alíne</w:t>
      </w:r>
      <w:r w:rsidR="0073018D">
        <w:rPr>
          <w:rFonts w:ascii="Verdana" w:hAnsi="Verdana"/>
          <w:sz w:val="24"/>
          <w:szCs w:val="24"/>
        </w:rPr>
        <w:t xml:space="preserve">as “a” a “d”, do artigo 6º e da </w:t>
      </w:r>
      <w:r w:rsidRPr="00F1389C">
        <w:rPr>
          <w:rFonts w:ascii="Verdana" w:hAnsi="Verdana"/>
          <w:sz w:val="24"/>
          <w:szCs w:val="24"/>
        </w:rPr>
        <w:t xml:space="preserve">providência disposta no artigo </w:t>
      </w:r>
      <w:r w:rsidR="0073018D">
        <w:rPr>
          <w:rFonts w:ascii="Verdana" w:hAnsi="Verdana"/>
          <w:sz w:val="24"/>
          <w:szCs w:val="24"/>
        </w:rPr>
        <w:t xml:space="preserve">12, inciso IV, ambos do Decreto </w:t>
      </w:r>
      <w:r w:rsidRPr="00F1389C">
        <w:rPr>
          <w:rFonts w:ascii="Verdana" w:hAnsi="Verdana"/>
          <w:sz w:val="24"/>
          <w:szCs w:val="24"/>
        </w:rPr>
        <w:t xml:space="preserve">nº 59.283, de 2020, em relação </w:t>
      </w:r>
      <w:r w:rsidR="0073018D">
        <w:rPr>
          <w:rFonts w:ascii="Verdana" w:hAnsi="Verdana"/>
          <w:sz w:val="24"/>
          <w:szCs w:val="24"/>
        </w:rPr>
        <w:t xml:space="preserve">aos servidores vacinados contra </w:t>
      </w:r>
      <w:r w:rsidRPr="00F1389C">
        <w:rPr>
          <w:rFonts w:ascii="Verdana" w:hAnsi="Verdana"/>
          <w:sz w:val="24"/>
          <w:szCs w:val="24"/>
        </w:rPr>
        <w:t>a COVID 19, nos termos definidos pela</w:t>
      </w:r>
      <w:r w:rsidR="0073018D">
        <w:rPr>
          <w:rFonts w:ascii="Verdana" w:hAnsi="Verdana"/>
          <w:sz w:val="24"/>
          <w:szCs w:val="24"/>
        </w:rPr>
        <w:t xml:space="preserve"> Secretaria Executiva de </w:t>
      </w:r>
      <w:r w:rsidRPr="00F1389C">
        <w:rPr>
          <w:rFonts w:ascii="Verdana" w:hAnsi="Verdana"/>
          <w:sz w:val="24"/>
          <w:szCs w:val="24"/>
        </w:rPr>
        <w:t xml:space="preserve">Gestão da Secretaria de Governo Municipal; </w:t>
      </w:r>
      <w:proofErr w:type="gramStart"/>
      <w:r w:rsidRPr="00F1389C">
        <w:rPr>
          <w:rFonts w:ascii="Verdana" w:hAnsi="Verdana"/>
          <w:sz w:val="24"/>
          <w:szCs w:val="24"/>
        </w:rPr>
        <w:t>e</w:t>
      </w:r>
      <w:proofErr w:type="gramEnd"/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c) a dispensa de comparecimento fixada no artigo 12, inciso X, do Decreto nº 59.283, de 2020.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Art. 3º As regras e restrições de funcionamento dos estabelecimentos previstas no P</w:t>
      </w:r>
      <w:r w:rsidR="0073018D">
        <w:rPr>
          <w:rFonts w:ascii="Verdana" w:hAnsi="Verdana"/>
          <w:sz w:val="24"/>
          <w:szCs w:val="24"/>
        </w:rPr>
        <w:t xml:space="preserve">lano São Paulo, instituído pelo </w:t>
      </w:r>
      <w:r w:rsidRPr="00F1389C">
        <w:rPr>
          <w:rFonts w:ascii="Verdana" w:hAnsi="Verdana"/>
          <w:sz w:val="24"/>
          <w:szCs w:val="24"/>
        </w:rPr>
        <w:t>Governo de São Paulo, por meio do Decreto Estadual nº 64.994,</w:t>
      </w:r>
      <w:r w:rsidR="0073018D">
        <w:rPr>
          <w:rFonts w:ascii="Verdana" w:hAnsi="Verdana"/>
          <w:sz w:val="24"/>
          <w:szCs w:val="24"/>
        </w:rPr>
        <w:t xml:space="preserve"> </w:t>
      </w:r>
      <w:r w:rsidRPr="00F1389C">
        <w:rPr>
          <w:rFonts w:ascii="Verdana" w:hAnsi="Verdana"/>
          <w:sz w:val="24"/>
          <w:szCs w:val="24"/>
        </w:rPr>
        <w:t>de 28 de maio de 2020 e alte</w:t>
      </w:r>
      <w:r w:rsidR="0073018D">
        <w:rPr>
          <w:rFonts w:ascii="Verdana" w:hAnsi="Verdana"/>
          <w:sz w:val="24"/>
          <w:szCs w:val="24"/>
        </w:rPr>
        <w:t xml:space="preserve">rações posteriores, deverão ser </w:t>
      </w:r>
      <w:r w:rsidRPr="00F1389C">
        <w:rPr>
          <w:rFonts w:ascii="Verdana" w:hAnsi="Verdana"/>
          <w:sz w:val="24"/>
          <w:szCs w:val="24"/>
        </w:rPr>
        <w:t>cumpridas integralmente no Município de São Paulo.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lastRenderedPageBreak/>
        <w:t>Parágrafo único. O f</w:t>
      </w:r>
      <w:r w:rsidR="0073018D">
        <w:rPr>
          <w:rFonts w:ascii="Verdana" w:hAnsi="Verdana"/>
          <w:sz w:val="24"/>
          <w:szCs w:val="24"/>
        </w:rPr>
        <w:t xml:space="preserve">uncionamento e o atendimento ao </w:t>
      </w:r>
      <w:r w:rsidRPr="00F1389C">
        <w:rPr>
          <w:rFonts w:ascii="Verdana" w:hAnsi="Verdana"/>
          <w:sz w:val="24"/>
          <w:szCs w:val="24"/>
        </w:rPr>
        <w:t>público dos estabelecimentos p</w:t>
      </w:r>
      <w:r w:rsidR="0073018D">
        <w:rPr>
          <w:rFonts w:ascii="Verdana" w:hAnsi="Verdana"/>
          <w:sz w:val="24"/>
          <w:szCs w:val="24"/>
        </w:rPr>
        <w:t xml:space="preserve">rivados de comércio e prestação </w:t>
      </w:r>
      <w:r w:rsidRPr="00F1389C">
        <w:rPr>
          <w:rFonts w:ascii="Verdana" w:hAnsi="Verdana"/>
          <w:sz w:val="24"/>
          <w:szCs w:val="24"/>
        </w:rPr>
        <w:t xml:space="preserve">de serviços que não respeitarem </w:t>
      </w:r>
      <w:r w:rsidR="0073018D">
        <w:rPr>
          <w:rFonts w:ascii="Verdana" w:hAnsi="Verdana"/>
          <w:sz w:val="24"/>
          <w:szCs w:val="24"/>
        </w:rPr>
        <w:t xml:space="preserve">as regras e restrições do Plano </w:t>
      </w:r>
      <w:r w:rsidRPr="00F1389C">
        <w:rPr>
          <w:rFonts w:ascii="Verdana" w:hAnsi="Verdana"/>
          <w:sz w:val="24"/>
          <w:szCs w:val="24"/>
        </w:rPr>
        <w:t>São Paulo ficarão sujeitos às penalidades cabí</w:t>
      </w:r>
      <w:r w:rsidR="0073018D">
        <w:rPr>
          <w:rFonts w:ascii="Verdana" w:hAnsi="Verdana"/>
          <w:sz w:val="24"/>
          <w:szCs w:val="24"/>
        </w:rPr>
        <w:t xml:space="preserve">veis, conforme </w:t>
      </w:r>
      <w:r w:rsidRPr="00F1389C">
        <w:rPr>
          <w:rFonts w:ascii="Verdana" w:hAnsi="Verdana"/>
          <w:sz w:val="24"/>
          <w:szCs w:val="24"/>
        </w:rPr>
        <w:t>preconizado pelo Decreto nº 59.298, de 23 de março de 2020.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Art. 4º Este decreto entrará em vigor na data de sua publicação, revogando os Decre</w:t>
      </w:r>
      <w:r w:rsidR="0073018D">
        <w:rPr>
          <w:rFonts w:ascii="Verdana" w:hAnsi="Verdana"/>
          <w:sz w:val="24"/>
          <w:szCs w:val="24"/>
        </w:rPr>
        <w:t xml:space="preserve">tos nº 60.107, de </w:t>
      </w:r>
      <w:proofErr w:type="gramStart"/>
      <w:r w:rsidR="0073018D">
        <w:rPr>
          <w:rFonts w:ascii="Verdana" w:hAnsi="Verdana"/>
          <w:sz w:val="24"/>
          <w:szCs w:val="24"/>
        </w:rPr>
        <w:t>3</w:t>
      </w:r>
      <w:proofErr w:type="gramEnd"/>
      <w:r w:rsidR="0073018D">
        <w:rPr>
          <w:rFonts w:ascii="Verdana" w:hAnsi="Verdana"/>
          <w:sz w:val="24"/>
          <w:szCs w:val="24"/>
        </w:rPr>
        <w:t xml:space="preserve"> de março de </w:t>
      </w:r>
      <w:r w:rsidRPr="00F1389C">
        <w:rPr>
          <w:rFonts w:ascii="Verdana" w:hAnsi="Verdana"/>
          <w:sz w:val="24"/>
          <w:szCs w:val="24"/>
        </w:rPr>
        <w:t>2021, e nº 60.260, de 17 de maio de 2021.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PREFEITURA DO MUNICÍPIO </w:t>
      </w:r>
      <w:r w:rsidR="0073018D">
        <w:rPr>
          <w:rFonts w:ascii="Verdana" w:hAnsi="Verdana"/>
          <w:sz w:val="24"/>
          <w:szCs w:val="24"/>
        </w:rPr>
        <w:t xml:space="preserve">DE SÃO PAULO, aos 29 de </w:t>
      </w:r>
      <w:r w:rsidRPr="00F1389C">
        <w:rPr>
          <w:rFonts w:ascii="Verdana" w:hAnsi="Verdana"/>
          <w:sz w:val="24"/>
          <w:szCs w:val="24"/>
        </w:rPr>
        <w:t>junho de 2021, 468º da fundação de São Paulo.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F1389C">
        <w:rPr>
          <w:rFonts w:ascii="Verdana" w:hAnsi="Verdana"/>
          <w:sz w:val="24"/>
          <w:szCs w:val="24"/>
        </w:rPr>
        <w:t>PREFEITO</w:t>
      </w:r>
      <w:proofErr w:type="gramEnd"/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JOSÉ RICARDO ALVARENG</w:t>
      </w:r>
      <w:r w:rsidR="0073018D">
        <w:rPr>
          <w:rFonts w:ascii="Verdana" w:hAnsi="Verdana"/>
          <w:sz w:val="24"/>
          <w:szCs w:val="24"/>
        </w:rPr>
        <w:t xml:space="preserve">A TRIPOLI, Secretário Municipal </w:t>
      </w:r>
      <w:r w:rsidRPr="00F1389C">
        <w:rPr>
          <w:rFonts w:ascii="Verdana" w:hAnsi="Verdana"/>
          <w:sz w:val="24"/>
          <w:szCs w:val="24"/>
        </w:rPr>
        <w:t xml:space="preserve">da Casa </w:t>
      </w:r>
      <w:proofErr w:type="gramStart"/>
      <w:r w:rsidRPr="00F1389C">
        <w:rPr>
          <w:rFonts w:ascii="Verdana" w:hAnsi="Verdana"/>
          <w:sz w:val="24"/>
          <w:szCs w:val="24"/>
        </w:rPr>
        <w:t>Civil</w:t>
      </w:r>
      <w:proofErr w:type="gramEnd"/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EUNICE APARECIDA DE JESUS PR</w:t>
      </w:r>
      <w:r w:rsidR="0073018D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F1389C">
        <w:rPr>
          <w:rFonts w:ascii="Verdana" w:hAnsi="Verdana"/>
          <w:sz w:val="24"/>
          <w:szCs w:val="24"/>
        </w:rPr>
        <w:t>Justiça</w:t>
      </w:r>
      <w:proofErr w:type="gramEnd"/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RUBENS NAMAN RIZEK JUNIOR, </w:t>
      </w:r>
      <w:r w:rsidR="0073018D">
        <w:rPr>
          <w:rFonts w:ascii="Verdana" w:hAnsi="Verdana"/>
          <w:sz w:val="24"/>
          <w:szCs w:val="24"/>
        </w:rPr>
        <w:t xml:space="preserve">Secretário de Governo </w:t>
      </w:r>
      <w:proofErr w:type="gramStart"/>
      <w:r w:rsidRPr="00F1389C">
        <w:rPr>
          <w:rFonts w:ascii="Verdana" w:hAnsi="Verdana"/>
          <w:sz w:val="24"/>
          <w:szCs w:val="24"/>
        </w:rPr>
        <w:t>Municipal</w:t>
      </w:r>
      <w:proofErr w:type="gramEnd"/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Publicado na Secretaria</w:t>
      </w:r>
      <w:r w:rsidR="0073018D">
        <w:rPr>
          <w:rFonts w:ascii="Verdana" w:hAnsi="Verdana"/>
          <w:sz w:val="24"/>
          <w:szCs w:val="24"/>
        </w:rPr>
        <w:t xml:space="preserve"> de Governo Municipal, em 29 de </w:t>
      </w:r>
      <w:r w:rsidRPr="00F1389C">
        <w:rPr>
          <w:rFonts w:ascii="Verdana" w:hAnsi="Verdana"/>
          <w:sz w:val="24"/>
          <w:szCs w:val="24"/>
        </w:rPr>
        <w:t>junho de 2021.</w:t>
      </w:r>
    </w:p>
    <w:p w:rsidR="0073018D" w:rsidRDefault="0073018D" w:rsidP="00F1389C">
      <w:pPr>
        <w:spacing w:after="0" w:line="240" w:lineRule="auto"/>
        <w:rPr>
          <w:rFonts w:ascii="Verdana" w:hAnsi="Verdana"/>
          <w:sz w:val="24"/>
          <w:szCs w:val="24"/>
        </w:rPr>
      </w:pPr>
    </w:p>
    <w:p w:rsidR="00F1389C" w:rsidRPr="0073018D" w:rsidRDefault="00F1389C" w:rsidP="00F1389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60.337,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Abre Crédito Adicional Suplementar de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R$ 922.189,66 de acordo com a Lei nº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17.544, de 30 de dezembro de 2020.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RICARDO NUNES, Pref</w:t>
      </w:r>
      <w:r w:rsidR="0073018D">
        <w:rPr>
          <w:rFonts w:ascii="Verdana" w:hAnsi="Verdana"/>
          <w:sz w:val="24"/>
          <w:szCs w:val="24"/>
        </w:rPr>
        <w:t xml:space="preserve">eito do Município de São Paulo, </w:t>
      </w:r>
      <w:r w:rsidRPr="00F1389C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73018D">
        <w:rPr>
          <w:rFonts w:ascii="Verdana" w:hAnsi="Verdana"/>
          <w:sz w:val="24"/>
          <w:szCs w:val="24"/>
        </w:rPr>
        <w:t xml:space="preserve">tida na Lei nº 17.544, de 30 de </w:t>
      </w:r>
      <w:r w:rsidRPr="00F1389C">
        <w:rPr>
          <w:rFonts w:ascii="Verdana" w:hAnsi="Verdana"/>
          <w:sz w:val="24"/>
          <w:szCs w:val="24"/>
        </w:rPr>
        <w:t xml:space="preserve">dezembro de 2020, e visando </w:t>
      </w:r>
      <w:r w:rsidR="0073018D">
        <w:rPr>
          <w:rFonts w:ascii="Verdana" w:hAnsi="Verdana"/>
          <w:sz w:val="24"/>
          <w:szCs w:val="24"/>
        </w:rPr>
        <w:t xml:space="preserve">possibilitar despesas inerentes </w:t>
      </w:r>
      <w:r w:rsidRPr="00F1389C">
        <w:rPr>
          <w:rFonts w:ascii="Verdana" w:hAnsi="Verdana"/>
          <w:sz w:val="24"/>
          <w:szCs w:val="24"/>
        </w:rPr>
        <w:t>às atividades da Secretaria</w:t>
      </w:r>
      <w:r w:rsidR="0073018D">
        <w:rPr>
          <w:rFonts w:ascii="Verdana" w:hAnsi="Verdana"/>
          <w:sz w:val="24"/>
          <w:szCs w:val="24"/>
        </w:rPr>
        <w:t xml:space="preserve"> Municipal de Segurança Urbana, </w:t>
      </w:r>
      <w:r w:rsidRPr="00F1389C">
        <w:rPr>
          <w:rFonts w:ascii="Verdana" w:hAnsi="Verdana"/>
          <w:sz w:val="24"/>
          <w:szCs w:val="24"/>
        </w:rPr>
        <w:t>da Secretaria Municipal de D</w:t>
      </w:r>
      <w:r w:rsidR="0073018D">
        <w:rPr>
          <w:rFonts w:ascii="Verdana" w:hAnsi="Verdana"/>
          <w:sz w:val="24"/>
          <w:szCs w:val="24"/>
        </w:rPr>
        <w:t xml:space="preserve">ireitos Humanos e Cidadania, da </w:t>
      </w:r>
      <w:r w:rsidRPr="00F1389C">
        <w:rPr>
          <w:rFonts w:ascii="Verdana" w:hAnsi="Verdana"/>
          <w:sz w:val="24"/>
          <w:szCs w:val="24"/>
        </w:rPr>
        <w:t>Secretaria do Governo Municip</w:t>
      </w:r>
      <w:r w:rsidR="0073018D">
        <w:rPr>
          <w:rFonts w:ascii="Verdana" w:hAnsi="Verdana"/>
          <w:sz w:val="24"/>
          <w:szCs w:val="24"/>
        </w:rPr>
        <w:t xml:space="preserve">al e da Secretaria Municipal de </w:t>
      </w:r>
      <w:r w:rsidRPr="00F1389C">
        <w:rPr>
          <w:rFonts w:ascii="Verdana" w:hAnsi="Verdana"/>
          <w:sz w:val="24"/>
          <w:szCs w:val="24"/>
        </w:rPr>
        <w:t>Educação,</w:t>
      </w:r>
    </w:p>
    <w:p w:rsidR="00F1389C" w:rsidRP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F1389C">
        <w:rPr>
          <w:rFonts w:ascii="Verdana" w:hAnsi="Verdana"/>
          <w:sz w:val="24"/>
          <w:szCs w:val="24"/>
        </w:rPr>
        <w:t>A :</w:t>
      </w:r>
      <w:proofErr w:type="gramEnd"/>
    </w:p>
    <w:p w:rsid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Artigo 1º - Fica aberto crédito adicional de </w:t>
      </w:r>
      <w:proofErr w:type="gramStart"/>
      <w:r w:rsidRPr="00F1389C">
        <w:rPr>
          <w:rFonts w:ascii="Verdana" w:hAnsi="Verdana"/>
          <w:sz w:val="24"/>
          <w:szCs w:val="24"/>
        </w:rPr>
        <w:t>R$ 92</w:t>
      </w:r>
      <w:r w:rsidR="0073018D">
        <w:rPr>
          <w:rFonts w:ascii="Verdana" w:hAnsi="Verdana"/>
          <w:sz w:val="24"/>
          <w:szCs w:val="24"/>
        </w:rPr>
        <w:t xml:space="preserve">2.189,66 </w:t>
      </w:r>
      <w:r w:rsidRPr="00F1389C">
        <w:rPr>
          <w:rFonts w:ascii="Verdana" w:hAnsi="Verdana"/>
          <w:sz w:val="24"/>
          <w:szCs w:val="24"/>
        </w:rPr>
        <w:t>(novecentos e vinte e dois mil e</w:t>
      </w:r>
      <w:r w:rsidR="0073018D">
        <w:rPr>
          <w:rFonts w:ascii="Verdana" w:hAnsi="Verdana"/>
          <w:sz w:val="24"/>
          <w:szCs w:val="24"/>
        </w:rPr>
        <w:t xml:space="preserve"> cento e oitenta e nove reais e </w:t>
      </w:r>
      <w:r w:rsidRPr="00F1389C">
        <w:rPr>
          <w:rFonts w:ascii="Verdana" w:hAnsi="Verdana"/>
          <w:sz w:val="24"/>
          <w:szCs w:val="24"/>
        </w:rPr>
        <w:t>sessenta e seis centavos), su</w:t>
      </w:r>
      <w:r w:rsidR="0073018D">
        <w:rPr>
          <w:rFonts w:ascii="Verdana" w:hAnsi="Verdana"/>
          <w:sz w:val="24"/>
          <w:szCs w:val="24"/>
        </w:rPr>
        <w:t>plementar</w:t>
      </w:r>
      <w:proofErr w:type="gramEnd"/>
      <w:r w:rsidR="0073018D">
        <w:rPr>
          <w:rFonts w:ascii="Verdana" w:hAnsi="Verdana"/>
          <w:sz w:val="24"/>
          <w:szCs w:val="24"/>
        </w:rPr>
        <w:t xml:space="preserve"> às seguintes dotações </w:t>
      </w:r>
      <w:r w:rsidRPr="00F1389C">
        <w:rPr>
          <w:rFonts w:ascii="Verdana" w:hAnsi="Verdana"/>
          <w:sz w:val="24"/>
          <w:szCs w:val="24"/>
        </w:rPr>
        <w:t>do orçamento vigente:</w:t>
      </w:r>
    </w:p>
    <w:p w:rsid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</w:p>
    <w:p w:rsidR="00F1389C" w:rsidRDefault="00F1389C" w:rsidP="00F1389C">
      <w:pPr>
        <w:spacing w:after="0" w:line="240" w:lineRule="auto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drawing>
          <wp:inline distT="0" distB="0" distL="0" distR="0" wp14:anchorId="671C95A4" wp14:editId="41A8A148">
            <wp:extent cx="4524375" cy="12477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1389C" w:rsidRDefault="00F1389C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76946B4" wp14:editId="5CCA3683">
            <wp:extent cx="5143500" cy="2743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9C" w:rsidRDefault="00F1389C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drawing>
          <wp:inline distT="0" distB="0" distL="0" distR="0" wp14:anchorId="3A5707E8" wp14:editId="518E3BBF">
            <wp:extent cx="5143500" cy="10953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9C" w:rsidRDefault="00F1389C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Artigo 2º - A cobertura do c</w:t>
      </w:r>
      <w:r w:rsidR="0073018D">
        <w:rPr>
          <w:rFonts w:ascii="Verdana" w:hAnsi="Verdana"/>
          <w:sz w:val="24"/>
          <w:szCs w:val="24"/>
        </w:rPr>
        <w:t xml:space="preserve">rédito de que trata o artigo 1º </w:t>
      </w:r>
      <w:r w:rsidRPr="00F1389C">
        <w:rPr>
          <w:rFonts w:ascii="Verdana" w:hAnsi="Verdana"/>
          <w:sz w:val="24"/>
          <w:szCs w:val="24"/>
        </w:rPr>
        <w:t>far-se-á através de recursos pr</w:t>
      </w:r>
      <w:r w:rsidR="0073018D">
        <w:rPr>
          <w:rFonts w:ascii="Verdana" w:hAnsi="Verdana"/>
          <w:sz w:val="24"/>
          <w:szCs w:val="24"/>
        </w:rPr>
        <w:t xml:space="preserve">ovenientes da anulação parcial, </w:t>
      </w:r>
      <w:r w:rsidRPr="00F1389C">
        <w:rPr>
          <w:rFonts w:ascii="Verdana" w:hAnsi="Verdana"/>
          <w:sz w:val="24"/>
          <w:szCs w:val="24"/>
        </w:rPr>
        <w:t>em igual importância, das seguintes dotações:</w:t>
      </w: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drawing>
          <wp:inline distT="0" distB="0" distL="0" distR="0" wp14:anchorId="77AD26AC" wp14:editId="48B19789">
            <wp:extent cx="5143500" cy="23050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4219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Artigo 3º - Este decreto </w:t>
      </w:r>
      <w:r>
        <w:rPr>
          <w:rFonts w:ascii="Verdana" w:hAnsi="Verdana"/>
          <w:sz w:val="24"/>
          <w:szCs w:val="24"/>
        </w:rPr>
        <w:t xml:space="preserve">entrará em vigor na data de sua </w:t>
      </w:r>
      <w:r w:rsidRPr="00F1389C">
        <w:rPr>
          <w:rFonts w:ascii="Verdana" w:hAnsi="Verdana"/>
          <w:sz w:val="24"/>
          <w:szCs w:val="24"/>
        </w:rPr>
        <w:t>publicação.</w:t>
      </w:r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PREFEITURA DO M</w:t>
      </w:r>
      <w:r>
        <w:rPr>
          <w:rFonts w:ascii="Verdana" w:hAnsi="Verdana"/>
          <w:sz w:val="24"/>
          <w:szCs w:val="24"/>
        </w:rPr>
        <w:t xml:space="preserve">UNICÍPIO DE SÃO PAULO, em 29 de </w:t>
      </w:r>
      <w:r w:rsidRPr="00F1389C">
        <w:rPr>
          <w:rFonts w:ascii="Verdana" w:hAnsi="Verdana"/>
          <w:sz w:val="24"/>
          <w:szCs w:val="24"/>
        </w:rPr>
        <w:t>junho de 2021, 468º da Fundação de São Paulo.</w:t>
      </w:r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F1389C">
        <w:rPr>
          <w:rFonts w:ascii="Verdana" w:hAnsi="Verdana"/>
          <w:sz w:val="24"/>
          <w:szCs w:val="24"/>
        </w:rPr>
        <w:t>Prefeito</w:t>
      </w:r>
      <w:proofErr w:type="gramEnd"/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GUILHERME BUENO D</w:t>
      </w:r>
      <w:r>
        <w:rPr>
          <w:rFonts w:ascii="Verdana" w:hAnsi="Verdana"/>
          <w:sz w:val="24"/>
          <w:szCs w:val="24"/>
        </w:rPr>
        <w:t xml:space="preserve">E CAMARGO, Secretário Municipal </w:t>
      </w:r>
      <w:r w:rsidRPr="00F1389C">
        <w:rPr>
          <w:rFonts w:ascii="Verdana" w:hAnsi="Verdana"/>
          <w:sz w:val="24"/>
          <w:szCs w:val="24"/>
        </w:rPr>
        <w:t xml:space="preserve">da </w:t>
      </w:r>
      <w:proofErr w:type="gramStart"/>
      <w:r w:rsidRPr="00F1389C">
        <w:rPr>
          <w:rFonts w:ascii="Verdana" w:hAnsi="Verdana"/>
          <w:sz w:val="24"/>
          <w:szCs w:val="24"/>
        </w:rPr>
        <w:t>Fazenda</w:t>
      </w:r>
      <w:proofErr w:type="gramEnd"/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Publicado na Secretaria</w:t>
      </w:r>
      <w:r>
        <w:rPr>
          <w:rFonts w:ascii="Verdana" w:hAnsi="Verdana"/>
          <w:sz w:val="24"/>
          <w:szCs w:val="24"/>
        </w:rPr>
        <w:t xml:space="preserve"> de Governo Municipal, em 29 de </w:t>
      </w:r>
      <w:r w:rsidRPr="00F1389C">
        <w:rPr>
          <w:rFonts w:ascii="Verdana" w:hAnsi="Verdana"/>
          <w:sz w:val="24"/>
          <w:szCs w:val="24"/>
        </w:rPr>
        <w:t>junho de 2021.</w:t>
      </w: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1389C" w:rsidRPr="0073018D" w:rsidRDefault="00F1389C" w:rsidP="00F1389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lastRenderedPageBreak/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60.338,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Abre Crédito Adicional Suplementar de</w:t>
      </w:r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R$ 1.964.458,90 de acordo com a Lei nº</w:t>
      </w:r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17.544, de 30 de dezembro de 2020.</w:t>
      </w:r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RICARDO NUNES, Pref</w:t>
      </w:r>
      <w:r w:rsidR="0073018D">
        <w:rPr>
          <w:rFonts w:ascii="Verdana" w:hAnsi="Verdana"/>
          <w:sz w:val="24"/>
          <w:szCs w:val="24"/>
        </w:rPr>
        <w:t xml:space="preserve">eito do Município de São Paulo, </w:t>
      </w:r>
      <w:r w:rsidRPr="00F1389C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73018D">
        <w:rPr>
          <w:rFonts w:ascii="Verdana" w:hAnsi="Verdana"/>
          <w:sz w:val="24"/>
          <w:szCs w:val="24"/>
        </w:rPr>
        <w:t xml:space="preserve">tida na Lei nº 17.544, de 30 de </w:t>
      </w:r>
      <w:r w:rsidRPr="00F1389C">
        <w:rPr>
          <w:rFonts w:ascii="Verdana" w:hAnsi="Verdana"/>
          <w:sz w:val="24"/>
          <w:szCs w:val="24"/>
        </w:rPr>
        <w:t>dezembro de 2020, e visando pos</w:t>
      </w:r>
      <w:r w:rsidR="0073018D">
        <w:rPr>
          <w:rFonts w:ascii="Verdana" w:hAnsi="Verdana"/>
          <w:sz w:val="24"/>
          <w:szCs w:val="24"/>
        </w:rPr>
        <w:t xml:space="preserve">sibilitar despesas inerentes às </w:t>
      </w:r>
      <w:r w:rsidRPr="00F1389C">
        <w:rPr>
          <w:rFonts w:ascii="Verdana" w:hAnsi="Verdana"/>
          <w:sz w:val="24"/>
          <w:szCs w:val="24"/>
        </w:rPr>
        <w:t>atividades da Subprefeitura Perus/Anhanguera, da Subprefeitura Freguesia/Brasilândia, da S</w:t>
      </w:r>
      <w:r w:rsidR="0073018D">
        <w:rPr>
          <w:rFonts w:ascii="Verdana" w:hAnsi="Verdana"/>
          <w:sz w:val="24"/>
          <w:szCs w:val="24"/>
        </w:rPr>
        <w:t xml:space="preserve">ecretaria do Governo Municipal, </w:t>
      </w:r>
      <w:r w:rsidRPr="00F1389C">
        <w:rPr>
          <w:rFonts w:ascii="Verdana" w:hAnsi="Verdana"/>
          <w:sz w:val="24"/>
          <w:szCs w:val="24"/>
        </w:rPr>
        <w:t xml:space="preserve">da </w:t>
      </w:r>
      <w:r w:rsidRPr="0073018D">
        <w:rPr>
          <w:rFonts w:ascii="Verdana" w:hAnsi="Verdana"/>
          <w:b/>
          <w:sz w:val="24"/>
          <w:szCs w:val="24"/>
        </w:rPr>
        <w:t>Secretaria Municipal de Desenvolvimento Econômico, Trabalho e Turismo</w:t>
      </w:r>
      <w:r w:rsidRPr="00F1389C">
        <w:rPr>
          <w:rFonts w:ascii="Verdana" w:hAnsi="Verdana"/>
          <w:sz w:val="24"/>
          <w:szCs w:val="24"/>
        </w:rPr>
        <w:t xml:space="preserve"> e da Secretaria Municipal de Educação,</w:t>
      </w:r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F1389C">
        <w:rPr>
          <w:rFonts w:ascii="Verdana" w:hAnsi="Verdana"/>
          <w:sz w:val="24"/>
          <w:szCs w:val="24"/>
        </w:rPr>
        <w:t>A :</w:t>
      </w:r>
      <w:proofErr w:type="gramEnd"/>
    </w:p>
    <w:p w:rsidR="00F1389C" w:rsidRP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Artigo 1º - Fica aberto crédito adicional de R$ 1.964.458,90</w:t>
      </w: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(um milhão e novecentos e sessenta e quatro mil e quatrocentos e cinquenta e oito reais e</w:t>
      </w:r>
      <w:r w:rsidR="0073018D">
        <w:rPr>
          <w:rFonts w:ascii="Verdana" w:hAnsi="Verdana"/>
          <w:sz w:val="24"/>
          <w:szCs w:val="24"/>
        </w:rPr>
        <w:t xml:space="preserve"> noventa centavos), suplementar </w:t>
      </w:r>
      <w:r w:rsidRPr="00F1389C">
        <w:rPr>
          <w:rFonts w:ascii="Verdana" w:hAnsi="Verdana"/>
          <w:sz w:val="24"/>
          <w:szCs w:val="24"/>
        </w:rPr>
        <w:t>às seguintes dotações do orçamento vigente:</w:t>
      </w: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drawing>
          <wp:inline distT="0" distB="0" distL="0" distR="0" wp14:anchorId="2F5AF7BE" wp14:editId="4FDF09AA">
            <wp:extent cx="5343525" cy="20193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1389C">
        <w:rPr>
          <w:rFonts w:ascii="Verdana" w:hAnsi="Verdana"/>
          <w:sz w:val="24"/>
          <w:szCs w:val="24"/>
        </w:rPr>
        <w:t>Artigo 2º - A cobertura do c</w:t>
      </w:r>
      <w:r w:rsidR="0073018D">
        <w:rPr>
          <w:rFonts w:ascii="Verdana" w:hAnsi="Verdana"/>
          <w:sz w:val="24"/>
          <w:szCs w:val="24"/>
        </w:rPr>
        <w:t xml:space="preserve">rédito de que trata o artigo 1º </w:t>
      </w:r>
      <w:r w:rsidRPr="00F1389C">
        <w:rPr>
          <w:rFonts w:ascii="Verdana" w:hAnsi="Verdana"/>
          <w:sz w:val="24"/>
          <w:szCs w:val="24"/>
        </w:rPr>
        <w:t>far-se-á através de recursos pr</w:t>
      </w:r>
      <w:r w:rsidR="0073018D">
        <w:rPr>
          <w:rFonts w:ascii="Verdana" w:hAnsi="Verdana"/>
          <w:sz w:val="24"/>
          <w:szCs w:val="24"/>
        </w:rPr>
        <w:t xml:space="preserve">ovenientes da anulação parcial, </w:t>
      </w:r>
      <w:r w:rsidRPr="00F1389C">
        <w:rPr>
          <w:rFonts w:ascii="Verdana" w:hAnsi="Verdana"/>
          <w:sz w:val="24"/>
          <w:szCs w:val="24"/>
        </w:rPr>
        <w:t>em igual importância, das seguintes dotações:</w:t>
      </w:r>
    </w:p>
    <w:p w:rsidR="00F1389C" w:rsidRDefault="00F1389C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1389C" w:rsidRDefault="00C35F89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drawing>
          <wp:inline distT="0" distB="0" distL="0" distR="0" wp14:anchorId="5B47C5F7" wp14:editId="05712D5F">
            <wp:extent cx="5343525" cy="12287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0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89" w:rsidRDefault="00C35F89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drawing>
          <wp:inline distT="0" distB="0" distL="0" distR="0" wp14:anchorId="2D971DAF" wp14:editId="195A81F7">
            <wp:extent cx="5419725" cy="3048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0490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89" w:rsidRDefault="00C35F89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drawing>
          <wp:inline distT="0" distB="0" distL="0" distR="0" wp14:anchorId="56B3ADFB" wp14:editId="46265950">
            <wp:extent cx="5419725" cy="4572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0484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89" w:rsidRDefault="00C35F89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Default="00C35F89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Default="00C35F89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9765F5B" wp14:editId="6D34DB08">
            <wp:extent cx="5581650" cy="4762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2428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89" w:rsidRDefault="00C35F89" w:rsidP="00F1389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Artigo 3º - Este decreto entrará em vig</w:t>
      </w:r>
      <w:r w:rsidR="0073018D">
        <w:rPr>
          <w:rFonts w:ascii="Verdana" w:hAnsi="Verdana"/>
          <w:sz w:val="24"/>
          <w:szCs w:val="24"/>
        </w:rPr>
        <w:t xml:space="preserve">or na data de sua </w:t>
      </w:r>
      <w:r w:rsidRPr="00C35F89">
        <w:rPr>
          <w:rFonts w:ascii="Verdana" w:hAnsi="Verdana"/>
          <w:sz w:val="24"/>
          <w:szCs w:val="24"/>
        </w:rPr>
        <w:t>publicação.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PREFEITURA DO M</w:t>
      </w:r>
      <w:r w:rsidR="0073018D">
        <w:rPr>
          <w:rFonts w:ascii="Verdana" w:hAnsi="Verdana"/>
          <w:sz w:val="24"/>
          <w:szCs w:val="24"/>
        </w:rPr>
        <w:t xml:space="preserve">UNICÍPIO DE SÃO PAULO, em 29 de </w:t>
      </w:r>
      <w:r w:rsidRPr="00C35F89">
        <w:rPr>
          <w:rFonts w:ascii="Verdana" w:hAnsi="Verdana"/>
          <w:sz w:val="24"/>
          <w:szCs w:val="24"/>
        </w:rPr>
        <w:t>junho de 2021, 468º da Fundação de São Paulo.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C35F89">
        <w:rPr>
          <w:rFonts w:ascii="Verdana" w:hAnsi="Verdana"/>
          <w:sz w:val="24"/>
          <w:szCs w:val="24"/>
        </w:rPr>
        <w:t>Prefeito</w:t>
      </w:r>
      <w:proofErr w:type="gramEnd"/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GUILHERME BUENO D</w:t>
      </w:r>
      <w:r w:rsidR="0073018D">
        <w:rPr>
          <w:rFonts w:ascii="Verdana" w:hAnsi="Verdana"/>
          <w:sz w:val="24"/>
          <w:szCs w:val="24"/>
        </w:rPr>
        <w:t xml:space="preserve">E CAMARGO, Secretário Municipal </w:t>
      </w:r>
      <w:r w:rsidRPr="00C35F89">
        <w:rPr>
          <w:rFonts w:ascii="Verdana" w:hAnsi="Verdana"/>
          <w:sz w:val="24"/>
          <w:szCs w:val="24"/>
        </w:rPr>
        <w:t xml:space="preserve">da </w:t>
      </w:r>
      <w:proofErr w:type="gramStart"/>
      <w:r w:rsidRPr="00C35F89">
        <w:rPr>
          <w:rFonts w:ascii="Verdana" w:hAnsi="Verdana"/>
          <w:sz w:val="24"/>
          <w:szCs w:val="24"/>
        </w:rPr>
        <w:t>Fazenda</w:t>
      </w:r>
      <w:proofErr w:type="gramEnd"/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 xml:space="preserve">Publicado na Secretaria de Governo Municipal, em </w:t>
      </w:r>
      <w:r w:rsidR="0073018D">
        <w:rPr>
          <w:rFonts w:ascii="Verdana" w:hAnsi="Verdana"/>
          <w:sz w:val="24"/>
          <w:szCs w:val="24"/>
        </w:rPr>
        <w:t xml:space="preserve">29 de </w:t>
      </w:r>
      <w:r w:rsidRPr="00C35F89">
        <w:rPr>
          <w:rFonts w:ascii="Verdana" w:hAnsi="Verdana"/>
          <w:sz w:val="24"/>
          <w:szCs w:val="24"/>
        </w:rPr>
        <w:t>junho de 2021.</w:t>
      </w: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Pr="0073018D" w:rsidRDefault="00C35F89" w:rsidP="00C35F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 xml:space="preserve">DECRETO Nº 60.339,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Abre Crédito Adicional Suplementar de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R$ 2.337.498,82 de acordo com a Lei nº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17.544, de 30 de dezembro de 2020.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RICARDO NUNES, Pref</w:t>
      </w:r>
      <w:r w:rsidR="0073018D">
        <w:rPr>
          <w:rFonts w:ascii="Verdana" w:hAnsi="Verdana"/>
          <w:sz w:val="24"/>
          <w:szCs w:val="24"/>
        </w:rPr>
        <w:t xml:space="preserve">eito do Município de São Paulo, </w:t>
      </w:r>
      <w:r w:rsidRPr="00C35F89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73018D">
        <w:rPr>
          <w:rFonts w:ascii="Verdana" w:hAnsi="Verdana"/>
          <w:sz w:val="24"/>
          <w:szCs w:val="24"/>
        </w:rPr>
        <w:t xml:space="preserve">tida na Lei nº 17.544, de 30 de </w:t>
      </w:r>
      <w:r w:rsidRPr="00C35F89">
        <w:rPr>
          <w:rFonts w:ascii="Verdana" w:hAnsi="Verdana"/>
          <w:sz w:val="24"/>
          <w:szCs w:val="24"/>
        </w:rPr>
        <w:t xml:space="preserve">dezembro de 2020, e visando </w:t>
      </w:r>
      <w:r w:rsidR="0073018D">
        <w:rPr>
          <w:rFonts w:ascii="Verdana" w:hAnsi="Verdana"/>
          <w:sz w:val="24"/>
          <w:szCs w:val="24"/>
        </w:rPr>
        <w:t xml:space="preserve">possibilitar despesas inerentes </w:t>
      </w:r>
      <w:r w:rsidRPr="00C35F89">
        <w:rPr>
          <w:rFonts w:ascii="Verdana" w:hAnsi="Verdana"/>
          <w:sz w:val="24"/>
          <w:szCs w:val="24"/>
        </w:rPr>
        <w:t>às atividades do Fundo Mu</w:t>
      </w:r>
      <w:r w:rsidR="0073018D">
        <w:rPr>
          <w:rFonts w:ascii="Verdana" w:hAnsi="Verdana"/>
          <w:sz w:val="24"/>
          <w:szCs w:val="24"/>
        </w:rPr>
        <w:t xml:space="preserve">nicipal de Saúde, da Secretaria </w:t>
      </w:r>
      <w:r w:rsidRPr="00C35F89">
        <w:rPr>
          <w:rFonts w:ascii="Verdana" w:hAnsi="Verdana"/>
          <w:sz w:val="24"/>
          <w:szCs w:val="24"/>
        </w:rPr>
        <w:t xml:space="preserve">Municipal de Esportes e Lazer, da </w:t>
      </w:r>
      <w:r w:rsidRPr="00C35F89">
        <w:rPr>
          <w:rFonts w:ascii="Verdana" w:hAnsi="Verdana"/>
          <w:b/>
          <w:sz w:val="24"/>
          <w:szCs w:val="24"/>
        </w:rPr>
        <w:t>Secretaria Municipal de</w:t>
      </w:r>
      <w:r w:rsidR="0073018D">
        <w:rPr>
          <w:rFonts w:ascii="Verdana" w:hAnsi="Verdana"/>
          <w:sz w:val="24"/>
          <w:szCs w:val="24"/>
        </w:rPr>
        <w:t xml:space="preserve"> </w:t>
      </w:r>
      <w:r w:rsidRPr="00C35F89">
        <w:rPr>
          <w:rFonts w:ascii="Verdana" w:hAnsi="Verdana"/>
          <w:b/>
          <w:sz w:val="24"/>
          <w:szCs w:val="24"/>
        </w:rPr>
        <w:t>Desenvolvimento Econômico, Trabalho e Turismo</w:t>
      </w:r>
      <w:r w:rsidRPr="00C35F89">
        <w:rPr>
          <w:rFonts w:ascii="Verdana" w:hAnsi="Verdana"/>
          <w:sz w:val="24"/>
          <w:szCs w:val="24"/>
        </w:rPr>
        <w:t>, da Secretaria</w:t>
      </w:r>
      <w:r>
        <w:rPr>
          <w:rFonts w:ascii="Verdana" w:hAnsi="Verdana"/>
          <w:sz w:val="24"/>
          <w:szCs w:val="24"/>
        </w:rPr>
        <w:t xml:space="preserve"> </w:t>
      </w:r>
      <w:r w:rsidRPr="00C35F89">
        <w:rPr>
          <w:rFonts w:ascii="Verdana" w:hAnsi="Verdana"/>
          <w:sz w:val="24"/>
          <w:szCs w:val="24"/>
        </w:rPr>
        <w:t>Municipal de Direitos Huma</w:t>
      </w:r>
      <w:r w:rsidR="0073018D">
        <w:rPr>
          <w:rFonts w:ascii="Verdana" w:hAnsi="Verdana"/>
          <w:sz w:val="24"/>
          <w:szCs w:val="24"/>
        </w:rPr>
        <w:t xml:space="preserve">nos e Cidadania e da Secretaria </w:t>
      </w:r>
      <w:r w:rsidRPr="00C35F89">
        <w:rPr>
          <w:rFonts w:ascii="Verdana" w:hAnsi="Verdana"/>
          <w:sz w:val="24"/>
          <w:szCs w:val="24"/>
        </w:rPr>
        <w:t>Municipal de Cultura,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C35F89">
        <w:rPr>
          <w:rFonts w:ascii="Verdana" w:hAnsi="Verdana"/>
          <w:sz w:val="24"/>
          <w:szCs w:val="24"/>
        </w:rPr>
        <w:t>A :</w:t>
      </w:r>
      <w:proofErr w:type="gramEnd"/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Artigo 1º - Fica aberto crédi</w:t>
      </w:r>
      <w:r w:rsidR="0073018D">
        <w:rPr>
          <w:rFonts w:ascii="Verdana" w:hAnsi="Verdana"/>
          <w:sz w:val="24"/>
          <w:szCs w:val="24"/>
        </w:rPr>
        <w:t xml:space="preserve">to adicional de </w:t>
      </w:r>
      <w:proofErr w:type="gramStart"/>
      <w:r w:rsidR="0073018D">
        <w:rPr>
          <w:rFonts w:ascii="Verdana" w:hAnsi="Verdana"/>
          <w:sz w:val="24"/>
          <w:szCs w:val="24"/>
        </w:rPr>
        <w:t xml:space="preserve">R$ 2.337.498,82 </w:t>
      </w:r>
      <w:r w:rsidRPr="00C35F89">
        <w:rPr>
          <w:rFonts w:ascii="Verdana" w:hAnsi="Verdana"/>
          <w:sz w:val="24"/>
          <w:szCs w:val="24"/>
        </w:rPr>
        <w:t>(dois milhões e trezentos e tri</w:t>
      </w:r>
      <w:r w:rsidR="0073018D">
        <w:rPr>
          <w:rFonts w:ascii="Verdana" w:hAnsi="Verdana"/>
          <w:sz w:val="24"/>
          <w:szCs w:val="24"/>
        </w:rPr>
        <w:t xml:space="preserve">nta e sete mil e quatrocentos e </w:t>
      </w:r>
      <w:r w:rsidRPr="00C35F89">
        <w:rPr>
          <w:rFonts w:ascii="Verdana" w:hAnsi="Verdana"/>
          <w:sz w:val="24"/>
          <w:szCs w:val="24"/>
        </w:rPr>
        <w:t>noventa e oito reais e oitenta e dois centavos), supl</w:t>
      </w:r>
      <w:r w:rsidR="0073018D">
        <w:rPr>
          <w:rFonts w:ascii="Verdana" w:hAnsi="Verdana"/>
          <w:sz w:val="24"/>
          <w:szCs w:val="24"/>
        </w:rPr>
        <w:t>ementar</w:t>
      </w:r>
      <w:proofErr w:type="gramEnd"/>
      <w:r w:rsidR="0073018D">
        <w:rPr>
          <w:rFonts w:ascii="Verdana" w:hAnsi="Verdana"/>
          <w:sz w:val="24"/>
          <w:szCs w:val="24"/>
        </w:rPr>
        <w:t xml:space="preserve"> às </w:t>
      </w:r>
      <w:r w:rsidRPr="00C35F89">
        <w:rPr>
          <w:rFonts w:ascii="Verdana" w:hAnsi="Verdana"/>
          <w:sz w:val="24"/>
          <w:szCs w:val="24"/>
        </w:rPr>
        <w:t>seguintes dotações do orçamento vigente:</w:t>
      </w: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drawing>
          <wp:inline distT="0" distB="0" distL="0" distR="0" wp14:anchorId="61930CD1" wp14:editId="615F8EE2">
            <wp:extent cx="5524500" cy="26289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F21EDC5" wp14:editId="31FDD910">
            <wp:extent cx="5124450" cy="13906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Artigo 2º - A cobertura do crédit</w:t>
      </w:r>
      <w:r w:rsidR="00C461C5">
        <w:rPr>
          <w:rFonts w:ascii="Verdana" w:hAnsi="Verdana"/>
          <w:sz w:val="24"/>
          <w:szCs w:val="24"/>
        </w:rPr>
        <w:t xml:space="preserve">o de que trata o artigo 1º </w:t>
      </w:r>
      <w:r w:rsidRPr="00C35F89">
        <w:rPr>
          <w:rFonts w:ascii="Verdana" w:hAnsi="Verdana"/>
          <w:sz w:val="24"/>
          <w:szCs w:val="24"/>
        </w:rPr>
        <w:t>far-se-á através de recursos pr</w:t>
      </w:r>
      <w:r w:rsidR="00C461C5">
        <w:rPr>
          <w:rFonts w:ascii="Verdana" w:hAnsi="Verdana"/>
          <w:sz w:val="24"/>
          <w:szCs w:val="24"/>
        </w:rPr>
        <w:t xml:space="preserve">ovenientes da anulação parcial, </w:t>
      </w:r>
      <w:r w:rsidRPr="00C35F89">
        <w:rPr>
          <w:rFonts w:ascii="Verdana" w:hAnsi="Verdana"/>
          <w:sz w:val="24"/>
          <w:szCs w:val="24"/>
        </w:rPr>
        <w:t>em igual importância, das seguintes dotações:</w:t>
      </w: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drawing>
          <wp:inline distT="0" distB="0" distL="0" distR="0" wp14:anchorId="25415D68" wp14:editId="1086AD9A">
            <wp:extent cx="5181600" cy="19716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C35F89">
        <w:rPr>
          <w:rFonts w:ascii="Verdana" w:hAnsi="Verdana"/>
          <w:sz w:val="24"/>
          <w:szCs w:val="24"/>
        </w:rPr>
        <w:t>publicação.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C35F89">
        <w:rPr>
          <w:rFonts w:ascii="Verdana" w:hAnsi="Verdana"/>
          <w:sz w:val="24"/>
          <w:szCs w:val="24"/>
        </w:rPr>
        <w:t>junho de 2021, 468º da Fundação de São Paulo.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C35F89">
        <w:rPr>
          <w:rFonts w:ascii="Verdana" w:hAnsi="Verdana"/>
          <w:sz w:val="24"/>
          <w:szCs w:val="24"/>
        </w:rPr>
        <w:t>Prefeito</w:t>
      </w:r>
      <w:proofErr w:type="gramEnd"/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C35F89">
        <w:rPr>
          <w:rFonts w:ascii="Verdana" w:hAnsi="Verdana"/>
          <w:sz w:val="24"/>
          <w:szCs w:val="24"/>
        </w:rPr>
        <w:t xml:space="preserve">da </w:t>
      </w:r>
      <w:proofErr w:type="gramStart"/>
      <w:r w:rsidRPr="00C35F89">
        <w:rPr>
          <w:rFonts w:ascii="Verdana" w:hAnsi="Verdana"/>
          <w:sz w:val="24"/>
          <w:szCs w:val="24"/>
        </w:rPr>
        <w:t>Fazenda</w:t>
      </w:r>
      <w:proofErr w:type="gramEnd"/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C35F89">
        <w:rPr>
          <w:rFonts w:ascii="Verdana" w:hAnsi="Verdana"/>
          <w:sz w:val="24"/>
          <w:szCs w:val="24"/>
        </w:rPr>
        <w:t>junho de 2021.</w:t>
      </w: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Pr="0073018D" w:rsidRDefault="00C35F89" w:rsidP="00C35F8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60.340,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Abre Crédito Adicional Suplementar de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R$ 416.000,00 de acordo com a Lei nº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17.544, de 30 de dezembro de 2020.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RICARDO NUNES, Pref</w:t>
      </w:r>
      <w:r w:rsidR="00C461C5">
        <w:rPr>
          <w:rFonts w:ascii="Verdana" w:hAnsi="Verdana"/>
          <w:sz w:val="24"/>
          <w:szCs w:val="24"/>
        </w:rPr>
        <w:t xml:space="preserve">eito do Município de São Paulo, </w:t>
      </w:r>
      <w:r w:rsidRPr="00C35F89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C461C5">
        <w:rPr>
          <w:rFonts w:ascii="Verdana" w:hAnsi="Verdana"/>
          <w:sz w:val="24"/>
          <w:szCs w:val="24"/>
        </w:rPr>
        <w:t xml:space="preserve">tida na Lei nº 17.544, de 30 de </w:t>
      </w:r>
      <w:r w:rsidRPr="00C35F89">
        <w:rPr>
          <w:rFonts w:ascii="Verdana" w:hAnsi="Verdana"/>
          <w:sz w:val="24"/>
          <w:szCs w:val="24"/>
        </w:rPr>
        <w:t>dezembro de 2020, e visando possi</w:t>
      </w:r>
      <w:r w:rsidR="00C461C5">
        <w:rPr>
          <w:rFonts w:ascii="Verdana" w:hAnsi="Verdana"/>
          <w:sz w:val="24"/>
          <w:szCs w:val="24"/>
        </w:rPr>
        <w:t xml:space="preserve">bilitar despesas inerentes às </w:t>
      </w:r>
      <w:r w:rsidRPr="00C35F89">
        <w:rPr>
          <w:rFonts w:ascii="Verdana" w:hAnsi="Verdana"/>
          <w:sz w:val="24"/>
          <w:szCs w:val="24"/>
        </w:rPr>
        <w:t>atividades da Secretaria Munici</w:t>
      </w:r>
      <w:r w:rsidR="00C461C5">
        <w:rPr>
          <w:rFonts w:ascii="Verdana" w:hAnsi="Verdana"/>
          <w:sz w:val="24"/>
          <w:szCs w:val="24"/>
        </w:rPr>
        <w:t xml:space="preserve">pal da Pessoa com Deficiência e </w:t>
      </w:r>
      <w:r w:rsidRPr="00C35F89">
        <w:rPr>
          <w:rFonts w:ascii="Verdana" w:hAnsi="Verdana"/>
          <w:sz w:val="24"/>
          <w:szCs w:val="24"/>
        </w:rPr>
        <w:t>da Secretaria Municipal de Esportes e Lazer,</w:t>
      </w:r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C35F89">
        <w:rPr>
          <w:rFonts w:ascii="Verdana" w:hAnsi="Verdana"/>
          <w:sz w:val="24"/>
          <w:szCs w:val="24"/>
        </w:rPr>
        <w:t>A :</w:t>
      </w:r>
      <w:proofErr w:type="gramEnd"/>
    </w:p>
    <w:p w:rsidR="00C35F89" w:rsidRP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Artigo 1º - Fica aberto crédito adicional de R$ 416.000,00</w:t>
      </w: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(quatrocentos e dezesseis mil reais), suple</w:t>
      </w:r>
      <w:r w:rsidR="00C461C5">
        <w:rPr>
          <w:rFonts w:ascii="Verdana" w:hAnsi="Verdana"/>
          <w:sz w:val="24"/>
          <w:szCs w:val="24"/>
        </w:rPr>
        <w:t xml:space="preserve">mentar às seguintes </w:t>
      </w:r>
      <w:r w:rsidRPr="00C35F89">
        <w:rPr>
          <w:rFonts w:ascii="Verdana" w:hAnsi="Verdana"/>
          <w:sz w:val="24"/>
          <w:szCs w:val="24"/>
        </w:rPr>
        <w:t>dotações do orçamento vigente:</w:t>
      </w: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40D7B9C" wp14:editId="644BD042">
            <wp:extent cx="4876800" cy="8953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46" w:rsidRDefault="00841546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35F89" w:rsidRDefault="00C35F89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35F89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C35F89">
        <w:rPr>
          <w:rFonts w:ascii="Verdana" w:hAnsi="Verdana"/>
          <w:sz w:val="24"/>
          <w:szCs w:val="24"/>
        </w:rPr>
        <w:t>far-se-á através de recursos pr</w:t>
      </w:r>
      <w:r w:rsidR="00C461C5">
        <w:rPr>
          <w:rFonts w:ascii="Verdana" w:hAnsi="Verdana"/>
          <w:sz w:val="24"/>
          <w:szCs w:val="24"/>
        </w:rPr>
        <w:t xml:space="preserve">ovenientes da anulação parcial, </w:t>
      </w:r>
      <w:r w:rsidRPr="00C35F89">
        <w:rPr>
          <w:rFonts w:ascii="Verdana" w:hAnsi="Verdana"/>
          <w:sz w:val="24"/>
          <w:szCs w:val="24"/>
        </w:rPr>
        <w:t>em igual importância, da seguinte dotação:</w:t>
      </w:r>
    </w:p>
    <w:p w:rsidR="00841546" w:rsidRDefault="00841546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Default="00841546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drawing>
          <wp:inline distT="0" distB="0" distL="0" distR="0" wp14:anchorId="257BEB35" wp14:editId="4576E451">
            <wp:extent cx="4933950" cy="6096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46" w:rsidRDefault="00841546" w:rsidP="00C35F8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841546">
        <w:rPr>
          <w:rFonts w:ascii="Verdana" w:hAnsi="Verdana"/>
          <w:sz w:val="24"/>
          <w:szCs w:val="24"/>
        </w:rPr>
        <w:t>publicação.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841546">
        <w:rPr>
          <w:rFonts w:ascii="Verdana" w:hAnsi="Verdana"/>
          <w:sz w:val="24"/>
          <w:szCs w:val="24"/>
        </w:rPr>
        <w:t>junho de 2021, 468º da Fundação de São Paulo.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41546">
        <w:rPr>
          <w:rFonts w:ascii="Verdana" w:hAnsi="Verdana"/>
          <w:sz w:val="24"/>
          <w:szCs w:val="24"/>
        </w:rPr>
        <w:t>Prefeito</w:t>
      </w:r>
      <w:proofErr w:type="gramEnd"/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841546">
        <w:rPr>
          <w:rFonts w:ascii="Verdana" w:hAnsi="Verdana"/>
          <w:sz w:val="24"/>
          <w:szCs w:val="24"/>
        </w:rPr>
        <w:t xml:space="preserve">da </w:t>
      </w:r>
      <w:proofErr w:type="gramStart"/>
      <w:r w:rsidRPr="00841546">
        <w:rPr>
          <w:rFonts w:ascii="Verdana" w:hAnsi="Verdana"/>
          <w:sz w:val="24"/>
          <w:szCs w:val="24"/>
        </w:rPr>
        <w:t>Fazenda</w:t>
      </w:r>
      <w:proofErr w:type="gramEnd"/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841546">
        <w:rPr>
          <w:rFonts w:ascii="Verdana" w:hAnsi="Verdana"/>
          <w:sz w:val="24"/>
          <w:szCs w:val="24"/>
        </w:rPr>
        <w:t>junho de 2021.</w:t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Pr="0073018D" w:rsidRDefault="00841546" w:rsidP="0084154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 xml:space="preserve">DECRETO Nº 60.341,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Abre Crédito Adicional Suplementar de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R$ 1.407.480,00 de acordo com a Lei nº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17.544, de 30 de dezembro de 2020.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RICARDO NUNES, Pref</w:t>
      </w:r>
      <w:r w:rsidR="00C461C5">
        <w:rPr>
          <w:rFonts w:ascii="Verdana" w:hAnsi="Verdana"/>
          <w:sz w:val="24"/>
          <w:szCs w:val="24"/>
        </w:rPr>
        <w:t xml:space="preserve">eito do Município de São Paulo, </w:t>
      </w:r>
      <w:r w:rsidRPr="00841546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C461C5">
        <w:rPr>
          <w:rFonts w:ascii="Verdana" w:hAnsi="Verdana"/>
          <w:sz w:val="24"/>
          <w:szCs w:val="24"/>
        </w:rPr>
        <w:t xml:space="preserve">tida na Lei nº 17.544, de 30 de </w:t>
      </w:r>
      <w:r w:rsidRPr="00841546">
        <w:rPr>
          <w:rFonts w:ascii="Verdana" w:hAnsi="Verdana"/>
          <w:sz w:val="24"/>
          <w:szCs w:val="24"/>
        </w:rPr>
        <w:t>dezembro de 2020, e visando poss</w:t>
      </w:r>
      <w:r w:rsidR="00C461C5">
        <w:rPr>
          <w:rFonts w:ascii="Verdana" w:hAnsi="Verdana"/>
          <w:sz w:val="24"/>
          <w:szCs w:val="24"/>
        </w:rPr>
        <w:t xml:space="preserve">ibilitar despesas inerentes às </w:t>
      </w:r>
      <w:r w:rsidRPr="00841546">
        <w:rPr>
          <w:rFonts w:ascii="Verdana" w:hAnsi="Verdana"/>
          <w:sz w:val="24"/>
          <w:szCs w:val="24"/>
        </w:rPr>
        <w:t>atividades da Secretaria Municipa</w:t>
      </w:r>
      <w:r w:rsidR="00C461C5">
        <w:rPr>
          <w:rFonts w:ascii="Verdana" w:hAnsi="Verdana"/>
          <w:sz w:val="24"/>
          <w:szCs w:val="24"/>
        </w:rPr>
        <w:t xml:space="preserve">l de Cultura e da Secretaria do </w:t>
      </w:r>
      <w:r w:rsidRPr="00841546">
        <w:rPr>
          <w:rFonts w:ascii="Verdana" w:hAnsi="Verdana"/>
          <w:sz w:val="24"/>
          <w:szCs w:val="24"/>
        </w:rPr>
        <w:t>Governo Municipal,</w:t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841546">
        <w:rPr>
          <w:rFonts w:ascii="Verdana" w:hAnsi="Verdana"/>
          <w:sz w:val="24"/>
          <w:szCs w:val="24"/>
        </w:rPr>
        <w:t>A :</w:t>
      </w:r>
      <w:proofErr w:type="gramEnd"/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Artigo 1º - Fica aberto crédito adicional de R$ 1.407.480,00</w:t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 xml:space="preserve">(um milhão e quatrocentos e sete mil e quatrocentos e oitenta reais), suplementar às </w:t>
      </w:r>
      <w:r w:rsidR="00C461C5">
        <w:rPr>
          <w:rFonts w:ascii="Verdana" w:hAnsi="Verdana"/>
          <w:sz w:val="24"/>
          <w:szCs w:val="24"/>
        </w:rPr>
        <w:t xml:space="preserve">seguintes dotações do orçamento </w:t>
      </w:r>
      <w:r w:rsidRPr="00841546">
        <w:rPr>
          <w:rFonts w:ascii="Verdana" w:hAnsi="Verdana"/>
          <w:sz w:val="24"/>
          <w:szCs w:val="24"/>
        </w:rPr>
        <w:t>vigente:</w:t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3EC1FDC" wp14:editId="11A05D0E">
            <wp:extent cx="5124450" cy="33432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5166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841546">
        <w:rPr>
          <w:rFonts w:ascii="Verdana" w:hAnsi="Verdana"/>
          <w:sz w:val="24"/>
          <w:szCs w:val="24"/>
        </w:rPr>
        <w:t>far-se-á através de recursos pr</w:t>
      </w:r>
      <w:r w:rsidR="00C461C5">
        <w:rPr>
          <w:rFonts w:ascii="Verdana" w:hAnsi="Verdana"/>
          <w:sz w:val="24"/>
          <w:szCs w:val="24"/>
        </w:rPr>
        <w:t xml:space="preserve">ovenientes da anulação parcial, </w:t>
      </w:r>
      <w:r w:rsidRPr="00841546">
        <w:rPr>
          <w:rFonts w:ascii="Verdana" w:hAnsi="Verdana"/>
          <w:sz w:val="24"/>
          <w:szCs w:val="24"/>
        </w:rPr>
        <w:t>em igual importância, das seguintes dotações:</w:t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drawing>
          <wp:inline distT="0" distB="0" distL="0" distR="0" wp14:anchorId="3933D969" wp14:editId="4975048A">
            <wp:extent cx="5200650" cy="25717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841546">
        <w:rPr>
          <w:rFonts w:ascii="Verdana" w:hAnsi="Verdana"/>
          <w:sz w:val="24"/>
          <w:szCs w:val="24"/>
        </w:rPr>
        <w:t>publicação.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 xml:space="preserve">PREFEITURA DO MUNICÍPIO DE SÃO PAULO, </w:t>
      </w:r>
      <w:r w:rsidR="00C461C5">
        <w:rPr>
          <w:rFonts w:ascii="Verdana" w:hAnsi="Verdana"/>
          <w:sz w:val="24"/>
          <w:szCs w:val="24"/>
        </w:rPr>
        <w:t xml:space="preserve">em 29 de </w:t>
      </w:r>
      <w:r w:rsidRPr="00841546">
        <w:rPr>
          <w:rFonts w:ascii="Verdana" w:hAnsi="Verdana"/>
          <w:sz w:val="24"/>
          <w:szCs w:val="24"/>
        </w:rPr>
        <w:t>junho de 2021, 468º da Fundação de São Paulo.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41546">
        <w:rPr>
          <w:rFonts w:ascii="Verdana" w:hAnsi="Verdana"/>
          <w:sz w:val="24"/>
          <w:szCs w:val="24"/>
        </w:rPr>
        <w:t>Prefeito</w:t>
      </w:r>
      <w:proofErr w:type="gramEnd"/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841546">
        <w:rPr>
          <w:rFonts w:ascii="Verdana" w:hAnsi="Verdana"/>
          <w:sz w:val="24"/>
          <w:szCs w:val="24"/>
        </w:rPr>
        <w:t xml:space="preserve">da </w:t>
      </w:r>
      <w:proofErr w:type="gramStart"/>
      <w:r w:rsidRPr="00841546">
        <w:rPr>
          <w:rFonts w:ascii="Verdana" w:hAnsi="Verdana"/>
          <w:sz w:val="24"/>
          <w:szCs w:val="24"/>
        </w:rPr>
        <w:t>Fazenda</w:t>
      </w:r>
      <w:proofErr w:type="gramEnd"/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841546">
        <w:rPr>
          <w:rFonts w:ascii="Verdana" w:hAnsi="Verdana"/>
          <w:sz w:val="24"/>
          <w:szCs w:val="24"/>
        </w:rPr>
        <w:t>junho de 2021.</w:t>
      </w:r>
    </w:p>
    <w:p w:rsidR="0073018D" w:rsidRDefault="0073018D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Default="00C461C5" w:rsidP="0084154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61C5" w:rsidRDefault="00C461C5" w:rsidP="0084154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41546" w:rsidRPr="0073018D" w:rsidRDefault="00841546" w:rsidP="0084154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lastRenderedPageBreak/>
        <w:t>DECRETO Nº 60.342, DE 29 DE JUNHO DE</w:t>
      </w:r>
      <w:r w:rsidR="005F0114" w:rsidRPr="0073018D">
        <w:rPr>
          <w:rFonts w:ascii="Verdana" w:hAnsi="Verdana"/>
          <w:b/>
          <w:sz w:val="24"/>
          <w:szCs w:val="24"/>
        </w:rPr>
        <w:t xml:space="preserve">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Abre Crédito Adicional Suplementar de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R$ 2.022.996,93 de acordo com a Lei nº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17.544, de 30 de dezembro de 2020.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RICARDO NUNES, Pref</w:t>
      </w:r>
      <w:r w:rsidR="00C461C5">
        <w:rPr>
          <w:rFonts w:ascii="Verdana" w:hAnsi="Verdana"/>
          <w:sz w:val="24"/>
          <w:szCs w:val="24"/>
        </w:rPr>
        <w:t xml:space="preserve">eito do Município de São Paulo, </w:t>
      </w:r>
      <w:r w:rsidRPr="00841546">
        <w:rPr>
          <w:rFonts w:ascii="Verdana" w:hAnsi="Verdana"/>
          <w:sz w:val="24"/>
          <w:szCs w:val="24"/>
        </w:rPr>
        <w:t>usando das atribuições que lhe são conferidas por lei, na conformidade da autorização contida</w:t>
      </w:r>
      <w:r w:rsidR="00C461C5">
        <w:rPr>
          <w:rFonts w:ascii="Verdana" w:hAnsi="Verdana"/>
          <w:sz w:val="24"/>
          <w:szCs w:val="24"/>
        </w:rPr>
        <w:t xml:space="preserve"> na Lei nº 17.544, de 30 de </w:t>
      </w:r>
      <w:r w:rsidRPr="00841546">
        <w:rPr>
          <w:rFonts w:ascii="Verdana" w:hAnsi="Verdana"/>
          <w:sz w:val="24"/>
          <w:szCs w:val="24"/>
        </w:rPr>
        <w:t>dezembro de 2020, e visando pos</w:t>
      </w:r>
      <w:r w:rsidR="00C461C5">
        <w:rPr>
          <w:rFonts w:ascii="Verdana" w:hAnsi="Verdana"/>
          <w:sz w:val="24"/>
          <w:szCs w:val="24"/>
        </w:rPr>
        <w:t xml:space="preserve">sibilitar despesas inerentes às </w:t>
      </w:r>
      <w:r w:rsidRPr="00841546">
        <w:rPr>
          <w:rFonts w:ascii="Verdana" w:hAnsi="Verdana"/>
          <w:sz w:val="24"/>
          <w:szCs w:val="24"/>
        </w:rPr>
        <w:t xml:space="preserve">atividades da </w:t>
      </w:r>
      <w:r w:rsidRPr="005F0114">
        <w:rPr>
          <w:rFonts w:ascii="Verdana" w:hAnsi="Verdana"/>
          <w:b/>
          <w:sz w:val="24"/>
          <w:szCs w:val="24"/>
        </w:rPr>
        <w:t>Secretaria Municipal de Desenvolvimento Econômico, Trabalho e Turismo</w:t>
      </w:r>
      <w:r w:rsidRPr="00841546">
        <w:rPr>
          <w:rFonts w:ascii="Verdana" w:hAnsi="Verdana"/>
          <w:sz w:val="24"/>
          <w:szCs w:val="24"/>
        </w:rPr>
        <w:t>, da S</w:t>
      </w:r>
      <w:r w:rsidR="00C461C5">
        <w:rPr>
          <w:rFonts w:ascii="Verdana" w:hAnsi="Verdana"/>
          <w:sz w:val="24"/>
          <w:szCs w:val="24"/>
        </w:rPr>
        <w:t xml:space="preserve">ecretaria do Governo Municipal, </w:t>
      </w:r>
      <w:r w:rsidRPr="00841546">
        <w:rPr>
          <w:rFonts w:ascii="Verdana" w:hAnsi="Verdana"/>
          <w:sz w:val="24"/>
          <w:szCs w:val="24"/>
        </w:rPr>
        <w:t>da Subprefeitura Capela do Socorro, da Subprefeitura Sapopemba, da Subprefeitura de V</w:t>
      </w:r>
      <w:r w:rsidR="00C461C5">
        <w:rPr>
          <w:rFonts w:ascii="Verdana" w:hAnsi="Verdana"/>
          <w:sz w:val="24"/>
          <w:szCs w:val="24"/>
        </w:rPr>
        <w:t xml:space="preserve">ila Prudente e da Subprefeitura </w:t>
      </w:r>
      <w:r w:rsidRPr="00841546">
        <w:rPr>
          <w:rFonts w:ascii="Verdana" w:hAnsi="Verdana"/>
          <w:sz w:val="24"/>
          <w:szCs w:val="24"/>
        </w:rPr>
        <w:t>Jabaquara,</w:t>
      </w:r>
    </w:p>
    <w:p w:rsidR="00841546" w:rsidRP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841546">
        <w:rPr>
          <w:rFonts w:ascii="Verdana" w:hAnsi="Verdana"/>
          <w:sz w:val="24"/>
          <w:szCs w:val="24"/>
        </w:rPr>
        <w:t>A :</w:t>
      </w:r>
      <w:proofErr w:type="gramEnd"/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Artigo 1º - Fica aberto crédi</w:t>
      </w:r>
      <w:r w:rsidR="00C461C5">
        <w:rPr>
          <w:rFonts w:ascii="Verdana" w:hAnsi="Verdana"/>
          <w:sz w:val="24"/>
          <w:szCs w:val="24"/>
        </w:rPr>
        <w:t xml:space="preserve">to adicional de </w:t>
      </w:r>
      <w:proofErr w:type="gramStart"/>
      <w:r w:rsidR="00C461C5">
        <w:rPr>
          <w:rFonts w:ascii="Verdana" w:hAnsi="Verdana"/>
          <w:sz w:val="24"/>
          <w:szCs w:val="24"/>
        </w:rPr>
        <w:t xml:space="preserve">R$ 2.022.996,93 </w:t>
      </w:r>
      <w:r w:rsidRPr="00841546">
        <w:rPr>
          <w:rFonts w:ascii="Verdana" w:hAnsi="Verdana"/>
          <w:sz w:val="24"/>
          <w:szCs w:val="24"/>
        </w:rPr>
        <w:t>(dois milhões e vinte e dois mi</w:t>
      </w:r>
      <w:r w:rsidR="00C461C5">
        <w:rPr>
          <w:rFonts w:ascii="Verdana" w:hAnsi="Verdana"/>
          <w:sz w:val="24"/>
          <w:szCs w:val="24"/>
        </w:rPr>
        <w:t xml:space="preserve">l e novecentos e noventa e seis </w:t>
      </w:r>
      <w:r w:rsidRPr="00841546">
        <w:rPr>
          <w:rFonts w:ascii="Verdana" w:hAnsi="Verdana"/>
          <w:sz w:val="24"/>
          <w:szCs w:val="24"/>
        </w:rPr>
        <w:t>reais e noventa e três centavos), suple</w:t>
      </w:r>
      <w:r w:rsidR="00C461C5">
        <w:rPr>
          <w:rFonts w:ascii="Verdana" w:hAnsi="Verdana"/>
          <w:sz w:val="24"/>
          <w:szCs w:val="24"/>
        </w:rPr>
        <w:t>mentar</w:t>
      </w:r>
      <w:proofErr w:type="gramEnd"/>
      <w:r w:rsidR="00C461C5">
        <w:rPr>
          <w:rFonts w:ascii="Verdana" w:hAnsi="Verdana"/>
          <w:sz w:val="24"/>
          <w:szCs w:val="24"/>
        </w:rPr>
        <w:t xml:space="preserve"> às seguintes dotações do </w:t>
      </w:r>
      <w:r w:rsidRPr="00841546">
        <w:rPr>
          <w:rFonts w:ascii="Verdana" w:hAnsi="Verdana"/>
          <w:sz w:val="24"/>
          <w:szCs w:val="24"/>
        </w:rPr>
        <w:t>orçamento vigente:</w:t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drawing>
          <wp:inline distT="0" distB="0" distL="0" distR="0" wp14:anchorId="702349B3" wp14:editId="6F2B5BC4">
            <wp:extent cx="5476875" cy="27527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841546">
        <w:rPr>
          <w:rFonts w:ascii="Verdana" w:hAnsi="Verdana"/>
          <w:sz w:val="24"/>
          <w:szCs w:val="24"/>
        </w:rPr>
        <w:t>far-se-á através de recursos pr</w:t>
      </w:r>
      <w:r w:rsidR="00C461C5">
        <w:rPr>
          <w:rFonts w:ascii="Verdana" w:hAnsi="Verdana"/>
          <w:sz w:val="24"/>
          <w:szCs w:val="24"/>
        </w:rPr>
        <w:t xml:space="preserve">ovenientes da anulação parcial, </w:t>
      </w:r>
      <w:r w:rsidRPr="00841546">
        <w:rPr>
          <w:rFonts w:ascii="Verdana" w:hAnsi="Verdana"/>
          <w:sz w:val="24"/>
          <w:szCs w:val="24"/>
        </w:rPr>
        <w:t>em igual importância, das seguintes dotações:</w:t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841546">
        <w:rPr>
          <w:rFonts w:ascii="Verdana" w:hAnsi="Verdana"/>
          <w:sz w:val="24"/>
          <w:szCs w:val="24"/>
        </w:rPr>
        <w:drawing>
          <wp:inline distT="0" distB="0" distL="0" distR="0" wp14:anchorId="7C1E5005" wp14:editId="7BAEA0E9">
            <wp:extent cx="5476875" cy="19907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E2FBB17" wp14:editId="582926AA">
            <wp:extent cx="5476875" cy="186690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7641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46" w:rsidRDefault="00841546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5F0114">
        <w:rPr>
          <w:rFonts w:ascii="Verdana" w:hAnsi="Verdana"/>
          <w:sz w:val="24"/>
          <w:szCs w:val="24"/>
        </w:rPr>
        <w:t>publicação.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5F0114">
        <w:rPr>
          <w:rFonts w:ascii="Verdana" w:hAnsi="Verdana"/>
          <w:sz w:val="24"/>
          <w:szCs w:val="24"/>
        </w:rPr>
        <w:t>junho de 2021, 468º da Fundação de São Paulo.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F0114">
        <w:rPr>
          <w:rFonts w:ascii="Verdana" w:hAnsi="Verdana"/>
          <w:sz w:val="24"/>
          <w:szCs w:val="24"/>
        </w:rPr>
        <w:t>Prefeito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5F0114">
        <w:rPr>
          <w:rFonts w:ascii="Verdana" w:hAnsi="Verdana"/>
          <w:sz w:val="24"/>
          <w:szCs w:val="24"/>
        </w:rPr>
        <w:t xml:space="preserve">da </w:t>
      </w:r>
      <w:proofErr w:type="gramStart"/>
      <w:r w:rsidRPr="005F0114">
        <w:rPr>
          <w:rFonts w:ascii="Verdana" w:hAnsi="Verdana"/>
          <w:sz w:val="24"/>
          <w:szCs w:val="24"/>
        </w:rPr>
        <w:t>Fazenda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Publicado na Secretaria de Governo Municipal, em 29 </w:t>
      </w:r>
      <w:proofErr w:type="gramStart"/>
      <w:r w:rsidRPr="005F0114">
        <w:rPr>
          <w:rFonts w:ascii="Verdana" w:hAnsi="Verdana"/>
          <w:sz w:val="24"/>
          <w:szCs w:val="24"/>
        </w:rPr>
        <w:t>de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5F0114">
        <w:rPr>
          <w:rFonts w:ascii="Verdana" w:hAnsi="Verdana"/>
          <w:sz w:val="24"/>
          <w:szCs w:val="24"/>
        </w:rPr>
        <w:t>junho</w:t>
      </w:r>
      <w:proofErr w:type="gramEnd"/>
      <w:r w:rsidRPr="005F0114">
        <w:rPr>
          <w:rFonts w:ascii="Verdana" w:hAnsi="Verdana"/>
          <w:sz w:val="24"/>
          <w:szCs w:val="24"/>
        </w:rPr>
        <w:t xml:space="preserve"> de 2021.</w:t>
      </w:r>
    </w:p>
    <w:p w:rsidR="0073018D" w:rsidRDefault="0073018D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Pr="0073018D" w:rsidRDefault="005F0114" w:rsidP="005F011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60.343,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Abre Crédito Adicional Suplementar de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R$ 487.000,00 de acordo com a Lei nº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17.544, de 30 de dezembro de 2020.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RICARDO NUNES, Pref</w:t>
      </w:r>
      <w:r w:rsidR="00C461C5">
        <w:rPr>
          <w:rFonts w:ascii="Verdana" w:hAnsi="Verdana"/>
          <w:sz w:val="24"/>
          <w:szCs w:val="24"/>
        </w:rPr>
        <w:t xml:space="preserve">eito do Município de São Paulo, </w:t>
      </w:r>
      <w:r w:rsidRPr="005F011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C461C5">
        <w:rPr>
          <w:rFonts w:ascii="Verdana" w:hAnsi="Verdana"/>
          <w:sz w:val="24"/>
          <w:szCs w:val="24"/>
        </w:rPr>
        <w:t xml:space="preserve">tida na Lei nº 17.544, de 30 de </w:t>
      </w:r>
      <w:r w:rsidRPr="005F0114">
        <w:rPr>
          <w:rFonts w:ascii="Verdana" w:hAnsi="Verdana"/>
          <w:sz w:val="24"/>
          <w:szCs w:val="24"/>
        </w:rPr>
        <w:t xml:space="preserve">dezembro de 2020, e visando </w:t>
      </w:r>
      <w:r w:rsidR="00C461C5">
        <w:rPr>
          <w:rFonts w:ascii="Verdana" w:hAnsi="Verdana"/>
          <w:sz w:val="24"/>
          <w:szCs w:val="24"/>
        </w:rPr>
        <w:t xml:space="preserve">possibilitar despesas inerentes </w:t>
      </w:r>
      <w:r w:rsidRPr="005F0114">
        <w:rPr>
          <w:rFonts w:ascii="Verdana" w:hAnsi="Verdana"/>
          <w:sz w:val="24"/>
          <w:szCs w:val="24"/>
        </w:rPr>
        <w:t xml:space="preserve">às atividades da Secretaria </w:t>
      </w:r>
      <w:r w:rsidR="00C461C5">
        <w:rPr>
          <w:rFonts w:ascii="Verdana" w:hAnsi="Verdana"/>
          <w:sz w:val="24"/>
          <w:szCs w:val="24"/>
        </w:rPr>
        <w:t xml:space="preserve">Municipal de Direitos Humanos e </w:t>
      </w:r>
      <w:r w:rsidRPr="005F0114">
        <w:rPr>
          <w:rFonts w:ascii="Verdana" w:hAnsi="Verdana"/>
          <w:sz w:val="24"/>
          <w:szCs w:val="24"/>
        </w:rPr>
        <w:t>Cidadania e da Secretaria Municipal de Cultura,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5F0114">
        <w:rPr>
          <w:rFonts w:ascii="Verdana" w:hAnsi="Verdana"/>
          <w:sz w:val="24"/>
          <w:szCs w:val="24"/>
        </w:rPr>
        <w:t>A :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Artigo 1º - Fica aberto crédito adicional de R$ 487.000,00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(quatrocentos e oitenta e sete mil reais), suplementar às seguintes dotações do orçamento vigente: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drawing>
          <wp:inline distT="0" distB="0" distL="0" distR="0" wp14:anchorId="28FE97B1" wp14:editId="1ED76790">
            <wp:extent cx="5381625" cy="10953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2377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5F0114">
        <w:rPr>
          <w:rFonts w:ascii="Verdana" w:hAnsi="Verdana"/>
          <w:sz w:val="24"/>
          <w:szCs w:val="24"/>
        </w:rPr>
        <w:t>far-se-á através de recursos pr</w:t>
      </w:r>
      <w:r w:rsidR="00C461C5">
        <w:rPr>
          <w:rFonts w:ascii="Verdana" w:hAnsi="Verdana"/>
          <w:sz w:val="24"/>
          <w:szCs w:val="24"/>
        </w:rPr>
        <w:t xml:space="preserve">ovenientes da anulação parcial, </w:t>
      </w:r>
      <w:r w:rsidRPr="005F0114">
        <w:rPr>
          <w:rFonts w:ascii="Verdana" w:hAnsi="Verdana"/>
          <w:sz w:val="24"/>
          <w:szCs w:val="24"/>
        </w:rPr>
        <w:t>em igual importância, das seguintes dotações: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77BC7D7" wp14:editId="72AE6482">
            <wp:extent cx="5429250" cy="263842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5F0114">
        <w:rPr>
          <w:rFonts w:ascii="Verdana" w:hAnsi="Verdana"/>
          <w:sz w:val="24"/>
          <w:szCs w:val="24"/>
        </w:rPr>
        <w:t>publicação.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5F0114">
        <w:rPr>
          <w:rFonts w:ascii="Verdana" w:hAnsi="Verdana"/>
          <w:sz w:val="24"/>
          <w:szCs w:val="24"/>
        </w:rPr>
        <w:t>junho de 2021, 468º da Fundação de São Paulo.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F0114">
        <w:rPr>
          <w:rFonts w:ascii="Verdana" w:hAnsi="Verdana"/>
          <w:sz w:val="24"/>
          <w:szCs w:val="24"/>
        </w:rPr>
        <w:t>Prefeito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5F0114">
        <w:rPr>
          <w:rFonts w:ascii="Verdana" w:hAnsi="Verdana"/>
          <w:sz w:val="24"/>
          <w:szCs w:val="24"/>
        </w:rPr>
        <w:t xml:space="preserve">da </w:t>
      </w:r>
      <w:proofErr w:type="gramStart"/>
      <w:r w:rsidRPr="005F0114">
        <w:rPr>
          <w:rFonts w:ascii="Verdana" w:hAnsi="Verdana"/>
          <w:sz w:val="24"/>
          <w:szCs w:val="24"/>
        </w:rPr>
        <w:t>Fazenda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5F0114">
        <w:rPr>
          <w:rFonts w:ascii="Verdana" w:hAnsi="Verdana"/>
          <w:sz w:val="24"/>
          <w:szCs w:val="24"/>
        </w:rPr>
        <w:t>junho de 2021.</w:t>
      </w:r>
    </w:p>
    <w:p w:rsidR="0073018D" w:rsidRDefault="0073018D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Pr="0073018D" w:rsidRDefault="005F0114" w:rsidP="005F011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60.344,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Abre Crédito Adicional Suplementar de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R$ 1.896.914,88 de acordo com a Lei nº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17.544, de 30 de dezembro de 2020.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RICARDO NUNES, Pref</w:t>
      </w:r>
      <w:r w:rsidR="00C461C5">
        <w:rPr>
          <w:rFonts w:ascii="Verdana" w:hAnsi="Verdana"/>
          <w:sz w:val="24"/>
          <w:szCs w:val="24"/>
        </w:rPr>
        <w:t xml:space="preserve">eito do Município de São Paulo, </w:t>
      </w:r>
      <w:r w:rsidRPr="005F0114">
        <w:rPr>
          <w:rFonts w:ascii="Verdana" w:hAnsi="Verdana"/>
          <w:sz w:val="24"/>
          <w:szCs w:val="24"/>
        </w:rPr>
        <w:t>usando das atribuições que lhe são conferidas por lei, na conformidade da autorização contida</w:t>
      </w:r>
      <w:r w:rsidR="00C461C5">
        <w:rPr>
          <w:rFonts w:ascii="Verdana" w:hAnsi="Verdana"/>
          <w:sz w:val="24"/>
          <w:szCs w:val="24"/>
        </w:rPr>
        <w:t xml:space="preserve"> na Lei nº 17.544, de 30 de </w:t>
      </w:r>
      <w:r w:rsidRPr="005F0114">
        <w:rPr>
          <w:rFonts w:ascii="Verdana" w:hAnsi="Verdana"/>
          <w:sz w:val="24"/>
          <w:szCs w:val="24"/>
        </w:rPr>
        <w:t>dezembro de 2020, e visando pos</w:t>
      </w:r>
      <w:r w:rsidR="00C461C5">
        <w:rPr>
          <w:rFonts w:ascii="Verdana" w:hAnsi="Verdana"/>
          <w:sz w:val="24"/>
          <w:szCs w:val="24"/>
        </w:rPr>
        <w:t xml:space="preserve">sibilitar despesas inerentes às </w:t>
      </w:r>
      <w:r w:rsidRPr="005F0114">
        <w:rPr>
          <w:rFonts w:ascii="Verdana" w:hAnsi="Verdana"/>
          <w:sz w:val="24"/>
          <w:szCs w:val="24"/>
        </w:rPr>
        <w:t>atividades da Secretaria do Governo Municipal,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5F0114">
        <w:rPr>
          <w:rFonts w:ascii="Verdana" w:hAnsi="Verdana"/>
          <w:sz w:val="24"/>
          <w:szCs w:val="24"/>
        </w:rPr>
        <w:t>A :</w:t>
      </w:r>
      <w:proofErr w:type="gramEnd"/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Artigo 1º - Fica aberto crédi</w:t>
      </w:r>
      <w:r w:rsidR="00C461C5">
        <w:rPr>
          <w:rFonts w:ascii="Verdana" w:hAnsi="Verdana"/>
          <w:sz w:val="24"/>
          <w:szCs w:val="24"/>
        </w:rPr>
        <w:t xml:space="preserve">to adicional de </w:t>
      </w:r>
      <w:proofErr w:type="gramStart"/>
      <w:r w:rsidR="00C461C5">
        <w:rPr>
          <w:rFonts w:ascii="Verdana" w:hAnsi="Verdana"/>
          <w:sz w:val="24"/>
          <w:szCs w:val="24"/>
        </w:rPr>
        <w:t xml:space="preserve">R$ 1.896.914,88 </w:t>
      </w:r>
      <w:r w:rsidRPr="005F0114">
        <w:rPr>
          <w:rFonts w:ascii="Verdana" w:hAnsi="Verdana"/>
          <w:sz w:val="24"/>
          <w:szCs w:val="24"/>
        </w:rPr>
        <w:t xml:space="preserve">(um milhão e oitocentos e noventa e seis </w:t>
      </w:r>
      <w:r w:rsidR="00C461C5">
        <w:rPr>
          <w:rFonts w:ascii="Verdana" w:hAnsi="Verdana"/>
          <w:sz w:val="24"/>
          <w:szCs w:val="24"/>
        </w:rPr>
        <w:t xml:space="preserve">mil e novecentos e </w:t>
      </w:r>
      <w:r w:rsidRPr="005F0114">
        <w:rPr>
          <w:rFonts w:ascii="Verdana" w:hAnsi="Verdana"/>
          <w:sz w:val="24"/>
          <w:szCs w:val="24"/>
        </w:rPr>
        <w:t>quatorze reais e oitenta e oito centavos), su</w:t>
      </w:r>
      <w:r w:rsidR="00C461C5">
        <w:rPr>
          <w:rFonts w:ascii="Verdana" w:hAnsi="Verdana"/>
          <w:sz w:val="24"/>
          <w:szCs w:val="24"/>
        </w:rPr>
        <w:t>plementar</w:t>
      </w:r>
      <w:proofErr w:type="gramEnd"/>
      <w:r w:rsidR="00C461C5">
        <w:rPr>
          <w:rFonts w:ascii="Verdana" w:hAnsi="Verdana"/>
          <w:sz w:val="24"/>
          <w:szCs w:val="24"/>
        </w:rPr>
        <w:t xml:space="preserve"> à seguinte dotação do </w:t>
      </w:r>
      <w:r w:rsidRPr="005F0114">
        <w:rPr>
          <w:rFonts w:ascii="Verdana" w:hAnsi="Verdana"/>
          <w:sz w:val="24"/>
          <w:szCs w:val="24"/>
        </w:rPr>
        <w:t>orçamento vigente: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drawing>
          <wp:inline distT="0" distB="0" distL="0" distR="0" wp14:anchorId="6ED22CAF" wp14:editId="10092273">
            <wp:extent cx="5076825" cy="76200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5F0114">
        <w:rPr>
          <w:rFonts w:ascii="Verdana" w:hAnsi="Verdana"/>
          <w:sz w:val="24"/>
          <w:szCs w:val="24"/>
        </w:rPr>
        <w:t>far-se-á através de recursos provenientes do superávit financeiro apurado em balanço patrimonial do exercício anterior.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Artigo 3º - Este decreto entrará em vigor na data de sua</w:t>
      </w:r>
      <w:r w:rsidR="00C461C5">
        <w:rPr>
          <w:rFonts w:ascii="Verdana" w:hAnsi="Verdana"/>
          <w:sz w:val="24"/>
          <w:szCs w:val="24"/>
        </w:rPr>
        <w:t xml:space="preserve"> </w:t>
      </w:r>
      <w:r w:rsidRPr="005F0114">
        <w:rPr>
          <w:rFonts w:ascii="Verdana" w:hAnsi="Verdana"/>
          <w:sz w:val="24"/>
          <w:szCs w:val="24"/>
        </w:rPr>
        <w:t>publicação.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lastRenderedPageBreak/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5F0114">
        <w:rPr>
          <w:rFonts w:ascii="Verdana" w:hAnsi="Verdana"/>
          <w:sz w:val="24"/>
          <w:szCs w:val="24"/>
        </w:rPr>
        <w:t>junho de 2021, 468º da Fundação de São Paulo.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F0114">
        <w:rPr>
          <w:rFonts w:ascii="Verdana" w:hAnsi="Verdana"/>
          <w:sz w:val="24"/>
          <w:szCs w:val="24"/>
        </w:rPr>
        <w:t>Prefeito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5F0114">
        <w:rPr>
          <w:rFonts w:ascii="Verdana" w:hAnsi="Verdana"/>
          <w:sz w:val="24"/>
          <w:szCs w:val="24"/>
        </w:rPr>
        <w:t xml:space="preserve">da </w:t>
      </w:r>
      <w:proofErr w:type="gramStart"/>
      <w:r w:rsidRPr="005F0114">
        <w:rPr>
          <w:rFonts w:ascii="Verdana" w:hAnsi="Verdana"/>
          <w:sz w:val="24"/>
          <w:szCs w:val="24"/>
        </w:rPr>
        <w:t>Fazenda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5F0114">
        <w:rPr>
          <w:rFonts w:ascii="Verdana" w:hAnsi="Verdana"/>
          <w:sz w:val="24"/>
          <w:szCs w:val="24"/>
        </w:rPr>
        <w:t>junho de 2021.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Pr="0073018D" w:rsidRDefault="005F0114" w:rsidP="005F011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 xml:space="preserve">DECRETO Nº 60.345,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Abre Crédito Adicional Suplementar de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R$ 390.960,97 de acordo com a Lei nº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17.544, de 30 de dezembro de 2020.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RICARDO NUNES, Pref</w:t>
      </w:r>
      <w:r w:rsidR="00C461C5">
        <w:rPr>
          <w:rFonts w:ascii="Verdana" w:hAnsi="Verdana"/>
          <w:sz w:val="24"/>
          <w:szCs w:val="24"/>
        </w:rPr>
        <w:t xml:space="preserve">eito do Município de São Paulo, </w:t>
      </w:r>
      <w:r w:rsidRPr="005F011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C461C5">
        <w:rPr>
          <w:rFonts w:ascii="Verdana" w:hAnsi="Verdana"/>
          <w:sz w:val="24"/>
          <w:szCs w:val="24"/>
        </w:rPr>
        <w:t xml:space="preserve">tida na Lei nº 17.544, de 30 de </w:t>
      </w:r>
      <w:r w:rsidRPr="005F0114">
        <w:rPr>
          <w:rFonts w:ascii="Verdana" w:hAnsi="Verdana"/>
          <w:sz w:val="24"/>
          <w:szCs w:val="24"/>
        </w:rPr>
        <w:t>dezembro de 2020, e visando pos</w:t>
      </w:r>
      <w:r w:rsidR="00C461C5">
        <w:rPr>
          <w:rFonts w:ascii="Verdana" w:hAnsi="Verdana"/>
          <w:sz w:val="24"/>
          <w:szCs w:val="24"/>
        </w:rPr>
        <w:t xml:space="preserve">sibilitar despesas inerentes às </w:t>
      </w:r>
      <w:r w:rsidRPr="005F0114">
        <w:rPr>
          <w:rFonts w:ascii="Verdana" w:hAnsi="Verdana"/>
          <w:sz w:val="24"/>
          <w:szCs w:val="24"/>
        </w:rPr>
        <w:t>atividades da Secretaria Munici</w:t>
      </w:r>
      <w:r w:rsidR="00C461C5">
        <w:rPr>
          <w:rFonts w:ascii="Verdana" w:hAnsi="Verdana"/>
          <w:sz w:val="24"/>
          <w:szCs w:val="24"/>
        </w:rPr>
        <w:t xml:space="preserve">pal de Educação e da Secretaria </w:t>
      </w:r>
      <w:r w:rsidRPr="005F0114">
        <w:rPr>
          <w:rFonts w:ascii="Verdana" w:hAnsi="Verdana"/>
          <w:sz w:val="24"/>
          <w:szCs w:val="24"/>
        </w:rPr>
        <w:t>Municipal de Cultura,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5F0114">
        <w:rPr>
          <w:rFonts w:ascii="Verdana" w:hAnsi="Verdana"/>
          <w:sz w:val="24"/>
          <w:szCs w:val="24"/>
        </w:rPr>
        <w:t>A :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Artigo 1º - Fica aberto crédito adicional de R$ 390.960,97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(trezentos e noventa mil e novecentos e sessenta reais e noventa e sete centavos), suple</w:t>
      </w:r>
      <w:r w:rsidR="00C461C5">
        <w:rPr>
          <w:rFonts w:ascii="Verdana" w:hAnsi="Verdana"/>
          <w:sz w:val="24"/>
          <w:szCs w:val="24"/>
        </w:rPr>
        <w:t xml:space="preserve">mentar às seguintes dotações do </w:t>
      </w:r>
      <w:r w:rsidRPr="005F0114">
        <w:rPr>
          <w:rFonts w:ascii="Verdana" w:hAnsi="Verdana"/>
          <w:sz w:val="24"/>
          <w:szCs w:val="24"/>
        </w:rPr>
        <w:t>orçamento vigente: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drawing>
          <wp:inline distT="0" distB="0" distL="0" distR="0" wp14:anchorId="6A748591" wp14:editId="13350A15">
            <wp:extent cx="4962525" cy="125730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5F0114">
        <w:rPr>
          <w:rFonts w:ascii="Verdana" w:hAnsi="Verdana"/>
          <w:sz w:val="24"/>
          <w:szCs w:val="24"/>
        </w:rPr>
        <w:t>far-se-á através de recursos provenientes da anulação p</w:t>
      </w:r>
      <w:r w:rsidR="00C461C5">
        <w:rPr>
          <w:rFonts w:ascii="Verdana" w:hAnsi="Verdana"/>
          <w:sz w:val="24"/>
          <w:szCs w:val="24"/>
        </w:rPr>
        <w:t xml:space="preserve">arcial, </w:t>
      </w:r>
      <w:r w:rsidRPr="005F0114">
        <w:rPr>
          <w:rFonts w:ascii="Verdana" w:hAnsi="Verdana"/>
          <w:sz w:val="24"/>
          <w:szCs w:val="24"/>
        </w:rPr>
        <w:t>em igual importância, das seguintes dotações: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drawing>
          <wp:inline distT="0" distB="0" distL="0" distR="0" wp14:anchorId="4A8754BB" wp14:editId="22A79D03">
            <wp:extent cx="5105400" cy="44767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drawing>
          <wp:inline distT="0" distB="0" distL="0" distR="0" wp14:anchorId="629CBE8A" wp14:editId="59E9424C">
            <wp:extent cx="5162550" cy="80962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5F0114">
        <w:rPr>
          <w:rFonts w:ascii="Verdana" w:hAnsi="Verdana"/>
          <w:sz w:val="24"/>
          <w:szCs w:val="24"/>
        </w:rPr>
        <w:t>publicação.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5F0114">
        <w:rPr>
          <w:rFonts w:ascii="Verdana" w:hAnsi="Verdana"/>
          <w:sz w:val="24"/>
          <w:szCs w:val="24"/>
        </w:rPr>
        <w:t>junho de 2021, 468º da Fundação de São Paulo.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F0114">
        <w:rPr>
          <w:rFonts w:ascii="Verdana" w:hAnsi="Verdana"/>
          <w:sz w:val="24"/>
          <w:szCs w:val="24"/>
        </w:rPr>
        <w:t>Prefeito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lastRenderedPageBreak/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5F0114">
        <w:rPr>
          <w:rFonts w:ascii="Verdana" w:hAnsi="Verdana"/>
          <w:sz w:val="24"/>
          <w:szCs w:val="24"/>
        </w:rPr>
        <w:t xml:space="preserve">da </w:t>
      </w:r>
      <w:proofErr w:type="gramStart"/>
      <w:r w:rsidRPr="005F0114">
        <w:rPr>
          <w:rFonts w:ascii="Verdana" w:hAnsi="Verdana"/>
          <w:sz w:val="24"/>
          <w:szCs w:val="24"/>
        </w:rPr>
        <w:t>Fazenda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5F0114">
        <w:rPr>
          <w:rFonts w:ascii="Verdana" w:hAnsi="Verdana"/>
          <w:sz w:val="24"/>
          <w:szCs w:val="24"/>
        </w:rPr>
        <w:t>junho de 2021.</w:t>
      </w:r>
    </w:p>
    <w:p w:rsidR="0073018D" w:rsidRDefault="0073018D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Pr="0073018D" w:rsidRDefault="005F0114" w:rsidP="005F011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60.346,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Abre Crédito Adicional Suplementar de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R$ 1.260.000,00 de acordo com a Lei nº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17.544, de 30 de dezembro de 2020.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RICARDO NUNES, Pref</w:t>
      </w:r>
      <w:r w:rsidR="00C461C5">
        <w:rPr>
          <w:rFonts w:ascii="Verdana" w:hAnsi="Verdana"/>
          <w:sz w:val="24"/>
          <w:szCs w:val="24"/>
        </w:rPr>
        <w:t xml:space="preserve">eito do Município de São Paulo, </w:t>
      </w:r>
      <w:r w:rsidRPr="005F0114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C461C5">
        <w:rPr>
          <w:rFonts w:ascii="Verdana" w:hAnsi="Verdana"/>
          <w:sz w:val="24"/>
          <w:szCs w:val="24"/>
        </w:rPr>
        <w:t xml:space="preserve">tida na Lei nº 17.544, de 30 de </w:t>
      </w:r>
      <w:r w:rsidRPr="005F0114">
        <w:rPr>
          <w:rFonts w:ascii="Verdana" w:hAnsi="Verdana"/>
          <w:sz w:val="24"/>
          <w:szCs w:val="24"/>
        </w:rPr>
        <w:t xml:space="preserve">dezembro de 2020, e visando </w:t>
      </w:r>
      <w:r w:rsidR="00C461C5">
        <w:rPr>
          <w:rFonts w:ascii="Verdana" w:hAnsi="Verdana"/>
          <w:sz w:val="24"/>
          <w:szCs w:val="24"/>
        </w:rPr>
        <w:t xml:space="preserve">possibilitar despesas inerentes </w:t>
      </w:r>
      <w:r w:rsidRPr="005F0114">
        <w:rPr>
          <w:rFonts w:ascii="Verdana" w:hAnsi="Verdana"/>
          <w:sz w:val="24"/>
          <w:szCs w:val="24"/>
        </w:rPr>
        <w:t xml:space="preserve">às atividades da Secretaria do Governo Municipal, da Subprefeitura Itaquera, da Subprefeitura Capela do Socorro, da Subprefeitura Lapa e da </w:t>
      </w:r>
      <w:r w:rsidRPr="0073018D">
        <w:rPr>
          <w:rFonts w:ascii="Verdana" w:hAnsi="Verdana"/>
          <w:b/>
          <w:sz w:val="24"/>
          <w:szCs w:val="24"/>
        </w:rPr>
        <w:t>Secretaria Municipal de Desenvolvimento</w:t>
      </w:r>
      <w:r w:rsidR="00C461C5">
        <w:rPr>
          <w:rFonts w:ascii="Verdana" w:hAnsi="Verdana"/>
          <w:sz w:val="24"/>
          <w:szCs w:val="24"/>
        </w:rPr>
        <w:t xml:space="preserve"> </w:t>
      </w:r>
      <w:r w:rsidRPr="0073018D">
        <w:rPr>
          <w:rFonts w:ascii="Verdana" w:hAnsi="Verdana"/>
          <w:b/>
          <w:sz w:val="24"/>
          <w:szCs w:val="24"/>
        </w:rPr>
        <w:t>Econômico, Trabalho e Turismo</w:t>
      </w:r>
      <w:r w:rsidRPr="005F0114">
        <w:rPr>
          <w:rFonts w:ascii="Verdana" w:hAnsi="Verdana"/>
          <w:sz w:val="24"/>
          <w:szCs w:val="24"/>
        </w:rPr>
        <w:t>,</w:t>
      </w:r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5F0114">
        <w:rPr>
          <w:rFonts w:ascii="Verdana" w:hAnsi="Verdana"/>
          <w:sz w:val="24"/>
          <w:szCs w:val="24"/>
        </w:rPr>
        <w:t>A :</w:t>
      </w:r>
      <w:proofErr w:type="gramEnd"/>
    </w:p>
    <w:p w:rsidR="005F0114" w:rsidRP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Artigo 1º - Fica aberto crédito adicional de R$ 1.260.000,00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F0114">
        <w:rPr>
          <w:rFonts w:ascii="Verdana" w:hAnsi="Verdana"/>
          <w:sz w:val="24"/>
          <w:szCs w:val="24"/>
        </w:rPr>
        <w:t>(um milhão e duzentos e sess</w:t>
      </w:r>
      <w:r w:rsidR="00C461C5">
        <w:rPr>
          <w:rFonts w:ascii="Verdana" w:hAnsi="Verdana"/>
          <w:sz w:val="24"/>
          <w:szCs w:val="24"/>
        </w:rPr>
        <w:t xml:space="preserve">enta mil reais), suplementar às </w:t>
      </w:r>
      <w:r w:rsidRPr="005F0114">
        <w:rPr>
          <w:rFonts w:ascii="Verdana" w:hAnsi="Verdana"/>
          <w:sz w:val="24"/>
          <w:szCs w:val="24"/>
        </w:rPr>
        <w:t>seguintes dotações do orçamento vigente:</w:t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F0114" w:rsidRDefault="001B5CBE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drawing>
          <wp:inline distT="0" distB="0" distL="0" distR="0" wp14:anchorId="330B36CC" wp14:editId="0CD5AB5F">
            <wp:extent cx="5162550" cy="124777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drawing>
          <wp:inline distT="0" distB="0" distL="0" distR="0" wp14:anchorId="4B6CA08F" wp14:editId="5AA8FE7D">
            <wp:extent cx="5095875" cy="2600325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114" w:rsidRDefault="005F0114" w:rsidP="005F011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1B5CBE">
        <w:rPr>
          <w:rFonts w:ascii="Verdana" w:hAnsi="Verdana"/>
          <w:sz w:val="24"/>
          <w:szCs w:val="24"/>
        </w:rPr>
        <w:t>far-se-á através de recursos pr</w:t>
      </w:r>
      <w:r w:rsidR="00C461C5">
        <w:rPr>
          <w:rFonts w:ascii="Verdana" w:hAnsi="Verdana"/>
          <w:sz w:val="24"/>
          <w:szCs w:val="24"/>
        </w:rPr>
        <w:t xml:space="preserve">ovenientes da anulação parcial, </w:t>
      </w:r>
      <w:r w:rsidRPr="001B5CBE">
        <w:rPr>
          <w:rFonts w:ascii="Verdana" w:hAnsi="Verdana"/>
          <w:sz w:val="24"/>
          <w:szCs w:val="24"/>
        </w:rPr>
        <w:t>em igual importância, das seguintes dotações:</w:t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65E0321" wp14:editId="5FAAAF6D">
            <wp:extent cx="5095875" cy="3371850"/>
            <wp:effectExtent l="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6587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1B5CBE">
        <w:rPr>
          <w:rFonts w:ascii="Verdana" w:hAnsi="Verdana"/>
          <w:sz w:val="24"/>
          <w:szCs w:val="24"/>
        </w:rPr>
        <w:t>publicação.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1B5CBE">
        <w:rPr>
          <w:rFonts w:ascii="Verdana" w:hAnsi="Verdana"/>
          <w:sz w:val="24"/>
          <w:szCs w:val="24"/>
        </w:rPr>
        <w:t>junho de 2021, 468º da Fundação de São Paulo.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B5CBE">
        <w:rPr>
          <w:rFonts w:ascii="Verdana" w:hAnsi="Verdana"/>
          <w:sz w:val="24"/>
          <w:szCs w:val="24"/>
        </w:rPr>
        <w:t>Prefeito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1B5CBE">
        <w:rPr>
          <w:rFonts w:ascii="Verdana" w:hAnsi="Verdana"/>
          <w:sz w:val="24"/>
          <w:szCs w:val="24"/>
        </w:rPr>
        <w:t xml:space="preserve">da </w:t>
      </w:r>
      <w:proofErr w:type="gramStart"/>
      <w:r w:rsidRPr="001B5CBE">
        <w:rPr>
          <w:rFonts w:ascii="Verdana" w:hAnsi="Verdana"/>
          <w:sz w:val="24"/>
          <w:szCs w:val="24"/>
        </w:rPr>
        <w:t>Fazenda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1B5CBE">
        <w:rPr>
          <w:rFonts w:ascii="Verdana" w:hAnsi="Verdana"/>
          <w:sz w:val="24"/>
          <w:szCs w:val="24"/>
        </w:rPr>
        <w:t>junho de 2021.</w:t>
      </w:r>
    </w:p>
    <w:p w:rsidR="00C461C5" w:rsidRDefault="00C461C5" w:rsidP="001B5CB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B5CBE" w:rsidRPr="0073018D" w:rsidRDefault="001B5CBE" w:rsidP="001B5CB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60.347,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Abre Crédito Adicional Suplementar de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R$ 58.060.643,24 de acordo com a Lei nº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17.544, de 30 de dezembro de 2020.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RICARDO NUNES, Pref</w:t>
      </w:r>
      <w:r w:rsidR="00C461C5">
        <w:rPr>
          <w:rFonts w:ascii="Verdana" w:hAnsi="Verdana"/>
          <w:sz w:val="24"/>
          <w:szCs w:val="24"/>
        </w:rPr>
        <w:t xml:space="preserve">eito do Município de São Paulo, </w:t>
      </w:r>
      <w:r w:rsidRPr="001B5CBE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C461C5">
        <w:rPr>
          <w:rFonts w:ascii="Verdana" w:hAnsi="Verdana"/>
          <w:sz w:val="24"/>
          <w:szCs w:val="24"/>
        </w:rPr>
        <w:t xml:space="preserve">tida na Lei nº 17.544, de 30 de </w:t>
      </w:r>
      <w:r w:rsidRPr="001B5CBE">
        <w:rPr>
          <w:rFonts w:ascii="Verdana" w:hAnsi="Verdana"/>
          <w:sz w:val="24"/>
          <w:szCs w:val="24"/>
        </w:rPr>
        <w:t>dezembro de 2020, e visando pos</w:t>
      </w:r>
      <w:r w:rsidR="00C461C5">
        <w:rPr>
          <w:rFonts w:ascii="Verdana" w:hAnsi="Verdana"/>
          <w:sz w:val="24"/>
          <w:szCs w:val="24"/>
        </w:rPr>
        <w:t xml:space="preserve">sibilitar despesas inerentes às </w:t>
      </w:r>
      <w:r w:rsidRPr="001B5CBE">
        <w:rPr>
          <w:rFonts w:ascii="Verdana" w:hAnsi="Verdana"/>
          <w:sz w:val="24"/>
          <w:szCs w:val="24"/>
        </w:rPr>
        <w:t>atividades da Secretaria Munic</w:t>
      </w:r>
      <w:r w:rsidR="00C461C5">
        <w:rPr>
          <w:rFonts w:ascii="Verdana" w:hAnsi="Verdana"/>
          <w:sz w:val="24"/>
          <w:szCs w:val="24"/>
        </w:rPr>
        <w:t xml:space="preserve">ipal de Desenvolvimento Urbano, </w:t>
      </w:r>
      <w:r w:rsidRPr="001B5CBE">
        <w:rPr>
          <w:rFonts w:ascii="Verdana" w:hAnsi="Verdana"/>
          <w:sz w:val="24"/>
          <w:szCs w:val="24"/>
        </w:rPr>
        <w:t>da Secretaria Municipal de Ha</w:t>
      </w:r>
      <w:r w:rsidR="00C461C5">
        <w:rPr>
          <w:rFonts w:ascii="Verdana" w:hAnsi="Verdana"/>
          <w:sz w:val="24"/>
          <w:szCs w:val="24"/>
        </w:rPr>
        <w:t xml:space="preserve">bitação, dos Encargos Gerais do </w:t>
      </w:r>
      <w:r w:rsidRPr="001B5CBE">
        <w:rPr>
          <w:rFonts w:ascii="Verdana" w:hAnsi="Verdana"/>
          <w:sz w:val="24"/>
          <w:szCs w:val="24"/>
        </w:rPr>
        <w:t>Município, Subprefeitura Vila Ma</w:t>
      </w:r>
      <w:r w:rsidR="00C461C5">
        <w:rPr>
          <w:rFonts w:ascii="Verdana" w:hAnsi="Verdana"/>
          <w:sz w:val="24"/>
          <w:szCs w:val="24"/>
        </w:rPr>
        <w:t xml:space="preserve">riana e da Secretaria Municipal </w:t>
      </w:r>
      <w:r w:rsidRPr="001B5CBE">
        <w:rPr>
          <w:rFonts w:ascii="Verdana" w:hAnsi="Verdana"/>
          <w:sz w:val="24"/>
          <w:szCs w:val="24"/>
        </w:rPr>
        <w:t>de Educação,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1B5CBE">
        <w:rPr>
          <w:rFonts w:ascii="Verdana" w:hAnsi="Verdana"/>
          <w:sz w:val="24"/>
          <w:szCs w:val="24"/>
        </w:rPr>
        <w:t>A :</w:t>
      </w:r>
      <w:proofErr w:type="gramEnd"/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Artigo 1º - Fica aberto crédito adicional de </w:t>
      </w:r>
      <w:proofErr w:type="gramStart"/>
      <w:r w:rsidRPr="001B5CBE">
        <w:rPr>
          <w:rFonts w:ascii="Verdana" w:hAnsi="Verdana"/>
          <w:sz w:val="24"/>
          <w:szCs w:val="24"/>
        </w:rPr>
        <w:t>R$</w:t>
      </w:r>
      <w:r w:rsidR="00C461C5">
        <w:rPr>
          <w:rFonts w:ascii="Verdana" w:hAnsi="Verdana"/>
          <w:sz w:val="24"/>
          <w:szCs w:val="24"/>
        </w:rPr>
        <w:t xml:space="preserve"> </w:t>
      </w:r>
      <w:r w:rsidRPr="001B5CBE">
        <w:rPr>
          <w:rFonts w:ascii="Verdana" w:hAnsi="Verdana"/>
          <w:sz w:val="24"/>
          <w:szCs w:val="24"/>
        </w:rPr>
        <w:t xml:space="preserve">58.060.643,24 (cinquenta </w:t>
      </w:r>
      <w:r w:rsidR="00C461C5">
        <w:rPr>
          <w:rFonts w:ascii="Verdana" w:hAnsi="Verdana"/>
          <w:sz w:val="24"/>
          <w:szCs w:val="24"/>
        </w:rPr>
        <w:t xml:space="preserve">e oito milhões e sessenta mil e </w:t>
      </w:r>
      <w:r w:rsidRPr="001B5CBE">
        <w:rPr>
          <w:rFonts w:ascii="Verdana" w:hAnsi="Verdana"/>
          <w:sz w:val="24"/>
          <w:szCs w:val="24"/>
        </w:rPr>
        <w:t>seiscentos e quarenta e três re</w:t>
      </w:r>
      <w:r w:rsidR="00C461C5">
        <w:rPr>
          <w:rFonts w:ascii="Verdana" w:hAnsi="Verdana"/>
          <w:sz w:val="24"/>
          <w:szCs w:val="24"/>
        </w:rPr>
        <w:t xml:space="preserve">ais e vinte e quatro centavos), </w:t>
      </w:r>
      <w:r w:rsidRPr="001B5CBE">
        <w:rPr>
          <w:rFonts w:ascii="Verdana" w:hAnsi="Verdana"/>
          <w:sz w:val="24"/>
          <w:szCs w:val="24"/>
        </w:rPr>
        <w:t>suplementar</w:t>
      </w:r>
      <w:proofErr w:type="gramEnd"/>
      <w:r w:rsidRPr="001B5CBE">
        <w:rPr>
          <w:rFonts w:ascii="Verdana" w:hAnsi="Verdana"/>
          <w:sz w:val="24"/>
          <w:szCs w:val="24"/>
        </w:rPr>
        <w:t xml:space="preserve"> às seguintes dotações do orçamento vigente:</w:t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FF1EB7F" wp14:editId="6EE43D60">
            <wp:extent cx="5191125" cy="4343400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BE" w:rsidRDefault="001B5CBE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drawing>
          <wp:inline distT="0" distB="0" distL="0" distR="0" wp14:anchorId="682B07DA" wp14:editId="55D92B4F">
            <wp:extent cx="5191125" cy="609600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91849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BE" w:rsidRDefault="001B5CBE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8415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1B5CBE">
        <w:rPr>
          <w:rFonts w:ascii="Verdana" w:hAnsi="Verdana"/>
          <w:sz w:val="24"/>
          <w:szCs w:val="24"/>
        </w:rPr>
        <w:t>far-se-á através de recursos pr</w:t>
      </w:r>
      <w:r w:rsidR="00C461C5">
        <w:rPr>
          <w:rFonts w:ascii="Verdana" w:hAnsi="Verdana"/>
          <w:sz w:val="24"/>
          <w:szCs w:val="24"/>
        </w:rPr>
        <w:t xml:space="preserve">ovenientes da anulação parcial, </w:t>
      </w:r>
      <w:r w:rsidRPr="001B5CBE">
        <w:rPr>
          <w:rFonts w:ascii="Verdana" w:hAnsi="Verdana"/>
          <w:sz w:val="24"/>
          <w:szCs w:val="24"/>
        </w:rPr>
        <w:t>em igual importância, das seguintes dotações:</w:t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drawing>
          <wp:inline distT="0" distB="0" distL="0" distR="0" wp14:anchorId="0F640A20" wp14:editId="0BE52FB7">
            <wp:extent cx="5143500" cy="272415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1B5CBE">
        <w:rPr>
          <w:rFonts w:ascii="Verdana" w:hAnsi="Verdana"/>
          <w:sz w:val="24"/>
          <w:szCs w:val="24"/>
        </w:rPr>
        <w:t>publicação.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1B5CBE">
        <w:rPr>
          <w:rFonts w:ascii="Verdana" w:hAnsi="Verdana"/>
          <w:sz w:val="24"/>
          <w:szCs w:val="24"/>
        </w:rPr>
        <w:t>junho de 2021, 468º da Fundação de São Paulo.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B5CBE">
        <w:rPr>
          <w:rFonts w:ascii="Verdana" w:hAnsi="Verdana"/>
          <w:sz w:val="24"/>
          <w:szCs w:val="24"/>
        </w:rPr>
        <w:t>Prefeito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1B5CBE">
        <w:rPr>
          <w:rFonts w:ascii="Verdana" w:hAnsi="Verdana"/>
          <w:sz w:val="24"/>
          <w:szCs w:val="24"/>
        </w:rPr>
        <w:t xml:space="preserve">da </w:t>
      </w:r>
      <w:proofErr w:type="gramStart"/>
      <w:r w:rsidRPr="001B5CBE">
        <w:rPr>
          <w:rFonts w:ascii="Verdana" w:hAnsi="Verdana"/>
          <w:sz w:val="24"/>
          <w:szCs w:val="24"/>
        </w:rPr>
        <w:t>Fazenda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1B5CBE">
        <w:rPr>
          <w:rFonts w:ascii="Verdana" w:hAnsi="Verdana"/>
          <w:sz w:val="24"/>
          <w:szCs w:val="24"/>
        </w:rPr>
        <w:t>junho de 2021.</w:t>
      </w:r>
    </w:p>
    <w:p w:rsidR="0073018D" w:rsidRDefault="0073018D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Pr="0073018D" w:rsidRDefault="001B5CBE" w:rsidP="001B5CB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60.348,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Abre Crédito Adicional Suplementar de R$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141.228.044,40 de acordo com a Lei nº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17.544, de 30 de dezembro de 2020.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RICARDO NUNES, Prefeito do Município de São Paulo</w:t>
      </w:r>
      <w:r w:rsidR="00C461C5">
        <w:rPr>
          <w:rFonts w:ascii="Verdana" w:hAnsi="Verdana"/>
          <w:sz w:val="24"/>
          <w:szCs w:val="24"/>
        </w:rPr>
        <w:t xml:space="preserve">, </w:t>
      </w:r>
      <w:r w:rsidRPr="001B5CBE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C461C5">
        <w:rPr>
          <w:rFonts w:ascii="Verdana" w:hAnsi="Verdana"/>
          <w:sz w:val="24"/>
          <w:szCs w:val="24"/>
        </w:rPr>
        <w:t xml:space="preserve">tida na Lei nº 17.544, de 30 de </w:t>
      </w:r>
      <w:r w:rsidRPr="001B5CBE">
        <w:rPr>
          <w:rFonts w:ascii="Verdana" w:hAnsi="Verdana"/>
          <w:sz w:val="24"/>
          <w:szCs w:val="24"/>
        </w:rPr>
        <w:t>dezembro de 2020, e visando pos</w:t>
      </w:r>
      <w:r w:rsidR="00C461C5">
        <w:rPr>
          <w:rFonts w:ascii="Verdana" w:hAnsi="Verdana"/>
          <w:sz w:val="24"/>
          <w:szCs w:val="24"/>
        </w:rPr>
        <w:t xml:space="preserve">sibilitar despesas inerentes às </w:t>
      </w:r>
      <w:r w:rsidRPr="001B5CBE">
        <w:rPr>
          <w:rFonts w:ascii="Verdana" w:hAnsi="Verdana"/>
          <w:sz w:val="24"/>
          <w:szCs w:val="24"/>
        </w:rPr>
        <w:t>atividades do Fundo Municipal de Saúde,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1B5CBE">
        <w:rPr>
          <w:rFonts w:ascii="Verdana" w:hAnsi="Verdana"/>
          <w:sz w:val="24"/>
          <w:szCs w:val="24"/>
        </w:rPr>
        <w:t>A :</w:t>
      </w:r>
      <w:proofErr w:type="gramEnd"/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Artigo 1º - Fica</w:t>
      </w:r>
      <w:r w:rsidR="00C461C5">
        <w:rPr>
          <w:rFonts w:ascii="Verdana" w:hAnsi="Verdana"/>
          <w:sz w:val="24"/>
          <w:szCs w:val="24"/>
        </w:rPr>
        <w:t xml:space="preserve"> aberto crédito adicional de </w:t>
      </w:r>
      <w:proofErr w:type="gramStart"/>
      <w:r w:rsidR="00C461C5">
        <w:rPr>
          <w:rFonts w:ascii="Verdana" w:hAnsi="Verdana"/>
          <w:sz w:val="24"/>
          <w:szCs w:val="24"/>
        </w:rPr>
        <w:t xml:space="preserve">R$ </w:t>
      </w:r>
      <w:r w:rsidRPr="001B5CBE">
        <w:rPr>
          <w:rFonts w:ascii="Verdana" w:hAnsi="Verdana"/>
          <w:sz w:val="24"/>
          <w:szCs w:val="24"/>
        </w:rPr>
        <w:t>141.228.044,40 (cento e qua</w:t>
      </w:r>
      <w:r w:rsidR="00C461C5">
        <w:rPr>
          <w:rFonts w:ascii="Verdana" w:hAnsi="Verdana"/>
          <w:sz w:val="24"/>
          <w:szCs w:val="24"/>
        </w:rPr>
        <w:t xml:space="preserve">renta e um milhões e duzentos e </w:t>
      </w:r>
      <w:r w:rsidRPr="001B5CBE">
        <w:rPr>
          <w:rFonts w:ascii="Verdana" w:hAnsi="Verdana"/>
          <w:sz w:val="24"/>
          <w:szCs w:val="24"/>
        </w:rPr>
        <w:t>vinte e oito mil e quarenta e qua</w:t>
      </w:r>
      <w:r w:rsidR="00C461C5">
        <w:rPr>
          <w:rFonts w:ascii="Verdana" w:hAnsi="Verdana"/>
          <w:sz w:val="24"/>
          <w:szCs w:val="24"/>
        </w:rPr>
        <w:t xml:space="preserve">tro reais e quarenta centavos), </w:t>
      </w:r>
      <w:r w:rsidRPr="001B5CBE">
        <w:rPr>
          <w:rFonts w:ascii="Verdana" w:hAnsi="Verdana"/>
          <w:sz w:val="24"/>
          <w:szCs w:val="24"/>
        </w:rPr>
        <w:t>suplementar</w:t>
      </w:r>
      <w:proofErr w:type="gramEnd"/>
      <w:r w:rsidRPr="001B5CBE">
        <w:rPr>
          <w:rFonts w:ascii="Verdana" w:hAnsi="Verdana"/>
          <w:sz w:val="24"/>
          <w:szCs w:val="24"/>
        </w:rPr>
        <w:t xml:space="preserve"> às seguintes dotações do orçamento vigente:</w:t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drawing>
          <wp:inline distT="0" distB="0" distL="0" distR="0" wp14:anchorId="333052A1" wp14:editId="5FDEB0B2">
            <wp:extent cx="5305425" cy="121920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Artigo 2º - A cobertura do crédito de que trata o artigo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1º far-se-á através de recu</w:t>
      </w:r>
      <w:r w:rsidR="00C461C5">
        <w:rPr>
          <w:rFonts w:ascii="Verdana" w:hAnsi="Verdana"/>
          <w:sz w:val="24"/>
          <w:szCs w:val="24"/>
        </w:rPr>
        <w:t xml:space="preserve">rsos provenientes do excesso de </w:t>
      </w:r>
      <w:r w:rsidRPr="001B5CBE">
        <w:rPr>
          <w:rFonts w:ascii="Verdana" w:hAnsi="Verdana"/>
          <w:sz w:val="24"/>
          <w:szCs w:val="24"/>
        </w:rPr>
        <w:t>arrecadação.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1B5CBE">
        <w:rPr>
          <w:rFonts w:ascii="Verdana" w:hAnsi="Verdana"/>
          <w:sz w:val="24"/>
          <w:szCs w:val="24"/>
        </w:rPr>
        <w:t>publicação.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1B5CBE">
        <w:rPr>
          <w:rFonts w:ascii="Verdana" w:hAnsi="Verdana"/>
          <w:sz w:val="24"/>
          <w:szCs w:val="24"/>
        </w:rPr>
        <w:t>junho de 2021, 468º da Fundação de São Paulo.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B5CBE">
        <w:rPr>
          <w:rFonts w:ascii="Verdana" w:hAnsi="Verdana"/>
          <w:sz w:val="24"/>
          <w:szCs w:val="24"/>
        </w:rPr>
        <w:t>Prefeito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1B5CBE">
        <w:rPr>
          <w:rFonts w:ascii="Verdana" w:hAnsi="Verdana"/>
          <w:sz w:val="24"/>
          <w:szCs w:val="24"/>
        </w:rPr>
        <w:t xml:space="preserve">da </w:t>
      </w:r>
      <w:proofErr w:type="gramStart"/>
      <w:r w:rsidRPr="001B5CBE">
        <w:rPr>
          <w:rFonts w:ascii="Verdana" w:hAnsi="Verdana"/>
          <w:sz w:val="24"/>
          <w:szCs w:val="24"/>
        </w:rPr>
        <w:t>Fazenda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1B5CBE">
        <w:rPr>
          <w:rFonts w:ascii="Verdana" w:hAnsi="Verdana"/>
          <w:sz w:val="24"/>
          <w:szCs w:val="24"/>
        </w:rPr>
        <w:t>junho de 2021.</w:t>
      </w:r>
    </w:p>
    <w:p w:rsidR="0073018D" w:rsidRDefault="0073018D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Default="00C461C5" w:rsidP="001B5CB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61C5" w:rsidRDefault="00C461C5" w:rsidP="001B5CB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1B5CBE" w:rsidRPr="0073018D" w:rsidRDefault="001B5CBE" w:rsidP="001B5CB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3018D">
        <w:rPr>
          <w:rFonts w:ascii="Verdana" w:hAnsi="Verdana"/>
          <w:b/>
          <w:sz w:val="24"/>
          <w:szCs w:val="24"/>
        </w:rPr>
        <w:lastRenderedPageBreak/>
        <w:t>DECRE</w:t>
      </w:r>
      <w:r w:rsidR="0073018D" w:rsidRPr="0073018D">
        <w:rPr>
          <w:rFonts w:ascii="Verdana" w:hAnsi="Verdana"/>
          <w:b/>
          <w:sz w:val="24"/>
          <w:szCs w:val="24"/>
        </w:rPr>
        <w:t xml:space="preserve">TO Nº 60.349, DE 29 DE JUNHO DE </w:t>
      </w:r>
      <w:proofErr w:type="gramStart"/>
      <w:r w:rsidRPr="0073018D">
        <w:rPr>
          <w:rFonts w:ascii="Verdana" w:hAnsi="Verdana"/>
          <w:b/>
          <w:sz w:val="24"/>
          <w:szCs w:val="24"/>
        </w:rPr>
        <w:t>2021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Abre Crédito Adicional Suplementar de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R$ 342.000,00 de acordo com a Lei nº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17.544, de 30 de dezembro de 2020.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RICARDO NUNES, Pref</w:t>
      </w:r>
      <w:r w:rsidR="00C461C5">
        <w:rPr>
          <w:rFonts w:ascii="Verdana" w:hAnsi="Verdana"/>
          <w:sz w:val="24"/>
          <w:szCs w:val="24"/>
        </w:rPr>
        <w:t xml:space="preserve">eito do Município de São Paulo, </w:t>
      </w:r>
      <w:r w:rsidRPr="001B5CBE">
        <w:rPr>
          <w:rFonts w:ascii="Verdana" w:hAnsi="Verdana"/>
          <w:sz w:val="24"/>
          <w:szCs w:val="24"/>
        </w:rPr>
        <w:t>usando das atribuições que lhe são conferidas por lei, na conformidade da autorização contida na Lei nº 17.54</w:t>
      </w:r>
      <w:r w:rsidR="00C461C5">
        <w:rPr>
          <w:rFonts w:ascii="Verdana" w:hAnsi="Verdana"/>
          <w:sz w:val="24"/>
          <w:szCs w:val="24"/>
        </w:rPr>
        <w:t xml:space="preserve">4, de 30 de </w:t>
      </w:r>
      <w:r w:rsidRPr="001B5CBE">
        <w:rPr>
          <w:rFonts w:ascii="Verdana" w:hAnsi="Verdana"/>
          <w:sz w:val="24"/>
          <w:szCs w:val="24"/>
        </w:rPr>
        <w:t>dezembro de 2020, e visando pos</w:t>
      </w:r>
      <w:r w:rsidR="00C461C5">
        <w:rPr>
          <w:rFonts w:ascii="Verdana" w:hAnsi="Verdana"/>
          <w:sz w:val="24"/>
          <w:szCs w:val="24"/>
        </w:rPr>
        <w:t xml:space="preserve">sibilitar despesas inerentes às </w:t>
      </w:r>
      <w:r w:rsidRPr="001B5CBE">
        <w:rPr>
          <w:rFonts w:ascii="Verdana" w:hAnsi="Verdana"/>
          <w:sz w:val="24"/>
          <w:szCs w:val="24"/>
        </w:rPr>
        <w:t>atividades da Secretaria Municipal de Cultura,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1B5CBE">
        <w:rPr>
          <w:rFonts w:ascii="Verdana" w:hAnsi="Verdana"/>
          <w:sz w:val="24"/>
          <w:szCs w:val="24"/>
        </w:rPr>
        <w:t>A :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Artigo 1º - Fica aberto crédito adicional de R$ 342.000,00</w:t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(trezentos e quarenta e dois mil reais), suplementar às seguintes dotações do orçamento vigente:</w:t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drawing>
          <wp:inline distT="0" distB="0" distL="0" distR="0" wp14:anchorId="3BE2DC39" wp14:editId="418C7C16">
            <wp:extent cx="5381625" cy="904875"/>
            <wp:effectExtent l="0" t="0" r="9525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2377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1B5CBE">
        <w:rPr>
          <w:rFonts w:ascii="Verdana" w:hAnsi="Verdana"/>
          <w:sz w:val="24"/>
          <w:szCs w:val="24"/>
        </w:rPr>
        <w:t>far-se-á através de recursos pr</w:t>
      </w:r>
      <w:r w:rsidR="00C461C5">
        <w:rPr>
          <w:rFonts w:ascii="Verdana" w:hAnsi="Verdana"/>
          <w:sz w:val="24"/>
          <w:szCs w:val="24"/>
        </w:rPr>
        <w:t xml:space="preserve">ovenientes da anulação parcial, </w:t>
      </w:r>
      <w:r w:rsidRPr="001B5CBE">
        <w:rPr>
          <w:rFonts w:ascii="Verdana" w:hAnsi="Verdana"/>
          <w:sz w:val="24"/>
          <w:szCs w:val="24"/>
        </w:rPr>
        <w:t>em igual importância, da seguinte dotação:</w:t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drawing>
          <wp:inline distT="0" distB="0" distL="0" distR="0" wp14:anchorId="381644A6" wp14:editId="49545E55">
            <wp:extent cx="5257800" cy="60960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Artigo 3º - Este decreto entrará em</w:t>
      </w:r>
      <w:r w:rsidR="00C461C5">
        <w:rPr>
          <w:rFonts w:ascii="Verdana" w:hAnsi="Verdana"/>
          <w:sz w:val="24"/>
          <w:szCs w:val="24"/>
        </w:rPr>
        <w:t xml:space="preserve"> vigor na data de sua </w:t>
      </w:r>
      <w:r w:rsidRPr="001B5CBE">
        <w:rPr>
          <w:rFonts w:ascii="Verdana" w:hAnsi="Verdana"/>
          <w:sz w:val="24"/>
          <w:szCs w:val="24"/>
        </w:rPr>
        <w:t>publicação.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1B5CBE">
        <w:rPr>
          <w:rFonts w:ascii="Verdana" w:hAnsi="Verdana"/>
          <w:sz w:val="24"/>
          <w:szCs w:val="24"/>
        </w:rPr>
        <w:t>junho de 2021, 468º da Fundação de São Paulo.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B5CBE">
        <w:rPr>
          <w:rFonts w:ascii="Verdana" w:hAnsi="Verdana"/>
          <w:sz w:val="24"/>
          <w:szCs w:val="24"/>
        </w:rPr>
        <w:t>Prefeito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1B5CBE">
        <w:rPr>
          <w:rFonts w:ascii="Verdana" w:hAnsi="Verdana"/>
          <w:sz w:val="24"/>
          <w:szCs w:val="24"/>
        </w:rPr>
        <w:t xml:space="preserve">da </w:t>
      </w:r>
      <w:proofErr w:type="gramStart"/>
      <w:r w:rsidRPr="001B5CBE">
        <w:rPr>
          <w:rFonts w:ascii="Verdana" w:hAnsi="Verdana"/>
          <w:sz w:val="24"/>
          <w:szCs w:val="24"/>
        </w:rPr>
        <w:t>Fazenda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1B5CBE">
        <w:rPr>
          <w:rFonts w:ascii="Verdana" w:hAnsi="Verdana"/>
          <w:sz w:val="24"/>
          <w:szCs w:val="24"/>
        </w:rPr>
        <w:t>junho de 2021.</w:t>
      </w:r>
    </w:p>
    <w:p w:rsidR="00C461C5" w:rsidRDefault="00C461C5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Pr="00C461C5" w:rsidRDefault="001B5CBE" w:rsidP="001B5CB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61C5">
        <w:rPr>
          <w:rFonts w:ascii="Verdana" w:hAnsi="Verdana"/>
          <w:b/>
          <w:sz w:val="24"/>
          <w:szCs w:val="24"/>
        </w:rPr>
        <w:t>DECRE</w:t>
      </w:r>
      <w:r w:rsidR="00C461C5" w:rsidRPr="00C461C5">
        <w:rPr>
          <w:rFonts w:ascii="Verdana" w:hAnsi="Verdana"/>
          <w:b/>
          <w:sz w:val="24"/>
          <w:szCs w:val="24"/>
        </w:rPr>
        <w:t xml:space="preserve">TO Nº 60.350, DE 29 DE JUNHO DE </w:t>
      </w:r>
      <w:proofErr w:type="gramStart"/>
      <w:r w:rsidRPr="00C461C5">
        <w:rPr>
          <w:rFonts w:ascii="Verdana" w:hAnsi="Verdana"/>
          <w:b/>
          <w:sz w:val="24"/>
          <w:szCs w:val="24"/>
        </w:rPr>
        <w:t>2021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Abre Crédito Adicional Suplementar de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R$ 4.831.431,00 de acordo com a Lei nº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17.544, de 30 de dezembro de 2020.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RICARDO NUNES, Prefeito do Munic</w:t>
      </w:r>
      <w:r w:rsidR="00C461C5">
        <w:rPr>
          <w:rFonts w:ascii="Verdana" w:hAnsi="Verdana"/>
          <w:sz w:val="24"/>
          <w:szCs w:val="24"/>
        </w:rPr>
        <w:t xml:space="preserve">ípio de São Paulo, </w:t>
      </w:r>
      <w:r w:rsidRPr="001B5CBE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C461C5">
        <w:rPr>
          <w:rFonts w:ascii="Verdana" w:hAnsi="Verdana"/>
          <w:sz w:val="24"/>
          <w:szCs w:val="24"/>
        </w:rPr>
        <w:t xml:space="preserve">tida na Lei nº 17.544, de 30 de </w:t>
      </w:r>
      <w:r w:rsidRPr="001B5CBE">
        <w:rPr>
          <w:rFonts w:ascii="Verdana" w:hAnsi="Verdana"/>
          <w:sz w:val="24"/>
          <w:szCs w:val="24"/>
        </w:rPr>
        <w:t>dezembro de 2020, e visando pos</w:t>
      </w:r>
      <w:r w:rsidR="00C461C5">
        <w:rPr>
          <w:rFonts w:ascii="Verdana" w:hAnsi="Verdana"/>
          <w:sz w:val="24"/>
          <w:szCs w:val="24"/>
        </w:rPr>
        <w:t xml:space="preserve">sibilitar despesas inerentes às </w:t>
      </w:r>
      <w:r w:rsidRPr="001B5CBE">
        <w:rPr>
          <w:rFonts w:ascii="Verdana" w:hAnsi="Verdana"/>
          <w:sz w:val="24"/>
          <w:szCs w:val="24"/>
        </w:rPr>
        <w:t>atividades dos Encargos Gerais do Município,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1B5CBE">
        <w:rPr>
          <w:rFonts w:ascii="Verdana" w:hAnsi="Verdana"/>
          <w:sz w:val="24"/>
          <w:szCs w:val="24"/>
        </w:rPr>
        <w:t>A :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Artigo 1º - Fica aberto crédito adicional de R$ 4.831.431,00</w:t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lastRenderedPageBreak/>
        <w:t>(quatro milhões e oitocentos e trinta e um mil e quatrocentos</w:t>
      </w:r>
      <w:r w:rsidR="00C461C5">
        <w:rPr>
          <w:rFonts w:ascii="Verdana" w:hAnsi="Verdana"/>
          <w:sz w:val="24"/>
          <w:szCs w:val="24"/>
        </w:rPr>
        <w:t xml:space="preserve"> </w:t>
      </w:r>
      <w:r w:rsidRPr="001B5CBE">
        <w:rPr>
          <w:rFonts w:ascii="Verdana" w:hAnsi="Verdana"/>
          <w:sz w:val="24"/>
          <w:szCs w:val="24"/>
        </w:rPr>
        <w:t>e trinta e um reais), suplementar à seguinte dotação do orçamento vigente:</w:t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drawing>
          <wp:inline distT="0" distB="0" distL="0" distR="0" wp14:anchorId="37304D72" wp14:editId="5317E029">
            <wp:extent cx="5286375" cy="609600"/>
            <wp:effectExtent l="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Artigo 2º - A cobertura do c</w:t>
      </w:r>
      <w:r w:rsidR="00C461C5">
        <w:rPr>
          <w:rFonts w:ascii="Verdana" w:hAnsi="Verdana"/>
          <w:sz w:val="24"/>
          <w:szCs w:val="24"/>
        </w:rPr>
        <w:t xml:space="preserve">rédito de que trata o artigo 1º </w:t>
      </w:r>
      <w:r w:rsidRPr="001B5CBE">
        <w:rPr>
          <w:rFonts w:ascii="Verdana" w:hAnsi="Verdana"/>
          <w:sz w:val="24"/>
          <w:szCs w:val="24"/>
        </w:rPr>
        <w:t>far-se-á através de recursos provenientes do superávit financeiro apurado em balanço patrimonial do exercício anterior.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Artigo 3º - Este decreto </w:t>
      </w:r>
      <w:r w:rsidR="00C461C5">
        <w:rPr>
          <w:rFonts w:ascii="Verdana" w:hAnsi="Verdana"/>
          <w:sz w:val="24"/>
          <w:szCs w:val="24"/>
        </w:rPr>
        <w:t xml:space="preserve">entrará em vigor na data de sua </w:t>
      </w:r>
      <w:r w:rsidRPr="001B5CBE">
        <w:rPr>
          <w:rFonts w:ascii="Verdana" w:hAnsi="Verdana"/>
          <w:sz w:val="24"/>
          <w:szCs w:val="24"/>
        </w:rPr>
        <w:t>publicação.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PREFEITURA DO M</w:t>
      </w:r>
      <w:r w:rsidR="00C461C5">
        <w:rPr>
          <w:rFonts w:ascii="Verdana" w:hAnsi="Verdana"/>
          <w:sz w:val="24"/>
          <w:szCs w:val="24"/>
        </w:rPr>
        <w:t xml:space="preserve">UNICÍPIO DE SÃO PAULO, em 29 de </w:t>
      </w:r>
      <w:r w:rsidRPr="001B5CBE">
        <w:rPr>
          <w:rFonts w:ascii="Verdana" w:hAnsi="Verdana"/>
          <w:sz w:val="24"/>
          <w:szCs w:val="24"/>
        </w:rPr>
        <w:t>junho de 2021, 468º da Fundação de São Paulo.</w:t>
      </w:r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1B5CBE">
        <w:rPr>
          <w:rFonts w:ascii="Verdana" w:hAnsi="Verdana"/>
          <w:sz w:val="24"/>
          <w:szCs w:val="24"/>
        </w:rPr>
        <w:t>Prefeito</w:t>
      </w:r>
      <w:proofErr w:type="gramEnd"/>
    </w:p>
    <w:p w:rsidR="001B5CBE" w:rsidRP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GUILHERME BUENO D</w:t>
      </w:r>
      <w:r w:rsidR="00C461C5">
        <w:rPr>
          <w:rFonts w:ascii="Verdana" w:hAnsi="Verdana"/>
          <w:sz w:val="24"/>
          <w:szCs w:val="24"/>
        </w:rPr>
        <w:t xml:space="preserve">E CAMARGO, Secretário Municipal </w:t>
      </w:r>
      <w:r w:rsidRPr="001B5CBE">
        <w:rPr>
          <w:rFonts w:ascii="Verdana" w:hAnsi="Verdana"/>
          <w:sz w:val="24"/>
          <w:szCs w:val="24"/>
        </w:rPr>
        <w:t xml:space="preserve">da </w:t>
      </w:r>
      <w:proofErr w:type="gramStart"/>
      <w:r w:rsidRPr="001B5CBE">
        <w:rPr>
          <w:rFonts w:ascii="Verdana" w:hAnsi="Verdana"/>
          <w:sz w:val="24"/>
          <w:szCs w:val="24"/>
        </w:rPr>
        <w:t>Fazenda</w:t>
      </w:r>
      <w:proofErr w:type="gramEnd"/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1B5CBE">
        <w:rPr>
          <w:rFonts w:ascii="Verdana" w:hAnsi="Verdana"/>
          <w:sz w:val="24"/>
          <w:szCs w:val="24"/>
        </w:rPr>
        <w:t>Publicado na Secretaria</w:t>
      </w:r>
      <w:r w:rsidR="00C461C5">
        <w:rPr>
          <w:rFonts w:ascii="Verdana" w:hAnsi="Verdana"/>
          <w:sz w:val="24"/>
          <w:szCs w:val="24"/>
        </w:rPr>
        <w:t xml:space="preserve"> de Governo Municipal, em 29 de </w:t>
      </w:r>
      <w:r w:rsidRPr="001B5CBE">
        <w:rPr>
          <w:rFonts w:ascii="Verdana" w:hAnsi="Verdana"/>
          <w:sz w:val="24"/>
          <w:szCs w:val="24"/>
        </w:rPr>
        <w:t>junho de 2021.</w:t>
      </w:r>
    </w:p>
    <w:p w:rsidR="00C461C5" w:rsidRDefault="00C461C5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Default="00C461C5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Pr="002B6AE0" w:rsidRDefault="002B6AE0" w:rsidP="001B5CB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B6AE0">
        <w:rPr>
          <w:rFonts w:ascii="Verdana" w:hAnsi="Verdana"/>
          <w:b/>
          <w:sz w:val="24"/>
          <w:szCs w:val="24"/>
        </w:rPr>
        <w:t>PORTARIAS</w:t>
      </w:r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61C5" w:rsidRPr="002B6AE0" w:rsidRDefault="00C461C5" w:rsidP="00C461C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B6AE0">
        <w:rPr>
          <w:rFonts w:ascii="Verdana" w:hAnsi="Verdana"/>
          <w:b/>
          <w:sz w:val="24"/>
          <w:szCs w:val="24"/>
        </w:rPr>
        <w:t xml:space="preserve">PORTARIA 875, DE 29 DE JUNHO DE </w:t>
      </w:r>
      <w:proofErr w:type="gramStart"/>
      <w:r w:rsidRPr="002B6AE0">
        <w:rPr>
          <w:rFonts w:ascii="Verdana" w:hAnsi="Verdana"/>
          <w:b/>
          <w:sz w:val="24"/>
          <w:szCs w:val="24"/>
        </w:rPr>
        <w:t>2021</w:t>
      </w:r>
      <w:proofErr w:type="gramEnd"/>
    </w:p>
    <w:p w:rsidR="00C461C5" w:rsidRPr="002B6AE0" w:rsidRDefault="00C461C5" w:rsidP="00C461C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2B6AE0">
        <w:rPr>
          <w:rFonts w:ascii="Verdana" w:hAnsi="Verdana"/>
          <w:b/>
          <w:sz w:val="24"/>
          <w:szCs w:val="24"/>
        </w:rPr>
        <w:t>PROCESSO SEI</w:t>
      </w:r>
      <w:proofErr w:type="gramEnd"/>
      <w:r w:rsidRPr="002B6AE0">
        <w:rPr>
          <w:rFonts w:ascii="Verdana" w:hAnsi="Verdana"/>
          <w:b/>
          <w:sz w:val="24"/>
          <w:szCs w:val="24"/>
        </w:rPr>
        <w:t xml:space="preserve"> 6010.2021/0001780-0</w:t>
      </w: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>RICARDO NUNES, Pref</w:t>
      </w:r>
      <w:r w:rsidR="003B7A18">
        <w:rPr>
          <w:rFonts w:ascii="Verdana" w:hAnsi="Verdana"/>
          <w:sz w:val="24"/>
          <w:szCs w:val="24"/>
        </w:rPr>
        <w:t xml:space="preserve">eito do Município de São Paulo, </w:t>
      </w:r>
      <w:r w:rsidRPr="00C461C5">
        <w:rPr>
          <w:rFonts w:ascii="Verdana" w:hAnsi="Verdana"/>
          <w:sz w:val="24"/>
          <w:szCs w:val="24"/>
        </w:rPr>
        <w:t>usando das atribuições que lhe são conferidas por lei,</w:t>
      </w: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>RESOLVE:</w:t>
      </w: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>EXONERAR</w:t>
      </w:r>
    </w:p>
    <w:p w:rsidR="00C461C5" w:rsidRPr="002B6AE0" w:rsidRDefault="00C461C5" w:rsidP="00C461C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B6AE0">
        <w:rPr>
          <w:rFonts w:ascii="Verdana" w:hAnsi="Verdana"/>
          <w:b/>
          <w:sz w:val="24"/>
          <w:szCs w:val="24"/>
        </w:rPr>
        <w:t xml:space="preserve">SECRETARIA MUNICIPAL DE DESENVOLVIMENTO ECONÔMICO, TRABALHO E </w:t>
      </w:r>
      <w:proofErr w:type="gramStart"/>
      <w:r w:rsidRPr="002B6AE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 xml:space="preserve">1 - </w:t>
      </w:r>
      <w:r w:rsidRPr="002B6AE0">
        <w:rPr>
          <w:rFonts w:ascii="Verdana" w:hAnsi="Verdana"/>
          <w:b/>
          <w:sz w:val="24"/>
          <w:szCs w:val="24"/>
        </w:rPr>
        <w:t>THAIZA VANDERLEI DE SOUZA</w:t>
      </w:r>
      <w:r w:rsidRPr="00C461C5">
        <w:rPr>
          <w:rFonts w:ascii="Verdana" w:hAnsi="Verdana"/>
          <w:sz w:val="24"/>
          <w:szCs w:val="24"/>
        </w:rPr>
        <w:t xml:space="preserve">, RF </w:t>
      </w:r>
      <w:r w:rsidR="003B7A18">
        <w:rPr>
          <w:rFonts w:ascii="Verdana" w:hAnsi="Verdana"/>
          <w:sz w:val="24"/>
          <w:szCs w:val="24"/>
        </w:rPr>
        <w:t xml:space="preserve">883.541.1, do cargo </w:t>
      </w:r>
      <w:r w:rsidRPr="00C461C5">
        <w:rPr>
          <w:rFonts w:ascii="Verdana" w:hAnsi="Verdana"/>
          <w:sz w:val="24"/>
          <w:szCs w:val="24"/>
        </w:rPr>
        <w:t>de Coordenador I, Ref. DAS-11, da Coordenação Administrativa, do Centro de Formação</w:t>
      </w:r>
      <w:r w:rsidR="003B7A18">
        <w:rPr>
          <w:rFonts w:ascii="Verdana" w:hAnsi="Verdana"/>
          <w:sz w:val="24"/>
          <w:szCs w:val="24"/>
        </w:rPr>
        <w:t xml:space="preserve"> Cultural de Cidade Tiradentes, </w:t>
      </w:r>
      <w:r w:rsidRPr="00C461C5">
        <w:rPr>
          <w:rFonts w:ascii="Verdana" w:hAnsi="Verdana"/>
          <w:sz w:val="24"/>
          <w:szCs w:val="24"/>
        </w:rPr>
        <w:t xml:space="preserve">da Coordenadoria de Ensino </w:t>
      </w:r>
      <w:r w:rsidR="003B7A18">
        <w:rPr>
          <w:rFonts w:ascii="Verdana" w:hAnsi="Verdana"/>
          <w:sz w:val="24"/>
          <w:szCs w:val="24"/>
        </w:rPr>
        <w:t xml:space="preserve">Pesquisa e Cultura, da Fundação </w:t>
      </w:r>
      <w:r w:rsidRPr="00C461C5">
        <w:rPr>
          <w:rFonts w:ascii="Verdana" w:hAnsi="Verdana"/>
          <w:sz w:val="24"/>
          <w:szCs w:val="24"/>
        </w:rPr>
        <w:t>Paulistana de Educação, Tecn</w:t>
      </w:r>
      <w:r w:rsidR="003B7A18">
        <w:rPr>
          <w:rFonts w:ascii="Verdana" w:hAnsi="Verdana"/>
          <w:sz w:val="24"/>
          <w:szCs w:val="24"/>
        </w:rPr>
        <w:t xml:space="preserve">ologia e Cultura, da Secretaria </w:t>
      </w:r>
      <w:r w:rsidRPr="00C461C5">
        <w:rPr>
          <w:rFonts w:ascii="Verdana" w:hAnsi="Verdana"/>
          <w:sz w:val="24"/>
          <w:szCs w:val="24"/>
        </w:rPr>
        <w:t>Municipal de Desenvolvimento</w:t>
      </w:r>
      <w:r w:rsidR="003B7A18">
        <w:rPr>
          <w:rFonts w:ascii="Verdana" w:hAnsi="Verdana"/>
          <w:sz w:val="24"/>
          <w:szCs w:val="24"/>
        </w:rPr>
        <w:t xml:space="preserve"> Econômico, Trabalho e Turismo, </w:t>
      </w:r>
      <w:r w:rsidRPr="00C461C5">
        <w:rPr>
          <w:rFonts w:ascii="Verdana" w:hAnsi="Verdana"/>
          <w:sz w:val="24"/>
          <w:szCs w:val="24"/>
        </w:rPr>
        <w:t>vaga 17538, constante das</w:t>
      </w:r>
      <w:r w:rsidR="003B7A18">
        <w:rPr>
          <w:rFonts w:ascii="Verdana" w:hAnsi="Verdana"/>
          <w:sz w:val="24"/>
          <w:szCs w:val="24"/>
        </w:rPr>
        <w:t xml:space="preserve"> Leis 16.115/15, 16.974/18 e do </w:t>
      </w:r>
      <w:r w:rsidRPr="00C461C5">
        <w:rPr>
          <w:rFonts w:ascii="Verdana" w:hAnsi="Verdana"/>
          <w:sz w:val="24"/>
          <w:szCs w:val="24"/>
        </w:rPr>
        <w:t>Decreto 56.071/15.</w:t>
      </w:r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 xml:space="preserve">2 - </w:t>
      </w:r>
      <w:r w:rsidRPr="002B6AE0">
        <w:rPr>
          <w:rFonts w:ascii="Verdana" w:hAnsi="Verdana"/>
          <w:b/>
          <w:sz w:val="24"/>
          <w:szCs w:val="24"/>
        </w:rPr>
        <w:t>FRANCISCO EDSON RICARDO</w:t>
      </w:r>
      <w:r w:rsidR="003B7A18">
        <w:rPr>
          <w:rFonts w:ascii="Verdana" w:hAnsi="Verdana"/>
          <w:sz w:val="24"/>
          <w:szCs w:val="24"/>
        </w:rPr>
        <w:t xml:space="preserve">, RF?851.751.7, do cargo </w:t>
      </w:r>
      <w:r w:rsidRPr="00C461C5">
        <w:rPr>
          <w:rFonts w:ascii="Verdana" w:hAnsi="Verdana"/>
          <w:sz w:val="24"/>
          <w:szCs w:val="24"/>
        </w:rPr>
        <w:t xml:space="preserve">de Coordenador, </w:t>
      </w:r>
      <w:proofErr w:type="gramStart"/>
      <w:r w:rsidRPr="00C461C5">
        <w:rPr>
          <w:rFonts w:ascii="Verdana" w:hAnsi="Verdana"/>
          <w:sz w:val="24"/>
          <w:szCs w:val="24"/>
        </w:rPr>
        <w:t>Ref.</w:t>
      </w:r>
      <w:proofErr w:type="gramEnd"/>
      <w:r w:rsidRPr="00C461C5">
        <w:rPr>
          <w:rFonts w:ascii="Verdana" w:hAnsi="Verdana"/>
          <w:sz w:val="24"/>
          <w:szCs w:val="24"/>
        </w:rPr>
        <w:t>DAS-15, da Coordenadoria de Administração e Finanças, da Fundação Paulistana de Educação, Tecnologia e Cultura, da Secretar</w:t>
      </w:r>
      <w:r w:rsidR="003B7A18">
        <w:rPr>
          <w:rFonts w:ascii="Verdana" w:hAnsi="Verdana"/>
          <w:sz w:val="24"/>
          <w:szCs w:val="24"/>
        </w:rPr>
        <w:t xml:space="preserve">ia Municipal de Desenvolvimento </w:t>
      </w:r>
      <w:r w:rsidRPr="00C461C5">
        <w:rPr>
          <w:rFonts w:ascii="Verdana" w:hAnsi="Verdana"/>
          <w:sz w:val="24"/>
          <w:szCs w:val="24"/>
        </w:rPr>
        <w:t>Econômico, Trabalho e Turismo,</w:t>
      </w:r>
      <w:r w:rsidR="003B7A18">
        <w:rPr>
          <w:rFonts w:ascii="Verdana" w:hAnsi="Verdana"/>
          <w:sz w:val="24"/>
          <w:szCs w:val="24"/>
        </w:rPr>
        <w:t xml:space="preserve"> vaga 17562, constante das Leis </w:t>
      </w:r>
      <w:r w:rsidRPr="00C461C5">
        <w:rPr>
          <w:rFonts w:ascii="Verdana" w:hAnsi="Verdana"/>
          <w:sz w:val="24"/>
          <w:szCs w:val="24"/>
        </w:rPr>
        <w:t>16.115/15, 16.974/18 e do Decreto 56.071/15.</w:t>
      </w:r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lastRenderedPageBreak/>
        <w:t xml:space="preserve">3 - </w:t>
      </w:r>
      <w:r w:rsidRPr="002B6AE0">
        <w:rPr>
          <w:rFonts w:ascii="Verdana" w:hAnsi="Verdana"/>
          <w:b/>
          <w:sz w:val="24"/>
          <w:szCs w:val="24"/>
        </w:rPr>
        <w:t>ROBSON SILVA LASARINO</w:t>
      </w:r>
      <w:r w:rsidRPr="00C461C5">
        <w:rPr>
          <w:rFonts w:ascii="Verdana" w:hAnsi="Verdana"/>
          <w:sz w:val="24"/>
          <w:szCs w:val="24"/>
        </w:rPr>
        <w:t>, RF 883.135.1, do cargo de</w:t>
      </w:r>
      <w:r w:rsidR="003B7A18">
        <w:rPr>
          <w:rFonts w:ascii="Verdana" w:hAnsi="Verdana"/>
          <w:sz w:val="24"/>
          <w:szCs w:val="24"/>
        </w:rPr>
        <w:t xml:space="preserve"> </w:t>
      </w:r>
      <w:r w:rsidRPr="00C461C5">
        <w:rPr>
          <w:rFonts w:ascii="Verdana" w:hAnsi="Verdana"/>
          <w:sz w:val="24"/>
          <w:szCs w:val="24"/>
        </w:rPr>
        <w:t>Coordenador Técnico, Ref. DAS-12, da Coordenação de Produção e Infraestrutura, do Centro</w:t>
      </w:r>
      <w:r w:rsidR="003B7A18">
        <w:rPr>
          <w:rFonts w:ascii="Verdana" w:hAnsi="Verdana"/>
          <w:sz w:val="24"/>
          <w:szCs w:val="24"/>
        </w:rPr>
        <w:t xml:space="preserve"> de Formação Cultural de Cidade </w:t>
      </w:r>
      <w:r w:rsidRPr="00C461C5">
        <w:rPr>
          <w:rFonts w:ascii="Verdana" w:hAnsi="Verdana"/>
          <w:sz w:val="24"/>
          <w:szCs w:val="24"/>
        </w:rPr>
        <w:t>Tiradentes, da Coordenadori</w:t>
      </w:r>
      <w:r w:rsidR="003B7A18">
        <w:rPr>
          <w:rFonts w:ascii="Verdana" w:hAnsi="Verdana"/>
          <w:sz w:val="24"/>
          <w:szCs w:val="24"/>
        </w:rPr>
        <w:t xml:space="preserve">a de Ensino Pesquisa e Cultura, </w:t>
      </w:r>
      <w:r w:rsidRPr="00C461C5">
        <w:rPr>
          <w:rFonts w:ascii="Verdana" w:hAnsi="Verdana"/>
          <w:sz w:val="24"/>
          <w:szCs w:val="24"/>
        </w:rPr>
        <w:t>da Fundação Paulistana de Edu</w:t>
      </w:r>
      <w:r w:rsidR="003B7A18">
        <w:rPr>
          <w:rFonts w:ascii="Verdana" w:hAnsi="Verdana"/>
          <w:sz w:val="24"/>
          <w:szCs w:val="24"/>
        </w:rPr>
        <w:t xml:space="preserve">cação, Tecnologia e Cultura, da </w:t>
      </w:r>
      <w:r w:rsidRPr="00C461C5">
        <w:rPr>
          <w:rFonts w:ascii="Verdana" w:hAnsi="Verdana"/>
          <w:sz w:val="24"/>
          <w:szCs w:val="24"/>
        </w:rPr>
        <w:t>Secretaria Municipal de Dese</w:t>
      </w:r>
      <w:r w:rsidR="003B7A18">
        <w:rPr>
          <w:rFonts w:ascii="Verdana" w:hAnsi="Verdana"/>
          <w:sz w:val="24"/>
          <w:szCs w:val="24"/>
        </w:rPr>
        <w:t xml:space="preserve">nvolvimento Econômico, Trabalho </w:t>
      </w:r>
      <w:r w:rsidRPr="00C461C5">
        <w:rPr>
          <w:rFonts w:ascii="Verdana" w:hAnsi="Verdana"/>
          <w:sz w:val="24"/>
          <w:szCs w:val="24"/>
        </w:rPr>
        <w:t>e Turismo, vaga 17541, constant</w:t>
      </w:r>
      <w:r w:rsidR="003B7A18">
        <w:rPr>
          <w:rFonts w:ascii="Verdana" w:hAnsi="Verdana"/>
          <w:sz w:val="24"/>
          <w:szCs w:val="24"/>
        </w:rPr>
        <w:t xml:space="preserve">e das Leis 16.115/15, 16.974/18 </w:t>
      </w:r>
      <w:r w:rsidRPr="00C461C5">
        <w:rPr>
          <w:rFonts w:ascii="Verdana" w:hAnsi="Verdana"/>
          <w:sz w:val="24"/>
          <w:szCs w:val="24"/>
        </w:rPr>
        <w:t>e do Decreto 56.071/15.</w:t>
      </w:r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 xml:space="preserve">4 - </w:t>
      </w:r>
      <w:r w:rsidRPr="002B6AE0">
        <w:rPr>
          <w:rFonts w:ascii="Verdana" w:hAnsi="Verdana"/>
          <w:b/>
          <w:sz w:val="24"/>
          <w:szCs w:val="24"/>
        </w:rPr>
        <w:t>CAUÊ SALMA CARDOSO</w:t>
      </w:r>
      <w:r w:rsidR="003B7A18">
        <w:rPr>
          <w:rFonts w:ascii="Verdana" w:hAnsi="Verdana"/>
          <w:sz w:val="24"/>
          <w:szCs w:val="24"/>
        </w:rPr>
        <w:t xml:space="preserve">, RF 886.008.4, do cargo de </w:t>
      </w:r>
      <w:r w:rsidRPr="00C461C5">
        <w:rPr>
          <w:rFonts w:ascii="Verdana" w:hAnsi="Verdana"/>
          <w:sz w:val="24"/>
          <w:szCs w:val="24"/>
        </w:rPr>
        <w:t>Assessor Técnico I, Ref. DAS-1</w:t>
      </w:r>
      <w:r w:rsidR="003B7A18">
        <w:rPr>
          <w:rFonts w:ascii="Verdana" w:hAnsi="Verdana"/>
          <w:sz w:val="24"/>
          <w:szCs w:val="24"/>
        </w:rPr>
        <w:t xml:space="preserve">1, da Coordenação de Biblioteca </w:t>
      </w:r>
      <w:r w:rsidRPr="00C461C5">
        <w:rPr>
          <w:rFonts w:ascii="Verdana" w:hAnsi="Verdana"/>
          <w:sz w:val="24"/>
          <w:szCs w:val="24"/>
        </w:rPr>
        <w:t>e Banco de Dados, do Centro</w:t>
      </w:r>
      <w:r w:rsidR="003B7A18">
        <w:rPr>
          <w:rFonts w:ascii="Verdana" w:hAnsi="Verdana"/>
          <w:sz w:val="24"/>
          <w:szCs w:val="24"/>
        </w:rPr>
        <w:t xml:space="preserve"> de Formação Cultural de Cidade </w:t>
      </w:r>
      <w:r w:rsidRPr="00C461C5">
        <w:rPr>
          <w:rFonts w:ascii="Verdana" w:hAnsi="Verdana"/>
          <w:sz w:val="24"/>
          <w:szCs w:val="24"/>
        </w:rPr>
        <w:t>Tiradentes, da Coordenadori</w:t>
      </w:r>
      <w:r w:rsidR="003B7A18">
        <w:rPr>
          <w:rFonts w:ascii="Verdana" w:hAnsi="Verdana"/>
          <w:sz w:val="24"/>
          <w:szCs w:val="24"/>
        </w:rPr>
        <w:t xml:space="preserve">a de Ensino Pesquisa e Cultura, </w:t>
      </w:r>
      <w:r w:rsidRPr="00C461C5">
        <w:rPr>
          <w:rFonts w:ascii="Verdana" w:hAnsi="Verdana"/>
          <w:sz w:val="24"/>
          <w:szCs w:val="24"/>
        </w:rPr>
        <w:t>da Fundação Paulistana de Edu</w:t>
      </w:r>
      <w:r w:rsidR="003B7A18">
        <w:rPr>
          <w:rFonts w:ascii="Verdana" w:hAnsi="Verdana"/>
          <w:sz w:val="24"/>
          <w:szCs w:val="24"/>
        </w:rPr>
        <w:t xml:space="preserve">cação, Tecnologia e Cultura, da </w:t>
      </w:r>
      <w:r w:rsidRPr="00C461C5">
        <w:rPr>
          <w:rFonts w:ascii="Verdana" w:hAnsi="Verdana"/>
          <w:sz w:val="24"/>
          <w:szCs w:val="24"/>
        </w:rPr>
        <w:t>Secretaria Municipal de Dese</w:t>
      </w:r>
      <w:r w:rsidR="003B7A18">
        <w:rPr>
          <w:rFonts w:ascii="Verdana" w:hAnsi="Verdana"/>
          <w:sz w:val="24"/>
          <w:szCs w:val="24"/>
        </w:rPr>
        <w:t xml:space="preserve">nvolvimento Econômico, Trabalho </w:t>
      </w:r>
      <w:r w:rsidRPr="00C461C5">
        <w:rPr>
          <w:rFonts w:ascii="Verdana" w:hAnsi="Verdana"/>
          <w:sz w:val="24"/>
          <w:szCs w:val="24"/>
        </w:rPr>
        <w:t>e Turismo, vaga 17558, constant</w:t>
      </w:r>
      <w:r w:rsidR="003B7A18">
        <w:rPr>
          <w:rFonts w:ascii="Verdana" w:hAnsi="Verdana"/>
          <w:sz w:val="24"/>
          <w:szCs w:val="24"/>
        </w:rPr>
        <w:t xml:space="preserve">e das Leis 16.115/15, 16.974/18 </w:t>
      </w:r>
      <w:r w:rsidRPr="00C461C5">
        <w:rPr>
          <w:rFonts w:ascii="Verdana" w:hAnsi="Verdana"/>
          <w:sz w:val="24"/>
          <w:szCs w:val="24"/>
        </w:rPr>
        <w:t>e do Decreto 56.071/15.</w:t>
      </w:r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 xml:space="preserve">5- </w:t>
      </w:r>
      <w:r w:rsidRPr="002B6AE0">
        <w:rPr>
          <w:rFonts w:ascii="Verdana" w:hAnsi="Verdana"/>
          <w:b/>
          <w:sz w:val="24"/>
          <w:szCs w:val="24"/>
        </w:rPr>
        <w:t>KAIC CAVALCANTE GARCIA</w:t>
      </w:r>
      <w:r w:rsidR="003B7A18">
        <w:rPr>
          <w:rFonts w:ascii="Verdana" w:hAnsi="Verdana"/>
          <w:sz w:val="24"/>
          <w:szCs w:val="24"/>
        </w:rPr>
        <w:t xml:space="preserve">, RF 885.361.4, do cargo de </w:t>
      </w:r>
      <w:r w:rsidRPr="00C461C5">
        <w:rPr>
          <w:rFonts w:ascii="Verdana" w:hAnsi="Verdana"/>
          <w:sz w:val="24"/>
          <w:szCs w:val="24"/>
        </w:rPr>
        <w:t>Coordenador I, Ref. DAS-11</w:t>
      </w:r>
      <w:r w:rsidR="003B7A18">
        <w:rPr>
          <w:rFonts w:ascii="Verdana" w:hAnsi="Verdana"/>
          <w:sz w:val="24"/>
          <w:szCs w:val="24"/>
        </w:rPr>
        <w:t xml:space="preserve">, da Coordenação </w:t>
      </w:r>
      <w:proofErr w:type="spellStart"/>
      <w:r w:rsidR="003B7A18">
        <w:rPr>
          <w:rFonts w:ascii="Verdana" w:hAnsi="Verdana"/>
          <w:sz w:val="24"/>
          <w:szCs w:val="24"/>
        </w:rPr>
        <w:t>Pedagogica</w:t>
      </w:r>
      <w:proofErr w:type="spellEnd"/>
      <w:r w:rsidR="003B7A18">
        <w:rPr>
          <w:rFonts w:ascii="Verdana" w:hAnsi="Verdana"/>
          <w:sz w:val="24"/>
          <w:szCs w:val="24"/>
        </w:rPr>
        <w:t xml:space="preserve">, da </w:t>
      </w:r>
      <w:r w:rsidRPr="00C461C5">
        <w:rPr>
          <w:rFonts w:ascii="Verdana" w:hAnsi="Verdana"/>
          <w:sz w:val="24"/>
          <w:szCs w:val="24"/>
        </w:rPr>
        <w:t xml:space="preserve">Escola Municipal de Educação </w:t>
      </w:r>
      <w:r w:rsidR="003B7A18">
        <w:rPr>
          <w:rFonts w:ascii="Verdana" w:hAnsi="Verdana"/>
          <w:sz w:val="24"/>
          <w:szCs w:val="24"/>
        </w:rPr>
        <w:t xml:space="preserve">e Saúde Publica </w:t>
      </w:r>
      <w:proofErr w:type="spellStart"/>
      <w:r w:rsidR="003B7A18">
        <w:rPr>
          <w:rFonts w:ascii="Verdana" w:hAnsi="Verdana"/>
          <w:sz w:val="24"/>
          <w:szCs w:val="24"/>
        </w:rPr>
        <w:t>Profº</w:t>
      </w:r>
      <w:proofErr w:type="spellEnd"/>
      <w:r w:rsidR="003B7A18">
        <w:rPr>
          <w:rFonts w:ascii="Verdana" w:hAnsi="Verdana"/>
          <w:sz w:val="24"/>
          <w:szCs w:val="24"/>
        </w:rPr>
        <w:t xml:space="preserve"> </w:t>
      </w:r>
      <w:proofErr w:type="spellStart"/>
      <w:r w:rsidR="003B7A18">
        <w:rPr>
          <w:rFonts w:ascii="Verdana" w:hAnsi="Verdana"/>
          <w:sz w:val="24"/>
          <w:szCs w:val="24"/>
        </w:rPr>
        <w:t>Makiguti</w:t>
      </w:r>
      <w:proofErr w:type="spellEnd"/>
      <w:r w:rsidR="003B7A18">
        <w:rPr>
          <w:rFonts w:ascii="Verdana" w:hAnsi="Verdana"/>
          <w:sz w:val="24"/>
          <w:szCs w:val="24"/>
        </w:rPr>
        <w:t xml:space="preserve">, </w:t>
      </w:r>
      <w:r w:rsidRPr="00C461C5">
        <w:rPr>
          <w:rFonts w:ascii="Verdana" w:hAnsi="Verdana"/>
          <w:sz w:val="24"/>
          <w:szCs w:val="24"/>
        </w:rPr>
        <w:t>da Coordenadoria de Ensino, Pe</w:t>
      </w:r>
      <w:r w:rsidR="003B7A18">
        <w:rPr>
          <w:rFonts w:ascii="Verdana" w:hAnsi="Verdana"/>
          <w:sz w:val="24"/>
          <w:szCs w:val="24"/>
        </w:rPr>
        <w:t xml:space="preserve">squisa e Cultura, da Secretaria </w:t>
      </w:r>
      <w:r w:rsidRPr="00C461C5">
        <w:rPr>
          <w:rFonts w:ascii="Verdana" w:hAnsi="Verdana"/>
          <w:sz w:val="24"/>
          <w:szCs w:val="24"/>
        </w:rPr>
        <w:t>Municipal de Desenvolvimento</w:t>
      </w:r>
      <w:r w:rsidR="003B7A18">
        <w:rPr>
          <w:rFonts w:ascii="Verdana" w:hAnsi="Verdana"/>
          <w:sz w:val="24"/>
          <w:szCs w:val="24"/>
        </w:rPr>
        <w:t xml:space="preserve"> Econômico, Trabalho e Turismo, </w:t>
      </w:r>
      <w:r w:rsidRPr="00C461C5">
        <w:rPr>
          <w:rFonts w:ascii="Verdana" w:hAnsi="Verdana"/>
          <w:sz w:val="24"/>
          <w:szCs w:val="24"/>
        </w:rPr>
        <w:t>vaga 17530, constante das</w:t>
      </w:r>
      <w:r w:rsidR="00FB1694">
        <w:rPr>
          <w:rFonts w:ascii="Verdana" w:hAnsi="Verdana"/>
          <w:sz w:val="24"/>
          <w:szCs w:val="24"/>
        </w:rPr>
        <w:t xml:space="preserve"> Leis 16.115/15, 16.974/18 e do </w:t>
      </w:r>
      <w:r w:rsidRPr="00C461C5">
        <w:rPr>
          <w:rFonts w:ascii="Verdana" w:hAnsi="Verdana"/>
          <w:sz w:val="24"/>
          <w:szCs w:val="24"/>
        </w:rPr>
        <w:t>Decreto 56.071/15.</w:t>
      </w:r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 xml:space="preserve">6 - </w:t>
      </w:r>
      <w:r w:rsidRPr="002B6AE0">
        <w:rPr>
          <w:rFonts w:ascii="Verdana" w:hAnsi="Verdana"/>
          <w:b/>
          <w:sz w:val="24"/>
          <w:szCs w:val="24"/>
        </w:rPr>
        <w:t>ALEXANDRA FERNANDES AZEVEDO</w:t>
      </w:r>
      <w:r w:rsidR="00FB1694">
        <w:rPr>
          <w:rFonts w:ascii="Verdana" w:hAnsi="Verdana"/>
          <w:sz w:val="24"/>
          <w:szCs w:val="24"/>
        </w:rPr>
        <w:t xml:space="preserve">, RF 883.263.3, do </w:t>
      </w:r>
      <w:r w:rsidRPr="00C461C5">
        <w:rPr>
          <w:rFonts w:ascii="Verdana" w:hAnsi="Verdana"/>
          <w:sz w:val="24"/>
          <w:szCs w:val="24"/>
        </w:rPr>
        <w:t>cargo de Assessor I, Ref. DAS-09, da Coordenação Administrativa, do Centro de Formação</w:t>
      </w:r>
      <w:r w:rsidR="00FB1694">
        <w:rPr>
          <w:rFonts w:ascii="Verdana" w:hAnsi="Verdana"/>
          <w:sz w:val="24"/>
          <w:szCs w:val="24"/>
        </w:rPr>
        <w:t xml:space="preserve"> Cultural de Cidade Tiradentes, </w:t>
      </w:r>
      <w:r w:rsidRPr="00C461C5">
        <w:rPr>
          <w:rFonts w:ascii="Verdana" w:hAnsi="Verdana"/>
          <w:sz w:val="24"/>
          <w:szCs w:val="24"/>
        </w:rPr>
        <w:t xml:space="preserve">da Coordenadoria de Ensino </w:t>
      </w:r>
      <w:r w:rsidR="00FB1694">
        <w:rPr>
          <w:rFonts w:ascii="Verdana" w:hAnsi="Verdana"/>
          <w:sz w:val="24"/>
          <w:szCs w:val="24"/>
        </w:rPr>
        <w:t xml:space="preserve">Pesquisa e Cultura, da Fundação </w:t>
      </w:r>
      <w:r w:rsidRPr="00C461C5">
        <w:rPr>
          <w:rFonts w:ascii="Verdana" w:hAnsi="Verdana"/>
          <w:sz w:val="24"/>
          <w:szCs w:val="24"/>
        </w:rPr>
        <w:t>Paulistana de Educação, Tecn</w:t>
      </w:r>
      <w:r w:rsidR="00FB1694">
        <w:rPr>
          <w:rFonts w:ascii="Verdana" w:hAnsi="Verdana"/>
          <w:sz w:val="24"/>
          <w:szCs w:val="24"/>
        </w:rPr>
        <w:t xml:space="preserve">ologia e Cultura, da Secretaria </w:t>
      </w:r>
      <w:r w:rsidRPr="00C461C5">
        <w:rPr>
          <w:rFonts w:ascii="Verdana" w:hAnsi="Verdana"/>
          <w:sz w:val="24"/>
          <w:szCs w:val="24"/>
        </w:rPr>
        <w:t>Municipal de Desenvolvimento Econômico, T</w:t>
      </w:r>
      <w:r w:rsidR="00FB1694">
        <w:rPr>
          <w:rFonts w:ascii="Verdana" w:hAnsi="Verdana"/>
          <w:sz w:val="24"/>
          <w:szCs w:val="24"/>
        </w:rPr>
        <w:t xml:space="preserve">rabalho e Turismo, </w:t>
      </w:r>
      <w:r w:rsidRPr="00C461C5">
        <w:rPr>
          <w:rFonts w:ascii="Verdana" w:hAnsi="Verdana"/>
          <w:sz w:val="24"/>
          <w:szCs w:val="24"/>
        </w:rPr>
        <w:t>vaga 17540, constante das</w:t>
      </w:r>
      <w:r w:rsidR="00FB1694">
        <w:rPr>
          <w:rFonts w:ascii="Verdana" w:hAnsi="Verdana"/>
          <w:sz w:val="24"/>
          <w:szCs w:val="24"/>
        </w:rPr>
        <w:t xml:space="preserve"> Leis 16.115/15, 16.974/18 e do </w:t>
      </w:r>
      <w:r w:rsidRPr="00C461C5">
        <w:rPr>
          <w:rFonts w:ascii="Verdana" w:hAnsi="Verdana"/>
          <w:sz w:val="24"/>
          <w:szCs w:val="24"/>
        </w:rPr>
        <w:t>Decreto 56.071/15.</w:t>
      </w:r>
    </w:p>
    <w:p w:rsidR="00C461C5" w:rsidRP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>PREFEITURA DO MU</w:t>
      </w:r>
      <w:r w:rsidR="00FB1694">
        <w:rPr>
          <w:rFonts w:ascii="Verdana" w:hAnsi="Verdana"/>
          <w:sz w:val="24"/>
          <w:szCs w:val="24"/>
        </w:rPr>
        <w:t xml:space="preserve">NICÍPIO DE SÃO PAULO, aos 29 de </w:t>
      </w:r>
      <w:r w:rsidRPr="00C461C5">
        <w:rPr>
          <w:rFonts w:ascii="Verdana" w:hAnsi="Verdana"/>
          <w:sz w:val="24"/>
          <w:szCs w:val="24"/>
        </w:rPr>
        <w:t>junho de 2021, 468°da fundação de São Paulo.</w:t>
      </w:r>
    </w:p>
    <w:p w:rsidR="00C461C5" w:rsidRDefault="00C461C5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61C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C461C5">
        <w:rPr>
          <w:rFonts w:ascii="Verdana" w:hAnsi="Verdana"/>
          <w:sz w:val="24"/>
          <w:szCs w:val="24"/>
        </w:rPr>
        <w:t>Prefeito</w:t>
      </w:r>
      <w:proofErr w:type="gramEnd"/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B6AE0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B6AE0" w:rsidRPr="003B7A18" w:rsidRDefault="002B6AE0" w:rsidP="00C461C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B7A18">
        <w:rPr>
          <w:rFonts w:ascii="Verdana" w:hAnsi="Verdana"/>
          <w:b/>
          <w:sz w:val="24"/>
          <w:szCs w:val="24"/>
        </w:rPr>
        <w:t>SECRETARIAS</w:t>
      </w:r>
    </w:p>
    <w:p w:rsidR="002B6AE0" w:rsidRPr="003B7A18" w:rsidRDefault="002B6AE0" w:rsidP="00C461C5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B7A18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3B7A18">
        <w:rPr>
          <w:rFonts w:ascii="Verdana" w:hAnsi="Verdana"/>
          <w:b/>
          <w:sz w:val="24"/>
          <w:szCs w:val="24"/>
        </w:rPr>
        <w:t>TURISMO</w:t>
      </w:r>
      <w:proofErr w:type="gramEnd"/>
    </w:p>
    <w:p w:rsid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>GABINETE DA SECRETÁRIA</w:t>
      </w:r>
    </w:p>
    <w:p w:rsid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B7A18">
        <w:rPr>
          <w:rFonts w:ascii="Verdana" w:hAnsi="Verdana"/>
          <w:b/>
          <w:sz w:val="24"/>
          <w:szCs w:val="24"/>
        </w:rPr>
        <w:t>DESPACHO DA SECRETÁRIA</w:t>
      </w:r>
    </w:p>
    <w:p w:rsidR="003B7A18" w:rsidRDefault="003B7A18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B7A18">
        <w:rPr>
          <w:rFonts w:ascii="Verdana" w:hAnsi="Verdana"/>
          <w:b/>
          <w:sz w:val="24"/>
          <w:szCs w:val="24"/>
        </w:rPr>
        <w:t>6064.2018/0000063-0</w:t>
      </w: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>I – No exercício da c</w:t>
      </w:r>
      <w:r w:rsidR="00FB1694">
        <w:rPr>
          <w:rFonts w:ascii="Verdana" w:hAnsi="Verdana"/>
          <w:sz w:val="24"/>
          <w:szCs w:val="24"/>
        </w:rPr>
        <w:t xml:space="preserve">ompetência que me foi conferida </w:t>
      </w:r>
      <w:r w:rsidRPr="003B7A18">
        <w:rPr>
          <w:rFonts w:ascii="Verdana" w:hAnsi="Verdana"/>
          <w:sz w:val="24"/>
          <w:szCs w:val="24"/>
        </w:rPr>
        <w:t>por Lei, e à vista dos ele</w:t>
      </w:r>
      <w:r w:rsidR="00FB1694">
        <w:rPr>
          <w:rFonts w:ascii="Verdana" w:hAnsi="Verdana"/>
          <w:sz w:val="24"/>
          <w:szCs w:val="24"/>
        </w:rPr>
        <w:t xml:space="preserve">mentos de convicção contidos no </w:t>
      </w:r>
      <w:r w:rsidRPr="003B7A18">
        <w:rPr>
          <w:rFonts w:ascii="Verdana" w:hAnsi="Verdana"/>
          <w:sz w:val="24"/>
          <w:szCs w:val="24"/>
        </w:rPr>
        <w:t>presente, especialmente</w:t>
      </w:r>
      <w:r w:rsidR="00FB1694">
        <w:rPr>
          <w:rFonts w:ascii="Verdana" w:hAnsi="Verdana"/>
          <w:sz w:val="24"/>
          <w:szCs w:val="24"/>
        </w:rPr>
        <w:t xml:space="preserve"> a manifestação do Departamento </w:t>
      </w:r>
      <w:r w:rsidRPr="003B7A18">
        <w:rPr>
          <w:rFonts w:ascii="Verdana" w:hAnsi="Verdana"/>
          <w:sz w:val="24"/>
          <w:szCs w:val="24"/>
        </w:rPr>
        <w:t>de Qualificação Profissional, da Coordenadoria do Trabalho</w:t>
      </w:r>
      <w:r w:rsidR="00FB1694">
        <w:rPr>
          <w:rFonts w:ascii="Verdana" w:hAnsi="Verdana"/>
          <w:sz w:val="24"/>
          <w:szCs w:val="24"/>
        </w:rPr>
        <w:t xml:space="preserve"> </w:t>
      </w:r>
      <w:r w:rsidRPr="003B7A18">
        <w:rPr>
          <w:rFonts w:ascii="Verdana" w:hAnsi="Verdana"/>
          <w:sz w:val="24"/>
          <w:szCs w:val="24"/>
        </w:rPr>
        <w:t xml:space="preserve">(044206529), da </w:t>
      </w:r>
      <w:r w:rsidRPr="003B7A18">
        <w:rPr>
          <w:rFonts w:ascii="Verdana" w:hAnsi="Verdana"/>
          <w:sz w:val="24"/>
          <w:szCs w:val="24"/>
        </w:rPr>
        <w:lastRenderedPageBreak/>
        <w:t>Secretaria Muni</w:t>
      </w:r>
      <w:r w:rsidR="00FB1694">
        <w:rPr>
          <w:rFonts w:ascii="Verdana" w:hAnsi="Verdana"/>
          <w:sz w:val="24"/>
          <w:szCs w:val="24"/>
        </w:rPr>
        <w:t xml:space="preserve">cipal de Inovação e Tecnologia </w:t>
      </w:r>
      <w:r w:rsidRPr="003B7A18">
        <w:rPr>
          <w:rFonts w:ascii="Verdana" w:hAnsi="Verdana"/>
          <w:sz w:val="24"/>
          <w:szCs w:val="24"/>
        </w:rPr>
        <w:t>(045810641) e Secretaria Municipal de Direitos Humanos e Cidadania (044521210) e de manif</w:t>
      </w:r>
      <w:r w:rsidR="00FB1694">
        <w:rPr>
          <w:rFonts w:ascii="Verdana" w:hAnsi="Verdana"/>
          <w:sz w:val="24"/>
          <w:szCs w:val="24"/>
        </w:rPr>
        <w:t xml:space="preserve">estação da assessoria jurídica, </w:t>
      </w:r>
      <w:proofErr w:type="gramStart"/>
      <w:r w:rsidRPr="003B7A18">
        <w:rPr>
          <w:rFonts w:ascii="Verdana" w:hAnsi="Verdana"/>
          <w:sz w:val="24"/>
          <w:szCs w:val="24"/>
        </w:rPr>
        <w:t>o qual acolho e adoto</w:t>
      </w:r>
      <w:proofErr w:type="gramEnd"/>
      <w:r w:rsidRPr="003B7A18">
        <w:rPr>
          <w:rFonts w:ascii="Verdana" w:hAnsi="Verdana"/>
          <w:sz w:val="24"/>
          <w:szCs w:val="24"/>
        </w:rPr>
        <w:t xml:space="preserve"> como razão de decidir:</w:t>
      </w: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 xml:space="preserve">a) </w:t>
      </w:r>
      <w:r w:rsidRPr="003B7A18">
        <w:rPr>
          <w:rFonts w:ascii="Verdana" w:hAnsi="Verdana"/>
          <w:b/>
          <w:sz w:val="24"/>
          <w:szCs w:val="24"/>
        </w:rPr>
        <w:t>AUTORIZO</w:t>
      </w:r>
      <w:r w:rsidRPr="003B7A18">
        <w:rPr>
          <w:rFonts w:ascii="Verdana" w:hAnsi="Verdana"/>
          <w:sz w:val="24"/>
          <w:szCs w:val="24"/>
        </w:rPr>
        <w:t xml:space="preserve">, </w:t>
      </w:r>
      <w:r w:rsidR="00FB1694">
        <w:rPr>
          <w:rFonts w:ascii="Verdana" w:hAnsi="Verdana"/>
          <w:sz w:val="24"/>
          <w:szCs w:val="24"/>
        </w:rPr>
        <w:t xml:space="preserve">com fundamento na Lei Municipal </w:t>
      </w:r>
      <w:r w:rsidRPr="003B7A18">
        <w:rPr>
          <w:rFonts w:ascii="Verdana" w:hAnsi="Verdana"/>
          <w:sz w:val="24"/>
          <w:szCs w:val="24"/>
        </w:rPr>
        <w:t xml:space="preserve">13.841/2004, a prorrogação de vigência do Termo de Cooperação n. 008/SDTE/2016 entre esta Pasta, a </w:t>
      </w:r>
      <w:r w:rsidRPr="003B7A18">
        <w:rPr>
          <w:rFonts w:ascii="Verdana" w:hAnsi="Verdana"/>
          <w:b/>
          <w:sz w:val="24"/>
          <w:szCs w:val="24"/>
        </w:rPr>
        <w:t>SECRETARIA MUNICIPAL DE DIREITOS HUMANOS E CIDADANIA - SMDHC e</w:t>
      </w:r>
      <w:r w:rsidR="00FB1694">
        <w:rPr>
          <w:rFonts w:ascii="Verdana" w:hAnsi="Verdana"/>
          <w:sz w:val="24"/>
          <w:szCs w:val="24"/>
        </w:rPr>
        <w:t xml:space="preserve"> </w:t>
      </w:r>
      <w:r w:rsidRPr="003B7A18">
        <w:rPr>
          <w:rFonts w:ascii="Verdana" w:hAnsi="Verdana"/>
          <w:b/>
          <w:sz w:val="24"/>
          <w:szCs w:val="24"/>
        </w:rPr>
        <w:t>a SECRETARIA MUNICIPAL DE INOVAÇÃO E TECNOLOGIA</w:t>
      </w:r>
      <w:r w:rsidR="00FB1694">
        <w:rPr>
          <w:rFonts w:ascii="Verdana" w:hAnsi="Verdana"/>
          <w:sz w:val="24"/>
          <w:szCs w:val="24"/>
        </w:rPr>
        <w:t xml:space="preserve"> </w:t>
      </w:r>
      <w:r w:rsidRPr="003B7A18">
        <w:rPr>
          <w:rFonts w:ascii="Verdana" w:hAnsi="Verdana"/>
          <w:b/>
          <w:sz w:val="24"/>
          <w:szCs w:val="24"/>
        </w:rPr>
        <w:t>– SMIT</w:t>
      </w:r>
      <w:r w:rsidRPr="003B7A18">
        <w:rPr>
          <w:rFonts w:ascii="Verdana" w:hAnsi="Verdana"/>
          <w:sz w:val="24"/>
          <w:szCs w:val="24"/>
        </w:rPr>
        <w:t>, conforme Plano de T</w:t>
      </w:r>
      <w:r w:rsidR="00FB1694">
        <w:rPr>
          <w:rFonts w:ascii="Verdana" w:hAnsi="Verdana"/>
          <w:sz w:val="24"/>
          <w:szCs w:val="24"/>
        </w:rPr>
        <w:t xml:space="preserve">rabalho (044206177), pelo prazo </w:t>
      </w:r>
      <w:r w:rsidRPr="003B7A18">
        <w:rPr>
          <w:rFonts w:ascii="Verdana" w:hAnsi="Verdana"/>
          <w:sz w:val="24"/>
          <w:szCs w:val="24"/>
        </w:rPr>
        <w:t>de 12 (doze) meses, com vigência até o dia 30/06/2022;</w:t>
      </w: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 xml:space="preserve">b) AUTORIZO, </w:t>
      </w:r>
      <w:r w:rsidR="00FB1694">
        <w:rPr>
          <w:rFonts w:ascii="Verdana" w:hAnsi="Verdana"/>
          <w:sz w:val="24"/>
          <w:szCs w:val="24"/>
        </w:rPr>
        <w:t xml:space="preserve">com fundamento na Lei Municipal </w:t>
      </w:r>
      <w:r w:rsidRPr="003B7A18">
        <w:rPr>
          <w:rFonts w:ascii="Verdana" w:hAnsi="Verdana"/>
          <w:sz w:val="24"/>
          <w:szCs w:val="24"/>
        </w:rPr>
        <w:t>13.841/2004 e o Decreto Municipal nº 45.400/2004, a concessão de 216 (duzentos e dezess</w:t>
      </w:r>
      <w:r w:rsidR="00FB1694">
        <w:rPr>
          <w:rFonts w:ascii="Verdana" w:hAnsi="Verdana"/>
          <w:sz w:val="24"/>
          <w:szCs w:val="24"/>
        </w:rPr>
        <w:t xml:space="preserve">eis) auxílios pecuniários, para </w:t>
      </w:r>
      <w:r w:rsidRPr="003B7A18">
        <w:rPr>
          <w:rFonts w:ascii="Verdana" w:hAnsi="Verdana"/>
          <w:sz w:val="24"/>
          <w:szCs w:val="24"/>
        </w:rPr>
        <w:t xml:space="preserve">fins de atendimento ao PROGRAMA BOLSA </w:t>
      </w:r>
      <w:r w:rsidR="00FB1694">
        <w:rPr>
          <w:rFonts w:ascii="Verdana" w:hAnsi="Verdana"/>
          <w:sz w:val="24"/>
          <w:szCs w:val="24"/>
        </w:rPr>
        <w:t xml:space="preserve">TRABALHO no bojo </w:t>
      </w:r>
      <w:r w:rsidRPr="003B7A18">
        <w:rPr>
          <w:rFonts w:ascii="Verdana" w:hAnsi="Verdana"/>
          <w:sz w:val="24"/>
          <w:szCs w:val="24"/>
        </w:rPr>
        <w:t xml:space="preserve">do </w:t>
      </w:r>
      <w:r w:rsidRPr="003B7A18">
        <w:rPr>
          <w:rFonts w:ascii="Verdana" w:hAnsi="Verdana"/>
          <w:b/>
          <w:sz w:val="24"/>
          <w:szCs w:val="24"/>
        </w:rPr>
        <w:t xml:space="preserve">Projeto Juventude, Trabalho e Fabricação Digital – </w:t>
      </w:r>
      <w:proofErr w:type="gramStart"/>
      <w:r w:rsidRPr="003B7A18">
        <w:rPr>
          <w:rFonts w:ascii="Verdana" w:hAnsi="Verdana"/>
          <w:b/>
          <w:sz w:val="24"/>
          <w:szCs w:val="24"/>
        </w:rPr>
        <w:t>FABLAB</w:t>
      </w:r>
      <w:r w:rsidRPr="003B7A18">
        <w:rPr>
          <w:rFonts w:ascii="Verdana" w:hAnsi="Verdana"/>
          <w:sz w:val="24"/>
          <w:szCs w:val="24"/>
        </w:rPr>
        <w:t>(</w:t>
      </w:r>
      <w:proofErr w:type="gramEnd"/>
      <w:r w:rsidRPr="003B7A18">
        <w:rPr>
          <w:rFonts w:ascii="Verdana" w:hAnsi="Verdana"/>
          <w:sz w:val="24"/>
          <w:szCs w:val="24"/>
        </w:rPr>
        <w:t xml:space="preserve"> (Termo de Cooperaçã</w:t>
      </w:r>
      <w:r w:rsidR="00FB1694">
        <w:rPr>
          <w:rFonts w:ascii="Verdana" w:hAnsi="Verdana"/>
          <w:sz w:val="24"/>
          <w:szCs w:val="24"/>
        </w:rPr>
        <w:t xml:space="preserve">o sob n. 008/SDTE/2016), por 12 </w:t>
      </w:r>
      <w:r w:rsidRPr="003B7A18">
        <w:rPr>
          <w:rFonts w:ascii="Verdana" w:hAnsi="Verdana"/>
          <w:sz w:val="24"/>
          <w:szCs w:val="24"/>
        </w:rPr>
        <w:t>(doze) meses, totalizando R$ 7</w:t>
      </w:r>
      <w:r w:rsidR="00FB1694">
        <w:rPr>
          <w:rFonts w:ascii="Verdana" w:hAnsi="Verdana"/>
          <w:sz w:val="24"/>
          <w:szCs w:val="24"/>
        </w:rPr>
        <w:t xml:space="preserve">82.622,00 (setecentos e oitenta </w:t>
      </w:r>
      <w:r w:rsidRPr="003B7A18">
        <w:rPr>
          <w:rFonts w:ascii="Verdana" w:hAnsi="Verdana"/>
          <w:sz w:val="24"/>
          <w:szCs w:val="24"/>
        </w:rPr>
        <w:t>e dois reais e seiscentos e vin</w:t>
      </w:r>
      <w:r w:rsidR="00FB1694">
        <w:rPr>
          <w:rFonts w:ascii="Verdana" w:hAnsi="Verdana"/>
          <w:sz w:val="24"/>
          <w:szCs w:val="24"/>
        </w:rPr>
        <w:t xml:space="preserve">te e dois reais) sendo que para </w:t>
      </w:r>
      <w:r w:rsidRPr="003B7A18">
        <w:rPr>
          <w:rFonts w:ascii="Verdana" w:hAnsi="Verdana"/>
          <w:sz w:val="24"/>
          <w:szCs w:val="24"/>
        </w:rPr>
        <w:t>exercício financeiro de 2021 o va</w:t>
      </w:r>
      <w:r w:rsidR="00FB1694">
        <w:rPr>
          <w:rFonts w:ascii="Verdana" w:hAnsi="Verdana"/>
          <w:sz w:val="24"/>
          <w:szCs w:val="24"/>
        </w:rPr>
        <w:t xml:space="preserve">lor total será de R$ 368.874,00 </w:t>
      </w:r>
      <w:r w:rsidRPr="003B7A18">
        <w:rPr>
          <w:rFonts w:ascii="Verdana" w:hAnsi="Verdana"/>
          <w:sz w:val="24"/>
          <w:szCs w:val="24"/>
        </w:rPr>
        <w:t>(trezentos e sessenta e oito mil</w:t>
      </w:r>
      <w:r w:rsidR="00FB1694">
        <w:rPr>
          <w:rFonts w:ascii="Verdana" w:hAnsi="Verdana"/>
          <w:sz w:val="24"/>
          <w:szCs w:val="24"/>
        </w:rPr>
        <w:t xml:space="preserve">, oitocentos e setenta e quatro </w:t>
      </w:r>
      <w:r w:rsidRPr="003B7A18">
        <w:rPr>
          <w:rFonts w:ascii="Verdana" w:hAnsi="Verdana"/>
          <w:sz w:val="24"/>
          <w:szCs w:val="24"/>
        </w:rPr>
        <w:t>reais).</w:t>
      </w: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 xml:space="preserve">II – </w:t>
      </w:r>
      <w:proofErr w:type="gramStart"/>
      <w:r w:rsidRPr="003B7A18">
        <w:rPr>
          <w:rFonts w:ascii="Verdana" w:hAnsi="Verdana"/>
          <w:sz w:val="24"/>
          <w:szCs w:val="24"/>
        </w:rPr>
        <w:t>Outrossim</w:t>
      </w:r>
      <w:proofErr w:type="gramEnd"/>
      <w:r w:rsidRPr="003B7A18">
        <w:rPr>
          <w:rFonts w:ascii="Verdana" w:hAnsi="Verdana"/>
          <w:sz w:val="24"/>
          <w:szCs w:val="24"/>
        </w:rPr>
        <w:t>, AUTORIZ</w:t>
      </w:r>
      <w:r w:rsidR="00FB1694">
        <w:rPr>
          <w:rFonts w:ascii="Verdana" w:hAnsi="Verdana"/>
          <w:sz w:val="24"/>
          <w:szCs w:val="24"/>
        </w:rPr>
        <w:t xml:space="preserve">O a emissão da Nota de Empenho, </w:t>
      </w:r>
      <w:r w:rsidRPr="003B7A18">
        <w:rPr>
          <w:rFonts w:ascii="Verdana" w:hAnsi="Verdana"/>
          <w:sz w:val="24"/>
          <w:szCs w:val="24"/>
        </w:rPr>
        <w:t>nos termos do Decreto Municipal n. 59.171/2020, que onerará</w:t>
      </w:r>
      <w:r>
        <w:rPr>
          <w:rFonts w:ascii="Verdana" w:hAnsi="Verdana"/>
          <w:sz w:val="24"/>
          <w:szCs w:val="24"/>
        </w:rPr>
        <w:t xml:space="preserve"> </w:t>
      </w:r>
      <w:r w:rsidRPr="003B7A18">
        <w:rPr>
          <w:rFonts w:ascii="Verdana" w:hAnsi="Verdana"/>
          <w:sz w:val="24"/>
          <w:szCs w:val="24"/>
        </w:rPr>
        <w:t>a dotação orçamentária 30.10.</w:t>
      </w:r>
      <w:r w:rsidR="00FB1694">
        <w:rPr>
          <w:rFonts w:ascii="Verdana" w:hAnsi="Verdana"/>
          <w:sz w:val="24"/>
          <w:szCs w:val="24"/>
        </w:rPr>
        <w:t xml:space="preserve">12.366.3019.8.083.3.3.90.48.00. </w:t>
      </w:r>
      <w:r w:rsidRPr="003B7A18">
        <w:rPr>
          <w:rFonts w:ascii="Verdana" w:hAnsi="Verdana"/>
          <w:sz w:val="24"/>
          <w:szCs w:val="24"/>
        </w:rPr>
        <w:t>00 do presente exercício financeiro.</w:t>
      </w: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>III – DETERMINO a obediência às regras de concessão do auxílio pecuniário pr</w:t>
      </w:r>
      <w:r w:rsidR="00FB1694">
        <w:rPr>
          <w:rFonts w:ascii="Verdana" w:hAnsi="Verdana"/>
          <w:sz w:val="24"/>
          <w:szCs w:val="24"/>
        </w:rPr>
        <w:t xml:space="preserve">evistas no Decreto Municipal n. </w:t>
      </w:r>
      <w:r w:rsidRPr="003B7A18">
        <w:rPr>
          <w:rFonts w:ascii="Verdana" w:hAnsi="Verdana"/>
          <w:sz w:val="24"/>
          <w:szCs w:val="24"/>
        </w:rPr>
        <w:t>45.400/2004;</w:t>
      </w: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>IV - APROVO a minuta do termo aditivo, doc. 046176632,</w:t>
      </w:r>
    </w:p>
    <w:p w:rsidR="002B6AE0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3B7A18">
        <w:rPr>
          <w:rFonts w:ascii="Verdana" w:hAnsi="Verdana"/>
          <w:sz w:val="24"/>
          <w:szCs w:val="24"/>
        </w:rPr>
        <w:t>com</w:t>
      </w:r>
      <w:proofErr w:type="gramEnd"/>
      <w:r w:rsidRPr="003B7A18">
        <w:rPr>
          <w:rFonts w:ascii="Verdana" w:hAnsi="Verdana"/>
          <w:sz w:val="24"/>
          <w:szCs w:val="24"/>
        </w:rPr>
        <w:t xml:space="preserve"> alteração sugerida pela AJ/SMDET no doc. </w:t>
      </w:r>
      <w:proofErr w:type="gramStart"/>
      <w:r w:rsidRPr="003B7A18">
        <w:rPr>
          <w:rFonts w:ascii="Verdana" w:hAnsi="Verdana"/>
          <w:sz w:val="24"/>
          <w:szCs w:val="24"/>
        </w:rPr>
        <w:t>n.</w:t>
      </w:r>
      <w:proofErr w:type="gramEnd"/>
      <w:r w:rsidRPr="003B7A18">
        <w:rPr>
          <w:rFonts w:ascii="Verdana" w:hAnsi="Verdana"/>
          <w:sz w:val="24"/>
          <w:szCs w:val="24"/>
        </w:rPr>
        <w:t xml:space="preserve"> 046597494.</w:t>
      </w:r>
    </w:p>
    <w:p w:rsid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B7A18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>GABINETE DIRETOR GERAL</w:t>
      </w:r>
    </w:p>
    <w:p w:rsid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B7A18">
        <w:rPr>
          <w:rFonts w:ascii="Verdana" w:hAnsi="Verdana"/>
          <w:b/>
          <w:sz w:val="24"/>
          <w:szCs w:val="24"/>
        </w:rPr>
        <w:t>DESPACHO AUTORIZATÓRIO</w:t>
      </w: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3B7A18">
        <w:rPr>
          <w:rFonts w:ascii="Verdana" w:hAnsi="Verdana"/>
          <w:b/>
          <w:sz w:val="24"/>
          <w:szCs w:val="24"/>
        </w:rPr>
        <w:t>8110.2020/0000887-6</w:t>
      </w:r>
    </w:p>
    <w:p w:rsidR="003B7A18" w:rsidRP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>ASSUNTO: Empenho de recursos orçamentários para atender as despesas com pagament</w:t>
      </w:r>
      <w:r w:rsidR="00FB1694">
        <w:rPr>
          <w:rFonts w:ascii="Verdana" w:hAnsi="Verdana"/>
          <w:sz w:val="24"/>
          <w:szCs w:val="24"/>
        </w:rPr>
        <w:t xml:space="preserve">o de Bonificações por Resultado </w:t>
      </w:r>
      <w:r w:rsidRPr="003B7A18">
        <w:rPr>
          <w:rFonts w:ascii="Verdana" w:hAnsi="Verdana"/>
          <w:sz w:val="24"/>
          <w:szCs w:val="24"/>
        </w:rPr>
        <w:t>aos servidores da FPETC.</w:t>
      </w:r>
    </w:p>
    <w:p w:rsidR="003B7A18" w:rsidRDefault="003B7A18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B7A18">
        <w:rPr>
          <w:rFonts w:ascii="Verdana" w:hAnsi="Verdana"/>
          <w:sz w:val="24"/>
          <w:szCs w:val="24"/>
        </w:rPr>
        <w:t>I – No exercício da competência a mim conferida, no termos do inciso I do art. 14 da Lei nº 16.115,</w:t>
      </w:r>
      <w:r w:rsidR="00FB1694">
        <w:rPr>
          <w:rFonts w:ascii="Verdana" w:hAnsi="Verdana"/>
          <w:sz w:val="24"/>
          <w:szCs w:val="24"/>
        </w:rPr>
        <w:t xml:space="preserve"> de </w:t>
      </w:r>
      <w:proofErr w:type="gramStart"/>
      <w:r w:rsidR="00FB1694">
        <w:rPr>
          <w:rFonts w:ascii="Verdana" w:hAnsi="Verdana"/>
          <w:sz w:val="24"/>
          <w:szCs w:val="24"/>
        </w:rPr>
        <w:t>9</w:t>
      </w:r>
      <w:proofErr w:type="gramEnd"/>
      <w:r w:rsidR="00FB1694">
        <w:rPr>
          <w:rFonts w:ascii="Verdana" w:hAnsi="Verdana"/>
          <w:sz w:val="24"/>
          <w:szCs w:val="24"/>
        </w:rPr>
        <w:t xml:space="preserve"> de janeiro de </w:t>
      </w:r>
      <w:r w:rsidRPr="003B7A18">
        <w:rPr>
          <w:rFonts w:ascii="Verdana" w:hAnsi="Verdana"/>
          <w:sz w:val="24"/>
          <w:szCs w:val="24"/>
        </w:rPr>
        <w:t xml:space="preserve">2015 , Estatuto Social desta </w:t>
      </w:r>
      <w:r w:rsidR="00FB1694">
        <w:rPr>
          <w:rFonts w:ascii="Verdana" w:hAnsi="Verdana"/>
          <w:sz w:val="24"/>
          <w:szCs w:val="24"/>
        </w:rPr>
        <w:t xml:space="preserve">Fundação, aprovado pelo Decreto </w:t>
      </w:r>
      <w:r w:rsidRPr="003B7A18">
        <w:rPr>
          <w:rFonts w:ascii="Verdana" w:hAnsi="Verdana"/>
          <w:sz w:val="24"/>
          <w:szCs w:val="24"/>
        </w:rPr>
        <w:t xml:space="preserve">n. 56.507/2014 e Lei 17.244 </w:t>
      </w:r>
      <w:r w:rsidR="00FB1694">
        <w:rPr>
          <w:rFonts w:ascii="Verdana" w:hAnsi="Verdana"/>
          <w:sz w:val="24"/>
          <w:szCs w:val="24"/>
        </w:rPr>
        <w:t xml:space="preserve">de 31/10/2019 de Bonificação de </w:t>
      </w:r>
      <w:r w:rsidRPr="003B7A18">
        <w:rPr>
          <w:rFonts w:ascii="Verdana" w:hAnsi="Verdana"/>
          <w:sz w:val="24"/>
          <w:szCs w:val="24"/>
        </w:rPr>
        <w:t>Resultados e suas alteraçõe</w:t>
      </w:r>
      <w:r w:rsidR="00FB1694">
        <w:rPr>
          <w:rFonts w:ascii="Verdana" w:hAnsi="Verdana"/>
          <w:sz w:val="24"/>
          <w:szCs w:val="24"/>
        </w:rPr>
        <w:t xml:space="preserve">s, AUTORIZO a emissão das Notas </w:t>
      </w:r>
      <w:r w:rsidRPr="003B7A18">
        <w:rPr>
          <w:rFonts w:ascii="Verdana" w:hAnsi="Verdana"/>
          <w:sz w:val="24"/>
          <w:szCs w:val="24"/>
        </w:rPr>
        <w:t>de RESERVA, EMPENHO E LIQUIDAÇÃO por estimativa, no valo</w:t>
      </w:r>
      <w:r w:rsidR="00FB1694">
        <w:rPr>
          <w:rFonts w:ascii="Verdana" w:hAnsi="Verdana"/>
          <w:sz w:val="24"/>
          <w:szCs w:val="24"/>
        </w:rPr>
        <w:t xml:space="preserve">r </w:t>
      </w:r>
      <w:r w:rsidRPr="003B7A18">
        <w:rPr>
          <w:rFonts w:ascii="Verdana" w:hAnsi="Verdana"/>
          <w:sz w:val="24"/>
          <w:szCs w:val="24"/>
        </w:rPr>
        <w:t>de R$ 401.303,30 (Quatroce</w:t>
      </w:r>
      <w:r w:rsidR="00FB1694">
        <w:rPr>
          <w:rFonts w:ascii="Verdana" w:hAnsi="Verdana"/>
          <w:sz w:val="24"/>
          <w:szCs w:val="24"/>
        </w:rPr>
        <w:t xml:space="preserve">ntos e um mil, trezentos e três </w:t>
      </w:r>
      <w:r w:rsidRPr="003B7A18">
        <w:rPr>
          <w:rFonts w:ascii="Verdana" w:hAnsi="Verdana"/>
          <w:sz w:val="24"/>
          <w:szCs w:val="24"/>
        </w:rPr>
        <w:t xml:space="preserve">reais e trinta centavos), a </w:t>
      </w:r>
      <w:r w:rsidR="00FB1694">
        <w:rPr>
          <w:rFonts w:ascii="Verdana" w:hAnsi="Verdana"/>
          <w:sz w:val="24"/>
          <w:szCs w:val="24"/>
        </w:rPr>
        <w:t xml:space="preserve">favor da FUNDAÇÃO PAULISTANA DE </w:t>
      </w:r>
      <w:r w:rsidRPr="003B7A18">
        <w:rPr>
          <w:rFonts w:ascii="Verdana" w:hAnsi="Verdana"/>
          <w:sz w:val="24"/>
          <w:szCs w:val="24"/>
        </w:rPr>
        <w:t>EDUCAÇÃO, TECNOLOGIA E CULTURA, CNPJ 07.039.800/0001-</w:t>
      </w:r>
      <w:r w:rsidR="00FB1694">
        <w:rPr>
          <w:rFonts w:ascii="Verdana" w:hAnsi="Verdana"/>
          <w:sz w:val="24"/>
          <w:szCs w:val="24"/>
        </w:rPr>
        <w:t xml:space="preserve"> </w:t>
      </w:r>
      <w:r w:rsidRPr="003B7A18">
        <w:rPr>
          <w:rFonts w:ascii="Verdana" w:hAnsi="Verdana"/>
          <w:sz w:val="24"/>
          <w:szCs w:val="24"/>
        </w:rPr>
        <w:t xml:space="preserve">65, onerando a dotação </w:t>
      </w:r>
      <w:r w:rsidRPr="003B7A18">
        <w:rPr>
          <w:rFonts w:ascii="Verdana" w:hAnsi="Verdana"/>
          <w:sz w:val="24"/>
          <w:szCs w:val="24"/>
        </w:rPr>
        <w:lastRenderedPageBreak/>
        <w:t>80.1</w:t>
      </w:r>
      <w:r w:rsidR="00FB1694">
        <w:rPr>
          <w:rFonts w:ascii="Verdana" w:hAnsi="Verdana"/>
          <w:sz w:val="24"/>
          <w:szCs w:val="24"/>
        </w:rPr>
        <w:t xml:space="preserve">0.12.122.3024.2100.3190.1600.00 </w:t>
      </w:r>
      <w:r w:rsidRPr="003B7A18">
        <w:rPr>
          <w:rFonts w:ascii="Verdana" w:hAnsi="Verdana"/>
          <w:sz w:val="24"/>
          <w:szCs w:val="24"/>
        </w:rPr>
        <w:t>, bem como as suplementações q</w:t>
      </w:r>
      <w:r w:rsidR="00FB1694">
        <w:rPr>
          <w:rFonts w:ascii="Verdana" w:hAnsi="Verdana"/>
          <w:sz w:val="24"/>
          <w:szCs w:val="24"/>
        </w:rPr>
        <w:t xml:space="preserve">ue se fizerem necessárias, para </w:t>
      </w:r>
      <w:r w:rsidRPr="003B7A18">
        <w:rPr>
          <w:rFonts w:ascii="Verdana" w:hAnsi="Verdana"/>
          <w:sz w:val="24"/>
          <w:szCs w:val="24"/>
        </w:rPr>
        <w:t>fins de pagamento de Bonificações por Resultado aos servidores da FPETC, relativos ao a</w:t>
      </w:r>
      <w:r w:rsidR="00FB1694">
        <w:rPr>
          <w:rFonts w:ascii="Verdana" w:hAnsi="Verdana"/>
          <w:sz w:val="24"/>
          <w:szCs w:val="24"/>
        </w:rPr>
        <w:t xml:space="preserve">no de 2020, conforme documentos </w:t>
      </w:r>
      <w:r w:rsidRPr="003B7A18">
        <w:rPr>
          <w:rFonts w:ascii="Verdana" w:hAnsi="Verdana"/>
          <w:sz w:val="24"/>
          <w:szCs w:val="24"/>
        </w:rPr>
        <w:t>SEI 047092995 e 047106299.</w:t>
      </w:r>
    </w:p>
    <w:p w:rsidR="00FB1694" w:rsidRDefault="00FB1694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B1694" w:rsidRDefault="00FB1694" w:rsidP="003B7A1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B1694" w:rsidRPr="00FB1694" w:rsidRDefault="00FB1694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SERVIDORES</w:t>
      </w:r>
      <w:proofErr w:type="gramStart"/>
      <w:r w:rsidRPr="00FB1694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FB1694">
        <w:rPr>
          <w:rFonts w:ascii="Verdana" w:hAnsi="Verdana"/>
          <w:b/>
          <w:sz w:val="24"/>
          <w:szCs w:val="24"/>
        </w:rPr>
        <w:t>PAG. 33</w:t>
      </w:r>
    </w:p>
    <w:p w:rsidR="00FB1694" w:rsidRPr="00FB1694" w:rsidRDefault="00FB1694" w:rsidP="003B7A1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FB1694">
        <w:rPr>
          <w:rFonts w:ascii="Verdana" w:hAnsi="Verdana"/>
          <w:b/>
          <w:sz w:val="24"/>
          <w:szCs w:val="24"/>
        </w:rPr>
        <w:t>TURISMO</w:t>
      </w:r>
      <w:proofErr w:type="gramEnd"/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GABINETE DA SECRETÁRIA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FÉRIAS DEFERIDAS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drawing>
          <wp:inline distT="0" distB="0" distL="0" distR="0" wp14:anchorId="678C8D04" wp14:editId="345DB573">
            <wp:extent cx="4962525" cy="1704975"/>
            <wp:effectExtent l="0" t="0" r="952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3D3B" w:rsidRDefault="002A3D3B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Default="002A3D3B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A3D3B">
        <w:rPr>
          <w:rFonts w:ascii="Verdana" w:hAnsi="Verdana"/>
          <w:b/>
          <w:sz w:val="24"/>
          <w:szCs w:val="24"/>
        </w:rPr>
        <w:t>LICITAÇÕES</w:t>
      </w:r>
      <w:proofErr w:type="gramStart"/>
      <w:r>
        <w:rPr>
          <w:rFonts w:ascii="Verdana" w:hAnsi="Verdana"/>
          <w:b/>
          <w:sz w:val="24"/>
          <w:szCs w:val="24"/>
        </w:rPr>
        <w:t xml:space="preserve">  </w:t>
      </w:r>
      <w:proofErr w:type="gramEnd"/>
      <w:r>
        <w:rPr>
          <w:rFonts w:ascii="Verdana" w:hAnsi="Verdana"/>
          <w:b/>
          <w:sz w:val="24"/>
          <w:szCs w:val="24"/>
        </w:rPr>
        <w:t>PAG. 59</w:t>
      </w:r>
    </w:p>
    <w:p w:rsidR="002A3D3B" w:rsidRDefault="002A3D3B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3D3B" w:rsidRPr="002A3D3B" w:rsidRDefault="002A3D3B" w:rsidP="002A3D3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A3D3B">
        <w:rPr>
          <w:rFonts w:ascii="Verdana" w:hAnsi="Verdana"/>
          <w:b/>
          <w:sz w:val="24"/>
          <w:szCs w:val="24"/>
        </w:rPr>
        <w:t>EDUCAÇÃO</w:t>
      </w:r>
    </w:p>
    <w:p w:rsidR="002A3D3B" w:rsidRDefault="002A3D3B" w:rsidP="002A3D3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A3D3B">
        <w:rPr>
          <w:rFonts w:ascii="Verdana" w:hAnsi="Verdana"/>
          <w:b/>
          <w:sz w:val="24"/>
          <w:szCs w:val="24"/>
        </w:rPr>
        <w:t>GABINETE DO SECRETÁRIO</w:t>
      </w:r>
    </w:p>
    <w:p w:rsidR="002A3D3B" w:rsidRDefault="002A3D3B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3D3B" w:rsidRPr="002A3D3B" w:rsidRDefault="002A3D3B" w:rsidP="002A3D3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A3D3B">
        <w:rPr>
          <w:rFonts w:ascii="Verdana" w:hAnsi="Verdana"/>
          <w:b/>
          <w:sz w:val="24"/>
          <w:szCs w:val="24"/>
        </w:rPr>
        <w:t>DESPACHO DO SECRETÁRIO</w:t>
      </w:r>
    </w:p>
    <w:p w:rsidR="002A3D3B" w:rsidRDefault="002A3D3B" w:rsidP="002A3D3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3D3B" w:rsidRPr="002A3D3B" w:rsidRDefault="002A3D3B" w:rsidP="002A3D3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A3D3B">
        <w:rPr>
          <w:rFonts w:ascii="Verdana" w:hAnsi="Verdana"/>
          <w:b/>
          <w:sz w:val="24"/>
          <w:szCs w:val="24"/>
        </w:rPr>
        <w:t>SME</w:t>
      </w:r>
    </w:p>
    <w:p w:rsidR="002A3D3B" w:rsidRPr="002A3D3B" w:rsidRDefault="002A3D3B" w:rsidP="002A3D3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3D3B">
        <w:rPr>
          <w:rFonts w:ascii="Verdana" w:hAnsi="Verdana"/>
          <w:sz w:val="24"/>
          <w:szCs w:val="24"/>
        </w:rPr>
        <w:t>8710.2021/0000139-5 - Celebração de convênio e</w:t>
      </w:r>
      <w:r w:rsidRPr="002A3D3B">
        <w:rPr>
          <w:rFonts w:ascii="Verdana" w:hAnsi="Verdana"/>
          <w:b/>
          <w:sz w:val="24"/>
          <w:szCs w:val="24"/>
        </w:rPr>
        <w:t xml:space="preserve"> </w:t>
      </w:r>
      <w:r w:rsidRPr="002A3D3B">
        <w:rPr>
          <w:rFonts w:ascii="Verdana" w:hAnsi="Verdana"/>
          <w:sz w:val="24"/>
          <w:szCs w:val="24"/>
        </w:rPr>
        <w:t>instrumentos congêneres com órgãos públicos. INTERESSADO:</w:t>
      </w:r>
    </w:p>
    <w:p w:rsidR="002A3D3B" w:rsidRPr="002A3D3B" w:rsidRDefault="002A3D3B" w:rsidP="002A3D3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3D3B">
        <w:rPr>
          <w:rFonts w:ascii="Verdana" w:hAnsi="Verdana"/>
          <w:sz w:val="24"/>
          <w:szCs w:val="24"/>
        </w:rPr>
        <w:t xml:space="preserve">Coordenadoria dos </w:t>
      </w:r>
      <w:proofErr w:type="spellStart"/>
      <w:r w:rsidRPr="002A3D3B">
        <w:rPr>
          <w:rFonts w:ascii="Verdana" w:hAnsi="Verdana"/>
          <w:sz w:val="24"/>
          <w:szCs w:val="24"/>
        </w:rPr>
        <w:t>CEUs</w:t>
      </w:r>
      <w:proofErr w:type="spellEnd"/>
      <w:r w:rsidRPr="002A3D3B">
        <w:rPr>
          <w:rFonts w:ascii="Verdana" w:hAnsi="Verdana"/>
          <w:sz w:val="24"/>
          <w:szCs w:val="24"/>
        </w:rPr>
        <w:t xml:space="preserve"> e da Educação Integral. ASSUNTO:</w:t>
      </w:r>
    </w:p>
    <w:p w:rsidR="002A3D3B" w:rsidRPr="002A3D3B" w:rsidRDefault="002A3D3B" w:rsidP="002A3D3B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A3D3B">
        <w:rPr>
          <w:rFonts w:ascii="Verdana" w:hAnsi="Verdana"/>
          <w:sz w:val="24"/>
          <w:szCs w:val="24"/>
        </w:rPr>
        <w:t>Celebração do Termo de Acordo de Cooperação Técnica. I - Tendo em vista as manifestaç</w:t>
      </w:r>
      <w:r>
        <w:rPr>
          <w:rFonts w:ascii="Verdana" w:hAnsi="Verdana"/>
          <w:sz w:val="24"/>
          <w:szCs w:val="24"/>
        </w:rPr>
        <w:t xml:space="preserve">ões de COGED/DIPAR (046811140), </w:t>
      </w:r>
      <w:r w:rsidRPr="002A3D3B">
        <w:rPr>
          <w:rFonts w:ascii="Verdana" w:hAnsi="Verdana"/>
          <w:sz w:val="24"/>
          <w:szCs w:val="24"/>
        </w:rPr>
        <w:t xml:space="preserve">bem como a manifestação da </w:t>
      </w:r>
      <w:r>
        <w:rPr>
          <w:rFonts w:ascii="Verdana" w:hAnsi="Verdana"/>
          <w:sz w:val="24"/>
          <w:szCs w:val="24"/>
        </w:rPr>
        <w:t xml:space="preserve">Assessoria Jurídica desta Pasta </w:t>
      </w:r>
      <w:r w:rsidRPr="002A3D3B">
        <w:rPr>
          <w:rFonts w:ascii="Verdana" w:hAnsi="Verdana"/>
          <w:sz w:val="24"/>
          <w:szCs w:val="24"/>
        </w:rPr>
        <w:t xml:space="preserve">(046877261), que acolho e adoto como razão de decidir, </w:t>
      </w:r>
      <w:proofErr w:type="gramStart"/>
      <w:r w:rsidRPr="002A3D3B">
        <w:rPr>
          <w:rFonts w:ascii="Verdana" w:hAnsi="Verdana"/>
          <w:sz w:val="24"/>
          <w:szCs w:val="24"/>
        </w:rPr>
        <w:t>AUTORIZO</w:t>
      </w:r>
      <w:proofErr w:type="gramEnd"/>
      <w:r w:rsidRPr="002A3D3B">
        <w:rPr>
          <w:rFonts w:ascii="Verdana" w:hAnsi="Verdana"/>
          <w:sz w:val="24"/>
          <w:szCs w:val="24"/>
        </w:rPr>
        <w:t xml:space="preserve">, com fundamento no art. 116 da Lei n. 8.666/1993, a celebração de Acordo de Cooperação Técnica, com a </w:t>
      </w:r>
      <w:r w:rsidRPr="002A3D3B">
        <w:rPr>
          <w:rFonts w:ascii="Verdana" w:hAnsi="Verdana"/>
          <w:b/>
          <w:sz w:val="24"/>
          <w:szCs w:val="24"/>
        </w:rPr>
        <w:t>AGÊNCIA SÃO</w:t>
      </w:r>
      <w:r>
        <w:rPr>
          <w:rFonts w:ascii="Verdana" w:hAnsi="Verdana"/>
          <w:sz w:val="24"/>
          <w:szCs w:val="24"/>
        </w:rPr>
        <w:t xml:space="preserve"> </w:t>
      </w:r>
      <w:r w:rsidRPr="002A3D3B">
        <w:rPr>
          <w:rFonts w:ascii="Verdana" w:hAnsi="Verdana"/>
          <w:b/>
          <w:sz w:val="24"/>
          <w:szCs w:val="24"/>
        </w:rPr>
        <w:t>PAULO DE DESENVOLVIMENTO - ADE SAMPA</w:t>
      </w:r>
      <w:r>
        <w:rPr>
          <w:rFonts w:ascii="Verdana" w:hAnsi="Verdana"/>
          <w:sz w:val="24"/>
          <w:szCs w:val="24"/>
        </w:rPr>
        <w:t xml:space="preserve">, inscrito no CNPJ/ </w:t>
      </w:r>
      <w:r w:rsidRPr="002A3D3B">
        <w:rPr>
          <w:rFonts w:ascii="Verdana" w:hAnsi="Verdana"/>
          <w:sz w:val="24"/>
          <w:szCs w:val="24"/>
        </w:rPr>
        <w:t>MF sob o n. 21.154.061/0001-83, que tem por objetivo a implantação e operação de un</w:t>
      </w:r>
      <w:r>
        <w:rPr>
          <w:rFonts w:ascii="Verdana" w:hAnsi="Verdana"/>
          <w:sz w:val="24"/>
          <w:szCs w:val="24"/>
        </w:rPr>
        <w:t xml:space="preserve">idade do programa TEIA nos CEUS </w:t>
      </w:r>
      <w:r w:rsidRPr="002A3D3B">
        <w:rPr>
          <w:rFonts w:ascii="Verdana" w:hAnsi="Verdana"/>
          <w:sz w:val="24"/>
          <w:szCs w:val="24"/>
        </w:rPr>
        <w:t xml:space="preserve">TRÊS LAGOS e NAVEGANTES. </w:t>
      </w:r>
      <w:r>
        <w:rPr>
          <w:rFonts w:ascii="Verdana" w:hAnsi="Verdana"/>
          <w:sz w:val="24"/>
          <w:szCs w:val="24"/>
        </w:rPr>
        <w:t xml:space="preserve">II- O Acordo ora autorizado não </w:t>
      </w:r>
      <w:r w:rsidRPr="002A3D3B">
        <w:rPr>
          <w:rFonts w:ascii="Verdana" w:hAnsi="Verdana"/>
          <w:sz w:val="24"/>
          <w:szCs w:val="24"/>
        </w:rPr>
        <w:t>envolve transferências de recursos financeiros entre as partes.</w:t>
      </w:r>
    </w:p>
    <w:p w:rsidR="002A3D3B" w:rsidRDefault="002A3D3B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A3D3B" w:rsidRDefault="002A3D3B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CÂMARA MUNICIPAL</w:t>
      </w:r>
      <w:proofErr w:type="gramStart"/>
      <w:r>
        <w:rPr>
          <w:rFonts w:ascii="Verdana" w:hAnsi="Verdana"/>
          <w:b/>
          <w:sz w:val="24"/>
          <w:szCs w:val="24"/>
        </w:rPr>
        <w:t xml:space="preserve">  </w:t>
      </w:r>
      <w:proofErr w:type="gramEnd"/>
      <w:r>
        <w:rPr>
          <w:rFonts w:ascii="Verdana" w:hAnsi="Verdana"/>
          <w:b/>
          <w:sz w:val="24"/>
          <w:szCs w:val="24"/>
        </w:rPr>
        <w:t>PAG. 74</w:t>
      </w:r>
    </w:p>
    <w:p w:rsidR="002A3D3B" w:rsidRPr="00FB1694" w:rsidRDefault="002A3D3B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Presidente: Milton Leite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GABINETE DO PRESIDENTE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CÂMARA MUNICIPAL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SECRETARIA GERAL PARLAMENTAR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SECRETARIA DE REGISTRO PARLAMENTAR E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REVISÃO - SGP-4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PROJETOS LIDOS - texto original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48ª SESSÃO ORDINÁRIA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29/06/2021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b/>
          <w:sz w:val="24"/>
          <w:szCs w:val="24"/>
        </w:rPr>
        <w:t>PROJETO DE LEI 01-00397/2021 da Comissão de Finanças e Orçamento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B1694">
        <w:rPr>
          <w:rFonts w:ascii="Verdana" w:hAnsi="Verdana"/>
          <w:sz w:val="24"/>
          <w:szCs w:val="24"/>
        </w:rPr>
        <w:t xml:space="preserve">“Institui o Programa </w:t>
      </w:r>
      <w:r w:rsidR="00BB2837">
        <w:rPr>
          <w:rFonts w:ascii="Verdana" w:hAnsi="Verdana"/>
          <w:sz w:val="24"/>
          <w:szCs w:val="24"/>
        </w:rPr>
        <w:t xml:space="preserve">de Desenvolvimento Econômico ao </w:t>
      </w:r>
      <w:r w:rsidRPr="00FB1694">
        <w:rPr>
          <w:rFonts w:ascii="Verdana" w:hAnsi="Verdana"/>
          <w:sz w:val="24"/>
          <w:szCs w:val="24"/>
        </w:rPr>
        <w:t>Microempreendedor Individual do Município de S</w:t>
      </w:r>
      <w:r w:rsidR="00BB2837">
        <w:rPr>
          <w:rFonts w:ascii="Verdana" w:hAnsi="Verdana"/>
          <w:sz w:val="24"/>
          <w:szCs w:val="24"/>
        </w:rPr>
        <w:t xml:space="preserve">ão Paulo, e dá </w:t>
      </w:r>
      <w:r w:rsidRPr="00FB1694">
        <w:rPr>
          <w:rFonts w:ascii="Verdana" w:hAnsi="Verdana"/>
          <w:sz w:val="24"/>
          <w:szCs w:val="24"/>
        </w:rPr>
        <w:t>outras providências.</w:t>
      </w:r>
      <w:proofErr w:type="gramEnd"/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 CÂMARA MUNICIPAL DE SÃO PAULO DECRETA: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1º Fica instituído o Programa de Desenvolvimento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Econômico ao Microempreend</w:t>
      </w:r>
      <w:r w:rsidR="00BB2837">
        <w:rPr>
          <w:rFonts w:ascii="Verdana" w:hAnsi="Verdana"/>
          <w:sz w:val="24"/>
          <w:szCs w:val="24"/>
        </w:rPr>
        <w:t xml:space="preserve">edor Individual (PED MEI) com o </w:t>
      </w:r>
      <w:r w:rsidRPr="00FB1694">
        <w:rPr>
          <w:rFonts w:ascii="Verdana" w:hAnsi="Verdana"/>
          <w:sz w:val="24"/>
          <w:szCs w:val="24"/>
        </w:rPr>
        <w:t>objetivo de conceder atenção especial ao Microempreendedor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Individual, residente no Município de São Paulo, objetivando: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 - a promoção do desenv</w:t>
      </w:r>
      <w:r w:rsidR="00BB2837">
        <w:rPr>
          <w:rFonts w:ascii="Verdana" w:hAnsi="Verdana"/>
          <w:sz w:val="24"/>
          <w:szCs w:val="24"/>
        </w:rPr>
        <w:t xml:space="preserve">olvimento econômico e social no </w:t>
      </w:r>
      <w:r w:rsidRPr="00FB1694">
        <w:rPr>
          <w:rFonts w:ascii="Verdana" w:hAnsi="Verdana"/>
          <w:sz w:val="24"/>
          <w:szCs w:val="24"/>
        </w:rPr>
        <w:t>âmbito municipal e em regiões prioritárias;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II - ampliação da eficiência das políticas públicas;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III - o incentivo à inovação tecnológica.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2º O Programa de Desenvolvimento Econômico ao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Microempreendedor Individual consistirá: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 - no exercício de atividades,</w:t>
      </w:r>
      <w:r w:rsidR="00BB2837">
        <w:rPr>
          <w:rFonts w:ascii="Verdana" w:hAnsi="Verdana"/>
          <w:sz w:val="24"/>
          <w:szCs w:val="24"/>
        </w:rPr>
        <w:t xml:space="preserve"> realizadas e ministradas pelos </w:t>
      </w:r>
      <w:r w:rsidRPr="00FB1694">
        <w:rPr>
          <w:rFonts w:ascii="Verdana" w:hAnsi="Verdana"/>
          <w:sz w:val="24"/>
          <w:szCs w:val="24"/>
        </w:rPr>
        <w:t>órgãos municipais ou por enti</w:t>
      </w:r>
      <w:r w:rsidR="00BB2837">
        <w:rPr>
          <w:rFonts w:ascii="Verdana" w:hAnsi="Verdana"/>
          <w:sz w:val="24"/>
          <w:szCs w:val="24"/>
        </w:rPr>
        <w:t xml:space="preserve">dades conveniadas ou parceiras, </w:t>
      </w:r>
      <w:r w:rsidRPr="00FB1694">
        <w:rPr>
          <w:rFonts w:ascii="Verdana" w:hAnsi="Verdana"/>
          <w:sz w:val="24"/>
          <w:szCs w:val="24"/>
        </w:rPr>
        <w:t>vedada toda e qualquer atividade insalubre;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II - no desenvolvimento de atividades de qualificação empreendedora e técnica, ministr</w:t>
      </w:r>
      <w:r w:rsidR="00BB2837">
        <w:rPr>
          <w:rFonts w:ascii="Verdana" w:hAnsi="Verdana"/>
          <w:sz w:val="24"/>
          <w:szCs w:val="24"/>
        </w:rPr>
        <w:t xml:space="preserve">adas pelos órgãos municipais ou </w:t>
      </w:r>
      <w:r w:rsidRPr="00FB1694">
        <w:rPr>
          <w:rFonts w:ascii="Verdana" w:hAnsi="Verdana"/>
          <w:sz w:val="24"/>
          <w:szCs w:val="24"/>
        </w:rPr>
        <w:t>por entidades conveniadas ou parceiras;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III - em ações de orientaç</w:t>
      </w:r>
      <w:r w:rsidR="00BB2837">
        <w:rPr>
          <w:rFonts w:ascii="Verdana" w:hAnsi="Verdana"/>
          <w:sz w:val="24"/>
          <w:szCs w:val="24"/>
        </w:rPr>
        <w:t xml:space="preserve">ão sobre </w:t>
      </w:r>
      <w:proofErr w:type="gramStart"/>
      <w:r w:rsidR="00BB2837">
        <w:rPr>
          <w:rFonts w:ascii="Verdana" w:hAnsi="Verdana"/>
          <w:sz w:val="24"/>
          <w:szCs w:val="24"/>
        </w:rPr>
        <w:t>às</w:t>
      </w:r>
      <w:proofErr w:type="gramEnd"/>
      <w:r w:rsidR="00BB2837">
        <w:rPr>
          <w:rFonts w:ascii="Verdana" w:hAnsi="Verdana"/>
          <w:sz w:val="24"/>
          <w:szCs w:val="24"/>
        </w:rPr>
        <w:t xml:space="preserve"> formas de acesso ao </w:t>
      </w:r>
      <w:r w:rsidRPr="00FB1694">
        <w:rPr>
          <w:rFonts w:ascii="Verdana" w:hAnsi="Verdana"/>
          <w:sz w:val="24"/>
          <w:szCs w:val="24"/>
        </w:rPr>
        <w:t>mercado de compras e contratações públic</w:t>
      </w:r>
      <w:r w:rsidR="00BB2837">
        <w:rPr>
          <w:rFonts w:ascii="Verdana" w:hAnsi="Verdana"/>
          <w:sz w:val="24"/>
          <w:szCs w:val="24"/>
        </w:rPr>
        <w:t xml:space="preserve">as municipais em </w:t>
      </w:r>
      <w:r w:rsidRPr="00FB1694">
        <w:rPr>
          <w:rFonts w:ascii="Verdana" w:hAnsi="Verdana"/>
          <w:sz w:val="24"/>
          <w:szCs w:val="24"/>
        </w:rPr>
        <w:t>que concede tratamento diferenciado e simplificado ao microempreendedor individual por meio: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a) de licitações com participação exclusiva;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b) da subcontratação do objeto licitado;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lastRenderedPageBreak/>
        <w:t>c) da reserva de cota de ob</w:t>
      </w:r>
      <w:r w:rsidR="00BB2837">
        <w:rPr>
          <w:rFonts w:ascii="Verdana" w:hAnsi="Verdana"/>
          <w:sz w:val="24"/>
          <w:szCs w:val="24"/>
        </w:rPr>
        <w:t xml:space="preserve">jeto de natureza divisível para </w:t>
      </w:r>
      <w:r w:rsidRPr="00FB1694">
        <w:rPr>
          <w:rFonts w:ascii="Verdana" w:hAnsi="Verdana"/>
          <w:sz w:val="24"/>
          <w:szCs w:val="24"/>
        </w:rPr>
        <w:t>participação exclusiva;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d) da possibilidade de cor</w:t>
      </w:r>
      <w:r w:rsidR="00BB2837">
        <w:rPr>
          <w:rFonts w:ascii="Verdana" w:hAnsi="Verdana"/>
          <w:sz w:val="24"/>
          <w:szCs w:val="24"/>
        </w:rPr>
        <w:t xml:space="preserve">rigir vícios na demonstração da </w:t>
      </w:r>
      <w:r w:rsidRPr="00FB1694">
        <w:rPr>
          <w:rFonts w:ascii="Verdana" w:hAnsi="Verdana"/>
          <w:sz w:val="24"/>
          <w:szCs w:val="24"/>
        </w:rPr>
        <w:t>regularidade fiscal;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e) da faculdade de cobrir a melhor proposta obtida em certame, oferecida originalmente por pessoa jurídica não beneficiária das regras da Lei Complementar Federal nº 123, de 2006;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f) da margem de pref</w:t>
      </w:r>
      <w:r w:rsidR="00BB2837">
        <w:rPr>
          <w:rFonts w:ascii="Verdana" w:hAnsi="Verdana"/>
          <w:sz w:val="24"/>
          <w:szCs w:val="24"/>
        </w:rPr>
        <w:t xml:space="preserve">erência aos microempreendedores </w:t>
      </w:r>
      <w:r w:rsidRPr="00FB1694">
        <w:rPr>
          <w:rFonts w:ascii="Verdana" w:hAnsi="Verdana"/>
          <w:sz w:val="24"/>
          <w:szCs w:val="24"/>
        </w:rPr>
        <w:t>sediados em regiões prioritárias.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IV - no estímulo aos </w:t>
      </w:r>
      <w:r w:rsidR="00BB2837">
        <w:rPr>
          <w:rFonts w:ascii="Verdana" w:hAnsi="Verdana"/>
          <w:sz w:val="24"/>
          <w:szCs w:val="24"/>
        </w:rPr>
        <w:t xml:space="preserve">microempreendedores individuais </w:t>
      </w:r>
      <w:r w:rsidRPr="00FB1694">
        <w:rPr>
          <w:rFonts w:ascii="Verdana" w:hAnsi="Verdana"/>
          <w:sz w:val="24"/>
          <w:szCs w:val="24"/>
        </w:rPr>
        <w:t xml:space="preserve">realizarem negócios de compra </w:t>
      </w:r>
      <w:r w:rsidR="00BB2837">
        <w:rPr>
          <w:rFonts w:ascii="Verdana" w:hAnsi="Verdana"/>
          <w:sz w:val="24"/>
          <w:szCs w:val="24"/>
        </w:rPr>
        <w:t xml:space="preserve">e venda de bens e serviços para </w:t>
      </w:r>
      <w:r w:rsidRPr="00FB1694">
        <w:rPr>
          <w:rFonts w:ascii="Verdana" w:hAnsi="Verdana"/>
          <w:sz w:val="24"/>
          <w:szCs w:val="24"/>
        </w:rPr>
        <w:t>os mercados nacional e internac</w:t>
      </w:r>
      <w:r w:rsidR="00BB2837">
        <w:rPr>
          <w:rFonts w:ascii="Verdana" w:hAnsi="Verdana"/>
          <w:sz w:val="24"/>
          <w:szCs w:val="24"/>
        </w:rPr>
        <w:t xml:space="preserve">ional, por meio de </w:t>
      </w:r>
      <w:proofErr w:type="gramStart"/>
      <w:r w:rsidR="00BB2837">
        <w:rPr>
          <w:rFonts w:ascii="Verdana" w:hAnsi="Verdana"/>
          <w:sz w:val="24"/>
          <w:szCs w:val="24"/>
        </w:rPr>
        <w:t xml:space="preserve">sociedade de </w:t>
      </w:r>
      <w:r w:rsidRPr="00FB1694">
        <w:rPr>
          <w:rFonts w:ascii="Verdana" w:hAnsi="Verdana"/>
          <w:sz w:val="24"/>
          <w:szCs w:val="24"/>
        </w:rPr>
        <w:t>propósito específico, em que tenham por finalidade</w:t>
      </w:r>
      <w:proofErr w:type="gramEnd"/>
      <w:r w:rsidRPr="00FB1694">
        <w:rPr>
          <w:rFonts w:ascii="Verdana" w:hAnsi="Verdana"/>
          <w:sz w:val="24"/>
          <w:szCs w:val="24"/>
        </w:rPr>
        <w:t>: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a) operações de compras para revenda aos microempreendedores individuais que sejam seus sócios;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b) operações de venda de bens adquiridos dos microempreendedores individuais que</w:t>
      </w:r>
      <w:r w:rsidR="00BB2837">
        <w:rPr>
          <w:rFonts w:ascii="Verdana" w:hAnsi="Verdana"/>
          <w:sz w:val="24"/>
          <w:szCs w:val="24"/>
        </w:rPr>
        <w:t xml:space="preserve"> sejam seus sócios para pessoas </w:t>
      </w:r>
      <w:r w:rsidRPr="00FB1694">
        <w:rPr>
          <w:rFonts w:ascii="Verdana" w:hAnsi="Verdana"/>
          <w:sz w:val="24"/>
          <w:szCs w:val="24"/>
        </w:rPr>
        <w:t>jurídicas que não sejam suas sócias;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V - na concessão de auxíli</w:t>
      </w:r>
      <w:r w:rsidR="00BB2837">
        <w:rPr>
          <w:rFonts w:ascii="Verdana" w:hAnsi="Verdana"/>
          <w:sz w:val="24"/>
          <w:szCs w:val="24"/>
        </w:rPr>
        <w:t xml:space="preserve">o pecuniário, correspondente a, </w:t>
      </w:r>
      <w:r w:rsidRPr="00FB1694">
        <w:rPr>
          <w:rFonts w:ascii="Verdana" w:hAnsi="Verdana"/>
          <w:sz w:val="24"/>
          <w:szCs w:val="24"/>
        </w:rPr>
        <w:t>no máximo, um e meio salário mínimo nacional vigente;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VI - em subsídio para desp</w:t>
      </w:r>
      <w:r w:rsidR="00BB2837">
        <w:rPr>
          <w:rFonts w:ascii="Verdana" w:hAnsi="Verdana"/>
          <w:sz w:val="24"/>
          <w:szCs w:val="24"/>
        </w:rPr>
        <w:t xml:space="preserve">esas de alimentação, destinadas </w:t>
      </w:r>
      <w:r w:rsidRPr="00FB1694">
        <w:rPr>
          <w:rFonts w:ascii="Verdana" w:hAnsi="Verdana"/>
          <w:sz w:val="24"/>
          <w:szCs w:val="24"/>
        </w:rPr>
        <w:t>à prática de atividades do Programa, cujos critérios de concessão serão estipulados em decreto regulamentar;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VII - em subsídio para despesas de deslocamento destinadas à prática de atividades </w:t>
      </w:r>
      <w:r w:rsidR="00BB2837">
        <w:rPr>
          <w:rFonts w:ascii="Verdana" w:hAnsi="Verdana"/>
          <w:sz w:val="24"/>
          <w:szCs w:val="24"/>
        </w:rPr>
        <w:t xml:space="preserve">do Programa, cujos critérios de </w:t>
      </w:r>
      <w:r w:rsidRPr="00FB1694">
        <w:rPr>
          <w:rFonts w:ascii="Verdana" w:hAnsi="Verdana"/>
          <w:sz w:val="24"/>
          <w:szCs w:val="24"/>
        </w:rPr>
        <w:t>concessão serão estipulados em decreto regulamentar;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§ 1º Os beneficiários</w:t>
      </w:r>
      <w:r w:rsidR="00BB2837">
        <w:rPr>
          <w:rFonts w:ascii="Verdana" w:hAnsi="Verdana"/>
          <w:sz w:val="24"/>
          <w:szCs w:val="24"/>
        </w:rPr>
        <w:t xml:space="preserve"> do Programa desenvolverão suas </w:t>
      </w:r>
      <w:r w:rsidRPr="00FB1694">
        <w:rPr>
          <w:rFonts w:ascii="Verdana" w:hAnsi="Verdana"/>
          <w:sz w:val="24"/>
          <w:szCs w:val="24"/>
        </w:rPr>
        <w:t>atividades junto aos órgãos da</w:t>
      </w:r>
      <w:r w:rsidR="00BB2837">
        <w:rPr>
          <w:rFonts w:ascii="Verdana" w:hAnsi="Verdana"/>
          <w:sz w:val="24"/>
          <w:szCs w:val="24"/>
        </w:rPr>
        <w:t xml:space="preserve"> Administração Municipal Direta </w:t>
      </w:r>
      <w:r w:rsidRPr="00FB1694">
        <w:rPr>
          <w:rFonts w:ascii="Verdana" w:hAnsi="Verdana"/>
          <w:sz w:val="24"/>
          <w:szCs w:val="24"/>
        </w:rPr>
        <w:t>e Indireta ou em outras institu</w:t>
      </w:r>
      <w:r w:rsidR="00BB2837">
        <w:rPr>
          <w:rFonts w:ascii="Verdana" w:hAnsi="Verdana"/>
          <w:sz w:val="24"/>
          <w:szCs w:val="24"/>
        </w:rPr>
        <w:t xml:space="preserve">ições com as quais a </w:t>
      </w:r>
      <w:r w:rsidR="00BB2837" w:rsidRPr="00BB2837">
        <w:rPr>
          <w:rFonts w:ascii="Verdana" w:hAnsi="Verdana"/>
          <w:b/>
          <w:sz w:val="24"/>
          <w:szCs w:val="24"/>
        </w:rPr>
        <w:t xml:space="preserve">Secretária </w:t>
      </w:r>
      <w:r w:rsidRPr="00BB2837">
        <w:rPr>
          <w:rFonts w:ascii="Verdana" w:hAnsi="Verdana"/>
          <w:b/>
          <w:sz w:val="24"/>
          <w:szCs w:val="24"/>
        </w:rPr>
        <w:t>Municipal de Desenvolviment</w:t>
      </w:r>
      <w:r w:rsidR="00BB2837" w:rsidRPr="00BB2837">
        <w:rPr>
          <w:rFonts w:ascii="Verdana" w:hAnsi="Verdana"/>
          <w:b/>
          <w:sz w:val="24"/>
          <w:szCs w:val="24"/>
        </w:rPr>
        <w:t>o Econômico, Trabalho e Turismo</w:t>
      </w:r>
      <w:r w:rsidR="00BB2837">
        <w:rPr>
          <w:rFonts w:ascii="Verdana" w:hAnsi="Verdana"/>
          <w:sz w:val="24"/>
          <w:szCs w:val="24"/>
        </w:rPr>
        <w:t xml:space="preserve"> </w:t>
      </w:r>
      <w:proofErr w:type="gramStart"/>
      <w:r w:rsidRPr="00FB1694">
        <w:rPr>
          <w:rFonts w:ascii="Verdana" w:hAnsi="Verdana"/>
          <w:sz w:val="24"/>
          <w:szCs w:val="24"/>
        </w:rPr>
        <w:t>estabeleça</w:t>
      </w:r>
      <w:proofErr w:type="gramEnd"/>
      <w:r w:rsidRPr="00FB1694">
        <w:rPr>
          <w:rFonts w:ascii="Verdana" w:hAnsi="Verdana"/>
          <w:sz w:val="24"/>
          <w:szCs w:val="24"/>
        </w:rPr>
        <w:t xml:space="preserve"> convênios ou parcerias.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§ 2º Não havendo qualquer saque pelos respectivos beneficiários no período de 6</w:t>
      </w:r>
      <w:r w:rsidR="00BB2837">
        <w:rPr>
          <w:rFonts w:ascii="Verdana" w:hAnsi="Verdana"/>
          <w:sz w:val="24"/>
          <w:szCs w:val="24"/>
        </w:rPr>
        <w:t xml:space="preserve">0 (sessenta) dias consecutivos, </w:t>
      </w:r>
      <w:r w:rsidRPr="00FB1694">
        <w:rPr>
          <w:rFonts w:ascii="Verdana" w:hAnsi="Verdana"/>
          <w:sz w:val="24"/>
          <w:szCs w:val="24"/>
        </w:rPr>
        <w:t>contados da data do depósito ba</w:t>
      </w:r>
      <w:r w:rsidR="00BB2837">
        <w:rPr>
          <w:rFonts w:ascii="Verdana" w:hAnsi="Verdana"/>
          <w:sz w:val="24"/>
          <w:szCs w:val="24"/>
        </w:rPr>
        <w:t xml:space="preserve">ncário efetuado pela Prefeitura </w:t>
      </w:r>
      <w:r w:rsidRPr="00FB1694">
        <w:rPr>
          <w:rFonts w:ascii="Verdana" w:hAnsi="Verdana"/>
          <w:sz w:val="24"/>
          <w:szCs w:val="24"/>
        </w:rPr>
        <w:t>do Município de São Paulo, os valores serão tra</w:t>
      </w:r>
      <w:r w:rsidR="00BB2837">
        <w:rPr>
          <w:rFonts w:ascii="Verdana" w:hAnsi="Verdana"/>
          <w:sz w:val="24"/>
          <w:szCs w:val="24"/>
        </w:rPr>
        <w:t xml:space="preserve">nsferidos pelo </w:t>
      </w:r>
      <w:r w:rsidRPr="00FB1694">
        <w:rPr>
          <w:rFonts w:ascii="Verdana" w:hAnsi="Verdana"/>
          <w:sz w:val="24"/>
          <w:szCs w:val="24"/>
        </w:rPr>
        <w:t>agente de crédito para a co</w:t>
      </w:r>
      <w:r w:rsidR="00BB2837">
        <w:rPr>
          <w:rFonts w:ascii="Verdana" w:hAnsi="Verdana"/>
          <w:sz w:val="24"/>
          <w:szCs w:val="24"/>
        </w:rPr>
        <w:t xml:space="preserve">nta corrente do programa, a fim </w:t>
      </w:r>
      <w:r w:rsidRPr="00FB1694">
        <w:rPr>
          <w:rFonts w:ascii="Verdana" w:hAnsi="Verdana"/>
          <w:sz w:val="24"/>
          <w:szCs w:val="24"/>
        </w:rPr>
        <w:t>de serem utilizados na conces</w:t>
      </w:r>
      <w:r w:rsidR="00BB2837">
        <w:rPr>
          <w:rFonts w:ascii="Verdana" w:hAnsi="Verdana"/>
          <w:sz w:val="24"/>
          <w:szCs w:val="24"/>
        </w:rPr>
        <w:t xml:space="preserve">são de benefícios pecuniários a </w:t>
      </w:r>
      <w:r w:rsidRPr="00FB1694">
        <w:rPr>
          <w:rFonts w:ascii="Verdana" w:hAnsi="Verdana"/>
          <w:sz w:val="24"/>
          <w:szCs w:val="24"/>
        </w:rPr>
        <w:t>novos selecionados.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§ 3º Nas hipóteses de óbito do beneficiário, de sua detenção ou reclusão em estabelecimento prisional ou de sua internação em unidade médica por </w:t>
      </w:r>
      <w:r w:rsidR="00BB2837">
        <w:rPr>
          <w:rFonts w:ascii="Verdana" w:hAnsi="Verdana"/>
          <w:sz w:val="24"/>
          <w:szCs w:val="24"/>
        </w:rPr>
        <w:t xml:space="preserve">problemas de saúde, poderão ser </w:t>
      </w:r>
      <w:r w:rsidRPr="00FB1694">
        <w:rPr>
          <w:rFonts w:ascii="Verdana" w:hAnsi="Verdana"/>
          <w:sz w:val="24"/>
          <w:szCs w:val="24"/>
        </w:rPr>
        <w:t>pagos os benefícios pecuniários</w:t>
      </w:r>
      <w:r w:rsidR="00BB2837">
        <w:rPr>
          <w:rFonts w:ascii="Verdana" w:hAnsi="Verdana"/>
          <w:sz w:val="24"/>
          <w:szCs w:val="24"/>
        </w:rPr>
        <w:t xml:space="preserve"> devidos em razão de atividades </w:t>
      </w:r>
      <w:r w:rsidRPr="00FB1694">
        <w:rPr>
          <w:rFonts w:ascii="Verdana" w:hAnsi="Verdana"/>
          <w:sz w:val="24"/>
          <w:szCs w:val="24"/>
        </w:rPr>
        <w:t xml:space="preserve">já desenvolvidas, desde que o próprio beneficiário, seu procurador, cônjuge, </w:t>
      </w:r>
      <w:proofErr w:type="gramStart"/>
      <w:r w:rsidRPr="00FB1694">
        <w:rPr>
          <w:rFonts w:ascii="Verdana" w:hAnsi="Verdana"/>
          <w:sz w:val="24"/>
          <w:szCs w:val="24"/>
        </w:rPr>
        <w:t>companheiro(</w:t>
      </w:r>
      <w:proofErr w:type="gramEnd"/>
      <w:r w:rsidRPr="00FB1694">
        <w:rPr>
          <w:rFonts w:ascii="Verdana" w:hAnsi="Verdana"/>
          <w:sz w:val="24"/>
          <w:szCs w:val="24"/>
        </w:rPr>
        <w:t>a) ou herdeiro assim o reque</w:t>
      </w:r>
      <w:r w:rsidR="00BB2837">
        <w:rPr>
          <w:rFonts w:ascii="Verdana" w:hAnsi="Verdana"/>
          <w:sz w:val="24"/>
          <w:szCs w:val="24"/>
        </w:rPr>
        <w:t xml:space="preserve">ira </w:t>
      </w:r>
      <w:r w:rsidRPr="00FB1694">
        <w:rPr>
          <w:rFonts w:ascii="Verdana" w:hAnsi="Verdana"/>
          <w:sz w:val="24"/>
          <w:szCs w:val="24"/>
        </w:rPr>
        <w:t>administrativamente, no prazo</w:t>
      </w:r>
      <w:r w:rsidR="00BB2837">
        <w:rPr>
          <w:rFonts w:ascii="Verdana" w:hAnsi="Verdana"/>
          <w:sz w:val="24"/>
          <w:szCs w:val="24"/>
        </w:rPr>
        <w:t xml:space="preserve"> de 90 (noventa) dias, contados </w:t>
      </w:r>
      <w:r w:rsidRPr="00FB1694">
        <w:rPr>
          <w:rFonts w:ascii="Verdana" w:hAnsi="Verdana"/>
          <w:sz w:val="24"/>
          <w:szCs w:val="24"/>
        </w:rPr>
        <w:t>do término do prazo estabelecido no parágrafo 4º deste artigo.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§ 4º Os benefícios e atividad</w:t>
      </w:r>
      <w:r w:rsidR="00BB2837">
        <w:rPr>
          <w:rFonts w:ascii="Verdana" w:hAnsi="Verdana"/>
          <w:sz w:val="24"/>
          <w:szCs w:val="24"/>
        </w:rPr>
        <w:t xml:space="preserve">es previstos neste artigo terão </w:t>
      </w:r>
      <w:r w:rsidRPr="00FB1694">
        <w:rPr>
          <w:rFonts w:ascii="Verdana" w:hAnsi="Verdana"/>
          <w:sz w:val="24"/>
          <w:szCs w:val="24"/>
        </w:rPr>
        <w:t>a duração de até 12 (doze) mes</w:t>
      </w:r>
      <w:r w:rsidR="00BB2837">
        <w:rPr>
          <w:rFonts w:ascii="Verdana" w:hAnsi="Verdana"/>
          <w:sz w:val="24"/>
          <w:szCs w:val="24"/>
        </w:rPr>
        <w:t xml:space="preserve">es, podendo ser prorrogados por </w:t>
      </w:r>
      <w:r w:rsidRPr="00FB1694">
        <w:rPr>
          <w:rFonts w:ascii="Verdana" w:hAnsi="Verdana"/>
          <w:sz w:val="24"/>
          <w:szCs w:val="24"/>
        </w:rPr>
        <w:t>mais 12 (doze) meses, a critér</w:t>
      </w:r>
      <w:r w:rsidR="00BB2837">
        <w:rPr>
          <w:rFonts w:ascii="Verdana" w:hAnsi="Verdana"/>
          <w:sz w:val="24"/>
          <w:szCs w:val="24"/>
        </w:rPr>
        <w:t xml:space="preserve">io da coordenação do Programa e </w:t>
      </w:r>
      <w:r w:rsidRPr="00FB1694">
        <w:rPr>
          <w:rFonts w:ascii="Verdana" w:hAnsi="Verdana"/>
          <w:sz w:val="24"/>
          <w:szCs w:val="24"/>
        </w:rPr>
        <w:t xml:space="preserve">mediante prévia </w:t>
      </w:r>
      <w:r w:rsidRPr="00FB1694">
        <w:rPr>
          <w:rFonts w:ascii="Verdana" w:hAnsi="Verdana"/>
          <w:sz w:val="24"/>
          <w:szCs w:val="24"/>
        </w:rPr>
        <w:lastRenderedPageBreak/>
        <w:t>anuência do</w:t>
      </w:r>
      <w:r w:rsidR="00BB2837">
        <w:rPr>
          <w:rFonts w:ascii="Verdana" w:hAnsi="Verdana"/>
          <w:sz w:val="24"/>
          <w:szCs w:val="24"/>
        </w:rPr>
        <w:t xml:space="preserve"> órgão ou entidades conveniadas </w:t>
      </w:r>
      <w:r w:rsidRPr="00FB1694">
        <w:rPr>
          <w:rFonts w:ascii="Verdana" w:hAnsi="Verdana"/>
          <w:sz w:val="24"/>
          <w:szCs w:val="24"/>
        </w:rPr>
        <w:t>ou parceiras em que estiverem</w:t>
      </w:r>
      <w:r w:rsidR="00BB2837">
        <w:rPr>
          <w:rFonts w:ascii="Verdana" w:hAnsi="Verdana"/>
          <w:sz w:val="24"/>
          <w:szCs w:val="24"/>
        </w:rPr>
        <w:t xml:space="preserve"> sendo realizadas as atividades </w:t>
      </w:r>
      <w:r w:rsidRPr="00FB1694">
        <w:rPr>
          <w:rFonts w:ascii="Verdana" w:hAnsi="Verdana"/>
          <w:sz w:val="24"/>
          <w:szCs w:val="24"/>
        </w:rPr>
        <w:t>práticas, desde que mantid</w:t>
      </w:r>
      <w:r w:rsidR="00BB2837">
        <w:rPr>
          <w:rFonts w:ascii="Verdana" w:hAnsi="Verdana"/>
          <w:sz w:val="24"/>
          <w:szCs w:val="24"/>
        </w:rPr>
        <w:t xml:space="preserve">as as condições que ensejaram a </w:t>
      </w:r>
      <w:r w:rsidRPr="00FB1694">
        <w:rPr>
          <w:rFonts w:ascii="Verdana" w:hAnsi="Verdana"/>
          <w:sz w:val="24"/>
          <w:szCs w:val="24"/>
        </w:rPr>
        <w:t>inclusão do beneficiário no Pr</w:t>
      </w:r>
      <w:r w:rsidR="00BB2837">
        <w:rPr>
          <w:rFonts w:ascii="Verdana" w:hAnsi="Verdana"/>
          <w:sz w:val="24"/>
          <w:szCs w:val="24"/>
        </w:rPr>
        <w:t xml:space="preserve">ograma e cumpridas </w:t>
      </w:r>
      <w:proofErr w:type="gramStart"/>
      <w:r w:rsidR="00BB2837">
        <w:rPr>
          <w:rFonts w:ascii="Verdana" w:hAnsi="Verdana"/>
          <w:sz w:val="24"/>
          <w:szCs w:val="24"/>
        </w:rPr>
        <w:t>as</w:t>
      </w:r>
      <w:proofErr w:type="gramEnd"/>
      <w:r w:rsidR="00BB2837">
        <w:rPr>
          <w:rFonts w:ascii="Verdana" w:hAnsi="Verdana"/>
          <w:sz w:val="24"/>
          <w:szCs w:val="24"/>
        </w:rPr>
        <w:t xml:space="preserve"> cláusulas </w:t>
      </w:r>
      <w:r w:rsidRPr="00FB1694">
        <w:rPr>
          <w:rFonts w:ascii="Verdana" w:hAnsi="Verdana"/>
          <w:sz w:val="24"/>
          <w:szCs w:val="24"/>
        </w:rPr>
        <w:t>do Termo de Compromisso e Responsabilidade.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§ 5º Os benefícios previstos nos i</w:t>
      </w:r>
      <w:r w:rsidR="00BB2837">
        <w:rPr>
          <w:rFonts w:ascii="Verdana" w:hAnsi="Verdana"/>
          <w:sz w:val="24"/>
          <w:szCs w:val="24"/>
        </w:rPr>
        <w:t xml:space="preserve">ncisos I, II, III, IV e V serão </w:t>
      </w:r>
      <w:r w:rsidRPr="00FB1694">
        <w:rPr>
          <w:rFonts w:ascii="Verdana" w:hAnsi="Verdana"/>
          <w:sz w:val="24"/>
          <w:szCs w:val="24"/>
        </w:rPr>
        <w:t>concedidos sempre cumulativamente, podendo ser acompanhados ou não daqueles previstos nos incisos VI e VII deste artigo.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Art. 3º Para habilitar-se no Programa, o interessado </w:t>
      </w:r>
      <w:proofErr w:type="gramStart"/>
      <w:r w:rsidRPr="00FB1694">
        <w:rPr>
          <w:rFonts w:ascii="Verdana" w:hAnsi="Verdana"/>
          <w:sz w:val="24"/>
          <w:szCs w:val="24"/>
        </w:rPr>
        <w:t>deverá</w:t>
      </w:r>
      <w:proofErr w:type="gramEnd"/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B1694">
        <w:rPr>
          <w:rFonts w:ascii="Verdana" w:hAnsi="Verdana"/>
          <w:sz w:val="24"/>
          <w:szCs w:val="24"/>
        </w:rPr>
        <w:t>comprovar</w:t>
      </w:r>
      <w:proofErr w:type="gramEnd"/>
      <w:r w:rsidRPr="00FB1694">
        <w:rPr>
          <w:rFonts w:ascii="Verdana" w:hAnsi="Verdana"/>
          <w:sz w:val="24"/>
          <w:szCs w:val="24"/>
        </w:rPr>
        <w:t xml:space="preserve"> que é residente e domiciliado no Município de São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Paulo, além de assinar Termo de Compromisso e Responsabilidade, declarando ter conhecim</w:t>
      </w:r>
      <w:r w:rsidR="00BB2837">
        <w:rPr>
          <w:rFonts w:ascii="Verdana" w:hAnsi="Verdana"/>
          <w:sz w:val="24"/>
          <w:szCs w:val="24"/>
        </w:rPr>
        <w:t xml:space="preserve">ento das regras do Programa, às </w:t>
      </w:r>
      <w:r w:rsidRPr="00FB1694">
        <w:rPr>
          <w:rFonts w:ascii="Verdana" w:hAnsi="Verdana"/>
          <w:sz w:val="24"/>
          <w:szCs w:val="24"/>
        </w:rPr>
        <w:t xml:space="preserve">quais se sujeitará </w:t>
      </w:r>
      <w:proofErr w:type="gramStart"/>
      <w:r w:rsidRPr="00FB1694">
        <w:rPr>
          <w:rFonts w:ascii="Verdana" w:hAnsi="Verdana"/>
          <w:sz w:val="24"/>
          <w:szCs w:val="24"/>
        </w:rPr>
        <w:t>sob pena</w:t>
      </w:r>
      <w:proofErr w:type="gramEnd"/>
      <w:r w:rsidRPr="00FB1694">
        <w:rPr>
          <w:rFonts w:ascii="Verdana" w:hAnsi="Verdana"/>
          <w:sz w:val="24"/>
          <w:szCs w:val="24"/>
        </w:rPr>
        <w:t xml:space="preserve"> de</w:t>
      </w:r>
      <w:r w:rsidR="00BB2837">
        <w:rPr>
          <w:rFonts w:ascii="Verdana" w:hAnsi="Verdana"/>
          <w:sz w:val="24"/>
          <w:szCs w:val="24"/>
        </w:rPr>
        <w:t xml:space="preserve"> sofrer as sanções previstas no </w:t>
      </w:r>
      <w:r w:rsidRPr="00FB1694">
        <w:rPr>
          <w:rFonts w:ascii="Verdana" w:hAnsi="Verdana"/>
          <w:sz w:val="24"/>
          <w:szCs w:val="24"/>
        </w:rPr>
        <w:t>artigo 7º, parágrafo 1º, desta lei.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Art. 4º A aferição dos </w:t>
      </w:r>
      <w:r w:rsidR="00BB2837">
        <w:rPr>
          <w:rFonts w:ascii="Verdana" w:hAnsi="Verdana"/>
          <w:sz w:val="24"/>
          <w:szCs w:val="24"/>
        </w:rPr>
        <w:t xml:space="preserve">requisitos para a concessão dos </w:t>
      </w:r>
      <w:r w:rsidRPr="00FB1694">
        <w:rPr>
          <w:rFonts w:ascii="Verdana" w:hAnsi="Verdana"/>
          <w:sz w:val="24"/>
          <w:szCs w:val="24"/>
        </w:rPr>
        <w:t xml:space="preserve">benefícios do Programa </w:t>
      </w:r>
      <w:r w:rsidR="00BB2837">
        <w:rPr>
          <w:rFonts w:ascii="Verdana" w:hAnsi="Verdana"/>
          <w:sz w:val="24"/>
          <w:szCs w:val="24"/>
        </w:rPr>
        <w:t xml:space="preserve">de Desenvolvimento Econômico ao </w:t>
      </w:r>
      <w:r w:rsidRPr="00FB1694">
        <w:rPr>
          <w:rFonts w:ascii="Verdana" w:hAnsi="Verdana"/>
          <w:sz w:val="24"/>
          <w:szCs w:val="24"/>
        </w:rPr>
        <w:t>Microempreendedor Individual será realizada quando do cadastramento inicial, da assin</w:t>
      </w:r>
      <w:r w:rsidR="00BB2837">
        <w:rPr>
          <w:rFonts w:ascii="Verdana" w:hAnsi="Verdana"/>
          <w:sz w:val="24"/>
          <w:szCs w:val="24"/>
        </w:rPr>
        <w:t xml:space="preserve">atura do Termo de Compromisso e </w:t>
      </w:r>
      <w:r w:rsidRPr="00FB1694">
        <w:rPr>
          <w:rFonts w:ascii="Verdana" w:hAnsi="Verdana"/>
          <w:sz w:val="24"/>
          <w:szCs w:val="24"/>
        </w:rPr>
        <w:t>Responsabilidade e em qualquer fase posterior.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5º O beneficiário selecionado que desenvolver as atividades previstas nos incisos I e I</w:t>
      </w:r>
      <w:r w:rsidR="00BB2837">
        <w:rPr>
          <w:rFonts w:ascii="Verdana" w:hAnsi="Verdana"/>
          <w:sz w:val="24"/>
          <w:szCs w:val="24"/>
        </w:rPr>
        <w:t xml:space="preserve">I do artigo 2º desta lei deverá </w:t>
      </w:r>
      <w:r w:rsidRPr="00FB1694">
        <w:rPr>
          <w:rFonts w:ascii="Verdana" w:hAnsi="Verdana"/>
          <w:sz w:val="24"/>
          <w:szCs w:val="24"/>
        </w:rPr>
        <w:t>cumprir a carga horária e não u</w:t>
      </w:r>
      <w:r w:rsidR="00BB2837">
        <w:rPr>
          <w:rFonts w:ascii="Verdana" w:hAnsi="Verdana"/>
          <w:sz w:val="24"/>
          <w:szCs w:val="24"/>
        </w:rPr>
        <w:t xml:space="preserve">ltrapassar o limite de faltas a </w:t>
      </w:r>
      <w:r w:rsidRPr="00FB1694">
        <w:rPr>
          <w:rFonts w:ascii="Verdana" w:hAnsi="Verdana"/>
          <w:sz w:val="24"/>
          <w:szCs w:val="24"/>
        </w:rPr>
        <w:t>serem estipulados em decr</w:t>
      </w:r>
      <w:r w:rsidR="00BB2837">
        <w:rPr>
          <w:rFonts w:ascii="Verdana" w:hAnsi="Verdana"/>
          <w:sz w:val="24"/>
          <w:szCs w:val="24"/>
        </w:rPr>
        <w:t xml:space="preserve">eto e no Termo de Compromisso e </w:t>
      </w:r>
      <w:r w:rsidRPr="00FB1694">
        <w:rPr>
          <w:rFonts w:ascii="Verdana" w:hAnsi="Verdana"/>
          <w:sz w:val="24"/>
          <w:szCs w:val="24"/>
        </w:rPr>
        <w:t>Responsabilidade.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6º A concessão dos be</w:t>
      </w:r>
      <w:r w:rsidR="00BB2837">
        <w:rPr>
          <w:rFonts w:ascii="Verdana" w:hAnsi="Verdana"/>
          <w:sz w:val="24"/>
          <w:szCs w:val="24"/>
        </w:rPr>
        <w:t xml:space="preserve">nefícios previstos no artigo 2º </w:t>
      </w:r>
      <w:r w:rsidRPr="00FB1694">
        <w:rPr>
          <w:rFonts w:ascii="Verdana" w:hAnsi="Verdana"/>
          <w:sz w:val="24"/>
          <w:szCs w:val="24"/>
        </w:rPr>
        <w:t>será interrompida se: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 - o beneficiário descumprir quaisquer dos requisitos previsto nos artigos 3º e 5º, ou d</w:t>
      </w:r>
      <w:r w:rsidR="00BB2837">
        <w:rPr>
          <w:rFonts w:ascii="Verdana" w:hAnsi="Verdana"/>
          <w:sz w:val="24"/>
          <w:szCs w:val="24"/>
        </w:rPr>
        <w:t xml:space="preserve">esatender as cláusulas firmadas </w:t>
      </w:r>
      <w:r w:rsidRPr="00FB1694">
        <w:rPr>
          <w:rFonts w:ascii="Verdana" w:hAnsi="Verdana"/>
          <w:sz w:val="24"/>
          <w:szCs w:val="24"/>
        </w:rPr>
        <w:t>no Termo de Compromisso e Responsabilidade;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II - o beneficiário mudar-se para outro Município.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7º Será excluído do Programa de Desenvolvimento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Econômico ao Microempreendedor Individual, pelo prazo de </w:t>
      </w:r>
      <w:proofErr w:type="gramStart"/>
      <w:r w:rsidRPr="00FB1694">
        <w:rPr>
          <w:rFonts w:ascii="Verdana" w:hAnsi="Verdana"/>
          <w:sz w:val="24"/>
          <w:szCs w:val="24"/>
        </w:rPr>
        <w:t>5</w:t>
      </w:r>
      <w:proofErr w:type="gramEnd"/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(cinco) anos, ou definitivamente,</w:t>
      </w:r>
      <w:r w:rsidR="00BB2837">
        <w:rPr>
          <w:rFonts w:ascii="Verdana" w:hAnsi="Verdana"/>
          <w:sz w:val="24"/>
          <w:szCs w:val="24"/>
        </w:rPr>
        <w:t xml:space="preserve"> se reincidente, o beneficiário </w:t>
      </w:r>
      <w:r w:rsidRPr="00FB1694">
        <w:rPr>
          <w:rFonts w:ascii="Verdana" w:hAnsi="Verdana"/>
          <w:sz w:val="24"/>
          <w:szCs w:val="24"/>
        </w:rPr>
        <w:t>que prestar declaração falsa o</w:t>
      </w:r>
      <w:r w:rsidR="00BB2837">
        <w:rPr>
          <w:rFonts w:ascii="Verdana" w:hAnsi="Verdana"/>
          <w:sz w:val="24"/>
          <w:szCs w:val="24"/>
        </w:rPr>
        <w:t xml:space="preserve">u usar de qualquer meio ilícito </w:t>
      </w:r>
      <w:r w:rsidRPr="00FB1694">
        <w:rPr>
          <w:rFonts w:ascii="Verdana" w:hAnsi="Verdana"/>
          <w:sz w:val="24"/>
          <w:szCs w:val="24"/>
        </w:rPr>
        <w:t>para a obtenção de vantagens.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§ 1º - Sem prejuízo da sanção pen</w:t>
      </w:r>
      <w:r w:rsidR="00BB2837">
        <w:rPr>
          <w:rFonts w:ascii="Verdana" w:hAnsi="Verdana"/>
          <w:sz w:val="24"/>
          <w:szCs w:val="24"/>
        </w:rPr>
        <w:t xml:space="preserve">al, o beneficiário que </w:t>
      </w:r>
      <w:r w:rsidRPr="00FB1694">
        <w:rPr>
          <w:rFonts w:ascii="Verdana" w:hAnsi="Verdana"/>
          <w:sz w:val="24"/>
          <w:szCs w:val="24"/>
        </w:rPr>
        <w:t>gozar ilicitamente do auxílio, será obrigado a efetuar o ressarcimento integral da impo</w:t>
      </w:r>
      <w:r w:rsidR="00BB2837">
        <w:rPr>
          <w:rFonts w:ascii="Verdana" w:hAnsi="Verdana"/>
          <w:sz w:val="24"/>
          <w:szCs w:val="24"/>
        </w:rPr>
        <w:t xml:space="preserve">rtância recebida indevidamente, </w:t>
      </w:r>
      <w:r w:rsidRPr="00FB1694">
        <w:rPr>
          <w:rFonts w:ascii="Verdana" w:hAnsi="Verdana"/>
          <w:sz w:val="24"/>
          <w:szCs w:val="24"/>
        </w:rPr>
        <w:t>corrigida na forma disposta na legislação municipal aplicável.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§ 2º - Ao servidor público ou agente de entidade conveniada ou parceira que conco</w:t>
      </w:r>
      <w:r w:rsidR="00BB2837">
        <w:rPr>
          <w:rFonts w:ascii="Verdana" w:hAnsi="Verdana"/>
          <w:sz w:val="24"/>
          <w:szCs w:val="24"/>
        </w:rPr>
        <w:t xml:space="preserve">rra para a concessão ilícita do </w:t>
      </w:r>
      <w:r w:rsidRPr="00FB1694">
        <w:rPr>
          <w:rFonts w:ascii="Verdana" w:hAnsi="Verdana"/>
          <w:sz w:val="24"/>
          <w:szCs w:val="24"/>
        </w:rPr>
        <w:t>benefício, aplicam-se sem pre</w:t>
      </w:r>
      <w:r w:rsidR="00BB2837">
        <w:rPr>
          <w:rFonts w:ascii="Verdana" w:hAnsi="Verdana"/>
          <w:sz w:val="24"/>
          <w:szCs w:val="24"/>
        </w:rPr>
        <w:t xml:space="preserve">juízo das sanções civis, penais </w:t>
      </w:r>
      <w:r w:rsidRPr="00FB1694">
        <w:rPr>
          <w:rFonts w:ascii="Verdana" w:hAnsi="Verdana"/>
          <w:sz w:val="24"/>
          <w:szCs w:val="24"/>
        </w:rPr>
        <w:t>e administrativas cabíveis,</w:t>
      </w:r>
      <w:r w:rsidR="00BB2837">
        <w:rPr>
          <w:rFonts w:ascii="Verdana" w:hAnsi="Verdana"/>
          <w:sz w:val="24"/>
          <w:szCs w:val="24"/>
        </w:rPr>
        <w:t xml:space="preserve"> multa equivalente ao dobro dos </w:t>
      </w:r>
      <w:r w:rsidRPr="00FB1694">
        <w:rPr>
          <w:rFonts w:ascii="Verdana" w:hAnsi="Verdana"/>
          <w:sz w:val="24"/>
          <w:szCs w:val="24"/>
        </w:rPr>
        <w:t xml:space="preserve">rendimentos ilegalmente pagos, </w:t>
      </w:r>
      <w:r w:rsidR="00BB2837">
        <w:rPr>
          <w:rFonts w:ascii="Verdana" w:hAnsi="Verdana"/>
          <w:sz w:val="24"/>
          <w:szCs w:val="24"/>
        </w:rPr>
        <w:t xml:space="preserve">corrigidos na forma prevista na </w:t>
      </w:r>
      <w:r w:rsidRPr="00FB1694">
        <w:rPr>
          <w:rFonts w:ascii="Verdana" w:hAnsi="Verdana"/>
          <w:sz w:val="24"/>
          <w:szCs w:val="24"/>
        </w:rPr>
        <w:t>legislação municipal aplicável.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8º O Poder Executivo Municipal poderá celebrar convênios com entidades de direit</w:t>
      </w:r>
      <w:r w:rsidR="00BB2837">
        <w:rPr>
          <w:rFonts w:ascii="Verdana" w:hAnsi="Verdana"/>
          <w:sz w:val="24"/>
          <w:szCs w:val="24"/>
        </w:rPr>
        <w:t xml:space="preserve">o público, bem como estabelecer </w:t>
      </w:r>
      <w:r w:rsidRPr="00FB1694">
        <w:rPr>
          <w:rFonts w:ascii="Verdana" w:hAnsi="Verdana"/>
          <w:sz w:val="24"/>
          <w:szCs w:val="24"/>
        </w:rPr>
        <w:t>parcerias com empresas part</w:t>
      </w:r>
      <w:r w:rsidR="00BB2837">
        <w:rPr>
          <w:rFonts w:ascii="Verdana" w:hAnsi="Verdana"/>
          <w:sz w:val="24"/>
          <w:szCs w:val="24"/>
        </w:rPr>
        <w:t xml:space="preserve">iculares e entidades de direito </w:t>
      </w:r>
      <w:r w:rsidRPr="00FB1694">
        <w:rPr>
          <w:rFonts w:ascii="Verdana" w:hAnsi="Verdana"/>
          <w:sz w:val="24"/>
          <w:szCs w:val="24"/>
        </w:rPr>
        <w:t>privado, patronais e sindicais,</w:t>
      </w:r>
      <w:r w:rsidR="00BB2837">
        <w:rPr>
          <w:rFonts w:ascii="Verdana" w:hAnsi="Verdana"/>
          <w:sz w:val="24"/>
          <w:szCs w:val="24"/>
        </w:rPr>
        <w:t xml:space="preserve"> visando ao desenvolvimento das </w:t>
      </w:r>
      <w:r w:rsidRPr="00FB1694">
        <w:rPr>
          <w:rFonts w:ascii="Verdana" w:hAnsi="Verdana"/>
          <w:sz w:val="24"/>
          <w:szCs w:val="24"/>
        </w:rPr>
        <w:t>atividades relativas ao Programa de que trata esta lei.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lastRenderedPageBreak/>
        <w:t>Art. 9º O Programa de Desenvolvimento Econômico ao</w:t>
      </w:r>
    </w:p>
    <w:p w:rsidR="00FB1694" w:rsidRPr="00BB2837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Microempreendedor Individual ficará a cargo da </w:t>
      </w:r>
      <w:r w:rsidRPr="00BB2837">
        <w:rPr>
          <w:rFonts w:ascii="Verdana" w:hAnsi="Verdana"/>
          <w:b/>
          <w:sz w:val="24"/>
          <w:szCs w:val="24"/>
        </w:rPr>
        <w:t>Secretaria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b/>
          <w:sz w:val="24"/>
          <w:szCs w:val="24"/>
        </w:rPr>
        <w:t>Municipal Desenvolvimento E</w:t>
      </w:r>
      <w:r w:rsidR="00BB2837" w:rsidRPr="00BB2837">
        <w:rPr>
          <w:rFonts w:ascii="Verdana" w:hAnsi="Verdana"/>
          <w:b/>
          <w:sz w:val="24"/>
          <w:szCs w:val="24"/>
        </w:rPr>
        <w:t>conômico, Trabalho e Turismo</w:t>
      </w:r>
      <w:r w:rsidR="00BB2837">
        <w:rPr>
          <w:rFonts w:ascii="Verdana" w:hAnsi="Verdana"/>
          <w:sz w:val="24"/>
          <w:szCs w:val="24"/>
        </w:rPr>
        <w:t xml:space="preserve">, à </w:t>
      </w:r>
      <w:r w:rsidRPr="00FB1694">
        <w:rPr>
          <w:rFonts w:ascii="Verdana" w:hAnsi="Verdana"/>
          <w:sz w:val="24"/>
          <w:szCs w:val="24"/>
        </w:rPr>
        <w:t xml:space="preserve">qual caberá estabelecer normas e procedimentos para sua </w:t>
      </w:r>
      <w:proofErr w:type="gramStart"/>
      <w:r w:rsidRPr="00FB1694">
        <w:rPr>
          <w:rFonts w:ascii="Verdana" w:hAnsi="Verdana"/>
          <w:sz w:val="24"/>
          <w:szCs w:val="24"/>
        </w:rPr>
        <w:t>implementação</w:t>
      </w:r>
      <w:proofErr w:type="gramEnd"/>
      <w:r w:rsidRPr="00FB1694">
        <w:rPr>
          <w:rFonts w:ascii="Verdana" w:hAnsi="Verdana"/>
          <w:sz w:val="24"/>
          <w:szCs w:val="24"/>
        </w:rPr>
        <w:t>, controle, acompanhamento e fiscalização.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Parágrafo único - Fica autorizado o aporte de recurso</w:t>
      </w:r>
      <w:r w:rsidR="00BB2837">
        <w:rPr>
          <w:rFonts w:ascii="Verdana" w:hAnsi="Verdana"/>
          <w:sz w:val="24"/>
          <w:szCs w:val="24"/>
        </w:rPr>
        <w:t xml:space="preserve">s de </w:t>
      </w:r>
      <w:r w:rsidRPr="00FB1694">
        <w:rPr>
          <w:rFonts w:ascii="Verdana" w:hAnsi="Verdana"/>
          <w:sz w:val="24"/>
          <w:szCs w:val="24"/>
        </w:rPr>
        <w:t>instituições públicas ou priva</w:t>
      </w:r>
      <w:r w:rsidR="00BB2837">
        <w:rPr>
          <w:rFonts w:ascii="Verdana" w:hAnsi="Verdana"/>
          <w:sz w:val="24"/>
          <w:szCs w:val="24"/>
        </w:rPr>
        <w:t xml:space="preserve">das interessadas em financiar o </w:t>
      </w:r>
      <w:r w:rsidRPr="00FB1694">
        <w:rPr>
          <w:rFonts w:ascii="Verdana" w:hAnsi="Verdana"/>
          <w:sz w:val="24"/>
          <w:szCs w:val="24"/>
        </w:rPr>
        <w:t>Programa.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10 O Programa de Desenvolvimento Econômico ao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Microempreendedor Individual contará com uma Comissão de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Apoio, presidida pelo </w:t>
      </w:r>
      <w:r w:rsidRPr="00BB2837">
        <w:rPr>
          <w:rFonts w:ascii="Verdana" w:hAnsi="Verdana"/>
          <w:b/>
          <w:sz w:val="24"/>
          <w:szCs w:val="24"/>
        </w:rPr>
        <w:t>Secretár</w:t>
      </w:r>
      <w:r w:rsidR="00BB2837" w:rsidRPr="00BB2837">
        <w:rPr>
          <w:rFonts w:ascii="Verdana" w:hAnsi="Verdana"/>
          <w:b/>
          <w:sz w:val="24"/>
          <w:szCs w:val="24"/>
        </w:rPr>
        <w:t xml:space="preserve">io Municipal de Desenvolvimento </w:t>
      </w:r>
      <w:r w:rsidRPr="00BB2837">
        <w:rPr>
          <w:rFonts w:ascii="Verdana" w:hAnsi="Verdana"/>
          <w:b/>
          <w:sz w:val="24"/>
          <w:szCs w:val="24"/>
        </w:rPr>
        <w:t>Econômico, Trabalho e Turismo</w:t>
      </w:r>
      <w:r w:rsidRPr="00FB1694">
        <w:rPr>
          <w:rFonts w:ascii="Verdana" w:hAnsi="Verdana"/>
          <w:sz w:val="24"/>
          <w:szCs w:val="24"/>
        </w:rPr>
        <w:t>, constituída por titulares ou representantes de órgãos gover</w:t>
      </w:r>
      <w:r w:rsidR="00BB2837">
        <w:rPr>
          <w:rFonts w:ascii="Verdana" w:hAnsi="Verdana"/>
          <w:sz w:val="24"/>
          <w:szCs w:val="24"/>
        </w:rPr>
        <w:t xml:space="preserve">namentais e </w:t>
      </w:r>
      <w:proofErr w:type="gramStart"/>
      <w:r w:rsidR="00BB2837">
        <w:rPr>
          <w:rFonts w:ascii="Verdana" w:hAnsi="Verdana"/>
          <w:sz w:val="24"/>
          <w:szCs w:val="24"/>
        </w:rPr>
        <w:t>não-governamentais</w:t>
      </w:r>
      <w:proofErr w:type="gramEnd"/>
      <w:r w:rsidR="00BB2837">
        <w:rPr>
          <w:rFonts w:ascii="Verdana" w:hAnsi="Verdana"/>
          <w:sz w:val="24"/>
          <w:szCs w:val="24"/>
        </w:rPr>
        <w:t xml:space="preserve">, </w:t>
      </w:r>
      <w:r w:rsidRPr="00FB1694">
        <w:rPr>
          <w:rFonts w:ascii="Verdana" w:hAnsi="Verdana"/>
          <w:sz w:val="24"/>
          <w:szCs w:val="24"/>
        </w:rPr>
        <w:t>definida em decreto.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§ 1º A Comissão men</w:t>
      </w:r>
      <w:r w:rsidR="00BB2837">
        <w:rPr>
          <w:rFonts w:ascii="Verdana" w:hAnsi="Verdana"/>
          <w:sz w:val="24"/>
          <w:szCs w:val="24"/>
        </w:rPr>
        <w:t xml:space="preserve">cionada no "caput" deste artigo </w:t>
      </w:r>
      <w:r w:rsidRPr="00FB1694">
        <w:rPr>
          <w:rFonts w:ascii="Verdana" w:hAnsi="Verdana"/>
          <w:sz w:val="24"/>
          <w:szCs w:val="24"/>
        </w:rPr>
        <w:t>terá por atribuições o contí</w:t>
      </w:r>
      <w:r w:rsidR="00BB2837">
        <w:rPr>
          <w:rFonts w:ascii="Verdana" w:hAnsi="Verdana"/>
          <w:sz w:val="24"/>
          <w:szCs w:val="24"/>
        </w:rPr>
        <w:t xml:space="preserve">nuo acompanhamento, a avaliação </w:t>
      </w:r>
      <w:r w:rsidRPr="00FB1694">
        <w:rPr>
          <w:rFonts w:ascii="Verdana" w:hAnsi="Verdana"/>
          <w:sz w:val="24"/>
          <w:szCs w:val="24"/>
        </w:rPr>
        <w:t>e a formulação de sugestõe</w:t>
      </w:r>
      <w:r w:rsidR="00BB2837">
        <w:rPr>
          <w:rFonts w:ascii="Verdana" w:hAnsi="Verdana"/>
          <w:sz w:val="24"/>
          <w:szCs w:val="24"/>
        </w:rPr>
        <w:t xml:space="preserve">s visando ao aperfeiçoamento do </w:t>
      </w:r>
      <w:r w:rsidRPr="00FB1694">
        <w:rPr>
          <w:rFonts w:ascii="Verdana" w:hAnsi="Verdana"/>
          <w:sz w:val="24"/>
          <w:szCs w:val="24"/>
        </w:rPr>
        <w:t>Programa.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§ 2º As atividades exer</w:t>
      </w:r>
      <w:r w:rsidR="00BB2837">
        <w:rPr>
          <w:rFonts w:ascii="Verdana" w:hAnsi="Verdana"/>
          <w:sz w:val="24"/>
          <w:szCs w:val="24"/>
        </w:rPr>
        <w:t xml:space="preserve">cidas pelos membros da Comissão </w:t>
      </w:r>
      <w:r w:rsidRPr="00FB1694">
        <w:rPr>
          <w:rFonts w:ascii="Verdana" w:hAnsi="Verdana"/>
          <w:sz w:val="24"/>
          <w:szCs w:val="24"/>
        </w:rPr>
        <w:t>serão consideradas de relevância pública, não sendo remuneradas.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§ 3º A Comissão reunir-se</w:t>
      </w:r>
      <w:r w:rsidR="00BB2837">
        <w:rPr>
          <w:rFonts w:ascii="Verdana" w:hAnsi="Verdana"/>
          <w:sz w:val="24"/>
          <w:szCs w:val="24"/>
        </w:rPr>
        <w:t xml:space="preserve">-á com a presença da maioria de </w:t>
      </w:r>
      <w:r w:rsidRPr="00FB1694">
        <w:rPr>
          <w:rFonts w:ascii="Verdana" w:hAnsi="Verdana"/>
          <w:sz w:val="24"/>
          <w:szCs w:val="24"/>
        </w:rPr>
        <w:t xml:space="preserve">seus membros, mediante convocação de seu presidente, ou </w:t>
      </w:r>
      <w:proofErr w:type="gramStart"/>
      <w:r w:rsidRPr="00FB1694">
        <w:rPr>
          <w:rFonts w:ascii="Verdana" w:hAnsi="Verdana"/>
          <w:sz w:val="24"/>
          <w:szCs w:val="24"/>
        </w:rPr>
        <w:t>por</w:t>
      </w:r>
      <w:proofErr w:type="gramEnd"/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B1694">
        <w:rPr>
          <w:rFonts w:ascii="Verdana" w:hAnsi="Verdana"/>
          <w:sz w:val="24"/>
          <w:szCs w:val="24"/>
        </w:rPr>
        <w:t>solicitação</w:t>
      </w:r>
      <w:proofErr w:type="gramEnd"/>
      <w:r w:rsidRPr="00FB1694">
        <w:rPr>
          <w:rFonts w:ascii="Verdana" w:hAnsi="Verdana"/>
          <w:sz w:val="24"/>
          <w:szCs w:val="24"/>
        </w:rPr>
        <w:t xml:space="preserve"> da maioria de seus componentes.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11 Fica autorizado o teto de até R$ 20.000.000,00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(vinte milhões de reais) para o Programa de Desenvolvimento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Econômico ao Microempreendedor Individual.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12 As despesas decorrentes desta lei serão custeadas</w:t>
      </w:r>
      <w:r w:rsidR="00BB2837">
        <w:rPr>
          <w:rFonts w:ascii="Verdana" w:hAnsi="Verdana"/>
          <w:sz w:val="24"/>
          <w:szCs w:val="24"/>
        </w:rPr>
        <w:t xml:space="preserve"> </w:t>
      </w:r>
      <w:r w:rsidRPr="00FB1694">
        <w:rPr>
          <w:rFonts w:ascii="Verdana" w:hAnsi="Verdana"/>
          <w:sz w:val="24"/>
          <w:szCs w:val="24"/>
        </w:rPr>
        <w:t>com o superávit financeiro apurado no exercício de 2020.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Parágrafo Único - Nos exerc</w:t>
      </w:r>
      <w:r w:rsidR="00BB2837">
        <w:rPr>
          <w:rFonts w:ascii="Verdana" w:hAnsi="Verdana"/>
          <w:sz w:val="24"/>
          <w:szCs w:val="24"/>
        </w:rPr>
        <w:t xml:space="preserve">ícios subsequentes, as despesas </w:t>
      </w:r>
      <w:r w:rsidRPr="00FB1694">
        <w:rPr>
          <w:rFonts w:ascii="Verdana" w:hAnsi="Verdana"/>
          <w:sz w:val="24"/>
          <w:szCs w:val="24"/>
        </w:rPr>
        <w:t xml:space="preserve">com a execução desta lei correrão por conta de dotações orçamentárias próprias, suplementadas se </w:t>
      </w:r>
      <w:proofErr w:type="gramStart"/>
      <w:r w:rsidRPr="00FB1694">
        <w:rPr>
          <w:rFonts w:ascii="Verdana" w:hAnsi="Verdana"/>
          <w:sz w:val="24"/>
          <w:szCs w:val="24"/>
        </w:rPr>
        <w:t>necessário</w:t>
      </w:r>
      <w:proofErr w:type="gramEnd"/>
      <w:r w:rsidRPr="00FB1694">
        <w:rPr>
          <w:rFonts w:ascii="Verdana" w:hAnsi="Verdana"/>
          <w:sz w:val="24"/>
          <w:szCs w:val="24"/>
        </w:rPr>
        <w:t>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13 O Executivo regulamentará esta lei no prazo de 60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(sessenta) dias.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Art. 14 Esta lei entrará em vigor na data de sua publicação.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B1694">
        <w:rPr>
          <w:rFonts w:ascii="Verdana" w:hAnsi="Verdana"/>
          <w:sz w:val="24"/>
          <w:szCs w:val="24"/>
        </w:rPr>
        <w:t>Às Comissões competentes.”</w:t>
      </w:r>
      <w:proofErr w:type="gramEnd"/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B1694">
        <w:rPr>
          <w:rFonts w:ascii="Verdana" w:hAnsi="Verdana"/>
          <w:sz w:val="24"/>
          <w:szCs w:val="24"/>
        </w:rPr>
        <w:t>“JUSTIFICATIVA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FB1694">
        <w:rPr>
          <w:rFonts w:ascii="Verdana" w:hAnsi="Verdana"/>
          <w:sz w:val="24"/>
          <w:szCs w:val="24"/>
        </w:rPr>
        <w:t>A Comissão de Finanças e Orçamento instituiu o Comitê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Emergencial de Crise do Empre</w:t>
      </w:r>
      <w:r w:rsidR="00BB2837">
        <w:rPr>
          <w:rFonts w:ascii="Verdana" w:hAnsi="Verdana"/>
          <w:sz w:val="24"/>
          <w:szCs w:val="24"/>
        </w:rPr>
        <w:t xml:space="preserve">go e da Renda, visando garantir </w:t>
      </w:r>
      <w:r w:rsidRPr="00FB1694">
        <w:rPr>
          <w:rFonts w:ascii="Verdana" w:hAnsi="Verdana"/>
          <w:sz w:val="24"/>
          <w:szCs w:val="24"/>
        </w:rPr>
        <w:t xml:space="preserve">o diálogo do Poder </w:t>
      </w:r>
      <w:proofErr w:type="gramStart"/>
      <w:r w:rsidRPr="00FB1694">
        <w:rPr>
          <w:rFonts w:ascii="Verdana" w:hAnsi="Verdana"/>
          <w:sz w:val="24"/>
          <w:szCs w:val="24"/>
        </w:rPr>
        <w:t>Legislativo</w:t>
      </w:r>
      <w:r w:rsidR="00BB2837">
        <w:rPr>
          <w:rFonts w:ascii="Verdana" w:hAnsi="Verdana"/>
          <w:sz w:val="24"/>
          <w:szCs w:val="24"/>
        </w:rPr>
        <w:t xml:space="preserve"> e Executivo com trabalhadores, </w:t>
      </w:r>
      <w:r w:rsidRPr="00FB1694">
        <w:rPr>
          <w:rFonts w:ascii="Verdana" w:hAnsi="Verdana"/>
          <w:sz w:val="24"/>
          <w:szCs w:val="24"/>
        </w:rPr>
        <w:t>empresários, fóruns</w:t>
      </w:r>
      <w:proofErr w:type="gramEnd"/>
      <w:r w:rsidRPr="00FB1694">
        <w:rPr>
          <w:rFonts w:ascii="Verdana" w:hAnsi="Verdana"/>
          <w:sz w:val="24"/>
          <w:szCs w:val="24"/>
        </w:rPr>
        <w:t>, entidades representativas e</w:t>
      </w:r>
      <w:r w:rsidR="00BB2837">
        <w:rPr>
          <w:rFonts w:ascii="Verdana" w:hAnsi="Verdana"/>
          <w:sz w:val="24"/>
          <w:szCs w:val="24"/>
        </w:rPr>
        <w:t xml:space="preserve"> conselhos, de </w:t>
      </w:r>
      <w:r w:rsidRPr="00FB1694">
        <w:rPr>
          <w:rFonts w:ascii="Verdana" w:hAnsi="Verdana"/>
          <w:sz w:val="24"/>
          <w:szCs w:val="24"/>
        </w:rPr>
        <w:t>modo a permitir que a Câmara M</w:t>
      </w:r>
      <w:r w:rsidR="00BB2837">
        <w:rPr>
          <w:rFonts w:ascii="Verdana" w:hAnsi="Verdana"/>
          <w:sz w:val="24"/>
          <w:szCs w:val="24"/>
        </w:rPr>
        <w:t xml:space="preserve">unicipal, de forma articulada e </w:t>
      </w:r>
      <w:r w:rsidRPr="00FB1694">
        <w:rPr>
          <w:rFonts w:ascii="Verdana" w:hAnsi="Verdana"/>
          <w:sz w:val="24"/>
          <w:szCs w:val="24"/>
        </w:rPr>
        <w:t>objetiva, possa propor e promover medidas adicionais, em caráter de urgência, objetivando m</w:t>
      </w:r>
      <w:r w:rsidR="00BB2837">
        <w:rPr>
          <w:rFonts w:ascii="Verdana" w:hAnsi="Verdana"/>
          <w:sz w:val="24"/>
          <w:szCs w:val="24"/>
        </w:rPr>
        <w:t xml:space="preserve">inimizar os efeitos da pandemia </w:t>
      </w:r>
      <w:r w:rsidRPr="00FB1694">
        <w:rPr>
          <w:rFonts w:ascii="Verdana" w:hAnsi="Verdana"/>
          <w:sz w:val="24"/>
          <w:szCs w:val="24"/>
        </w:rPr>
        <w:t xml:space="preserve">de </w:t>
      </w:r>
      <w:proofErr w:type="spellStart"/>
      <w:r w:rsidRPr="00FB1694">
        <w:rPr>
          <w:rFonts w:ascii="Verdana" w:hAnsi="Verdana"/>
          <w:sz w:val="24"/>
          <w:szCs w:val="24"/>
        </w:rPr>
        <w:t>coronavírus</w:t>
      </w:r>
      <w:proofErr w:type="spellEnd"/>
      <w:r w:rsidRPr="00FB1694">
        <w:rPr>
          <w:rFonts w:ascii="Verdana" w:hAnsi="Verdana"/>
          <w:sz w:val="24"/>
          <w:szCs w:val="24"/>
        </w:rPr>
        <w:t xml:space="preserve"> no município de São Paulo.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Além do impacto na saúde das pessoas a crise sanitária expõe as desigualdades do nosso p</w:t>
      </w:r>
      <w:r w:rsidR="00BB2837">
        <w:rPr>
          <w:rFonts w:ascii="Verdana" w:hAnsi="Verdana"/>
          <w:sz w:val="24"/>
          <w:szCs w:val="24"/>
        </w:rPr>
        <w:t xml:space="preserve">aís, a atual gestão desta crise </w:t>
      </w:r>
      <w:r w:rsidRPr="00FB1694">
        <w:rPr>
          <w:rFonts w:ascii="Verdana" w:hAnsi="Verdana"/>
          <w:sz w:val="24"/>
          <w:szCs w:val="24"/>
        </w:rPr>
        <w:t xml:space="preserve">criou um ciclo vicioso onde </w:t>
      </w:r>
      <w:proofErr w:type="gramStart"/>
      <w:r w:rsidR="00BB2837">
        <w:rPr>
          <w:rFonts w:ascii="Verdana" w:hAnsi="Verdana"/>
          <w:sz w:val="24"/>
          <w:szCs w:val="24"/>
        </w:rPr>
        <w:t>os que tem</w:t>
      </w:r>
      <w:proofErr w:type="gramEnd"/>
      <w:r w:rsidR="00BB2837">
        <w:rPr>
          <w:rFonts w:ascii="Verdana" w:hAnsi="Verdana"/>
          <w:sz w:val="24"/>
          <w:szCs w:val="24"/>
        </w:rPr>
        <w:t xml:space="preserve"> menos se tornam cada </w:t>
      </w:r>
      <w:r w:rsidRPr="00FB1694">
        <w:rPr>
          <w:rFonts w:ascii="Verdana" w:hAnsi="Verdana"/>
          <w:sz w:val="24"/>
          <w:szCs w:val="24"/>
        </w:rPr>
        <w:t>vez mais vulneráveis então p</w:t>
      </w:r>
      <w:r w:rsidR="00BB2837">
        <w:rPr>
          <w:rFonts w:ascii="Verdana" w:hAnsi="Verdana"/>
          <w:sz w:val="24"/>
          <w:szCs w:val="24"/>
        </w:rPr>
        <w:t xml:space="preserve">ara suprir as suas necessidades </w:t>
      </w:r>
      <w:r w:rsidRPr="00FB1694">
        <w:rPr>
          <w:rFonts w:ascii="Verdana" w:hAnsi="Verdana"/>
          <w:sz w:val="24"/>
          <w:szCs w:val="24"/>
        </w:rPr>
        <w:t xml:space="preserve">rompem o isolamento agravando </w:t>
      </w:r>
      <w:r w:rsidR="00BB2837">
        <w:rPr>
          <w:rFonts w:ascii="Verdana" w:hAnsi="Verdana"/>
          <w:sz w:val="24"/>
          <w:szCs w:val="24"/>
        </w:rPr>
        <w:t xml:space="preserve">a pandemia e expondo -se ao </w:t>
      </w:r>
      <w:r w:rsidRPr="00FB1694">
        <w:rPr>
          <w:rFonts w:ascii="Verdana" w:hAnsi="Verdana"/>
          <w:sz w:val="24"/>
          <w:szCs w:val="24"/>
        </w:rPr>
        <w:t>contágio. No atual estágio da pa</w:t>
      </w:r>
      <w:r w:rsidR="00BB2837">
        <w:rPr>
          <w:rFonts w:ascii="Verdana" w:hAnsi="Verdana"/>
          <w:sz w:val="24"/>
          <w:szCs w:val="24"/>
        </w:rPr>
        <w:t xml:space="preserve">ndemia não é possível solicitar </w:t>
      </w:r>
      <w:r w:rsidRPr="00FB1694">
        <w:rPr>
          <w:rFonts w:ascii="Verdana" w:hAnsi="Verdana"/>
          <w:sz w:val="24"/>
          <w:szCs w:val="24"/>
        </w:rPr>
        <w:t xml:space="preserve">que os mais pobres sigam as </w:t>
      </w:r>
      <w:r w:rsidRPr="00FB1694">
        <w:rPr>
          <w:rFonts w:ascii="Verdana" w:hAnsi="Verdana"/>
          <w:sz w:val="24"/>
          <w:szCs w:val="24"/>
        </w:rPr>
        <w:lastRenderedPageBreak/>
        <w:t>corretas orientações de isolamento sem ter emprego e comida em casa.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O retorno às atividade</w:t>
      </w:r>
      <w:r w:rsidR="00BB2837">
        <w:rPr>
          <w:rFonts w:ascii="Verdana" w:hAnsi="Verdana"/>
          <w:sz w:val="24"/>
          <w:szCs w:val="24"/>
        </w:rPr>
        <w:t xml:space="preserve">s produtivas também é desigual, </w:t>
      </w:r>
      <w:r w:rsidRPr="00FB1694">
        <w:rPr>
          <w:rFonts w:ascii="Verdana" w:hAnsi="Verdana"/>
          <w:sz w:val="24"/>
          <w:szCs w:val="24"/>
        </w:rPr>
        <w:t>enquanto os setores de tecn</w:t>
      </w:r>
      <w:r w:rsidR="00BB2837">
        <w:rPr>
          <w:rFonts w:ascii="Verdana" w:hAnsi="Verdana"/>
          <w:sz w:val="24"/>
          <w:szCs w:val="24"/>
        </w:rPr>
        <w:t xml:space="preserve">ologia registram um crescimento </w:t>
      </w:r>
      <w:r w:rsidRPr="00FB1694">
        <w:rPr>
          <w:rFonts w:ascii="Verdana" w:hAnsi="Verdana"/>
          <w:sz w:val="24"/>
          <w:szCs w:val="24"/>
        </w:rPr>
        <w:t>relevante, milhares de mic</w:t>
      </w:r>
      <w:r w:rsidR="00BB2837">
        <w:rPr>
          <w:rFonts w:ascii="Verdana" w:hAnsi="Verdana"/>
          <w:sz w:val="24"/>
          <w:szCs w:val="24"/>
        </w:rPr>
        <w:t xml:space="preserve">ro, pequenas e médias empresas, </w:t>
      </w:r>
      <w:r w:rsidRPr="00FB1694">
        <w:rPr>
          <w:rFonts w:ascii="Verdana" w:hAnsi="Verdana"/>
          <w:sz w:val="24"/>
          <w:szCs w:val="24"/>
        </w:rPr>
        <w:t>responsáveis por 70% dos em</w:t>
      </w:r>
      <w:r w:rsidR="00BB2837">
        <w:rPr>
          <w:rFonts w:ascii="Verdana" w:hAnsi="Verdana"/>
          <w:sz w:val="24"/>
          <w:szCs w:val="24"/>
        </w:rPr>
        <w:t xml:space="preserve">pregos formais do Estado de São </w:t>
      </w:r>
      <w:r w:rsidRPr="00FB1694">
        <w:rPr>
          <w:rFonts w:ascii="Verdana" w:hAnsi="Verdana"/>
          <w:sz w:val="24"/>
          <w:szCs w:val="24"/>
        </w:rPr>
        <w:t>Paulo, estão fechando e aumentando as taxas de desemprego.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O número de trabalhadores ocupados</w:t>
      </w:r>
      <w:r w:rsidR="00BB2837">
        <w:rPr>
          <w:rFonts w:ascii="Verdana" w:hAnsi="Verdana"/>
          <w:sz w:val="24"/>
          <w:szCs w:val="24"/>
        </w:rPr>
        <w:t xml:space="preserve"> na cidade de São Paulo </w:t>
      </w:r>
      <w:r w:rsidRPr="00FB1694">
        <w:rPr>
          <w:rFonts w:ascii="Verdana" w:hAnsi="Verdana"/>
          <w:sz w:val="24"/>
          <w:szCs w:val="24"/>
        </w:rPr>
        <w:t xml:space="preserve">registrou severa redução, de 6.268 mil para 5.389 mil, respectivamente no 1º e 4º trimestre </w:t>
      </w:r>
      <w:r w:rsidR="00BB2837">
        <w:rPr>
          <w:rFonts w:ascii="Verdana" w:hAnsi="Verdana"/>
          <w:sz w:val="24"/>
          <w:szCs w:val="24"/>
        </w:rPr>
        <w:t xml:space="preserve">de 2020, isto se materializa em </w:t>
      </w:r>
      <w:r w:rsidRPr="00FB1694">
        <w:rPr>
          <w:rFonts w:ascii="Verdana" w:hAnsi="Verdana"/>
          <w:sz w:val="24"/>
          <w:szCs w:val="24"/>
        </w:rPr>
        <w:t>uma triste realidade: 25% da</w:t>
      </w:r>
      <w:r w:rsidR="00BB2837">
        <w:rPr>
          <w:rFonts w:ascii="Verdana" w:hAnsi="Verdana"/>
          <w:sz w:val="24"/>
          <w:szCs w:val="24"/>
        </w:rPr>
        <w:t xml:space="preserve"> força de trabalho do município </w:t>
      </w:r>
      <w:r w:rsidRPr="00FB1694">
        <w:rPr>
          <w:rFonts w:ascii="Verdana" w:hAnsi="Verdana"/>
          <w:sz w:val="24"/>
          <w:szCs w:val="24"/>
        </w:rPr>
        <w:t xml:space="preserve">não possui trabalho. Com a deterioração da base </w:t>
      </w:r>
      <w:r w:rsidR="00BB2837">
        <w:rPr>
          <w:rFonts w:ascii="Verdana" w:hAnsi="Verdana"/>
          <w:sz w:val="24"/>
          <w:szCs w:val="24"/>
        </w:rPr>
        <w:t xml:space="preserve">da economia </w:t>
      </w:r>
      <w:r w:rsidRPr="00FB1694">
        <w:rPr>
          <w:rFonts w:ascii="Verdana" w:hAnsi="Verdana"/>
          <w:sz w:val="24"/>
          <w:szCs w:val="24"/>
        </w:rPr>
        <w:t>avança a extrema pobreza</w:t>
      </w:r>
      <w:r w:rsidR="00BB2837">
        <w:rPr>
          <w:rFonts w:ascii="Verdana" w:hAnsi="Verdana"/>
          <w:sz w:val="24"/>
          <w:szCs w:val="24"/>
        </w:rPr>
        <w:t xml:space="preserve">, o número de pessoas cadastras </w:t>
      </w:r>
      <w:r w:rsidRPr="00FB1694">
        <w:rPr>
          <w:rFonts w:ascii="Verdana" w:hAnsi="Verdana"/>
          <w:sz w:val="24"/>
          <w:szCs w:val="24"/>
        </w:rPr>
        <w:t xml:space="preserve">no </w:t>
      </w:r>
      <w:proofErr w:type="spellStart"/>
      <w:proofErr w:type="gramStart"/>
      <w:r w:rsidRPr="00FB1694">
        <w:rPr>
          <w:rFonts w:ascii="Verdana" w:hAnsi="Verdana"/>
          <w:sz w:val="24"/>
          <w:szCs w:val="24"/>
        </w:rPr>
        <w:t>CadÚnico</w:t>
      </w:r>
      <w:proofErr w:type="spellEnd"/>
      <w:proofErr w:type="gramEnd"/>
      <w:r w:rsidRPr="00FB1694">
        <w:rPr>
          <w:rFonts w:ascii="Verdana" w:hAnsi="Verdana"/>
          <w:sz w:val="24"/>
          <w:szCs w:val="24"/>
        </w:rPr>
        <w:t xml:space="preserve"> em situaçã</w:t>
      </w:r>
      <w:r w:rsidR="00BB2837">
        <w:rPr>
          <w:rFonts w:ascii="Verdana" w:hAnsi="Verdana"/>
          <w:sz w:val="24"/>
          <w:szCs w:val="24"/>
        </w:rPr>
        <w:t xml:space="preserve">o de extrema pobreza cresceu de </w:t>
      </w:r>
      <w:r w:rsidRPr="00FB1694">
        <w:rPr>
          <w:rFonts w:ascii="Verdana" w:hAnsi="Verdana"/>
          <w:sz w:val="24"/>
          <w:szCs w:val="24"/>
        </w:rPr>
        <w:t>1.006.990 em 2019 para 1.209.134 em 2020 e tende a aumentar em 2021.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No primeiro mês de tr</w:t>
      </w:r>
      <w:r w:rsidR="00BB2837">
        <w:rPr>
          <w:rFonts w:ascii="Verdana" w:hAnsi="Verdana"/>
          <w:sz w:val="24"/>
          <w:szCs w:val="24"/>
        </w:rPr>
        <w:t xml:space="preserve">abalho do Comitê Emergencial de </w:t>
      </w:r>
      <w:r w:rsidRPr="00FB1694">
        <w:rPr>
          <w:rFonts w:ascii="Verdana" w:hAnsi="Verdana"/>
          <w:sz w:val="24"/>
          <w:szCs w:val="24"/>
        </w:rPr>
        <w:t xml:space="preserve">Crise do Emprego e da </w:t>
      </w:r>
      <w:r w:rsidR="00BB2837">
        <w:rPr>
          <w:rFonts w:ascii="Verdana" w:hAnsi="Verdana"/>
          <w:sz w:val="24"/>
          <w:szCs w:val="24"/>
        </w:rPr>
        <w:t xml:space="preserve">Renda foram ouvidas mais de uma </w:t>
      </w:r>
      <w:r w:rsidRPr="00FB1694">
        <w:rPr>
          <w:rFonts w:ascii="Verdana" w:hAnsi="Verdana"/>
          <w:sz w:val="24"/>
          <w:szCs w:val="24"/>
        </w:rPr>
        <w:t xml:space="preserve">dezena de entidades e órgãos, </w:t>
      </w:r>
      <w:r w:rsidR="00BB2837">
        <w:rPr>
          <w:rFonts w:ascii="Verdana" w:hAnsi="Verdana"/>
          <w:sz w:val="24"/>
          <w:szCs w:val="24"/>
        </w:rPr>
        <w:t xml:space="preserve">tais como: Associação Comercial </w:t>
      </w:r>
      <w:r w:rsidRPr="00FB1694">
        <w:rPr>
          <w:rFonts w:ascii="Verdana" w:hAnsi="Verdana"/>
          <w:sz w:val="24"/>
          <w:szCs w:val="24"/>
        </w:rPr>
        <w:t>de São Paulo, SEBRAE, DIEESE,</w:t>
      </w:r>
      <w:r w:rsidR="00BB2837">
        <w:rPr>
          <w:rFonts w:ascii="Verdana" w:hAnsi="Verdana"/>
          <w:sz w:val="24"/>
          <w:szCs w:val="24"/>
        </w:rPr>
        <w:t xml:space="preserve"> Associação Latino-americana de </w:t>
      </w:r>
      <w:r w:rsidRPr="00FB1694">
        <w:rPr>
          <w:rFonts w:ascii="Verdana" w:hAnsi="Verdana"/>
          <w:sz w:val="24"/>
          <w:szCs w:val="24"/>
        </w:rPr>
        <w:t>Micro, Pequenas e Média</w:t>
      </w:r>
      <w:r w:rsidR="00BB2837">
        <w:rPr>
          <w:rFonts w:ascii="Verdana" w:hAnsi="Verdana"/>
          <w:sz w:val="24"/>
          <w:szCs w:val="24"/>
        </w:rPr>
        <w:t xml:space="preserve">s Empresas - ALAMPYME-BR, Fórum </w:t>
      </w:r>
      <w:r w:rsidRPr="00FB1694">
        <w:rPr>
          <w:rFonts w:ascii="Verdana" w:hAnsi="Verdana"/>
          <w:sz w:val="24"/>
          <w:szCs w:val="24"/>
        </w:rPr>
        <w:t xml:space="preserve">dos Empreendedores de São Paulo, </w:t>
      </w:r>
      <w:proofErr w:type="spellStart"/>
      <w:r w:rsidRPr="00FB1694">
        <w:rPr>
          <w:rFonts w:ascii="Verdana" w:hAnsi="Verdana"/>
          <w:sz w:val="24"/>
          <w:szCs w:val="24"/>
        </w:rPr>
        <w:t>Abrasel</w:t>
      </w:r>
      <w:proofErr w:type="spellEnd"/>
      <w:r w:rsidRPr="00FB1694">
        <w:rPr>
          <w:rFonts w:ascii="Verdana" w:hAnsi="Verdana"/>
          <w:sz w:val="24"/>
          <w:szCs w:val="24"/>
        </w:rPr>
        <w:t xml:space="preserve">, </w:t>
      </w:r>
      <w:proofErr w:type="spellStart"/>
      <w:r w:rsidRPr="00FB1694">
        <w:rPr>
          <w:rFonts w:ascii="Verdana" w:hAnsi="Verdana"/>
          <w:sz w:val="24"/>
          <w:szCs w:val="24"/>
        </w:rPr>
        <w:t>Fecomércio</w:t>
      </w:r>
      <w:proofErr w:type="spellEnd"/>
      <w:r w:rsidRPr="00FB1694">
        <w:rPr>
          <w:rFonts w:ascii="Verdana" w:hAnsi="Verdana"/>
          <w:sz w:val="24"/>
          <w:szCs w:val="24"/>
        </w:rPr>
        <w:t xml:space="preserve">, Associação Nacional de Restaurantes, Banco do Povo, </w:t>
      </w:r>
      <w:r w:rsidRPr="00BB2837">
        <w:rPr>
          <w:rFonts w:ascii="Verdana" w:hAnsi="Verdana"/>
          <w:b/>
          <w:sz w:val="24"/>
          <w:szCs w:val="24"/>
        </w:rPr>
        <w:t>Secretaria Municipal do Desenvolvimento</w:t>
      </w:r>
      <w:r w:rsidR="00BB2837" w:rsidRPr="00BB2837">
        <w:rPr>
          <w:rFonts w:ascii="Verdana" w:hAnsi="Verdana"/>
          <w:b/>
          <w:sz w:val="24"/>
          <w:szCs w:val="24"/>
        </w:rPr>
        <w:t xml:space="preserve"> Econômico, Trabalho e Turismo</w:t>
      </w:r>
      <w:r w:rsidR="00BB2837">
        <w:rPr>
          <w:rFonts w:ascii="Verdana" w:hAnsi="Verdana"/>
          <w:sz w:val="24"/>
          <w:szCs w:val="24"/>
        </w:rPr>
        <w:t xml:space="preserve">, </w:t>
      </w:r>
      <w:r w:rsidRPr="00FB1694">
        <w:rPr>
          <w:rFonts w:ascii="Verdana" w:hAnsi="Verdana"/>
          <w:sz w:val="24"/>
          <w:szCs w:val="24"/>
        </w:rPr>
        <w:t>Rede Nossa São Paulo, dentre outros.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Esta proposição é deco</w:t>
      </w:r>
      <w:r w:rsidR="00BB2837">
        <w:rPr>
          <w:rFonts w:ascii="Verdana" w:hAnsi="Verdana"/>
          <w:sz w:val="24"/>
          <w:szCs w:val="24"/>
        </w:rPr>
        <w:t xml:space="preserve">rrente dos trabalhos do Comitê, </w:t>
      </w:r>
      <w:r w:rsidRPr="00FB1694">
        <w:rPr>
          <w:rFonts w:ascii="Verdana" w:hAnsi="Verdana"/>
          <w:sz w:val="24"/>
          <w:szCs w:val="24"/>
        </w:rPr>
        <w:t>para além deste projeto de l</w:t>
      </w:r>
      <w:r w:rsidR="00BB2837">
        <w:rPr>
          <w:rFonts w:ascii="Verdana" w:hAnsi="Verdana"/>
          <w:sz w:val="24"/>
          <w:szCs w:val="24"/>
        </w:rPr>
        <w:t xml:space="preserve">ei foram expedidas as seguintes </w:t>
      </w:r>
      <w:r w:rsidRPr="00FB1694">
        <w:rPr>
          <w:rFonts w:ascii="Verdana" w:hAnsi="Verdana"/>
          <w:sz w:val="24"/>
          <w:szCs w:val="24"/>
        </w:rPr>
        <w:t>requisições: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I. Ao Tribunal de Conta</w:t>
      </w:r>
      <w:r w:rsidR="00BB2837">
        <w:rPr>
          <w:rFonts w:ascii="Verdana" w:hAnsi="Verdana"/>
          <w:sz w:val="24"/>
          <w:szCs w:val="24"/>
        </w:rPr>
        <w:t xml:space="preserve">s do Município, a realização de </w:t>
      </w:r>
      <w:r w:rsidRPr="00FB1694">
        <w:rPr>
          <w:rFonts w:ascii="Verdana" w:hAnsi="Verdana"/>
          <w:sz w:val="24"/>
          <w:szCs w:val="24"/>
        </w:rPr>
        <w:t>fiscalização tendente a verifi</w:t>
      </w:r>
      <w:r w:rsidR="00BB2837">
        <w:rPr>
          <w:rFonts w:ascii="Verdana" w:hAnsi="Verdana"/>
          <w:sz w:val="24"/>
          <w:szCs w:val="24"/>
        </w:rPr>
        <w:t xml:space="preserve">car o cumprimento da legislação </w:t>
      </w:r>
      <w:r w:rsidRPr="00FB1694">
        <w:rPr>
          <w:rFonts w:ascii="Verdana" w:hAnsi="Verdana"/>
          <w:sz w:val="24"/>
          <w:szCs w:val="24"/>
        </w:rPr>
        <w:t>específica que estabelece trat</w:t>
      </w:r>
      <w:r w:rsidR="00BB2837">
        <w:rPr>
          <w:rFonts w:ascii="Verdana" w:hAnsi="Verdana"/>
          <w:sz w:val="24"/>
          <w:szCs w:val="24"/>
        </w:rPr>
        <w:t xml:space="preserve">amento favorecido, diferenciado </w:t>
      </w:r>
      <w:r w:rsidRPr="00FB1694">
        <w:rPr>
          <w:rFonts w:ascii="Verdana" w:hAnsi="Verdana"/>
          <w:sz w:val="24"/>
          <w:szCs w:val="24"/>
        </w:rPr>
        <w:t>e simplificado para as Micr</w:t>
      </w:r>
      <w:r w:rsidR="00BB2837">
        <w:rPr>
          <w:rFonts w:ascii="Verdana" w:hAnsi="Verdana"/>
          <w:sz w:val="24"/>
          <w:szCs w:val="24"/>
        </w:rPr>
        <w:t xml:space="preserve">oempresas e Empresas de Pequeno </w:t>
      </w:r>
      <w:r w:rsidRPr="00FB1694">
        <w:rPr>
          <w:rFonts w:ascii="Verdana" w:hAnsi="Verdana"/>
          <w:sz w:val="24"/>
          <w:szCs w:val="24"/>
        </w:rPr>
        <w:t>Porte, nas contratações públicas de bens, serviços e obras, sobretudo quanto aos seguintes</w:t>
      </w:r>
      <w:r w:rsidR="00BB2837">
        <w:rPr>
          <w:rFonts w:ascii="Verdana" w:hAnsi="Verdana"/>
          <w:sz w:val="24"/>
          <w:szCs w:val="24"/>
        </w:rPr>
        <w:t xml:space="preserve"> pontos do Decreto Municipal nº </w:t>
      </w:r>
      <w:r w:rsidRPr="00FB1694">
        <w:rPr>
          <w:rFonts w:ascii="Verdana" w:hAnsi="Verdana"/>
          <w:sz w:val="24"/>
          <w:szCs w:val="24"/>
        </w:rPr>
        <w:t>56.475 de 05 de outubro de 2015: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1- Indicação nos Editais </w:t>
      </w:r>
      <w:r w:rsidR="00BB2837">
        <w:rPr>
          <w:rFonts w:ascii="Verdana" w:hAnsi="Verdana"/>
          <w:sz w:val="24"/>
          <w:szCs w:val="24"/>
        </w:rPr>
        <w:t xml:space="preserve">de Licitação de que </w:t>
      </w:r>
      <w:proofErr w:type="gramStart"/>
      <w:r w:rsidR="00BB2837">
        <w:rPr>
          <w:rFonts w:ascii="Verdana" w:hAnsi="Verdana"/>
          <w:sz w:val="24"/>
          <w:szCs w:val="24"/>
        </w:rPr>
        <w:t>são</w:t>
      </w:r>
      <w:proofErr w:type="gramEnd"/>
      <w:r w:rsidR="00BB2837">
        <w:rPr>
          <w:rFonts w:ascii="Verdana" w:hAnsi="Verdana"/>
          <w:sz w:val="24"/>
          <w:szCs w:val="24"/>
        </w:rPr>
        <w:t xml:space="preserve"> regidas </w:t>
      </w:r>
      <w:r w:rsidRPr="00FB1694">
        <w:rPr>
          <w:rFonts w:ascii="Verdana" w:hAnsi="Verdana"/>
          <w:sz w:val="24"/>
          <w:szCs w:val="24"/>
        </w:rPr>
        <w:t>pela Lei Complementar Federal nº 123, de 2006, e deste decreto, juntamente com a legislação pertinente (art. 5º);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2- A facilitação do acesso ao mercado de compras e contratações públicas municipais</w:t>
      </w:r>
      <w:r w:rsidR="00BB2837">
        <w:rPr>
          <w:rFonts w:ascii="Verdana" w:hAnsi="Verdana"/>
          <w:sz w:val="24"/>
          <w:szCs w:val="24"/>
        </w:rPr>
        <w:t xml:space="preserve">, com a concessão de tratamento </w:t>
      </w:r>
      <w:r w:rsidRPr="00FB1694">
        <w:rPr>
          <w:rFonts w:ascii="Verdana" w:hAnsi="Verdana"/>
          <w:sz w:val="24"/>
          <w:szCs w:val="24"/>
        </w:rPr>
        <w:t>diferenciado e simplificado</w:t>
      </w:r>
      <w:r w:rsidR="00BB2837">
        <w:rPr>
          <w:rFonts w:ascii="Verdana" w:hAnsi="Verdana"/>
          <w:sz w:val="24"/>
          <w:szCs w:val="24"/>
        </w:rPr>
        <w:t xml:space="preserve"> às Microempresas e Empresas de </w:t>
      </w:r>
      <w:r w:rsidRPr="00FB1694">
        <w:rPr>
          <w:rFonts w:ascii="Verdana" w:hAnsi="Verdana"/>
          <w:sz w:val="24"/>
          <w:szCs w:val="24"/>
        </w:rPr>
        <w:t>Pequeno Porte (art. 6º e seus incisos);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3- A realização das licitaç</w:t>
      </w:r>
      <w:r w:rsidR="00BB2837">
        <w:rPr>
          <w:rFonts w:ascii="Verdana" w:hAnsi="Verdana"/>
          <w:sz w:val="24"/>
          <w:szCs w:val="24"/>
        </w:rPr>
        <w:t xml:space="preserve">ões para participação exclusiva </w:t>
      </w:r>
      <w:r w:rsidRPr="00FB1694">
        <w:rPr>
          <w:rFonts w:ascii="Verdana" w:hAnsi="Verdana"/>
          <w:sz w:val="24"/>
          <w:szCs w:val="24"/>
        </w:rPr>
        <w:t>para MPE (art. 7º);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B1694">
        <w:rPr>
          <w:rFonts w:ascii="Verdana" w:hAnsi="Verdana"/>
          <w:sz w:val="24"/>
          <w:szCs w:val="24"/>
        </w:rPr>
        <w:t>4- Observância</w:t>
      </w:r>
      <w:proofErr w:type="gramEnd"/>
      <w:r w:rsidRPr="00FB1694">
        <w:rPr>
          <w:rFonts w:ascii="Verdana" w:hAnsi="Verdana"/>
          <w:sz w:val="24"/>
          <w:szCs w:val="24"/>
        </w:rPr>
        <w:t xml:space="preserve"> da cota r</w:t>
      </w:r>
      <w:r w:rsidR="00BB2837">
        <w:rPr>
          <w:rFonts w:ascii="Verdana" w:hAnsi="Verdana"/>
          <w:sz w:val="24"/>
          <w:szCs w:val="24"/>
        </w:rPr>
        <w:t xml:space="preserve">eservada em licitações abertas, </w:t>
      </w:r>
      <w:r w:rsidRPr="00FB1694">
        <w:rPr>
          <w:rFonts w:ascii="Verdana" w:hAnsi="Verdana"/>
          <w:sz w:val="24"/>
          <w:szCs w:val="24"/>
        </w:rPr>
        <w:t>para participação exclusiva de Microempresas e Empresas de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Pequeno Porte para aquisição</w:t>
      </w:r>
      <w:r w:rsidR="00BB2837">
        <w:rPr>
          <w:rFonts w:ascii="Verdana" w:hAnsi="Verdana"/>
          <w:sz w:val="24"/>
          <w:szCs w:val="24"/>
        </w:rPr>
        <w:t xml:space="preserve"> de bens de natureza divisível, </w:t>
      </w:r>
      <w:r w:rsidRPr="00FB1694">
        <w:rPr>
          <w:rFonts w:ascii="Verdana" w:hAnsi="Verdana"/>
          <w:sz w:val="24"/>
          <w:szCs w:val="24"/>
        </w:rPr>
        <w:t xml:space="preserve">assim como da realização de </w:t>
      </w:r>
      <w:r w:rsidR="00BB2837">
        <w:rPr>
          <w:rFonts w:ascii="Verdana" w:hAnsi="Verdana"/>
          <w:sz w:val="24"/>
          <w:szCs w:val="24"/>
        </w:rPr>
        <w:t xml:space="preserve">licitação com cota reservada em </w:t>
      </w:r>
      <w:r w:rsidRPr="00FB1694">
        <w:rPr>
          <w:rFonts w:ascii="Verdana" w:hAnsi="Verdana"/>
          <w:sz w:val="24"/>
          <w:szCs w:val="24"/>
        </w:rPr>
        <w:t>licitações abertas (art. 8º, II e art. 11, respectivamente).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lastRenderedPageBreak/>
        <w:t>II. A Consultoria Téc</w:t>
      </w:r>
      <w:r w:rsidR="00BB2837">
        <w:rPr>
          <w:rFonts w:ascii="Verdana" w:hAnsi="Verdana"/>
          <w:sz w:val="24"/>
          <w:szCs w:val="24"/>
        </w:rPr>
        <w:t xml:space="preserve">nica de Orçamento de Economia e </w:t>
      </w:r>
      <w:r w:rsidRPr="00FB1694">
        <w:rPr>
          <w:rFonts w:ascii="Verdana" w:hAnsi="Verdana"/>
          <w:sz w:val="24"/>
          <w:szCs w:val="24"/>
        </w:rPr>
        <w:t>Orçamento estudo sobre o cum</w:t>
      </w:r>
      <w:r w:rsidR="00BB2837">
        <w:rPr>
          <w:rFonts w:ascii="Verdana" w:hAnsi="Verdana"/>
          <w:sz w:val="24"/>
          <w:szCs w:val="24"/>
        </w:rPr>
        <w:t xml:space="preserve">primento da Lei de contratações </w:t>
      </w:r>
      <w:r w:rsidRPr="00FB1694">
        <w:rPr>
          <w:rFonts w:ascii="Verdana" w:hAnsi="Verdana"/>
          <w:sz w:val="24"/>
          <w:szCs w:val="24"/>
        </w:rPr>
        <w:t>públicas de micro e pequenas empresas;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III. A Secretaria Municipal das Subprefeituras a liberação do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Termo de Permissão de Uso - </w:t>
      </w:r>
      <w:proofErr w:type="spellStart"/>
      <w:r w:rsidRPr="00FB1694">
        <w:rPr>
          <w:rFonts w:ascii="Verdana" w:hAnsi="Verdana"/>
          <w:sz w:val="24"/>
          <w:szCs w:val="24"/>
        </w:rPr>
        <w:t>TPUs</w:t>
      </w:r>
      <w:proofErr w:type="spellEnd"/>
      <w:r w:rsidRPr="00FB1694">
        <w:rPr>
          <w:rFonts w:ascii="Verdana" w:hAnsi="Verdana"/>
          <w:sz w:val="24"/>
          <w:szCs w:val="24"/>
        </w:rPr>
        <w:t xml:space="preserve"> de calçadas e de outras áreas e espaços públicos para os s</w:t>
      </w:r>
      <w:r w:rsidR="00BB2837">
        <w:rPr>
          <w:rFonts w:ascii="Verdana" w:hAnsi="Verdana"/>
          <w:sz w:val="24"/>
          <w:szCs w:val="24"/>
        </w:rPr>
        <w:t xml:space="preserve">erviços de bares, restaurantes, </w:t>
      </w:r>
      <w:r w:rsidRPr="00FB1694">
        <w:rPr>
          <w:rFonts w:ascii="Verdana" w:hAnsi="Verdana"/>
          <w:sz w:val="24"/>
          <w:szCs w:val="24"/>
        </w:rPr>
        <w:t>lanchonetes e estabelecimentos afins, de modo a garantir a retomada econômica do segmen</w:t>
      </w:r>
      <w:r w:rsidR="00BB2837">
        <w:rPr>
          <w:rFonts w:ascii="Verdana" w:hAnsi="Verdana"/>
          <w:sz w:val="24"/>
          <w:szCs w:val="24"/>
        </w:rPr>
        <w:t xml:space="preserve">to paralisado em decorrência da </w:t>
      </w:r>
      <w:r w:rsidRPr="00FB1694">
        <w:rPr>
          <w:rFonts w:ascii="Verdana" w:hAnsi="Verdana"/>
          <w:sz w:val="24"/>
          <w:szCs w:val="24"/>
        </w:rPr>
        <w:t xml:space="preserve">pandemia e a prorrogação da </w:t>
      </w:r>
      <w:r w:rsidR="00BB2837">
        <w:rPr>
          <w:rFonts w:ascii="Verdana" w:hAnsi="Verdana"/>
          <w:sz w:val="24"/>
          <w:szCs w:val="24"/>
        </w:rPr>
        <w:t xml:space="preserve">data de vencimento de quaisquer </w:t>
      </w:r>
      <w:r w:rsidRPr="00FB1694">
        <w:rPr>
          <w:rFonts w:ascii="Verdana" w:hAnsi="Verdana"/>
          <w:sz w:val="24"/>
          <w:szCs w:val="24"/>
        </w:rPr>
        <w:t>parcelas ou parcela única dos p</w:t>
      </w:r>
      <w:r w:rsidR="00BB2837">
        <w:rPr>
          <w:rFonts w:ascii="Verdana" w:hAnsi="Verdana"/>
          <w:sz w:val="24"/>
          <w:szCs w:val="24"/>
        </w:rPr>
        <w:t xml:space="preserve">reços públicos conforme prevê o </w:t>
      </w:r>
      <w:r w:rsidRPr="00FB1694">
        <w:rPr>
          <w:rFonts w:ascii="Verdana" w:hAnsi="Verdana"/>
          <w:sz w:val="24"/>
          <w:szCs w:val="24"/>
        </w:rPr>
        <w:t>art. 5º da Lei nº 17.403, de 17 de julho de 2020.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IV. Ao Projeto de Lei nº 177 de 2021, que institui o Programa de Parcelamento Incentivado (PPI), foi apresentada a Emenda da Comissão de Finanças e</w:t>
      </w:r>
      <w:r w:rsidR="00BB2837">
        <w:rPr>
          <w:rFonts w:ascii="Verdana" w:hAnsi="Verdana"/>
          <w:sz w:val="24"/>
          <w:szCs w:val="24"/>
        </w:rPr>
        <w:t xml:space="preserve"> Orçamento, para defesa de três </w:t>
      </w:r>
      <w:r w:rsidRPr="00FB1694">
        <w:rPr>
          <w:rFonts w:ascii="Verdana" w:hAnsi="Verdana"/>
          <w:sz w:val="24"/>
          <w:szCs w:val="24"/>
        </w:rPr>
        <w:t xml:space="preserve">pontos: a) ampliação do fato </w:t>
      </w:r>
      <w:r w:rsidR="00BB2837">
        <w:rPr>
          <w:rFonts w:ascii="Verdana" w:hAnsi="Verdana"/>
          <w:sz w:val="24"/>
          <w:szCs w:val="24"/>
        </w:rPr>
        <w:t xml:space="preserve">gerador para abril de 2021 para </w:t>
      </w:r>
      <w:r w:rsidRPr="00FB1694">
        <w:rPr>
          <w:rFonts w:ascii="Verdana" w:hAnsi="Verdana"/>
          <w:sz w:val="24"/>
          <w:szCs w:val="24"/>
        </w:rPr>
        <w:t>microempresas e empresas de pequen</w:t>
      </w:r>
      <w:r w:rsidR="00BB2837">
        <w:rPr>
          <w:rFonts w:ascii="Verdana" w:hAnsi="Verdana"/>
          <w:sz w:val="24"/>
          <w:szCs w:val="24"/>
        </w:rPr>
        <w:t xml:space="preserve">o porte; b) ampliação do </w:t>
      </w:r>
      <w:r w:rsidRPr="00FB1694">
        <w:rPr>
          <w:rFonts w:ascii="Verdana" w:hAnsi="Verdana"/>
          <w:sz w:val="24"/>
          <w:szCs w:val="24"/>
        </w:rPr>
        <w:t>desconto para microempresas e empresas de pequeno porte e;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c) remissão dos valores relativ</w:t>
      </w:r>
      <w:r w:rsidR="00BB2837">
        <w:rPr>
          <w:rFonts w:ascii="Verdana" w:hAnsi="Verdana"/>
          <w:sz w:val="24"/>
          <w:szCs w:val="24"/>
        </w:rPr>
        <w:t xml:space="preserve">os ao TPU de 2020 até a data da </w:t>
      </w:r>
      <w:r w:rsidRPr="00FB1694">
        <w:rPr>
          <w:rFonts w:ascii="Verdana" w:hAnsi="Verdana"/>
          <w:sz w:val="24"/>
          <w:szCs w:val="24"/>
        </w:rPr>
        <w:t xml:space="preserve">publicação da lei e vedação </w:t>
      </w:r>
      <w:r w:rsidR="00BB2837">
        <w:rPr>
          <w:rFonts w:ascii="Verdana" w:hAnsi="Verdana"/>
          <w:sz w:val="24"/>
          <w:szCs w:val="24"/>
        </w:rPr>
        <w:t xml:space="preserve">de novos lançamentos de débitos </w:t>
      </w:r>
      <w:r w:rsidRPr="00FB1694">
        <w:rPr>
          <w:rFonts w:ascii="Verdana" w:hAnsi="Verdana"/>
          <w:sz w:val="24"/>
          <w:szCs w:val="24"/>
        </w:rPr>
        <w:t>relativos TPU até dezembro de 2021).</w:t>
      </w:r>
    </w:p>
    <w:p w:rsidR="00FB1694" w:rsidRPr="00FF2997" w:rsidRDefault="00FB1694" w:rsidP="00FB169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 xml:space="preserve">V. A </w:t>
      </w:r>
      <w:r w:rsidRPr="00FF2997">
        <w:rPr>
          <w:rFonts w:ascii="Verdana" w:hAnsi="Verdana"/>
          <w:b/>
          <w:sz w:val="24"/>
          <w:szCs w:val="24"/>
        </w:rPr>
        <w:t>Secretaria Municipal de Desenvolvimento Econômico,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b/>
          <w:sz w:val="24"/>
          <w:szCs w:val="24"/>
        </w:rPr>
        <w:t>Trabalho e Turismo</w:t>
      </w:r>
      <w:r w:rsidRPr="00FB1694">
        <w:rPr>
          <w:rFonts w:ascii="Verdana" w:hAnsi="Verdana"/>
          <w:sz w:val="24"/>
          <w:szCs w:val="24"/>
        </w:rPr>
        <w:t>, em parceri</w:t>
      </w:r>
      <w:r w:rsidR="00BB2837">
        <w:rPr>
          <w:rFonts w:ascii="Verdana" w:hAnsi="Verdana"/>
          <w:sz w:val="24"/>
          <w:szCs w:val="24"/>
        </w:rPr>
        <w:t xml:space="preserve">a com a Secretaria Municipal de </w:t>
      </w:r>
      <w:r w:rsidRPr="00FB1694">
        <w:rPr>
          <w:rFonts w:ascii="Verdana" w:hAnsi="Verdana"/>
          <w:sz w:val="24"/>
          <w:szCs w:val="24"/>
        </w:rPr>
        <w:t xml:space="preserve">Saúde, que se crie o projeto </w:t>
      </w:r>
      <w:r w:rsidR="00FF2997">
        <w:rPr>
          <w:rFonts w:ascii="Verdana" w:hAnsi="Verdana"/>
          <w:sz w:val="24"/>
          <w:szCs w:val="24"/>
        </w:rPr>
        <w:t xml:space="preserve">Programa Operação </w:t>
      </w:r>
      <w:proofErr w:type="gramStart"/>
      <w:r w:rsidR="00FF2997">
        <w:rPr>
          <w:rFonts w:ascii="Verdana" w:hAnsi="Verdana"/>
          <w:sz w:val="24"/>
          <w:szCs w:val="24"/>
        </w:rPr>
        <w:t>Trabalho</w:t>
      </w:r>
      <w:proofErr w:type="gramEnd"/>
      <w:r w:rsidR="00FF2997">
        <w:rPr>
          <w:rFonts w:ascii="Verdana" w:hAnsi="Verdana"/>
          <w:sz w:val="24"/>
          <w:szCs w:val="24"/>
        </w:rPr>
        <w:t xml:space="preserve"> para </w:t>
      </w:r>
      <w:r w:rsidRPr="00FB1694">
        <w:rPr>
          <w:rFonts w:ascii="Verdana" w:hAnsi="Verdana"/>
          <w:sz w:val="24"/>
          <w:szCs w:val="24"/>
        </w:rPr>
        <w:t>rastreadores de contatos, com o objetivo de identificar, monitorar e isolar as pessoas que t</w:t>
      </w:r>
      <w:r w:rsidR="00FF2997">
        <w:rPr>
          <w:rFonts w:ascii="Verdana" w:hAnsi="Verdana"/>
          <w:sz w:val="24"/>
          <w:szCs w:val="24"/>
        </w:rPr>
        <w:t xml:space="preserve">iveram contato com contaminados </w:t>
      </w:r>
      <w:r w:rsidRPr="00FB1694">
        <w:rPr>
          <w:rFonts w:ascii="Verdana" w:hAnsi="Verdana"/>
          <w:sz w:val="24"/>
          <w:szCs w:val="24"/>
        </w:rPr>
        <w:t>com covid-19.</w:t>
      </w:r>
    </w:p>
    <w:p w:rsidR="00FB1694" w:rsidRP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VI. A Secretaria Municipal da Fazenda que autorize a abertura de crédito adicional de R$</w:t>
      </w:r>
      <w:r w:rsidR="00FF2997">
        <w:rPr>
          <w:rFonts w:ascii="Verdana" w:hAnsi="Verdana"/>
          <w:sz w:val="24"/>
          <w:szCs w:val="24"/>
        </w:rPr>
        <w:t xml:space="preserve"> 33,6 milhões para a </w:t>
      </w:r>
      <w:r w:rsidR="00FF2997" w:rsidRPr="00FF2997">
        <w:rPr>
          <w:rFonts w:ascii="Verdana" w:hAnsi="Verdana"/>
          <w:b/>
          <w:sz w:val="24"/>
          <w:szCs w:val="24"/>
        </w:rPr>
        <w:t xml:space="preserve">Secretaria </w:t>
      </w:r>
      <w:r w:rsidRPr="00FF2997">
        <w:rPr>
          <w:rFonts w:ascii="Verdana" w:hAnsi="Verdana"/>
          <w:b/>
          <w:sz w:val="24"/>
          <w:szCs w:val="24"/>
        </w:rPr>
        <w:t>Municipal de Desenvolvimento</w:t>
      </w:r>
      <w:r w:rsidR="00FF2997" w:rsidRPr="00FF2997">
        <w:rPr>
          <w:rFonts w:ascii="Verdana" w:hAnsi="Verdana"/>
          <w:b/>
          <w:sz w:val="24"/>
          <w:szCs w:val="24"/>
        </w:rPr>
        <w:t xml:space="preserve"> Econômico, Trabalho e Turismo</w:t>
      </w:r>
      <w:r w:rsidR="00FF2997">
        <w:rPr>
          <w:rFonts w:ascii="Verdana" w:hAnsi="Verdana"/>
          <w:sz w:val="24"/>
          <w:szCs w:val="24"/>
        </w:rPr>
        <w:t xml:space="preserve">, </w:t>
      </w:r>
      <w:r w:rsidRPr="00FB1694">
        <w:rPr>
          <w:rFonts w:ascii="Verdana" w:hAnsi="Verdana"/>
          <w:sz w:val="24"/>
          <w:szCs w:val="24"/>
        </w:rPr>
        <w:t>a fim de ampliar o número d</w:t>
      </w:r>
      <w:r w:rsidR="00FF2997">
        <w:rPr>
          <w:rFonts w:ascii="Verdana" w:hAnsi="Verdana"/>
          <w:sz w:val="24"/>
          <w:szCs w:val="24"/>
        </w:rPr>
        <w:t xml:space="preserve">e vagas disponíveis no Programa </w:t>
      </w:r>
      <w:r w:rsidRPr="00FB1694">
        <w:rPr>
          <w:rFonts w:ascii="Verdana" w:hAnsi="Verdana"/>
          <w:sz w:val="24"/>
          <w:szCs w:val="24"/>
        </w:rPr>
        <w:t>Bolsa Trabalho e no Progr</w:t>
      </w:r>
      <w:r w:rsidR="00FF2997">
        <w:rPr>
          <w:rFonts w:ascii="Verdana" w:hAnsi="Verdana"/>
          <w:sz w:val="24"/>
          <w:szCs w:val="24"/>
        </w:rPr>
        <w:t xml:space="preserve">ama Operação Trabalho, por meio </w:t>
      </w:r>
      <w:r w:rsidRPr="00FB1694">
        <w:rPr>
          <w:rFonts w:ascii="Verdana" w:hAnsi="Verdana"/>
          <w:sz w:val="24"/>
          <w:szCs w:val="24"/>
        </w:rPr>
        <w:t xml:space="preserve">de recursos provenientes do </w:t>
      </w:r>
      <w:r w:rsidR="00FF2997">
        <w:rPr>
          <w:rFonts w:ascii="Verdana" w:hAnsi="Verdana"/>
          <w:sz w:val="24"/>
          <w:szCs w:val="24"/>
        </w:rPr>
        <w:t xml:space="preserve">superávit financeiro apurado em </w:t>
      </w:r>
      <w:r w:rsidRPr="00FB1694">
        <w:rPr>
          <w:rFonts w:ascii="Verdana" w:hAnsi="Verdana"/>
          <w:sz w:val="24"/>
          <w:szCs w:val="24"/>
        </w:rPr>
        <w:t>balanço patrimonial do exercício anterior.</w:t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B1694">
        <w:rPr>
          <w:rFonts w:ascii="Verdana" w:hAnsi="Verdana"/>
          <w:sz w:val="24"/>
          <w:szCs w:val="24"/>
        </w:rPr>
        <w:t>Os trabalhos desenvolvidos identificaram uma baixa aplicação da Lei Complementar Fede</w:t>
      </w:r>
      <w:r w:rsidR="00FF2997">
        <w:rPr>
          <w:rFonts w:ascii="Verdana" w:hAnsi="Verdana"/>
          <w:sz w:val="24"/>
          <w:szCs w:val="24"/>
        </w:rPr>
        <w:t xml:space="preserve">ral nº 123 de 2006 e do Decreto </w:t>
      </w:r>
      <w:r w:rsidRPr="00FB1694">
        <w:rPr>
          <w:rFonts w:ascii="Verdana" w:hAnsi="Verdana"/>
          <w:sz w:val="24"/>
          <w:szCs w:val="24"/>
        </w:rPr>
        <w:t>Municipal nº 56.475 de 05 de outubro de 2015. A legislaç</w:t>
      </w:r>
      <w:r w:rsidR="00FF2997">
        <w:rPr>
          <w:rFonts w:ascii="Verdana" w:hAnsi="Verdana"/>
          <w:sz w:val="24"/>
          <w:szCs w:val="24"/>
        </w:rPr>
        <w:t xml:space="preserve">ão </w:t>
      </w:r>
      <w:r w:rsidRPr="00FB1694">
        <w:rPr>
          <w:rFonts w:ascii="Verdana" w:hAnsi="Verdana"/>
          <w:sz w:val="24"/>
          <w:szCs w:val="24"/>
        </w:rPr>
        <w:t xml:space="preserve">estabelece que </w:t>
      </w:r>
      <w:proofErr w:type="gramStart"/>
      <w:r w:rsidRPr="00FB1694">
        <w:rPr>
          <w:rFonts w:ascii="Verdana" w:hAnsi="Verdana"/>
          <w:sz w:val="24"/>
          <w:szCs w:val="24"/>
        </w:rPr>
        <w:t>processos lici</w:t>
      </w:r>
      <w:r w:rsidR="00FF2997">
        <w:rPr>
          <w:rFonts w:ascii="Verdana" w:hAnsi="Verdana"/>
          <w:sz w:val="24"/>
          <w:szCs w:val="24"/>
        </w:rPr>
        <w:t xml:space="preserve">tatórios para aquisição de bens de natureza divisível, </w:t>
      </w:r>
      <w:r w:rsidRPr="00FB1694">
        <w:rPr>
          <w:rFonts w:ascii="Verdana" w:hAnsi="Verdana"/>
          <w:sz w:val="24"/>
          <w:szCs w:val="24"/>
        </w:rPr>
        <w:t>cota</w:t>
      </w:r>
      <w:proofErr w:type="gramEnd"/>
      <w:r w:rsidRPr="00FB1694">
        <w:rPr>
          <w:rFonts w:ascii="Verdana" w:hAnsi="Verdana"/>
          <w:sz w:val="24"/>
          <w:szCs w:val="24"/>
        </w:rPr>
        <w:t xml:space="preserve"> de at</w:t>
      </w:r>
      <w:r w:rsidR="00FF2997">
        <w:rPr>
          <w:rFonts w:ascii="Verdana" w:hAnsi="Verdana"/>
          <w:sz w:val="24"/>
          <w:szCs w:val="24"/>
        </w:rPr>
        <w:t xml:space="preserve">é 25% (vinte e cinco por cento) </w:t>
      </w:r>
      <w:r w:rsidRPr="00FB1694">
        <w:rPr>
          <w:rFonts w:ascii="Verdana" w:hAnsi="Verdana"/>
          <w:sz w:val="24"/>
          <w:szCs w:val="24"/>
        </w:rPr>
        <w:t>do objeto para a contratação</w:t>
      </w:r>
      <w:r w:rsidR="00FF2997">
        <w:rPr>
          <w:rFonts w:ascii="Verdana" w:hAnsi="Verdana"/>
          <w:sz w:val="24"/>
          <w:szCs w:val="24"/>
        </w:rPr>
        <w:t xml:space="preserve"> de microempresas e empresas de </w:t>
      </w:r>
      <w:r w:rsidRPr="00FB1694">
        <w:rPr>
          <w:rFonts w:ascii="Verdana" w:hAnsi="Verdana"/>
          <w:sz w:val="24"/>
          <w:szCs w:val="24"/>
        </w:rPr>
        <w:t xml:space="preserve">pequeno porte. Há lacunas </w:t>
      </w:r>
      <w:r w:rsidR="00FF2997">
        <w:rPr>
          <w:rFonts w:ascii="Verdana" w:hAnsi="Verdana"/>
          <w:sz w:val="24"/>
          <w:szCs w:val="24"/>
        </w:rPr>
        <w:t xml:space="preserve">ainda a serem preenchidas sobre </w:t>
      </w:r>
      <w:r w:rsidRPr="00FB1694">
        <w:rPr>
          <w:rFonts w:ascii="Verdana" w:hAnsi="Verdana"/>
          <w:sz w:val="24"/>
          <w:szCs w:val="24"/>
        </w:rPr>
        <w:t xml:space="preserve">a </w:t>
      </w:r>
      <w:proofErr w:type="gramStart"/>
      <w:r w:rsidRPr="00FB1694">
        <w:rPr>
          <w:rFonts w:ascii="Verdana" w:hAnsi="Verdana"/>
          <w:sz w:val="24"/>
          <w:szCs w:val="24"/>
        </w:rPr>
        <w:t>implementação</w:t>
      </w:r>
      <w:proofErr w:type="gramEnd"/>
      <w:r w:rsidRPr="00FB1694">
        <w:rPr>
          <w:rFonts w:ascii="Verdana" w:hAnsi="Verdana"/>
          <w:sz w:val="24"/>
          <w:szCs w:val="24"/>
        </w:rPr>
        <w:t xml:space="preserve"> da legisla</w:t>
      </w:r>
      <w:r w:rsidR="00FF2997">
        <w:rPr>
          <w:rFonts w:ascii="Verdana" w:hAnsi="Verdana"/>
          <w:sz w:val="24"/>
          <w:szCs w:val="24"/>
        </w:rPr>
        <w:t xml:space="preserve">ção na cidade de São Paulo, mas </w:t>
      </w:r>
      <w:r w:rsidRPr="00FB1694">
        <w:rPr>
          <w:rFonts w:ascii="Verdana" w:hAnsi="Verdana"/>
          <w:sz w:val="24"/>
          <w:szCs w:val="24"/>
        </w:rPr>
        <w:t xml:space="preserve">o estudo da Consultoria </w:t>
      </w:r>
      <w:r w:rsidR="00FF2997">
        <w:rPr>
          <w:rFonts w:ascii="Verdana" w:hAnsi="Verdana"/>
          <w:sz w:val="24"/>
          <w:szCs w:val="24"/>
        </w:rPr>
        <w:t xml:space="preserve">Técnica de Economia e Orçamento </w:t>
      </w:r>
      <w:r w:rsidRPr="00FB1694">
        <w:rPr>
          <w:rFonts w:ascii="Verdana" w:hAnsi="Verdana"/>
          <w:sz w:val="24"/>
          <w:szCs w:val="24"/>
        </w:rPr>
        <w:t>da Câmara Municipal identi</w:t>
      </w:r>
      <w:r w:rsidR="00FF2997">
        <w:rPr>
          <w:rFonts w:ascii="Verdana" w:hAnsi="Verdana"/>
          <w:sz w:val="24"/>
          <w:szCs w:val="24"/>
        </w:rPr>
        <w:t xml:space="preserve">ficou que somente 0,7% do valor </w:t>
      </w:r>
      <w:r w:rsidRPr="00FB1694">
        <w:rPr>
          <w:rFonts w:ascii="Verdana" w:hAnsi="Verdana"/>
          <w:sz w:val="24"/>
          <w:szCs w:val="24"/>
        </w:rPr>
        <w:t>empenhado das compras pú</w:t>
      </w:r>
      <w:r w:rsidR="00FF2997">
        <w:rPr>
          <w:rFonts w:ascii="Verdana" w:hAnsi="Verdana"/>
          <w:sz w:val="24"/>
          <w:szCs w:val="24"/>
        </w:rPr>
        <w:t xml:space="preserve">blicas realizadas no período de </w:t>
      </w:r>
      <w:r w:rsidRPr="00FB1694">
        <w:rPr>
          <w:rFonts w:ascii="Verdana" w:hAnsi="Verdana"/>
          <w:sz w:val="24"/>
          <w:szCs w:val="24"/>
        </w:rPr>
        <w:t>2017 a 2020 eram de microempresas e e</w:t>
      </w:r>
      <w:r w:rsidR="00FF2997">
        <w:rPr>
          <w:rFonts w:ascii="Verdana" w:hAnsi="Verdana"/>
          <w:sz w:val="24"/>
          <w:szCs w:val="24"/>
        </w:rPr>
        <w:t xml:space="preserve">mpresas de pequeno </w:t>
      </w:r>
      <w:r w:rsidRPr="00FB1694">
        <w:rPr>
          <w:rFonts w:ascii="Verdana" w:hAnsi="Verdana"/>
          <w:sz w:val="24"/>
          <w:szCs w:val="24"/>
        </w:rPr>
        <w:t>porte, e de apenas 0,2% quand</w:t>
      </w:r>
      <w:r w:rsidR="00FF2997">
        <w:rPr>
          <w:rFonts w:ascii="Verdana" w:hAnsi="Verdana"/>
          <w:sz w:val="24"/>
          <w:szCs w:val="24"/>
        </w:rPr>
        <w:t xml:space="preserve">o a modalidade de licitação era </w:t>
      </w:r>
      <w:r w:rsidRPr="00FB1694">
        <w:rPr>
          <w:rFonts w:ascii="Verdana" w:hAnsi="Verdana"/>
          <w:sz w:val="24"/>
          <w:szCs w:val="24"/>
        </w:rPr>
        <w:t>de concorrência.</w:t>
      </w:r>
    </w:p>
    <w:p w:rsidR="00BB2837" w:rsidRDefault="00BB2837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B2837" w:rsidRDefault="00BB2837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F45E906" wp14:editId="3DB63B32">
            <wp:extent cx="5400040" cy="4169481"/>
            <wp:effectExtent l="0" t="0" r="0" b="254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94" w:rsidRDefault="00FB1694" w:rsidP="00FB169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BB2837" w:rsidRP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t>Os dados demonstram qu</w:t>
      </w:r>
      <w:r w:rsidR="00FF2997">
        <w:rPr>
          <w:rFonts w:ascii="Verdana" w:hAnsi="Verdana"/>
          <w:sz w:val="24"/>
          <w:szCs w:val="24"/>
        </w:rPr>
        <w:t xml:space="preserve">e outras estratégias necessitam </w:t>
      </w:r>
      <w:r w:rsidRPr="00BB2837">
        <w:rPr>
          <w:rFonts w:ascii="Verdana" w:hAnsi="Verdana"/>
          <w:sz w:val="24"/>
          <w:szCs w:val="24"/>
        </w:rPr>
        <w:t xml:space="preserve">ser </w:t>
      </w:r>
      <w:proofErr w:type="gramStart"/>
      <w:r w:rsidRPr="00BB2837">
        <w:rPr>
          <w:rFonts w:ascii="Verdana" w:hAnsi="Verdana"/>
          <w:sz w:val="24"/>
          <w:szCs w:val="24"/>
        </w:rPr>
        <w:t>implementadas</w:t>
      </w:r>
      <w:proofErr w:type="gramEnd"/>
      <w:r w:rsidRPr="00BB2837">
        <w:rPr>
          <w:rFonts w:ascii="Verdana" w:hAnsi="Verdana"/>
          <w:sz w:val="24"/>
          <w:szCs w:val="24"/>
        </w:rPr>
        <w:t xml:space="preserve"> para efetivar a execução das compras públicas de microempresas e empresas de pequeno porte. Neste</w:t>
      </w:r>
      <w:r w:rsidR="00FF2997">
        <w:rPr>
          <w:rFonts w:ascii="Verdana" w:hAnsi="Verdana"/>
          <w:sz w:val="24"/>
          <w:szCs w:val="24"/>
        </w:rPr>
        <w:t xml:space="preserve"> </w:t>
      </w:r>
      <w:r w:rsidRPr="00BB2837">
        <w:rPr>
          <w:rFonts w:ascii="Verdana" w:hAnsi="Verdana"/>
          <w:sz w:val="24"/>
          <w:szCs w:val="24"/>
        </w:rPr>
        <w:t>sentido esta proposição institui o Programa de Desenvolvimento Econômico ao Microempree</w:t>
      </w:r>
      <w:r w:rsidR="00FF2997">
        <w:rPr>
          <w:rFonts w:ascii="Verdana" w:hAnsi="Verdana"/>
          <w:sz w:val="24"/>
          <w:szCs w:val="24"/>
        </w:rPr>
        <w:t xml:space="preserve">ndedor Individual (PED MEI) com </w:t>
      </w:r>
      <w:r w:rsidRPr="00BB2837">
        <w:rPr>
          <w:rFonts w:ascii="Verdana" w:hAnsi="Verdana"/>
          <w:sz w:val="24"/>
          <w:szCs w:val="24"/>
        </w:rPr>
        <w:t>o objetivo de conceder atençã</w:t>
      </w:r>
      <w:r w:rsidR="00FF2997">
        <w:rPr>
          <w:rFonts w:ascii="Verdana" w:hAnsi="Verdana"/>
          <w:sz w:val="24"/>
          <w:szCs w:val="24"/>
        </w:rPr>
        <w:t xml:space="preserve">o especial ao Microempreendedor </w:t>
      </w:r>
      <w:r w:rsidRPr="00BB2837">
        <w:rPr>
          <w:rFonts w:ascii="Verdana" w:hAnsi="Verdana"/>
          <w:sz w:val="24"/>
          <w:szCs w:val="24"/>
        </w:rPr>
        <w:t>Individual, residente no Município de São Paulo, objetivando:</w:t>
      </w:r>
      <w:r w:rsidR="00FF2997">
        <w:rPr>
          <w:rFonts w:ascii="Verdana" w:hAnsi="Verdana"/>
          <w:sz w:val="24"/>
          <w:szCs w:val="24"/>
        </w:rPr>
        <w:t xml:space="preserve"> i) </w:t>
      </w:r>
      <w:r w:rsidRPr="00BB2837">
        <w:rPr>
          <w:rFonts w:ascii="Verdana" w:hAnsi="Verdana"/>
          <w:sz w:val="24"/>
          <w:szCs w:val="24"/>
        </w:rPr>
        <w:t>a promoção do desenvolvimen</w:t>
      </w:r>
      <w:r w:rsidR="00FF2997">
        <w:rPr>
          <w:rFonts w:ascii="Verdana" w:hAnsi="Verdana"/>
          <w:sz w:val="24"/>
          <w:szCs w:val="24"/>
        </w:rPr>
        <w:t xml:space="preserve">to econômico e social no âmbito </w:t>
      </w:r>
      <w:r w:rsidRPr="00BB2837">
        <w:rPr>
          <w:rFonts w:ascii="Verdana" w:hAnsi="Verdana"/>
          <w:sz w:val="24"/>
          <w:szCs w:val="24"/>
        </w:rPr>
        <w:t>municipal e em regiões prioritárias</w:t>
      </w:r>
      <w:r w:rsidR="00FF2997">
        <w:rPr>
          <w:rFonts w:ascii="Verdana" w:hAnsi="Verdana"/>
          <w:sz w:val="24"/>
          <w:szCs w:val="24"/>
        </w:rPr>
        <w:t xml:space="preserve">; </w:t>
      </w:r>
      <w:proofErr w:type="spellStart"/>
      <w:proofErr w:type="gramStart"/>
      <w:r w:rsidR="00FF2997">
        <w:rPr>
          <w:rFonts w:ascii="Verdana" w:hAnsi="Verdana"/>
          <w:sz w:val="24"/>
          <w:szCs w:val="24"/>
        </w:rPr>
        <w:t>ii</w:t>
      </w:r>
      <w:proofErr w:type="spellEnd"/>
      <w:proofErr w:type="gramEnd"/>
      <w:r w:rsidR="00FF2997">
        <w:rPr>
          <w:rFonts w:ascii="Verdana" w:hAnsi="Verdana"/>
          <w:sz w:val="24"/>
          <w:szCs w:val="24"/>
        </w:rPr>
        <w:t xml:space="preserve">) a ampliação da eficiência </w:t>
      </w:r>
      <w:r w:rsidRPr="00BB2837">
        <w:rPr>
          <w:rFonts w:ascii="Verdana" w:hAnsi="Verdana"/>
          <w:sz w:val="24"/>
          <w:szCs w:val="24"/>
        </w:rPr>
        <w:t xml:space="preserve">das políticas públicas e; </w:t>
      </w:r>
      <w:proofErr w:type="spellStart"/>
      <w:r w:rsidRPr="00BB2837">
        <w:rPr>
          <w:rFonts w:ascii="Verdana" w:hAnsi="Verdana"/>
          <w:sz w:val="24"/>
          <w:szCs w:val="24"/>
        </w:rPr>
        <w:t>iii</w:t>
      </w:r>
      <w:proofErr w:type="spellEnd"/>
      <w:r w:rsidRPr="00BB2837">
        <w:rPr>
          <w:rFonts w:ascii="Verdana" w:hAnsi="Verdana"/>
          <w:sz w:val="24"/>
          <w:szCs w:val="24"/>
        </w:rPr>
        <w:t>) o incentivo à inovação tecnológica.</w:t>
      </w:r>
    </w:p>
    <w:p w:rsidR="00BB2837" w:rsidRP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t>O programa propõe qua</w:t>
      </w:r>
      <w:r w:rsidR="00FF2997">
        <w:rPr>
          <w:rFonts w:ascii="Verdana" w:hAnsi="Verdana"/>
          <w:sz w:val="24"/>
          <w:szCs w:val="24"/>
        </w:rPr>
        <w:t xml:space="preserve">lificar </w:t>
      </w:r>
      <w:proofErr w:type="spellStart"/>
      <w:r w:rsidR="00FF2997">
        <w:rPr>
          <w:rFonts w:ascii="Verdana" w:hAnsi="Verdana"/>
          <w:sz w:val="24"/>
          <w:szCs w:val="24"/>
        </w:rPr>
        <w:t>MEIs</w:t>
      </w:r>
      <w:proofErr w:type="spellEnd"/>
      <w:r w:rsidR="00FF2997">
        <w:rPr>
          <w:rFonts w:ascii="Verdana" w:hAnsi="Verdana"/>
          <w:sz w:val="24"/>
          <w:szCs w:val="24"/>
        </w:rPr>
        <w:t xml:space="preserve"> para se adequar as </w:t>
      </w:r>
      <w:r w:rsidRPr="00BB2837">
        <w:rPr>
          <w:rFonts w:ascii="Verdana" w:hAnsi="Verdana"/>
          <w:sz w:val="24"/>
          <w:szCs w:val="24"/>
        </w:rPr>
        <w:t>regras de compras públicas muni</w:t>
      </w:r>
      <w:r w:rsidR="00FF2997">
        <w:rPr>
          <w:rFonts w:ascii="Verdana" w:hAnsi="Verdana"/>
          <w:sz w:val="24"/>
          <w:szCs w:val="24"/>
        </w:rPr>
        <w:t xml:space="preserve">cipais, em especial por meio de </w:t>
      </w:r>
      <w:r w:rsidRPr="00BB2837">
        <w:rPr>
          <w:rFonts w:ascii="Verdana" w:hAnsi="Verdana"/>
          <w:sz w:val="24"/>
          <w:szCs w:val="24"/>
        </w:rPr>
        <w:t xml:space="preserve">ações de orientação sobre </w:t>
      </w:r>
      <w:proofErr w:type="gramStart"/>
      <w:r w:rsidRPr="00BB2837">
        <w:rPr>
          <w:rFonts w:ascii="Verdana" w:hAnsi="Verdana"/>
          <w:sz w:val="24"/>
          <w:szCs w:val="24"/>
        </w:rPr>
        <w:t>às</w:t>
      </w:r>
      <w:proofErr w:type="gramEnd"/>
      <w:r w:rsidR="00FF2997">
        <w:rPr>
          <w:rFonts w:ascii="Verdana" w:hAnsi="Verdana"/>
          <w:sz w:val="24"/>
          <w:szCs w:val="24"/>
        </w:rPr>
        <w:t xml:space="preserve"> formas de acesso ao mercado de </w:t>
      </w:r>
      <w:r w:rsidRPr="00BB2837">
        <w:rPr>
          <w:rFonts w:ascii="Verdana" w:hAnsi="Verdana"/>
          <w:sz w:val="24"/>
          <w:szCs w:val="24"/>
        </w:rPr>
        <w:t>compras e contratações públic</w:t>
      </w:r>
      <w:r w:rsidR="00FF2997">
        <w:rPr>
          <w:rFonts w:ascii="Verdana" w:hAnsi="Verdana"/>
          <w:sz w:val="24"/>
          <w:szCs w:val="24"/>
        </w:rPr>
        <w:t xml:space="preserve">as municipais em que se concede </w:t>
      </w:r>
      <w:r w:rsidRPr="00BB2837">
        <w:rPr>
          <w:rFonts w:ascii="Verdana" w:hAnsi="Verdana"/>
          <w:sz w:val="24"/>
          <w:szCs w:val="24"/>
        </w:rPr>
        <w:t>tratamento diferenciado e si</w:t>
      </w:r>
      <w:r w:rsidR="00FF2997">
        <w:rPr>
          <w:rFonts w:ascii="Verdana" w:hAnsi="Verdana"/>
          <w:sz w:val="24"/>
          <w:szCs w:val="24"/>
        </w:rPr>
        <w:t xml:space="preserve">mplificado ao microempreendedor </w:t>
      </w:r>
      <w:r w:rsidRPr="00BB2837">
        <w:rPr>
          <w:rFonts w:ascii="Verdana" w:hAnsi="Verdana"/>
          <w:sz w:val="24"/>
          <w:szCs w:val="24"/>
        </w:rPr>
        <w:t>individual por meio:</w:t>
      </w:r>
    </w:p>
    <w:p w:rsidR="00BB2837" w:rsidRP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t>a) de licitações com participação exclusiva;</w:t>
      </w:r>
    </w:p>
    <w:p w:rsidR="00BB2837" w:rsidRP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t>b) da subcontratação do objeto licitado;</w:t>
      </w:r>
    </w:p>
    <w:p w:rsidR="00BB2837" w:rsidRP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t>c) da reserva de cota de ob</w:t>
      </w:r>
      <w:r w:rsidR="00FF2997">
        <w:rPr>
          <w:rFonts w:ascii="Verdana" w:hAnsi="Verdana"/>
          <w:sz w:val="24"/>
          <w:szCs w:val="24"/>
        </w:rPr>
        <w:t xml:space="preserve">jeto de natureza divisível para </w:t>
      </w:r>
      <w:r w:rsidRPr="00BB2837">
        <w:rPr>
          <w:rFonts w:ascii="Verdana" w:hAnsi="Verdana"/>
          <w:sz w:val="24"/>
          <w:szCs w:val="24"/>
        </w:rPr>
        <w:t>participação exclusiva;</w:t>
      </w:r>
    </w:p>
    <w:p w:rsidR="00BB2837" w:rsidRP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t>d) da possibilidade de cor</w:t>
      </w:r>
      <w:r w:rsidR="00FF2997">
        <w:rPr>
          <w:rFonts w:ascii="Verdana" w:hAnsi="Verdana"/>
          <w:sz w:val="24"/>
          <w:szCs w:val="24"/>
        </w:rPr>
        <w:t xml:space="preserve">rigir vícios na demonstração da </w:t>
      </w:r>
      <w:r w:rsidRPr="00BB2837">
        <w:rPr>
          <w:rFonts w:ascii="Verdana" w:hAnsi="Verdana"/>
          <w:sz w:val="24"/>
          <w:szCs w:val="24"/>
        </w:rPr>
        <w:t>regularidade fiscal;</w:t>
      </w:r>
    </w:p>
    <w:p w:rsidR="00BB2837" w:rsidRP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lastRenderedPageBreak/>
        <w:t>e) da faculdade de cobrir a melhor proposta obtida em certame, oferecida originalmente por pessoa jurídica não beneficiária das regras da Lei Complementar Federal nº 123, de 2006;</w:t>
      </w:r>
    </w:p>
    <w:p w:rsidR="00BB2837" w:rsidRP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t>f) da margem de pref</w:t>
      </w:r>
      <w:r w:rsidR="00FF2997">
        <w:rPr>
          <w:rFonts w:ascii="Verdana" w:hAnsi="Verdana"/>
          <w:sz w:val="24"/>
          <w:szCs w:val="24"/>
        </w:rPr>
        <w:t xml:space="preserve">erência aos microempreendedores </w:t>
      </w:r>
      <w:r w:rsidRPr="00BB2837">
        <w:rPr>
          <w:rFonts w:ascii="Verdana" w:hAnsi="Verdana"/>
          <w:sz w:val="24"/>
          <w:szCs w:val="24"/>
        </w:rPr>
        <w:t>sediados em regiões prioritárias.</w:t>
      </w:r>
    </w:p>
    <w:p w:rsidR="00BB2837" w:rsidRP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t xml:space="preserve">E ainda estimular a associação de </w:t>
      </w:r>
      <w:proofErr w:type="spellStart"/>
      <w:r w:rsidRPr="00BB2837">
        <w:rPr>
          <w:rFonts w:ascii="Verdana" w:hAnsi="Verdana"/>
          <w:sz w:val="24"/>
          <w:szCs w:val="24"/>
        </w:rPr>
        <w:t>MEIs</w:t>
      </w:r>
      <w:proofErr w:type="spellEnd"/>
      <w:r w:rsidRPr="00BB2837">
        <w:rPr>
          <w:rFonts w:ascii="Verdana" w:hAnsi="Verdana"/>
          <w:sz w:val="24"/>
          <w:szCs w:val="24"/>
        </w:rPr>
        <w:t xml:space="preserve"> para realizarem negócios de compra e venda de b</w:t>
      </w:r>
      <w:r w:rsidR="00FF2997">
        <w:rPr>
          <w:rFonts w:ascii="Verdana" w:hAnsi="Verdana"/>
          <w:sz w:val="24"/>
          <w:szCs w:val="24"/>
        </w:rPr>
        <w:t xml:space="preserve">ens e serviços para os mercados </w:t>
      </w:r>
      <w:r w:rsidRPr="00BB2837">
        <w:rPr>
          <w:rFonts w:ascii="Verdana" w:hAnsi="Verdana"/>
          <w:sz w:val="24"/>
          <w:szCs w:val="24"/>
        </w:rPr>
        <w:t xml:space="preserve">nacional e internacional, por meio de </w:t>
      </w:r>
      <w:proofErr w:type="gramStart"/>
      <w:r w:rsidRPr="00BB2837">
        <w:rPr>
          <w:rFonts w:ascii="Verdana" w:hAnsi="Verdana"/>
          <w:sz w:val="24"/>
          <w:szCs w:val="24"/>
        </w:rPr>
        <w:t>sociedade de propósito</w:t>
      </w:r>
      <w:r>
        <w:rPr>
          <w:rFonts w:ascii="Verdana" w:hAnsi="Verdana"/>
          <w:sz w:val="24"/>
          <w:szCs w:val="24"/>
        </w:rPr>
        <w:t xml:space="preserve"> </w:t>
      </w:r>
      <w:r w:rsidRPr="00BB2837">
        <w:rPr>
          <w:rFonts w:ascii="Verdana" w:hAnsi="Verdana"/>
          <w:sz w:val="24"/>
          <w:szCs w:val="24"/>
        </w:rPr>
        <w:t>específico, em que tenham por finalidade</w:t>
      </w:r>
      <w:proofErr w:type="gramEnd"/>
      <w:r w:rsidRPr="00BB2837">
        <w:rPr>
          <w:rFonts w:ascii="Verdana" w:hAnsi="Verdana"/>
          <w:sz w:val="24"/>
          <w:szCs w:val="24"/>
        </w:rPr>
        <w:t>: a) operações de compras para revenda aos micr</w:t>
      </w:r>
      <w:r w:rsidR="00FF2997">
        <w:rPr>
          <w:rFonts w:ascii="Verdana" w:hAnsi="Verdana"/>
          <w:sz w:val="24"/>
          <w:szCs w:val="24"/>
        </w:rPr>
        <w:t xml:space="preserve">oempreendedores individuais que </w:t>
      </w:r>
      <w:r w:rsidRPr="00BB2837">
        <w:rPr>
          <w:rFonts w:ascii="Verdana" w:hAnsi="Verdana"/>
          <w:sz w:val="24"/>
          <w:szCs w:val="24"/>
        </w:rPr>
        <w:t>sejam seus sócios; b) operaç</w:t>
      </w:r>
      <w:r w:rsidR="00FF2997">
        <w:rPr>
          <w:rFonts w:ascii="Verdana" w:hAnsi="Verdana"/>
          <w:sz w:val="24"/>
          <w:szCs w:val="24"/>
        </w:rPr>
        <w:t xml:space="preserve">ões de venda de bens adquiridos </w:t>
      </w:r>
      <w:r w:rsidRPr="00BB2837">
        <w:rPr>
          <w:rFonts w:ascii="Verdana" w:hAnsi="Verdana"/>
          <w:sz w:val="24"/>
          <w:szCs w:val="24"/>
        </w:rPr>
        <w:t>dos microempreendedores in</w:t>
      </w:r>
      <w:r w:rsidR="00FF2997">
        <w:rPr>
          <w:rFonts w:ascii="Verdana" w:hAnsi="Verdana"/>
          <w:sz w:val="24"/>
          <w:szCs w:val="24"/>
        </w:rPr>
        <w:t xml:space="preserve">dividuais que sejam seus sócios </w:t>
      </w:r>
      <w:r w:rsidRPr="00BB2837">
        <w:rPr>
          <w:rFonts w:ascii="Verdana" w:hAnsi="Verdana"/>
          <w:sz w:val="24"/>
          <w:szCs w:val="24"/>
        </w:rPr>
        <w:t>para pessoas jurídicas que não sejam suas sócias.</w:t>
      </w:r>
    </w:p>
    <w:p w:rsidR="00BB2837" w:rsidRDefault="00BB283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BB2837">
        <w:rPr>
          <w:rFonts w:ascii="Verdana" w:hAnsi="Verdana"/>
          <w:sz w:val="24"/>
          <w:szCs w:val="24"/>
        </w:rPr>
        <w:t>Para tanto se propõe a concessão de um au</w:t>
      </w:r>
      <w:r w:rsidR="00FF2997">
        <w:rPr>
          <w:rFonts w:ascii="Verdana" w:hAnsi="Verdana"/>
          <w:sz w:val="24"/>
          <w:szCs w:val="24"/>
        </w:rPr>
        <w:t xml:space="preserve">xílio pecuniário </w:t>
      </w:r>
      <w:r w:rsidRPr="00BB2837">
        <w:rPr>
          <w:rFonts w:ascii="Verdana" w:hAnsi="Verdana"/>
          <w:sz w:val="24"/>
          <w:szCs w:val="24"/>
        </w:rPr>
        <w:t>de, no máximo, um e meio salá</w:t>
      </w:r>
      <w:r w:rsidR="00FF2997">
        <w:rPr>
          <w:rFonts w:ascii="Verdana" w:hAnsi="Verdana"/>
          <w:sz w:val="24"/>
          <w:szCs w:val="24"/>
        </w:rPr>
        <w:t xml:space="preserve">rio mínimo nacional, nos moldes </w:t>
      </w:r>
      <w:r w:rsidRPr="00BB2837">
        <w:rPr>
          <w:rFonts w:ascii="Verdana" w:hAnsi="Verdana"/>
          <w:sz w:val="24"/>
          <w:szCs w:val="24"/>
        </w:rPr>
        <w:t>do Programa Operação Trabalh</w:t>
      </w:r>
      <w:r w:rsidR="009F2C08">
        <w:rPr>
          <w:rFonts w:ascii="Verdana" w:hAnsi="Verdana"/>
          <w:sz w:val="24"/>
          <w:szCs w:val="24"/>
        </w:rPr>
        <w:t>o, previsto na Lei nº 13.689 de</w:t>
      </w:r>
      <w:r w:rsidRPr="00BB2837">
        <w:rPr>
          <w:rFonts w:ascii="Verdana" w:hAnsi="Verdana"/>
          <w:sz w:val="24"/>
          <w:szCs w:val="24"/>
        </w:rPr>
        <w:t>19 de dezembro de 2003, co</w:t>
      </w:r>
      <w:r w:rsidR="00FF2997">
        <w:rPr>
          <w:rFonts w:ascii="Verdana" w:hAnsi="Verdana"/>
          <w:sz w:val="24"/>
          <w:szCs w:val="24"/>
        </w:rPr>
        <w:t xml:space="preserve">m prestação de serviços a serem </w:t>
      </w:r>
      <w:r w:rsidRPr="00BB2837">
        <w:rPr>
          <w:rFonts w:ascii="Verdana" w:hAnsi="Verdana"/>
          <w:sz w:val="24"/>
          <w:szCs w:val="24"/>
        </w:rPr>
        <w:t xml:space="preserve">definidos </w:t>
      </w:r>
      <w:proofErr w:type="gramStart"/>
      <w:r w:rsidRPr="00BB2837">
        <w:rPr>
          <w:rFonts w:ascii="Verdana" w:hAnsi="Verdana"/>
          <w:sz w:val="24"/>
          <w:szCs w:val="24"/>
        </w:rPr>
        <w:t>pela Secretário</w:t>
      </w:r>
      <w:proofErr w:type="gramEnd"/>
      <w:r w:rsidRPr="00BB2837">
        <w:rPr>
          <w:rFonts w:ascii="Verdana" w:hAnsi="Verdana"/>
          <w:sz w:val="24"/>
          <w:szCs w:val="24"/>
        </w:rPr>
        <w:t xml:space="preserve"> Municipal de Desenvolvimento Econômico, Trabalho e Turismo.”</w:t>
      </w:r>
    </w:p>
    <w:p w:rsidR="00FF2997" w:rsidRDefault="00FF299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F2997" w:rsidRDefault="00FF2997" w:rsidP="00BB283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F2997">
        <w:rPr>
          <w:rFonts w:ascii="Verdana" w:hAnsi="Verdana"/>
          <w:b/>
          <w:sz w:val="24"/>
          <w:szCs w:val="24"/>
        </w:rPr>
        <w:t>SECRETARIA DAS COMISSÕES - SGP-1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F2997">
        <w:rPr>
          <w:rFonts w:ascii="Verdana" w:hAnsi="Verdana"/>
          <w:b/>
          <w:sz w:val="24"/>
          <w:szCs w:val="24"/>
        </w:rPr>
        <w:t>EQUIPE DA SECRETARIA DAS COMISSÕES DO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F2997">
        <w:rPr>
          <w:rFonts w:ascii="Verdana" w:hAnsi="Verdana"/>
          <w:b/>
          <w:sz w:val="24"/>
          <w:szCs w:val="24"/>
        </w:rPr>
        <w:t>PROCESSO LEGISLATIVO – SGP-12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F2997">
        <w:rPr>
          <w:rFonts w:ascii="Verdana" w:hAnsi="Verdana"/>
          <w:b/>
          <w:sz w:val="24"/>
          <w:szCs w:val="24"/>
        </w:rPr>
        <w:t xml:space="preserve">COMISSÃO DE POLÍTICA URBANA, METROPOLITANA E MEIO </w:t>
      </w:r>
      <w:proofErr w:type="gramStart"/>
      <w:r w:rsidRPr="00FF2997">
        <w:rPr>
          <w:rFonts w:ascii="Verdana" w:hAnsi="Verdana"/>
          <w:b/>
          <w:sz w:val="24"/>
          <w:szCs w:val="24"/>
        </w:rPr>
        <w:t>AMBIENTE</w:t>
      </w:r>
      <w:proofErr w:type="gramEnd"/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FF2997">
        <w:rPr>
          <w:rFonts w:ascii="Verdana" w:hAnsi="Verdana"/>
          <w:b/>
          <w:sz w:val="24"/>
          <w:szCs w:val="24"/>
        </w:rPr>
        <w:t>SGP.</w:t>
      </w:r>
      <w:proofErr w:type="gramEnd"/>
      <w:r w:rsidRPr="00FF2997">
        <w:rPr>
          <w:rFonts w:ascii="Verdana" w:hAnsi="Verdana"/>
          <w:b/>
          <w:sz w:val="24"/>
          <w:szCs w:val="24"/>
        </w:rPr>
        <w:t>13 - EQUIPE DA SECRETARIA DAS COMISSÕES EXTRAORDINÁRIAS E TEMPORÁRIAS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F2997">
        <w:rPr>
          <w:rFonts w:ascii="Verdana" w:hAnsi="Verdana"/>
          <w:b/>
          <w:sz w:val="24"/>
          <w:szCs w:val="24"/>
        </w:rPr>
        <w:t>COMISSÃO EXTRAORDINÁRIA DE RELAÇÕES INTERNACIONAIS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b/>
          <w:sz w:val="24"/>
          <w:szCs w:val="24"/>
        </w:rPr>
        <w:t>Reunião Ordinária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 xml:space="preserve">Data: 30 de junho de </w:t>
      </w:r>
      <w:proofErr w:type="gramStart"/>
      <w:r w:rsidRPr="00FF2997">
        <w:rPr>
          <w:rFonts w:ascii="Verdana" w:hAnsi="Verdana"/>
          <w:sz w:val="24"/>
          <w:szCs w:val="24"/>
        </w:rPr>
        <w:t>2021 - quarta-feira</w:t>
      </w:r>
      <w:proofErr w:type="gramEnd"/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>Horário: 10h30 horas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>A Reunião será realizada por videoconferência e pode ser</w:t>
      </w:r>
      <w:r>
        <w:rPr>
          <w:rFonts w:ascii="Verdana" w:hAnsi="Verdana"/>
          <w:sz w:val="24"/>
          <w:szCs w:val="24"/>
        </w:rPr>
        <w:t xml:space="preserve"> </w:t>
      </w:r>
      <w:r w:rsidRPr="00FF2997">
        <w:rPr>
          <w:rFonts w:ascii="Verdana" w:hAnsi="Verdana"/>
          <w:sz w:val="24"/>
          <w:szCs w:val="24"/>
        </w:rPr>
        <w:t>acompanhada pelo público em geral através do site da Câmara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>Municipal de São Paulo (www.saop</w:t>
      </w:r>
      <w:r>
        <w:rPr>
          <w:rFonts w:ascii="Verdana" w:hAnsi="Verdana"/>
          <w:sz w:val="24"/>
          <w:szCs w:val="24"/>
        </w:rPr>
        <w:t xml:space="preserve">aulo.sp.leg.br, link Auditórios </w:t>
      </w:r>
      <w:r w:rsidRPr="00FF2997">
        <w:rPr>
          <w:rFonts w:ascii="Verdana" w:hAnsi="Verdana"/>
          <w:sz w:val="24"/>
          <w:szCs w:val="24"/>
        </w:rPr>
        <w:t>Online) e pelos canais da Câ</w:t>
      </w:r>
      <w:r>
        <w:rPr>
          <w:rFonts w:ascii="Verdana" w:hAnsi="Verdana"/>
          <w:sz w:val="24"/>
          <w:szCs w:val="24"/>
        </w:rPr>
        <w:t xml:space="preserve">mara no </w:t>
      </w:r>
      <w:proofErr w:type="spellStart"/>
      <w:r>
        <w:rPr>
          <w:rFonts w:ascii="Verdana" w:hAnsi="Verdana"/>
          <w:sz w:val="24"/>
          <w:szCs w:val="24"/>
        </w:rPr>
        <w:t>Facebook</w:t>
      </w:r>
      <w:proofErr w:type="spellEnd"/>
      <w:r>
        <w:rPr>
          <w:rFonts w:ascii="Verdana" w:hAnsi="Verdana"/>
          <w:sz w:val="24"/>
          <w:szCs w:val="24"/>
        </w:rPr>
        <w:t xml:space="preserve"> (</w:t>
      </w:r>
      <w:hyperlink r:id="rId45" w:history="1">
        <w:r w:rsidRPr="00A4481B">
          <w:rPr>
            <w:rStyle w:val="Hyperlink"/>
            <w:rFonts w:ascii="Verdana" w:hAnsi="Verdana"/>
            <w:sz w:val="24"/>
            <w:szCs w:val="24"/>
          </w:rPr>
          <w:t>www.facebook</w:t>
        </w:r>
      </w:hyperlink>
      <w:r>
        <w:rPr>
          <w:rFonts w:ascii="Verdana" w:hAnsi="Verdana"/>
          <w:sz w:val="24"/>
          <w:szCs w:val="24"/>
        </w:rPr>
        <w:t xml:space="preserve">. </w:t>
      </w:r>
      <w:r w:rsidRPr="00FF2997">
        <w:rPr>
          <w:rFonts w:ascii="Verdana" w:hAnsi="Verdana"/>
          <w:sz w:val="24"/>
          <w:szCs w:val="24"/>
        </w:rPr>
        <w:t>com/</w:t>
      </w:r>
      <w:proofErr w:type="spellStart"/>
      <w:r w:rsidRPr="00FF2997">
        <w:rPr>
          <w:rFonts w:ascii="Verdana" w:hAnsi="Verdana"/>
          <w:sz w:val="24"/>
          <w:szCs w:val="24"/>
        </w:rPr>
        <w:t>camarasaopaulo</w:t>
      </w:r>
      <w:proofErr w:type="spellEnd"/>
      <w:r w:rsidRPr="00FF2997">
        <w:rPr>
          <w:rFonts w:ascii="Verdana" w:hAnsi="Verdana"/>
          <w:sz w:val="24"/>
          <w:szCs w:val="24"/>
        </w:rPr>
        <w:t xml:space="preserve">) e no </w:t>
      </w:r>
      <w:proofErr w:type="spellStart"/>
      <w:proofErr w:type="gramStart"/>
      <w:r w:rsidRPr="00FF2997">
        <w:rPr>
          <w:rFonts w:ascii="Verdana" w:hAnsi="Verdana"/>
          <w:sz w:val="24"/>
          <w:szCs w:val="24"/>
        </w:rPr>
        <w:t>YouTube</w:t>
      </w:r>
      <w:proofErr w:type="spellEnd"/>
      <w:proofErr w:type="gramEnd"/>
      <w:r w:rsidRPr="00FF2997">
        <w:rPr>
          <w:rFonts w:ascii="Verdana" w:hAnsi="Verdana"/>
          <w:sz w:val="24"/>
          <w:szCs w:val="24"/>
        </w:rPr>
        <w:t xml:space="preserve"> (www.youtube.com/user/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FF2997">
        <w:rPr>
          <w:rFonts w:ascii="Verdana" w:hAnsi="Verdana"/>
          <w:sz w:val="24"/>
          <w:szCs w:val="24"/>
        </w:rPr>
        <w:t>camarasaopaulo</w:t>
      </w:r>
      <w:proofErr w:type="spellEnd"/>
      <w:proofErr w:type="gramEnd"/>
      <w:r w:rsidRPr="00FF2997">
        <w:rPr>
          <w:rFonts w:ascii="Verdana" w:hAnsi="Verdana"/>
          <w:sz w:val="24"/>
          <w:szCs w:val="24"/>
        </w:rPr>
        <w:t>).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FF2997">
        <w:rPr>
          <w:rFonts w:ascii="Verdana" w:hAnsi="Verdana"/>
          <w:sz w:val="24"/>
          <w:szCs w:val="24"/>
        </w:rPr>
        <w:t>Pauta:</w:t>
      </w:r>
      <w:proofErr w:type="gramEnd"/>
      <w:r w:rsidRPr="00FF2997">
        <w:rPr>
          <w:rFonts w:ascii="Verdana" w:hAnsi="Verdana"/>
          <w:sz w:val="24"/>
          <w:szCs w:val="24"/>
        </w:rPr>
        <w:t xml:space="preserve">"1) Alimentação </w:t>
      </w:r>
      <w:r>
        <w:rPr>
          <w:rFonts w:ascii="Verdana" w:hAnsi="Verdana"/>
          <w:sz w:val="24"/>
          <w:szCs w:val="24"/>
        </w:rPr>
        <w:t xml:space="preserve">entre os municípios, destacando </w:t>
      </w:r>
      <w:r w:rsidRPr="00FF2997">
        <w:rPr>
          <w:rFonts w:ascii="Verdana" w:hAnsi="Verdana"/>
          <w:sz w:val="24"/>
          <w:szCs w:val="24"/>
        </w:rPr>
        <w:t xml:space="preserve">a importância dos governos </w:t>
      </w:r>
      <w:r>
        <w:rPr>
          <w:rFonts w:ascii="Verdana" w:hAnsi="Verdana"/>
          <w:sz w:val="24"/>
          <w:szCs w:val="24"/>
        </w:rPr>
        <w:t xml:space="preserve">locais nos sistemas alimentares </w:t>
      </w:r>
      <w:r w:rsidRPr="00FF2997">
        <w:rPr>
          <w:rFonts w:ascii="Verdana" w:hAnsi="Verdana"/>
          <w:sz w:val="24"/>
          <w:szCs w:val="24"/>
        </w:rPr>
        <w:t>mundiais, bem como a necessi</w:t>
      </w:r>
      <w:r>
        <w:rPr>
          <w:rFonts w:ascii="Verdana" w:hAnsi="Verdana"/>
          <w:sz w:val="24"/>
          <w:szCs w:val="24"/>
        </w:rPr>
        <w:t xml:space="preserve">dade de políticas públicas para </w:t>
      </w:r>
      <w:r w:rsidRPr="00FF2997">
        <w:rPr>
          <w:rFonts w:ascii="Verdana" w:hAnsi="Verdana"/>
          <w:sz w:val="24"/>
          <w:szCs w:val="24"/>
        </w:rPr>
        <w:t>garantir a segurança alimentar. Convidado Sr. Armando Júnior,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>Secretário-adjunto de Dese</w:t>
      </w:r>
      <w:r>
        <w:rPr>
          <w:rFonts w:ascii="Verdana" w:hAnsi="Verdana"/>
          <w:sz w:val="24"/>
          <w:szCs w:val="24"/>
        </w:rPr>
        <w:t xml:space="preserve">nvolvimento Econômico, Trabalho </w:t>
      </w:r>
      <w:r w:rsidRPr="00FF2997">
        <w:rPr>
          <w:rFonts w:ascii="Verdana" w:hAnsi="Verdana"/>
          <w:sz w:val="24"/>
          <w:szCs w:val="24"/>
        </w:rPr>
        <w:t xml:space="preserve">e Turismo. </w:t>
      </w:r>
      <w:proofErr w:type="gramStart"/>
      <w:r w:rsidRPr="00FF2997">
        <w:rPr>
          <w:rFonts w:ascii="Verdana" w:hAnsi="Verdana"/>
          <w:sz w:val="24"/>
          <w:szCs w:val="24"/>
        </w:rPr>
        <w:t>2</w:t>
      </w:r>
      <w:proofErr w:type="gramEnd"/>
      <w:r w:rsidRPr="00FF2997">
        <w:rPr>
          <w:rFonts w:ascii="Verdana" w:hAnsi="Verdana"/>
          <w:sz w:val="24"/>
          <w:szCs w:val="24"/>
        </w:rPr>
        <w:t>) Adoção de redes inteligente</w:t>
      </w:r>
      <w:r>
        <w:rPr>
          <w:rFonts w:ascii="Verdana" w:hAnsi="Verdana"/>
          <w:sz w:val="24"/>
          <w:szCs w:val="24"/>
        </w:rPr>
        <w:t>s de energia (</w:t>
      </w:r>
      <w:proofErr w:type="spellStart"/>
      <w:r>
        <w:rPr>
          <w:rFonts w:ascii="Verdana" w:hAnsi="Verdana"/>
          <w:sz w:val="24"/>
          <w:szCs w:val="24"/>
        </w:rPr>
        <w:t>smart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r w:rsidRPr="00FF2997">
        <w:rPr>
          <w:rFonts w:ascii="Verdana" w:hAnsi="Verdana"/>
          <w:sz w:val="24"/>
          <w:szCs w:val="24"/>
        </w:rPr>
        <w:t xml:space="preserve">grids). </w:t>
      </w:r>
      <w:r w:rsidRPr="00FF2997">
        <w:rPr>
          <w:rFonts w:ascii="Verdana" w:hAnsi="Verdana"/>
          <w:sz w:val="24"/>
          <w:szCs w:val="24"/>
        </w:rPr>
        <w:lastRenderedPageBreak/>
        <w:t xml:space="preserve">Convidado </w:t>
      </w:r>
      <w:proofErr w:type="gramStart"/>
      <w:r w:rsidRPr="00FF2997">
        <w:rPr>
          <w:rFonts w:ascii="Verdana" w:hAnsi="Verdana"/>
          <w:sz w:val="24"/>
          <w:szCs w:val="24"/>
        </w:rPr>
        <w:t>Sr.</w:t>
      </w:r>
      <w:proofErr w:type="gramEnd"/>
      <w:r w:rsidRPr="00FF2997">
        <w:rPr>
          <w:rFonts w:ascii="Verdana" w:hAnsi="Verdana"/>
          <w:sz w:val="24"/>
          <w:szCs w:val="24"/>
        </w:rPr>
        <w:t xml:space="preserve"> Professor</w:t>
      </w:r>
      <w:r>
        <w:rPr>
          <w:rFonts w:ascii="Verdana" w:hAnsi="Verdana"/>
          <w:sz w:val="24"/>
          <w:szCs w:val="24"/>
        </w:rPr>
        <w:t xml:space="preserve"> Doutor Nelson </w:t>
      </w:r>
      <w:proofErr w:type="spellStart"/>
      <w:r>
        <w:rPr>
          <w:rFonts w:ascii="Verdana" w:hAnsi="Verdana"/>
          <w:sz w:val="24"/>
          <w:szCs w:val="24"/>
        </w:rPr>
        <w:t>Kagan</w:t>
      </w:r>
      <w:proofErr w:type="spellEnd"/>
      <w:r>
        <w:rPr>
          <w:rFonts w:ascii="Verdana" w:hAnsi="Verdana"/>
          <w:sz w:val="24"/>
          <w:szCs w:val="24"/>
        </w:rPr>
        <w:t xml:space="preserve">, da Escola </w:t>
      </w:r>
      <w:r w:rsidRPr="00FF2997">
        <w:rPr>
          <w:rFonts w:ascii="Verdana" w:hAnsi="Verdana"/>
          <w:sz w:val="24"/>
          <w:szCs w:val="24"/>
        </w:rPr>
        <w:t>Politécnica da Universidade de São Paulo."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FF2997">
        <w:rPr>
          <w:rFonts w:ascii="Verdana" w:hAnsi="Verdana"/>
          <w:b/>
          <w:sz w:val="24"/>
          <w:szCs w:val="24"/>
        </w:rPr>
        <w:t xml:space="preserve">COMISSÃO EXTRAORDINÁRIA DE DEFESA DOS DIREITOS DA CRIANÇA, DO ADOLESCENTE E DA </w:t>
      </w:r>
      <w:proofErr w:type="gramStart"/>
      <w:r w:rsidRPr="00FF2997">
        <w:rPr>
          <w:rFonts w:ascii="Verdana" w:hAnsi="Verdana"/>
          <w:b/>
          <w:sz w:val="24"/>
          <w:szCs w:val="24"/>
        </w:rPr>
        <w:t>JUVENTUDE</w:t>
      </w:r>
      <w:proofErr w:type="gramEnd"/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>Reunião Extraordinária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 xml:space="preserve">Data: 01 de julho de </w:t>
      </w:r>
      <w:proofErr w:type="gramStart"/>
      <w:r w:rsidRPr="00FF2997">
        <w:rPr>
          <w:rFonts w:ascii="Verdana" w:hAnsi="Verdana"/>
          <w:sz w:val="24"/>
          <w:szCs w:val="24"/>
        </w:rPr>
        <w:t>2021 - quinta-feira</w:t>
      </w:r>
      <w:proofErr w:type="gramEnd"/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>Horário: 10h30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 xml:space="preserve">A Reunião será realizada </w:t>
      </w:r>
      <w:r>
        <w:rPr>
          <w:rFonts w:ascii="Verdana" w:hAnsi="Verdana"/>
          <w:sz w:val="24"/>
          <w:szCs w:val="24"/>
        </w:rPr>
        <w:t xml:space="preserve">por videoconferência e pode ser </w:t>
      </w:r>
      <w:r w:rsidRPr="00FF2997">
        <w:rPr>
          <w:rFonts w:ascii="Verdana" w:hAnsi="Verdana"/>
          <w:sz w:val="24"/>
          <w:szCs w:val="24"/>
        </w:rPr>
        <w:t>acompanhada pelo público em geral através do site da Câmara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>Municipal de São Paulo (www.saop</w:t>
      </w:r>
      <w:r>
        <w:rPr>
          <w:rFonts w:ascii="Verdana" w:hAnsi="Verdana"/>
          <w:sz w:val="24"/>
          <w:szCs w:val="24"/>
        </w:rPr>
        <w:t xml:space="preserve">aulo.sp.leg.br, link Auditórios </w:t>
      </w:r>
      <w:r w:rsidRPr="00FF2997">
        <w:rPr>
          <w:rFonts w:ascii="Verdana" w:hAnsi="Verdana"/>
          <w:sz w:val="24"/>
          <w:szCs w:val="24"/>
        </w:rPr>
        <w:t>Online) e pelos canais da Câ</w:t>
      </w:r>
      <w:r>
        <w:rPr>
          <w:rFonts w:ascii="Verdana" w:hAnsi="Verdana"/>
          <w:sz w:val="24"/>
          <w:szCs w:val="24"/>
        </w:rPr>
        <w:t xml:space="preserve">mara no </w:t>
      </w:r>
      <w:proofErr w:type="spellStart"/>
      <w:r>
        <w:rPr>
          <w:rFonts w:ascii="Verdana" w:hAnsi="Verdana"/>
          <w:sz w:val="24"/>
          <w:szCs w:val="24"/>
        </w:rPr>
        <w:t>Facebook</w:t>
      </w:r>
      <w:proofErr w:type="spellEnd"/>
      <w:r>
        <w:rPr>
          <w:rFonts w:ascii="Verdana" w:hAnsi="Verdana"/>
          <w:sz w:val="24"/>
          <w:szCs w:val="24"/>
        </w:rPr>
        <w:t xml:space="preserve"> (</w:t>
      </w:r>
      <w:hyperlink r:id="rId46" w:history="1">
        <w:r w:rsidRPr="00A4481B">
          <w:rPr>
            <w:rStyle w:val="Hyperlink"/>
            <w:rFonts w:ascii="Verdana" w:hAnsi="Verdana"/>
            <w:sz w:val="24"/>
            <w:szCs w:val="24"/>
          </w:rPr>
          <w:t>www.facebook</w:t>
        </w:r>
      </w:hyperlink>
      <w:r>
        <w:rPr>
          <w:rFonts w:ascii="Verdana" w:hAnsi="Verdana"/>
          <w:sz w:val="24"/>
          <w:szCs w:val="24"/>
        </w:rPr>
        <w:t xml:space="preserve">. </w:t>
      </w:r>
      <w:r w:rsidRPr="00FF2997">
        <w:rPr>
          <w:rFonts w:ascii="Verdana" w:hAnsi="Verdana"/>
          <w:sz w:val="24"/>
          <w:szCs w:val="24"/>
        </w:rPr>
        <w:t>com/</w:t>
      </w:r>
      <w:proofErr w:type="spellStart"/>
      <w:r w:rsidRPr="00FF2997">
        <w:rPr>
          <w:rFonts w:ascii="Verdana" w:hAnsi="Verdana"/>
          <w:sz w:val="24"/>
          <w:szCs w:val="24"/>
        </w:rPr>
        <w:t>camarasaopaulo</w:t>
      </w:r>
      <w:proofErr w:type="spellEnd"/>
      <w:r w:rsidRPr="00FF2997">
        <w:rPr>
          <w:rFonts w:ascii="Verdana" w:hAnsi="Verdana"/>
          <w:sz w:val="24"/>
          <w:szCs w:val="24"/>
        </w:rPr>
        <w:t xml:space="preserve">) e no </w:t>
      </w:r>
      <w:proofErr w:type="spellStart"/>
      <w:proofErr w:type="gramStart"/>
      <w:r w:rsidRPr="00FF2997">
        <w:rPr>
          <w:rFonts w:ascii="Verdana" w:hAnsi="Verdana"/>
          <w:sz w:val="24"/>
          <w:szCs w:val="24"/>
        </w:rPr>
        <w:t>YouTube</w:t>
      </w:r>
      <w:proofErr w:type="spellEnd"/>
      <w:proofErr w:type="gramEnd"/>
      <w:r w:rsidRPr="00FF2997">
        <w:rPr>
          <w:rFonts w:ascii="Verdana" w:hAnsi="Verdana"/>
          <w:sz w:val="24"/>
          <w:szCs w:val="24"/>
        </w:rPr>
        <w:t xml:space="preserve"> (www.youtube.com/user/</w:t>
      </w:r>
    </w:p>
    <w:p w:rsidR="00FF2997" w:rsidRP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FF2997">
        <w:rPr>
          <w:rFonts w:ascii="Verdana" w:hAnsi="Verdana"/>
          <w:sz w:val="24"/>
          <w:szCs w:val="24"/>
        </w:rPr>
        <w:t>camarasaopaulo</w:t>
      </w:r>
      <w:proofErr w:type="spellEnd"/>
      <w:proofErr w:type="gramEnd"/>
      <w:r w:rsidRPr="00FF2997">
        <w:rPr>
          <w:rFonts w:ascii="Verdana" w:hAnsi="Verdana"/>
          <w:sz w:val="24"/>
          <w:szCs w:val="24"/>
        </w:rPr>
        <w:t>).</w:t>
      </w:r>
    </w:p>
    <w:p w:rsidR="00FF2997" w:rsidRDefault="00FF2997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FF2997">
        <w:rPr>
          <w:rFonts w:ascii="Verdana" w:hAnsi="Verdana"/>
          <w:sz w:val="24"/>
          <w:szCs w:val="24"/>
        </w:rPr>
        <w:t>Pauta: "Educação Inclusiv</w:t>
      </w:r>
      <w:r>
        <w:rPr>
          <w:rFonts w:ascii="Verdana" w:hAnsi="Verdana"/>
          <w:sz w:val="24"/>
          <w:szCs w:val="24"/>
        </w:rPr>
        <w:t xml:space="preserve">a: Direitos preservados durante </w:t>
      </w:r>
      <w:r w:rsidRPr="00FF2997">
        <w:rPr>
          <w:rFonts w:ascii="Verdana" w:hAnsi="Verdana"/>
          <w:sz w:val="24"/>
          <w:szCs w:val="24"/>
        </w:rPr>
        <w:t>a Pandemia.</w:t>
      </w:r>
      <w:proofErr w:type="gramStart"/>
      <w:r w:rsidRPr="00FF2997">
        <w:rPr>
          <w:rFonts w:ascii="Verdana" w:hAnsi="Verdana"/>
          <w:sz w:val="24"/>
          <w:szCs w:val="24"/>
        </w:rPr>
        <w:t>"</w:t>
      </w:r>
      <w:proofErr w:type="gramEnd"/>
    </w:p>
    <w:p w:rsidR="002A3D3B" w:rsidRDefault="002A3D3B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A3D3B" w:rsidRPr="00FB1694" w:rsidRDefault="002A3D3B" w:rsidP="00FF299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B6AE0" w:rsidRPr="00FB1694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B6AE0" w:rsidRPr="00FB1694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B6AE0" w:rsidRPr="00FB1694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B6AE0" w:rsidRPr="00FB1694" w:rsidRDefault="002B6AE0" w:rsidP="00C461C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Pr="00FB1694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B5CBE" w:rsidRDefault="001B5CBE" w:rsidP="001B5C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</w:p>
    <w:sectPr w:rsidR="001B5C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83CDB"/>
    <w:rsid w:val="000A272B"/>
    <w:rsid w:val="000C1894"/>
    <w:rsid w:val="000E511E"/>
    <w:rsid w:val="001B5CBE"/>
    <w:rsid w:val="002A3D3B"/>
    <w:rsid w:val="002B6AE0"/>
    <w:rsid w:val="0031162F"/>
    <w:rsid w:val="00335493"/>
    <w:rsid w:val="00377C49"/>
    <w:rsid w:val="003B7A18"/>
    <w:rsid w:val="003E4126"/>
    <w:rsid w:val="004169D3"/>
    <w:rsid w:val="00416A61"/>
    <w:rsid w:val="0047792D"/>
    <w:rsid w:val="005F0114"/>
    <w:rsid w:val="0073018D"/>
    <w:rsid w:val="007748FE"/>
    <w:rsid w:val="00841546"/>
    <w:rsid w:val="008826E8"/>
    <w:rsid w:val="008D3668"/>
    <w:rsid w:val="009B1C2B"/>
    <w:rsid w:val="009F2C08"/>
    <w:rsid w:val="00A33CA0"/>
    <w:rsid w:val="00AD7B33"/>
    <w:rsid w:val="00AE2A9D"/>
    <w:rsid w:val="00B257F2"/>
    <w:rsid w:val="00BB2837"/>
    <w:rsid w:val="00BD1BE8"/>
    <w:rsid w:val="00C21259"/>
    <w:rsid w:val="00C35F89"/>
    <w:rsid w:val="00C461C5"/>
    <w:rsid w:val="00C47E25"/>
    <w:rsid w:val="00D53B74"/>
    <w:rsid w:val="00D65AD1"/>
    <w:rsid w:val="00F1389C"/>
    <w:rsid w:val="00F15C20"/>
    <w:rsid w:val="00F7133C"/>
    <w:rsid w:val="00FB1694"/>
    <w:rsid w:val="00FF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faceboo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ww.faceboo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B44B0-9674-4CFD-8DC5-D088BF170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30</Pages>
  <Words>7140</Words>
  <Characters>38562</Characters>
  <Application>Microsoft Office Word</Application>
  <DocSecurity>0</DocSecurity>
  <Lines>321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20</cp:revision>
  <dcterms:created xsi:type="dcterms:W3CDTF">2020-12-08T17:15:00Z</dcterms:created>
  <dcterms:modified xsi:type="dcterms:W3CDTF">2021-06-30T15:01:00Z</dcterms:modified>
</cp:coreProperties>
</file>