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AE0834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AE0834">
        <w:rPr>
          <w:rFonts w:ascii="Verdana" w:hAnsi="Verdana"/>
          <w:b/>
          <w:sz w:val="24"/>
          <w:szCs w:val="24"/>
        </w:rPr>
        <w:t>Paulo,</w:t>
      </w:r>
      <w:proofErr w:type="gramEnd"/>
      <w:r w:rsidR="00AE0834">
        <w:rPr>
          <w:rFonts w:ascii="Verdana" w:hAnsi="Verdana"/>
          <w:b/>
          <w:sz w:val="24"/>
          <w:szCs w:val="24"/>
        </w:rPr>
        <w:t>145, Ano 66  Terça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AE0834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27 de Julho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6F5FDB" w:rsidRDefault="006F5FDB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5FDB">
        <w:rPr>
          <w:rFonts w:ascii="Verdana" w:hAnsi="Verdana"/>
          <w:b/>
          <w:sz w:val="24"/>
          <w:szCs w:val="24"/>
        </w:rPr>
        <w:t>GABINETE DO PREFEITO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5FDB">
        <w:rPr>
          <w:rFonts w:ascii="Verdana" w:hAnsi="Verdana"/>
          <w:b/>
          <w:sz w:val="24"/>
          <w:szCs w:val="24"/>
        </w:rPr>
        <w:t>RICARDO NUNES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5FDB">
        <w:rPr>
          <w:rFonts w:ascii="Verdana" w:hAnsi="Verdana"/>
          <w:b/>
          <w:sz w:val="24"/>
          <w:szCs w:val="24"/>
        </w:rPr>
        <w:t>LEIS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5FDB">
        <w:rPr>
          <w:rFonts w:ascii="Verdana" w:hAnsi="Verdana"/>
          <w:b/>
          <w:sz w:val="24"/>
          <w:szCs w:val="24"/>
        </w:rPr>
        <w:t xml:space="preserve">LEI Nº 17.578, DE 26 DE JULHO DE </w:t>
      </w:r>
      <w:proofErr w:type="gramStart"/>
      <w:r w:rsidRPr="006F5FDB">
        <w:rPr>
          <w:rFonts w:ascii="Verdana" w:hAnsi="Verdana"/>
          <w:b/>
          <w:sz w:val="24"/>
          <w:szCs w:val="24"/>
        </w:rPr>
        <w:t>2021</w:t>
      </w:r>
      <w:proofErr w:type="gramEnd"/>
    </w:p>
    <w:p w:rsid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5FDB">
        <w:rPr>
          <w:rFonts w:ascii="Verdana" w:hAnsi="Verdana"/>
          <w:b/>
          <w:sz w:val="24"/>
          <w:szCs w:val="24"/>
        </w:rPr>
        <w:t xml:space="preserve">(PROJETO DE LEI Nº 39/18, DOS </w:t>
      </w:r>
      <w:proofErr w:type="gramStart"/>
      <w:r w:rsidRPr="006F5FDB">
        <w:rPr>
          <w:rFonts w:ascii="Verdana" w:hAnsi="Verdana"/>
          <w:b/>
          <w:sz w:val="24"/>
          <w:szCs w:val="24"/>
        </w:rPr>
        <w:t>VEREADORES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6F5FDB">
        <w:rPr>
          <w:rFonts w:ascii="Verdana" w:hAnsi="Verdana"/>
          <w:b/>
          <w:sz w:val="24"/>
          <w:szCs w:val="24"/>
        </w:rPr>
        <w:t>CAMILO CRISTÓFARO – PSB E SONINHA FRANCINE – CIDADANIA)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F5FDB">
        <w:rPr>
          <w:rFonts w:ascii="Verdana" w:hAnsi="Verdana"/>
          <w:sz w:val="24"/>
          <w:szCs w:val="24"/>
        </w:rPr>
        <w:t>Dispõe</w:t>
      </w:r>
      <w:proofErr w:type="gramEnd"/>
      <w:r w:rsidRPr="006F5FDB">
        <w:rPr>
          <w:rFonts w:ascii="Verdana" w:hAnsi="Verdana"/>
          <w:sz w:val="24"/>
          <w:szCs w:val="24"/>
        </w:rPr>
        <w:t xml:space="preserve"> sobre a obrigatoriedade de instalação de canteiros em casos de readequação geométrica, rotatórias, estreitamento de vias e casos similares, mantendo-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-se ou</w:t>
      </w:r>
      <w:r w:rsidR="00D255DC">
        <w:rPr>
          <w:rFonts w:ascii="Verdana" w:hAnsi="Verdana"/>
          <w:sz w:val="24"/>
          <w:szCs w:val="24"/>
        </w:rPr>
        <w:t xml:space="preserve"> estabelecendo a permeabilidade </w:t>
      </w:r>
      <w:r w:rsidRPr="006F5FDB">
        <w:rPr>
          <w:rFonts w:ascii="Verdana" w:hAnsi="Verdana"/>
          <w:sz w:val="24"/>
          <w:szCs w:val="24"/>
        </w:rPr>
        <w:t>do solo, ou seja, com a remoção do capeamento asfáltico or</w:t>
      </w:r>
      <w:r w:rsidR="00D255DC">
        <w:rPr>
          <w:rFonts w:ascii="Verdana" w:hAnsi="Verdana"/>
          <w:sz w:val="24"/>
          <w:szCs w:val="24"/>
        </w:rPr>
        <w:t xml:space="preserve">iginal, expondo o </w:t>
      </w:r>
      <w:r w:rsidRPr="006F5FDB">
        <w:rPr>
          <w:rFonts w:ascii="Verdana" w:hAnsi="Verdana"/>
          <w:sz w:val="24"/>
          <w:szCs w:val="24"/>
        </w:rPr>
        <w:t>solo antes da instalação, e dá outras providências.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RICARDO NUNES, Prefeit</w:t>
      </w:r>
      <w:r w:rsidR="00D255DC">
        <w:rPr>
          <w:rFonts w:ascii="Verdana" w:hAnsi="Verdana"/>
          <w:sz w:val="24"/>
          <w:szCs w:val="24"/>
        </w:rPr>
        <w:t xml:space="preserve">o do Município de São Paulo, no </w:t>
      </w:r>
      <w:r w:rsidRPr="006F5FDB">
        <w:rPr>
          <w:rFonts w:ascii="Verdana" w:hAnsi="Verdana"/>
          <w:sz w:val="24"/>
          <w:szCs w:val="24"/>
        </w:rPr>
        <w:t>uso das atribuições que lhe sã</w:t>
      </w:r>
      <w:r w:rsidR="00D255DC">
        <w:rPr>
          <w:rFonts w:ascii="Verdana" w:hAnsi="Verdana"/>
          <w:sz w:val="24"/>
          <w:szCs w:val="24"/>
        </w:rPr>
        <w:t xml:space="preserve">o conferidas por lei, faz saber </w:t>
      </w:r>
      <w:r w:rsidRPr="006F5FDB">
        <w:rPr>
          <w:rFonts w:ascii="Verdana" w:hAnsi="Verdana"/>
          <w:sz w:val="24"/>
          <w:szCs w:val="24"/>
        </w:rPr>
        <w:t>que a Câmara Municipal, em</w:t>
      </w:r>
      <w:r w:rsidR="00D255DC">
        <w:rPr>
          <w:rFonts w:ascii="Verdana" w:hAnsi="Verdana"/>
          <w:sz w:val="24"/>
          <w:szCs w:val="24"/>
        </w:rPr>
        <w:t xml:space="preserve"> sessão de 23 de junho de 2021, </w:t>
      </w:r>
      <w:r w:rsidRPr="006F5FDB">
        <w:rPr>
          <w:rFonts w:ascii="Verdana" w:hAnsi="Verdana"/>
          <w:sz w:val="24"/>
          <w:szCs w:val="24"/>
        </w:rPr>
        <w:t>decretou e eu promulgo a seguinte lei: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1º A instalação de rotatórias, readequação geométrica ou estreitamento de vi</w:t>
      </w:r>
      <w:r w:rsidR="00D255DC">
        <w:rPr>
          <w:rFonts w:ascii="Verdana" w:hAnsi="Verdana"/>
          <w:sz w:val="24"/>
          <w:szCs w:val="24"/>
        </w:rPr>
        <w:t xml:space="preserve">as deverão, quando tecnicamente </w:t>
      </w:r>
      <w:r w:rsidRPr="006F5FDB">
        <w:rPr>
          <w:rFonts w:ascii="Verdana" w:hAnsi="Verdana"/>
          <w:sz w:val="24"/>
          <w:szCs w:val="24"/>
        </w:rPr>
        <w:t>recomendável, ser realizado</w:t>
      </w:r>
      <w:r w:rsidR="00D255DC">
        <w:rPr>
          <w:rFonts w:ascii="Verdana" w:hAnsi="Verdana"/>
          <w:sz w:val="24"/>
          <w:szCs w:val="24"/>
        </w:rPr>
        <w:t xml:space="preserve">s mantendo-se ou restabelecendo </w:t>
      </w:r>
      <w:r w:rsidRPr="006F5FDB">
        <w:rPr>
          <w:rFonts w:ascii="Verdana" w:hAnsi="Verdana"/>
          <w:sz w:val="24"/>
          <w:szCs w:val="24"/>
        </w:rPr>
        <w:t>a permeabilidade do sol</w:t>
      </w:r>
      <w:r w:rsidR="00D255DC">
        <w:rPr>
          <w:rFonts w:ascii="Verdana" w:hAnsi="Verdana"/>
          <w:sz w:val="24"/>
          <w:szCs w:val="24"/>
        </w:rPr>
        <w:t xml:space="preserve">o, mediante a remoção da camada </w:t>
      </w:r>
      <w:r w:rsidRPr="006F5FDB">
        <w:rPr>
          <w:rFonts w:ascii="Verdana" w:hAnsi="Verdana"/>
          <w:sz w:val="24"/>
          <w:szCs w:val="24"/>
        </w:rPr>
        <w:t>asfáltica original.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Parágrafo único. Dever</w:t>
      </w:r>
      <w:r w:rsidR="00D255DC">
        <w:rPr>
          <w:rFonts w:ascii="Verdana" w:hAnsi="Verdana"/>
          <w:sz w:val="24"/>
          <w:szCs w:val="24"/>
        </w:rPr>
        <w:t xml:space="preserve">á ser efetuada a implantação do </w:t>
      </w:r>
      <w:r w:rsidRPr="006F5FDB">
        <w:rPr>
          <w:rFonts w:ascii="Verdana" w:hAnsi="Verdana"/>
          <w:sz w:val="24"/>
          <w:szCs w:val="24"/>
        </w:rPr>
        <w:t>projeto de paisagismo apó</w:t>
      </w:r>
      <w:r w:rsidR="00D255DC">
        <w:rPr>
          <w:rFonts w:ascii="Verdana" w:hAnsi="Verdana"/>
          <w:sz w:val="24"/>
          <w:szCs w:val="24"/>
        </w:rPr>
        <w:t xml:space="preserve">s a remoção da camada asfáltica </w:t>
      </w:r>
      <w:r w:rsidRPr="006F5FDB">
        <w:rPr>
          <w:rFonts w:ascii="Verdana" w:hAnsi="Verdana"/>
          <w:sz w:val="24"/>
          <w:szCs w:val="24"/>
        </w:rPr>
        <w:t>original.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2º No local onde forem instaladas as rotatórias ou realizados a readequação geométrica ou o estreitamento de via</w:t>
      </w:r>
      <w:r w:rsidR="00D255DC">
        <w:rPr>
          <w:rFonts w:ascii="Verdana" w:hAnsi="Verdana"/>
          <w:sz w:val="24"/>
          <w:szCs w:val="24"/>
        </w:rPr>
        <w:t xml:space="preserve">s </w:t>
      </w:r>
      <w:r w:rsidRPr="006F5FDB">
        <w:rPr>
          <w:rFonts w:ascii="Verdana" w:hAnsi="Verdana"/>
          <w:sz w:val="24"/>
          <w:szCs w:val="24"/>
        </w:rPr>
        <w:t>deverão, quando tecnicament</w:t>
      </w:r>
      <w:r w:rsidR="00D255DC">
        <w:rPr>
          <w:rFonts w:ascii="Verdana" w:hAnsi="Verdana"/>
          <w:sz w:val="24"/>
          <w:szCs w:val="24"/>
        </w:rPr>
        <w:t xml:space="preserve">e recomendável, ser construídos </w:t>
      </w:r>
      <w:r w:rsidRPr="006F5FDB">
        <w:rPr>
          <w:rFonts w:ascii="Verdana" w:hAnsi="Verdana"/>
          <w:sz w:val="24"/>
          <w:szCs w:val="24"/>
        </w:rPr>
        <w:t>canteiros sem qualquer tipo de</w:t>
      </w:r>
      <w:r w:rsidR="00D255DC">
        <w:rPr>
          <w:rFonts w:ascii="Verdana" w:hAnsi="Verdana"/>
          <w:sz w:val="24"/>
          <w:szCs w:val="24"/>
        </w:rPr>
        <w:t xml:space="preserve"> impermeabilização em sua base, </w:t>
      </w:r>
      <w:r w:rsidRPr="006F5FDB">
        <w:rPr>
          <w:rFonts w:ascii="Verdana" w:hAnsi="Verdana"/>
          <w:sz w:val="24"/>
          <w:szCs w:val="24"/>
        </w:rPr>
        <w:t>de forma a permitir a infiltração de águas pluviais.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Art. 3º Os canteiros, sempre que possível, deverão ser construídos no nível da calçada ou </w:t>
      </w:r>
      <w:r w:rsidR="00D255DC">
        <w:rPr>
          <w:rFonts w:ascii="Verdana" w:hAnsi="Verdana"/>
          <w:sz w:val="24"/>
          <w:szCs w:val="24"/>
        </w:rPr>
        <w:t xml:space="preserve">do pavimento asfáltico, podendo </w:t>
      </w:r>
      <w:r w:rsidRPr="006F5FDB">
        <w:rPr>
          <w:rFonts w:ascii="Verdana" w:hAnsi="Verdana"/>
          <w:sz w:val="24"/>
          <w:szCs w:val="24"/>
        </w:rPr>
        <w:t>excepcionalmente, quando as c</w:t>
      </w:r>
      <w:r w:rsidR="00D255DC">
        <w:rPr>
          <w:rFonts w:ascii="Verdana" w:hAnsi="Verdana"/>
          <w:sz w:val="24"/>
          <w:szCs w:val="24"/>
        </w:rPr>
        <w:t xml:space="preserve">ondições o exigirem, ter altura </w:t>
      </w:r>
      <w:r w:rsidRPr="006F5FDB">
        <w:rPr>
          <w:rFonts w:ascii="Verdana" w:hAnsi="Verdana"/>
          <w:sz w:val="24"/>
          <w:szCs w:val="24"/>
        </w:rPr>
        <w:lastRenderedPageBreak/>
        <w:t>máxima de 60 (sessenta) centímetros ou a mesma do outro</w:t>
      </w:r>
      <w:r w:rsidR="00D255DC">
        <w:rPr>
          <w:rFonts w:ascii="Verdana" w:hAnsi="Verdana"/>
          <w:sz w:val="24"/>
          <w:szCs w:val="24"/>
        </w:rPr>
        <w:t xml:space="preserve"> </w:t>
      </w:r>
      <w:r w:rsidRPr="006F5FDB">
        <w:rPr>
          <w:rFonts w:ascii="Verdana" w:hAnsi="Verdana"/>
          <w:sz w:val="24"/>
          <w:szCs w:val="24"/>
        </w:rPr>
        <w:t>canteiro contíguo preexistente.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4º A implantação de can</w:t>
      </w:r>
      <w:r w:rsidR="00D255DC">
        <w:rPr>
          <w:rFonts w:ascii="Verdana" w:hAnsi="Verdana"/>
          <w:sz w:val="24"/>
          <w:szCs w:val="24"/>
        </w:rPr>
        <w:t xml:space="preserve">teiros e áreas verdes nos casos </w:t>
      </w:r>
      <w:r w:rsidRPr="006F5FDB">
        <w:rPr>
          <w:rFonts w:ascii="Verdana" w:hAnsi="Verdana"/>
          <w:sz w:val="24"/>
          <w:szCs w:val="24"/>
        </w:rPr>
        <w:t xml:space="preserve">descritos na presente Lei não </w:t>
      </w:r>
      <w:r w:rsidR="00D255DC">
        <w:rPr>
          <w:rFonts w:ascii="Verdana" w:hAnsi="Verdana"/>
          <w:sz w:val="24"/>
          <w:szCs w:val="24"/>
        </w:rPr>
        <w:t xml:space="preserve">poderá obstruir a circulação de </w:t>
      </w:r>
      <w:r w:rsidRPr="006F5FDB">
        <w:rPr>
          <w:rFonts w:ascii="Verdana" w:hAnsi="Verdana"/>
          <w:sz w:val="24"/>
          <w:szCs w:val="24"/>
        </w:rPr>
        <w:t>pedestres ou seu acesso a e</w:t>
      </w:r>
      <w:r w:rsidR="00D255DC">
        <w:rPr>
          <w:rFonts w:ascii="Verdana" w:hAnsi="Verdana"/>
          <w:sz w:val="24"/>
          <w:szCs w:val="24"/>
        </w:rPr>
        <w:t xml:space="preserve">dificações, quando tecnicamente </w:t>
      </w:r>
      <w:r w:rsidRPr="006F5FDB">
        <w:rPr>
          <w:rFonts w:ascii="Verdana" w:hAnsi="Verdana"/>
          <w:sz w:val="24"/>
          <w:szCs w:val="24"/>
        </w:rPr>
        <w:t>recomendável.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5º A presente Lei não se aplica nos casos de implantação de sinalização horizon</w:t>
      </w:r>
      <w:r w:rsidR="00D255DC">
        <w:rPr>
          <w:rFonts w:ascii="Verdana" w:hAnsi="Verdana"/>
          <w:sz w:val="24"/>
          <w:szCs w:val="24"/>
        </w:rPr>
        <w:t xml:space="preserve">tal de trânsito para demarcação </w:t>
      </w:r>
      <w:r w:rsidRPr="006F5FDB">
        <w:rPr>
          <w:rFonts w:ascii="Verdana" w:hAnsi="Verdana"/>
          <w:sz w:val="24"/>
          <w:szCs w:val="24"/>
        </w:rPr>
        <w:t>de rotatória.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6º As despesas de</w:t>
      </w:r>
      <w:r w:rsidR="00D255DC">
        <w:rPr>
          <w:rFonts w:ascii="Verdana" w:hAnsi="Verdana"/>
          <w:sz w:val="24"/>
          <w:szCs w:val="24"/>
        </w:rPr>
        <w:t xml:space="preserve">correntes da execução desta Lei </w:t>
      </w:r>
      <w:r w:rsidRPr="006F5FDB">
        <w:rPr>
          <w:rFonts w:ascii="Verdana" w:hAnsi="Verdana"/>
          <w:sz w:val="24"/>
          <w:szCs w:val="24"/>
        </w:rPr>
        <w:t>correrão por conta das dotações orçamentárias próprias, suplementadas se necessário.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7º Esta Lei entrará em v</w:t>
      </w:r>
      <w:r w:rsidR="00D255DC">
        <w:rPr>
          <w:rFonts w:ascii="Verdana" w:hAnsi="Verdana"/>
          <w:sz w:val="24"/>
          <w:szCs w:val="24"/>
        </w:rPr>
        <w:t xml:space="preserve">igor na data de sua publicação, </w:t>
      </w:r>
      <w:r w:rsidRPr="006F5FDB">
        <w:rPr>
          <w:rFonts w:ascii="Verdana" w:hAnsi="Verdana"/>
          <w:sz w:val="24"/>
          <w:szCs w:val="24"/>
        </w:rPr>
        <w:t>revogadas as disposições contrárias.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PREFEITURA DO MU</w:t>
      </w:r>
      <w:r w:rsidR="00D255DC">
        <w:rPr>
          <w:rFonts w:ascii="Verdana" w:hAnsi="Verdana"/>
          <w:sz w:val="24"/>
          <w:szCs w:val="24"/>
        </w:rPr>
        <w:t xml:space="preserve">NICÍPIO DE SÃO PAULO, aos 26 de </w:t>
      </w:r>
      <w:r w:rsidRPr="006F5FDB">
        <w:rPr>
          <w:rFonts w:ascii="Verdana" w:hAnsi="Verdana"/>
          <w:sz w:val="24"/>
          <w:szCs w:val="24"/>
        </w:rPr>
        <w:t>julho de 2021, 468º da fundação de São Paulo.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6F5FDB">
        <w:rPr>
          <w:rFonts w:ascii="Verdana" w:hAnsi="Verdana"/>
          <w:sz w:val="24"/>
          <w:szCs w:val="24"/>
        </w:rPr>
        <w:t>PREFEITO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MARCELO DEL BOSCO </w:t>
      </w:r>
      <w:r w:rsidR="00D255DC">
        <w:rPr>
          <w:rFonts w:ascii="Verdana" w:hAnsi="Verdana"/>
          <w:sz w:val="24"/>
          <w:szCs w:val="24"/>
        </w:rPr>
        <w:t xml:space="preserve">AMARAL, Secretário Municipal da </w:t>
      </w:r>
      <w:r w:rsidRPr="006F5FDB">
        <w:rPr>
          <w:rFonts w:ascii="Verdana" w:hAnsi="Verdana"/>
          <w:sz w:val="24"/>
          <w:szCs w:val="24"/>
        </w:rPr>
        <w:t xml:space="preserve">Casa Civil - </w:t>
      </w:r>
      <w:proofErr w:type="gramStart"/>
      <w:r w:rsidRPr="006F5FDB">
        <w:rPr>
          <w:rFonts w:ascii="Verdana" w:hAnsi="Verdana"/>
          <w:sz w:val="24"/>
          <w:szCs w:val="24"/>
        </w:rPr>
        <w:t>Substituto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EUNICE APARECIDA DE JESUS PR</w:t>
      </w:r>
      <w:r w:rsidR="00D255DC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6F5FDB">
        <w:rPr>
          <w:rFonts w:ascii="Verdana" w:hAnsi="Verdana"/>
          <w:sz w:val="24"/>
          <w:szCs w:val="24"/>
        </w:rPr>
        <w:t>Justiça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Publicada na Casa Civil, em 26 de julho de 2021.</w:t>
      </w:r>
    </w:p>
    <w:p w:rsid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5FDB">
        <w:rPr>
          <w:rFonts w:ascii="Verdana" w:hAnsi="Verdana"/>
          <w:b/>
          <w:sz w:val="24"/>
          <w:szCs w:val="24"/>
        </w:rPr>
        <w:t xml:space="preserve">LEI Nº 17.579, DE 26 DE JULHO DE </w:t>
      </w:r>
      <w:proofErr w:type="gramStart"/>
      <w:r w:rsidRPr="006F5FDB">
        <w:rPr>
          <w:rFonts w:ascii="Verdana" w:hAnsi="Verdana"/>
          <w:b/>
          <w:sz w:val="24"/>
          <w:szCs w:val="24"/>
        </w:rPr>
        <w:t>2021</w:t>
      </w:r>
      <w:proofErr w:type="gramEnd"/>
    </w:p>
    <w:p w:rsid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5FDB">
        <w:rPr>
          <w:rFonts w:ascii="Verdana" w:hAnsi="Verdana"/>
          <w:b/>
          <w:sz w:val="24"/>
          <w:szCs w:val="24"/>
        </w:rPr>
        <w:t>(PROJETO DE LEI Nº 136/21, DOS VEREADORES SILV</w:t>
      </w:r>
      <w:r w:rsidR="00D255DC">
        <w:rPr>
          <w:rFonts w:ascii="Verdana" w:hAnsi="Verdana"/>
          <w:b/>
          <w:sz w:val="24"/>
          <w:szCs w:val="24"/>
        </w:rPr>
        <w:t xml:space="preserve">IA DA BANCADA FEMINISTA – PSOL, </w:t>
      </w:r>
      <w:r w:rsidRPr="006F5FDB">
        <w:rPr>
          <w:rFonts w:ascii="Verdana" w:hAnsi="Verdana"/>
          <w:b/>
          <w:sz w:val="24"/>
          <w:szCs w:val="24"/>
        </w:rPr>
        <w:t>ALESSAN</w:t>
      </w:r>
      <w:r w:rsidR="00D255DC">
        <w:rPr>
          <w:rFonts w:ascii="Verdana" w:hAnsi="Verdana"/>
          <w:b/>
          <w:sz w:val="24"/>
          <w:szCs w:val="24"/>
        </w:rPr>
        <w:t xml:space="preserve">DRO GUEDES – PT, ANTONIO DONATO </w:t>
      </w:r>
      <w:r w:rsidRPr="006F5FDB">
        <w:rPr>
          <w:rFonts w:ascii="Verdana" w:hAnsi="Verdana"/>
          <w:b/>
          <w:sz w:val="24"/>
          <w:szCs w:val="24"/>
        </w:rPr>
        <w:t xml:space="preserve">– PT, CELSO GIANNAZI – PSOL, EDUARDO MATARAZZO SUPLICY – PT, </w:t>
      </w:r>
      <w:proofErr w:type="gramStart"/>
      <w:r w:rsidRPr="006F5FDB">
        <w:rPr>
          <w:rFonts w:ascii="Verdana" w:hAnsi="Verdana"/>
          <w:b/>
          <w:sz w:val="24"/>
          <w:szCs w:val="24"/>
        </w:rPr>
        <w:t>ELI CORRÊA – DEMOCRATAS</w:t>
      </w:r>
      <w:proofErr w:type="gramEnd"/>
      <w:r w:rsidRPr="006F5FDB">
        <w:rPr>
          <w:rFonts w:ascii="Verdana" w:hAnsi="Verdana"/>
          <w:b/>
          <w:sz w:val="24"/>
          <w:szCs w:val="24"/>
        </w:rPr>
        <w:t>, ELI</w:t>
      </w:r>
      <w:r w:rsidR="00D255DC">
        <w:rPr>
          <w:rFonts w:ascii="Verdana" w:hAnsi="Verdana"/>
          <w:b/>
          <w:sz w:val="24"/>
          <w:szCs w:val="24"/>
        </w:rPr>
        <w:t xml:space="preserve">SEU GABRIEL – PSB, ERIKA HILTON </w:t>
      </w:r>
      <w:r w:rsidRPr="006F5FDB">
        <w:rPr>
          <w:rFonts w:ascii="Verdana" w:hAnsi="Verdana"/>
          <w:b/>
          <w:sz w:val="24"/>
          <w:szCs w:val="24"/>
        </w:rPr>
        <w:t>– PSOL, J</w:t>
      </w:r>
      <w:r w:rsidR="00D255DC">
        <w:rPr>
          <w:rFonts w:ascii="Verdana" w:hAnsi="Verdana"/>
          <w:b/>
          <w:sz w:val="24"/>
          <w:szCs w:val="24"/>
        </w:rPr>
        <w:t xml:space="preserve">AIR TATTO – PT, JULIANA CARDOSO </w:t>
      </w:r>
      <w:r w:rsidRPr="006F5FDB">
        <w:rPr>
          <w:rFonts w:ascii="Verdana" w:hAnsi="Verdana"/>
          <w:b/>
          <w:sz w:val="24"/>
          <w:szCs w:val="24"/>
        </w:rPr>
        <w:t>– PT, LUAN</w:t>
      </w:r>
      <w:r w:rsidR="00D255DC">
        <w:rPr>
          <w:rFonts w:ascii="Verdana" w:hAnsi="Verdana"/>
          <w:b/>
          <w:sz w:val="24"/>
          <w:szCs w:val="24"/>
        </w:rPr>
        <w:t xml:space="preserve">A ALVES – PSOL, MARCELO MESSIAS </w:t>
      </w:r>
      <w:r w:rsidRPr="006F5FDB">
        <w:rPr>
          <w:rFonts w:ascii="Verdana" w:hAnsi="Verdana"/>
          <w:b/>
          <w:sz w:val="24"/>
          <w:szCs w:val="24"/>
        </w:rPr>
        <w:t>– MDB, PAULO FRANGE – PTB, PROFESSOR TONINHO VESPOL</w:t>
      </w:r>
      <w:r w:rsidR="00D255DC">
        <w:rPr>
          <w:rFonts w:ascii="Verdana" w:hAnsi="Verdana"/>
          <w:b/>
          <w:sz w:val="24"/>
          <w:szCs w:val="24"/>
        </w:rPr>
        <w:t xml:space="preserve">I – PSOL, RENATA FALZONI – PV E </w:t>
      </w:r>
      <w:r w:rsidRPr="006F5FDB">
        <w:rPr>
          <w:rFonts w:ascii="Verdana" w:hAnsi="Verdana"/>
          <w:b/>
          <w:sz w:val="24"/>
          <w:szCs w:val="24"/>
        </w:rPr>
        <w:t>SENIVAL MOURA – PT)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Dispõe sobre o encaminhamento das solicitações </w:t>
      </w:r>
      <w:r w:rsidR="00D255DC">
        <w:rPr>
          <w:rFonts w:ascii="Verdana" w:hAnsi="Verdana"/>
          <w:sz w:val="24"/>
          <w:szCs w:val="24"/>
        </w:rPr>
        <w:t xml:space="preserve">de acolhimento emergencial e de </w:t>
      </w:r>
      <w:r w:rsidRPr="006F5FDB">
        <w:rPr>
          <w:rFonts w:ascii="Verdana" w:hAnsi="Verdana"/>
          <w:sz w:val="24"/>
          <w:szCs w:val="24"/>
        </w:rPr>
        <w:t>auxílio-al</w:t>
      </w:r>
      <w:r w:rsidR="00D255DC">
        <w:rPr>
          <w:rFonts w:ascii="Verdana" w:hAnsi="Verdana"/>
          <w:sz w:val="24"/>
          <w:szCs w:val="24"/>
        </w:rPr>
        <w:t xml:space="preserve">uguel para mulheres em situação </w:t>
      </w:r>
      <w:r w:rsidRPr="006F5FDB">
        <w:rPr>
          <w:rFonts w:ascii="Verdana" w:hAnsi="Verdana"/>
          <w:sz w:val="24"/>
          <w:szCs w:val="24"/>
        </w:rPr>
        <w:t>de violência.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RICARDO NUNES, Prefeit</w:t>
      </w:r>
      <w:r w:rsidR="00D255DC">
        <w:rPr>
          <w:rFonts w:ascii="Verdana" w:hAnsi="Verdana"/>
          <w:sz w:val="24"/>
          <w:szCs w:val="24"/>
        </w:rPr>
        <w:t xml:space="preserve">o do Município de São Paulo, no </w:t>
      </w:r>
      <w:r w:rsidRPr="006F5FDB">
        <w:rPr>
          <w:rFonts w:ascii="Verdana" w:hAnsi="Verdana"/>
          <w:sz w:val="24"/>
          <w:szCs w:val="24"/>
        </w:rPr>
        <w:t>uso das atribuições que lhe sã</w:t>
      </w:r>
      <w:r w:rsidR="00D255DC">
        <w:rPr>
          <w:rFonts w:ascii="Verdana" w:hAnsi="Verdana"/>
          <w:sz w:val="24"/>
          <w:szCs w:val="24"/>
        </w:rPr>
        <w:t xml:space="preserve">o conferidas por lei, faz saber </w:t>
      </w:r>
      <w:r w:rsidRPr="006F5FDB">
        <w:rPr>
          <w:rFonts w:ascii="Verdana" w:hAnsi="Verdana"/>
          <w:sz w:val="24"/>
          <w:szCs w:val="24"/>
        </w:rPr>
        <w:t>que a Câmara Municipal, em</w:t>
      </w:r>
      <w:r w:rsidR="00D255DC">
        <w:rPr>
          <w:rFonts w:ascii="Verdana" w:hAnsi="Verdana"/>
          <w:sz w:val="24"/>
          <w:szCs w:val="24"/>
        </w:rPr>
        <w:t xml:space="preserve"> sessão de 23 de junho de 2021, </w:t>
      </w:r>
      <w:r w:rsidRPr="006F5FDB">
        <w:rPr>
          <w:rFonts w:ascii="Verdana" w:hAnsi="Verdana"/>
          <w:sz w:val="24"/>
          <w:szCs w:val="24"/>
        </w:rPr>
        <w:t>decretou e eu promulgo a seguinte lei: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1º A Secretaria Municipal de Assistência e Desenvolvimento Social criará Central de V</w:t>
      </w:r>
      <w:r w:rsidR="00D255DC">
        <w:rPr>
          <w:rFonts w:ascii="Verdana" w:hAnsi="Verdana"/>
          <w:sz w:val="24"/>
          <w:szCs w:val="24"/>
        </w:rPr>
        <w:t xml:space="preserve">agas para solicitação imediata, </w:t>
      </w:r>
      <w:r w:rsidRPr="006F5FDB">
        <w:rPr>
          <w:rFonts w:ascii="Verdana" w:hAnsi="Verdana"/>
          <w:sz w:val="24"/>
          <w:szCs w:val="24"/>
        </w:rPr>
        <w:t>realizada pelas unidades estatais (CREAS, Centro POP e, na ausência destes equipamentos, CRA</w:t>
      </w:r>
      <w:r w:rsidR="00D255DC">
        <w:rPr>
          <w:rFonts w:ascii="Verdana" w:hAnsi="Verdana"/>
          <w:sz w:val="24"/>
          <w:szCs w:val="24"/>
        </w:rPr>
        <w:t xml:space="preserve">S), que recorrerão aos serviços </w:t>
      </w:r>
      <w:r w:rsidRPr="006F5FDB">
        <w:rPr>
          <w:rFonts w:ascii="Verdana" w:hAnsi="Verdana"/>
          <w:sz w:val="24"/>
          <w:szCs w:val="24"/>
        </w:rPr>
        <w:t xml:space="preserve">de atendimento </w:t>
      </w:r>
      <w:r w:rsidR="00D255DC">
        <w:rPr>
          <w:rFonts w:ascii="Verdana" w:hAnsi="Verdana"/>
          <w:sz w:val="24"/>
          <w:szCs w:val="24"/>
        </w:rPr>
        <w:t xml:space="preserve">sócio </w:t>
      </w:r>
      <w:r w:rsidRPr="006F5FDB">
        <w:rPr>
          <w:rFonts w:ascii="Verdana" w:hAnsi="Verdana"/>
          <w:sz w:val="24"/>
          <w:szCs w:val="24"/>
        </w:rPr>
        <w:t>assiste</w:t>
      </w:r>
      <w:r w:rsidR="00D255DC">
        <w:rPr>
          <w:rFonts w:ascii="Verdana" w:hAnsi="Verdana"/>
          <w:sz w:val="24"/>
          <w:szCs w:val="24"/>
        </w:rPr>
        <w:t xml:space="preserve">ncial e de saúde que desejarem, </w:t>
      </w:r>
      <w:r w:rsidRPr="006F5FDB">
        <w:rPr>
          <w:rFonts w:ascii="Verdana" w:hAnsi="Verdana"/>
          <w:sz w:val="24"/>
          <w:szCs w:val="24"/>
        </w:rPr>
        <w:t>objetivando o encaminhame</w:t>
      </w:r>
      <w:r w:rsidR="00D255DC">
        <w:rPr>
          <w:rFonts w:ascii="Verdana" w:hAnsi="Verdana"/>
          <w:sz w:val="24"/>
          <w:szCs w:val="24"/>
        </w:rPr>
        <w:t xml:space="preserve">nto das mulheres em situação de </w:t>
      </w:r>
      <w:r w:rsidRPr="006F5FDB">
        <w:rPr>
          <w:rFonts w:ascii="Verdana" w:hAnsi="Verdana"/>
          <w:sz w:val="24"/>
          <w:szCs w:val="24"/>
        </w:rPr>
        <w:t>violência doméstica e familiar, para acolhimento emergencial.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lastRenderedPageBreak/>
        <w:t>Art. 2º O auxílio-aluguel às mulheres em situação de violência durante a pandemia, previsto no art. 1º da Lei nº 17.320,</w:t>
      </w:r>
      <w:r w:rsidR="00D255DC">
        <w:rPr>
          <w:rFonts w:ascii="Verdana" w:hAnsi="Verdana"/>
          <w:sz w:val="24"/>
          <w:szCs w:val="24"/>
        </w:rPr>
        <w:t xml:space="preserve"> </w:t>
      </w:r>
      <w:r w:rsidRPr="006F5FDB">
        <w:rPr>
          <w:rFonts w:ascii="Verdana" w:hAnsi="Verdana"/>
          <w:sz w:val="24"/>
          <w:szCs w:val="24"/>
        </w:rPr>
        <w:t>de 2020, será concedido às mulheres que cumpram os seguintes critérios: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 - possuam pedido e</w:t>
      </w:r>
      <w:r w:rsidR="00D255DC">
        <w:rPr>
          <w:rFonts w:ascii="Verdana" w:hAnsi="Verdana"/>
          <w:sz w:val="24"/>
          <w:szCs w:val="24"/>
        </w:rPr>
        <w:t xml:space="preserve">ncaminhado, por meio de parecer </w:t>
      </w:r>
      <w:proofErr w:type="gramStart"/>
      <w:r w:rsidRPr="006F5FDB">
        <w:rPr>
          <w:rFonts w:ascii="Verdana" w:hAnsi="Verdana"/>
          <w:sz w:val="24"/>
          <w:szCs w:val="24"/>
        </w:rPr>
        <w:t>técnico, pelas equipes dos ser</w:t>
      </w:r>
      <w:r w:rsidR="00D255DC">
        <w:rPr>
          <w:rFonts w:ascii="Verdana" w:hAnsi="Verdana"/>
          <w:sz w:val="24"/>
          <w:szCs w:val="24"/>
        </w:rPr>
        <w:t xml:space="preserve">viços municipais de atendimento sócio </w:t>
      </w:r>
      <w:r w:rsidRPr="006F5FDB">
        <w:rPr>
          <w:rFonts w:ascii="Verdana" w:hAnsi="Verdana"/>
          <w:sz w:val="24"/>
          <w:szCs w:val="24"/>
        </w:rPr>
        <w:t>assistencial ou, altern</w:t>
      </w:r>
      <w:r w:rsidR="00D255DC">
        <w:rPr>
          <w:rFonts w:ascii="Verdana" w:hAnsi="Verdana"/>
          <w:sz w:val="24"/>
          <w:szCs w:val="24"/>
        </w:rPr>
        <w:t>ativamente, medida</w:t>
      </w:r>
      <w:proofErr w:type="gramEnd"/>
      <w:r w:rsidR="00D255DC">
        <w:rPr>
          <w:rFonts w:ascii="Verdana" w:hAnsi="Verdana"/>
          <w:sz w:val="24"/>
          <w:szCs w:val="24"/>
        </w:rPr>
        <w:t xml:space="preserve"> protetiva de </w:t>
      </w:r>
      <w:r w:rsidRPr="006F5FDB">
        <w:rPr>
          <w:rFonts w:ascii="Verdana" w:hAnsi="Verdana"/>
          <w:sz w:val="24"/>
          <w:szCs w:val="24"/>
        </w:rPr>
        <w:t>urgência;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II - atendam aos limites de r</w:t>
      </w:r>
      <w:r w:rsidR="00D255DC">
        <w:rPr>
          <w:rFonts w:ascii="Verdana" w:hAnsi="Verdana"/>
          <w:sz w:val="24"/>
          <w:szCs w:val="24"/>
        </w:rPr>
        <w:t xml:space="preserve">enda estabelecidos por portaria </w:t>
      </w:r>
      <w:r w:rsidRPr="006F5FDB">
        <w:rPr>
          <w:rFonts w:ascii="Verdana" w:hAnsi="Verdana"/>
          <w:sz w:val="24"/>
          <w:szCs w:val="24"/>
        </w:rPr>
        <w:t>da Secretaria Municipal de Dir</w:t>
      </w:r>
      <w:r w:rsidR="00D255DC">
        <w:rPr>
          <w:rFonts w:ascii="Verdana" w:hAnsi="Verdana"/>
          <w:sz w:val="24"/>
          <w:szCs w:val="24"/>
        </w:rPr>
        <w:t xml:space="preserve">eitos Humanos e Cidadania, para </w:t>
      </w:r>
      <w:r w:rsidRPr="006F5FDB">
        <w:rPr>
          <w:rFonts w:ascii="Verdana" w:hAnsi="Verdana"/>
          <w:sz w:val="24"/>
          <w:szCs w:val="24"/>
        </w:rPr>
        <w:t>configuração da situação de extrema vulnerabilidade.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Parágrafo único. As mu</w:t>
      </w:r>
      <w:r w:rsidR="00D255DC">
        <w:rPr>
          <w:rFonts w:ascii="Verdana" w:hAnsi="Verdana"/>
          <w:sz w:val="24"/>
          <w:szCs w:val="24"/>
        </w:rPr>
        <w:t xml:space="preserve">lheres em situação de violência </w:t>
      </w:r>
      <w:r w:rsidRPr="006F5FDB">
        <w:rPr>
          <w:rFonts w:ascii="Verdana" w:hAnsi="Verdana"/>
          <w:sz w:val="24"/>
          <w:szCs w:val="24"/>
        </w:rPr>
        <w:t xml:space="preserve">que possuam filhos com idade entre </w:t>
      </w:r>
      <w:proofErr w:type="gramStart"/>
      <w:r w:rsidRPr="006F5FDB">
        <w:rPr>
          <w:rFonts w:ascii="Verdana" w:hAnsi="Verdana"/>
          <w:sz w:val="24"/>
          <w:szCs w:val="24"/>
        </w:rPr>
        <w:t>0</w:t>
      </w:r>
      <w:proofErr w:type="gramEnd"/>
      <w:r w:rsidRPr="006F5FDB">
        <w:rPr>
          <w:rFonts w:ascii="Verdana" w:hAnsi="Verdana"/>
          <w:sz w:val="24"/>
          <w:szCs w:val="24"/>
        </w:rPr>
        <w:t xml:space="preserve"> (zero) e 5 (cinco) anos</w:t>
      </w:r>
      <w:r w:rsidR="00D255DC">
        <w:rPr>
          <w:rFonts w:ascii="Verdana" w:hAnsi="Verdana"/>
          <w:sz w:val="24"/>
          <w:szCs w:val="24"/>
        </w:rPr>
        <w:t xml:space="preserve"> </w:t>
      </w:r>
      <w:r w:rsidRPr="006F5FDB">
        <w:rPr>
          <w:rFonts w:ascii="Verdana" w:hAnsi="Verdana"/>
          <w:sz w:val="24"/>
          <w:szCs w:val="24"/>
        </w:rPr>
        <w:t>terão prioridade no recebi</w:t>
      </w:r>
      <w:r w:rsidR="00D255DC">
        <w:rPr>
          <w:rFonts w:ascii="Verdana" w:hAnsi="Verdana"/>
          <w:sz w:val="24"/>
          <w:szCs w:val="24"/>
        </w:rPr>
        <w:t xml:space="preserve">mento do auxílio-aluguel de que </w:t>
      </w:r>
      <w:r w:rsidRPr="006F5FDB">
        <w:rPr>
          <w:rFonts w:ascii="Verdana" w:hAnsi="Verdana"/>
          <w:sz w:val="24"/>
          <w:szCs w:val="24"/>
        </w:rPr>
        <w:t>trata esta Lei.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3º Esta Lei entra em vigor na data de sua publicação,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F5FDB">
        <w:rPr>
          <w:rFonts w:ascii="Verdana" w:hAnsi="Verdana"/>
          <w:sz w:val="24"/>
          <w:szCs w:val="24"/>
        </w:rPr>
        <w:t>revogadas</w:t>
      </w:r>
      <w:proofErr w:type="gramEnd"/>
      <w:r w:rsidRPr="006F5FDB">
        <w:rPr>
          <w:rFonts w:ascii="Verdana" w:hAnsi="Verdana"/>
          <w:sz w:val="24"/>
          <w:szCs w:val="24"/>
        </w:rPr>
        <w:t xml:space="preserve"> as disposições em contrário.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PREFEITURA DO MU</w:t>
      </w:r>
      <w:r w:rsidR="00D255DC">
        <w:rPr>
          <w:rFonts w:ascii="Verdana" w:hAnsi="Verdana"/>
          <w:sz w:val="24"/>
          <w:szCs w:val="24"/>
        </w:rPr>
        <w:t xml:space="preserve">NICÍPIO DE SÃO PAULO, aos 26 de </w:t>
      </w:r>
      <w:r w:rsidRPr="006F5FDB">
        <w:rPr>
          <w:rFonts w:ascii="Verdana" w:hAnsi="Verdana"/>
          <w:sz w:val="24"/>
          <w:szCs w:val="24"/>
        </w:rPr>
        <w:t>julho de 2021, 468º da fundação de São Paulo.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6F5FDB">
        <w:rPr>
          <w:rFonts w:ascii="Verdana" w:hAnsi="Verdana"/>
          <w:sz w:val="24"/>
          <w:szCs w:val="24"/>
        </w:rPr>
        <w:t>PREFEITO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MARCELO DEL BOSCO </w:t>
      </w:r>
      <w:r w:rsidR="00D255DC">
        <w:rPr>
          <w:rFonts w:ascii="Verdana" w:hAnsi="Verdana"/>
          <w:sz w:val="24"/>
          <w:szCs w:val="24"/>
        </w:rPr>
        <w:t xml:space="preserve">AMARAL, Secretário Municipal da </w:t>
      </w:r>
      <w:r w:rsidRPr="006F5FDB">
        <w:rPr>
          <w:rFonts w:ascii="Verdana" w:hAnsi="Verdana"/>
          <w:sz w:val="24"/>
          <w:szCs w:val="24"/>
        </w:rPr>
        <w:t xml:space="preserve">Casa Civil - </w:t>
      </w:r>
      <w:proofErr w:type="gramStart"/>
      <w:r w:rsidRPr="006F5FDB">
        <w:rPr>
          <w:rFonts w:ascii="Verdana" w:hAnsi="Verdana"/>
          <w:sz w:val="24"/>
          <w:szCs w:val="24"/>
        </w:rPr>
        <w:t>Substituto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EUNICE APARECIDA DE JESUS PR</w:t>
      </w:r>
      <w:r w:rsidR="00D255DC">
        <w:rPr>
          <w:rFonts w:ascii="Verdana" w:hAnsi="Verdana"/>
          <w:sz w:val="24"/>
          <w:szCs w:val="24"/>
        </w:rPr>
        <w:t xml:space="preserve">UDENTE, Secretário Municipal de </w:t>
      </w:r>
      <w:proofErr w:type="gramStart"/>
      <w:r w:rsidRPr="006F5FDB">
        <w:rPr>
          <w:rFonts w:ascii="Verdana" w:hAnsi="Verdana"/>
          <w:sz w:val="24"/>
          <w:szCs w:val="24"/>
        </w:rPr>
        <w:t>Justiça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Publicada na Casa Civil, em 26 de julho de 2021.</w:t>
      </w:r>
    </w:p>
    <w:p w:rsid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5FDB">
        <w:rPr>
          <w:rFonts w:ascii="Verdana" w:hAnsi="Verdana"/>
          <w:b/>
          <w:sz w:val="24"/>
          <w:szCs w:val="24"/>
        </w:rPr>
        <w:t xml:space="preserve">LEI Nº 17.580, DE 26 DE JULHO DE </w:t>
      </w:r>
      <w:proofErr w:type="gramStart"/>
      <w:r w:rsidRPr="006F5FDB">
        <w:rPr>
          <w:rFonts w:ascii="Verdana" w:hAnsi="Verdana"/>
          <w:b/>
          <w:sz w:val="24"/>
          <w:szCs w:val="24"/>
        </w:rPr>
        <w:t>2021</w:t>
      </w:r>
      <w:proofErr w:type="gramEnd"/>
    </w:p>
    <w:p w:rsid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6F5FDB">
        <w:rPr>
          <w:rFonts w:ascii="Verdana" w:hAnsi="Verdana"/>
          <w:b/>
          <w:sz w:val="24"/>
          <w:szCs w:val="24"/>
        </w:rPr>
        <w:t>(PROJETO DE LEI Nº 238/20, DOS VEREADORES PR</w:t>
      </w:r>
      <w:r w:rsidR="00D255DC">
        <w:rPr>
          <w:rFonts w:ascii="Verdana" w:hAnsi="Verdana"/>
          <w:b/>
          <w:sz w:val="24"/>
          <w:szCs w:val="24"/>
        </w:rPr>
        <w:t xml:space="preserve">OFESSOR TONINHO VESPOLI – PSOL, </w:t>
      </w:r>
      <w:r w:rsidRPr="006F5FDB">
        <w:rPr>
          <w:rFonts w:ascii="Verdana" w:hAnsi="Verdana"/>
          <w:b/>
          <w:sz w:val="24"/>
          <w:szCs w:val="24"/>
        </w:rPr>
        <w:t xml:space="preserve">ARSELINO TATTO – PT, </w:t>
      </w:r>
      <w:r w:rsidR="00D255DC">
        <w:rPr>
          <w:rFonts w:ascii="Verdana" w:hAnsi="Verdana"/>
          <w:b/>
          <w:sz w:val="24"/>
          <w:szCs w:val="24"/>
        </w:rPr>
        <w:t xml:space="preserve">EDUARDO TUMA – PSDB, </w:t>
      </w:r>
      <w:r w:rsidRPr="006F5FDB">
        <w:rPr>
          <w:rFonts w:ascii="Verdana" w:hAnsi="Verdana"/>
          <w:b/>
          <w:sz w:val="24"/>
          <w:szCs w:val="24"/>
        </w:rPr>
        <w:t>ELY TERUEL – PODEMOS, FELIPE BECARI – PSD,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5FDB">
        <w:rPr>
          <w:rFonts w:ascii="Verdana" w:hAnsi="Verdana"/>
          <w:b/>
          <w:sz w:val="24"/>
          <w:szCs w:val="24"/>
        </w:rPr>
        <w:t>RICARD</w:t>
      </w:r>
      <w:r w:rsidR="00D255DC">
        <w:rPr>
          <w:rFonts w:ascii="Verdana" w:hAnsi="Verdana"/>
          <w:b/>
          <w:sz w:val="24"/>
          <w:szCs w:val="24"/>
        </w:rPr>
        <w:t xml:space="preserve">O TEIXEIRA – DEMOCRATAS E XEXÉU </w:t>
      </w:r>
      <w:r w:rsidRPr="006F5FDB">
        <w:rPr>
          <w:rFonts w:ascii="Verdana" w:hAnsi="Verdana"/>
          <w:b/>
          <w:sz w:val="24"/>
          <w:szCs w:val="24"/>
        </w:rPr>
        <w:t>TRIPOLI – PSDB)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Institui </w:t>
      </w:r>
      <w:r w:rsidR="00D255DC">
        <w:rPr>
          <w:rFonts w:ascii="Verdana" w:hAnsi="Verdana"/>
          <w:sz w:val="24"/>
          <w:szCs w:val="24"/>
        </w:rPr>
        <w:t xml:space="preserve">o Programa Banco de Ração, e dá </w:t>
      </w:r>
      <w:r w:rsidRPr="006F5FDB">
        <w:rPr>
          <w:rFonts w:ascii="Verdana" w:hAnsi="Verdana"/>
          <w:sz w:val="24"/>
          <w:szCs w:val="24"/>
        </w:rPr>
        <w:t>outras providências.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RICARDO NUNES, Prefeit</w:t>
      </w:r>
      <w:r w:rsidR="00D255DC">
        <w:rPr>
          <w:rFonts w:ascii="Verdana" w:hAnsi="Verdana"/>
          <w:sz w:val="24"/>
          <w:szCs w:val="24"/>
        </w:rPr>
        <w:t xml:space="preserve">o do Município de São Paulo, no </w:t>
      </w:r>
      <w:r w:rsidRPr="006F5FDB">
        <w:rPr>
          <w:rFonts w:ascii="Verdana" w:hAnsi="Verdana"/>
          <w:sz w:val="24"/>
          <w:szCs w:val="24"/>
        </w:rPr>
        <w:t>uso das atribuições que lhe sã</w:t>
      </w:r>
      <w:r w:rsidR="00D255DC">
        <w:rPr>
          <w:rFonts w:ascii="Verdana" w:hAnsi="Verdana"/>
          <w:sz w:val="24"/>
          <w:szCs w:val="24"/>
        </w:rPr>
        <w:t xml:space="preserve">o conferidas por lei, faz saber </w:t>
      </w:r>
      <w:r w:rsidRPr="006F5FDB">
        <w:rPr>
          <w:rFonts w:ascii="Verdana" w:hAnsi="Verdana"/>
          <w:sz w:val="24"/>
          <w:szCs w:val="24"/>
        </w:rPr>
        <w:t>que a Câmara Municipal, em</w:t>
      </w:r>
      <w:r w:rsidR="00D255DC">
        <w:rPr>
          <w:rFonts w:ascii="Verdana" w:hAnsi="Verdana"/>
          <w:sz w:val="24"/>
          <w:szCs w:val="24"/>
        </w:rPr>
        <w:t xml:space="preserve"> sessão de 23 de junho de 2021, </w:t>
      </w:r>
      <w:r w:rsidRPr="006F5FDB">
        <w:rPr>
          <w:rFonts w:ascii="Verdana" w:hAnsi="Verdana"/>
          <w:sz w:val="24"/>
          <w:szCs w:val="24"/>
        </w:rPr>
        <w:t>decretou e eu promulgo a seguinte lei: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1º Fica instituído o Programa Banco de Ração do Município de São Paulo, com o objetivo de captar doações de rações</w:t>
      </w:r>
      <w:r w:rsidR="00D255DC">
        <w:rPr>
          <w:rFonts w:ascii="Verdana" w:hAnsi="Verdana"/>
          <w:sz w:val="24"/>
          <w:szCs w:val="24"/>
        </w:rPr>
        <w:t xml:space="preserve"> </w:t>
      </w:r>
      <w:r w:rsidRPr="006F5FDB">
        <w:rPr>
          <w:rFonts w:ascii="Verdana" w:hAnsi="Verdana"/>
          <w:sz w:val="24"/>
          <w:szCs w:val="24"/>
        </w:rPr>
        <w:t>e promover sua distribuição.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§ 1º A distribuição será realizada diretamente pela administração municipal ou por</w:t>
      </w:r>
      <w:r w:rsidR="00D255DC">
        <w:rPr>
          <w:rFonts w:ascii="Verdana" w:hAnsi="Verdana"/>
          <w:sz w:val="24"/>
          <w:szCs w:val="24"/>
        </w:rPr>
        <w:t xml:space="preserve"> meio de parcerias firmadas com </w:t>
      </w:r>
      <w:r w:rsidRPr="006F5FDB">
        <w:rPr>
          <w:rFonts w:ascii="Verdana" w:hAnsi="Verdana"/>
          <w:sz w:val="24"/>
          <w:szCs w:val="24"/>
        </w:rPr>
        <w:t>organizações da sociedade civil.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§ 2º A ração será doada, pr</w:t>
      </w:r>
      <w:r w:rsidR="00D255DC">
        <w:rPr>
          <w:rFonts w:ascii="Verdana" w:hAnsi="Verdana"/>
          <w:sz w:val="24"/>
          <w:szCs w:val="24"/>
        </w:rPr>
        <w:t xml:space="preserve">eferencialmente, aos protetores </w:t>
      </w:r>
      <w:r w:rsidRPr="006F5FDB">
        <w:rPr>
          <w:rFonts w:ascii="Verdana" w:hAnsi="Verdana"/>
          <w:sz w:val="24"/>
          <w:szCs w:val="24"/>
        </w:rPr>
        <w:t>de animais independentes</w:t>
      </w:r>
      <w:r w:rsidR="00D255DC">
        <w:rPr>
          <w:rFonts w:ascii="Verdana" w:hAnsi="Verdana"/>
          <w:sz w:val="24"/>
          <w:szCs w:val="24"/>
        </w:rPr>
        <w:t xml:space="preserve"> ou às pessoas e/ou famílias em </w:t>
      </w:r>
      <w:r w:rsidRPr="006F5FDB">
        <w:rPr>
          <w:rFonts w:ascii="Verdana" w:hAnsi="Verdana"/>
          <w:sz w:val="24"/>
          <w:szCs w:val="24"/>
        </w:rPr>
        <w:t>estado de vulnerabilidade alim</w:t>
      </w:r>
      <w:r w:rsidR="00D255DC">
        <w:rPr>
          <w:rFonts w:ascii="Verdana" w:hAnsi="Verdana"/>
          <w:sz w:val="24"/>
          <w:szCs w:val="24"/>
        </w:rPr>
        <w:t xml:space="preserve">entar e nutricional que possuem </w:t>
      </w:r>
      <w:r w:rsidRPr="006F5FDB">
        <w:rPr>
          <w:rFonts w:ascii="Verdana" w:hAnsi="Verdana"/>
          <w:sz w:val="24"/>
          <w:szCs w:val="24"/>
        </w:rPr>
        <w:t>animais, assistidas ou não por e</w:t>
      </w:r>
      <w:r w:rsidR="00D255DC">
        <w:rPr>
          <w:rFonts w:ascii="Verdana" w:hAnsi="Verdana"/>
          <w:sz w:val="24"/>
          <w:szCs w:val="24"/>
        </w:rPr>
        <w:t xml:space="preserve">ntidades assistenciais, de modo </w:t>
      </w:r>
      <w:r w:rsidRPr="006F5FDB">
        <w:rPr>
          <w:rFonts w:ascii="Verdana" w:hAnsi="Verdana"/>
          <w:sz w:val="24"/>
          <w:szCs w:val="24"/>
        </w:rPr>
        <w:t>a contribuir diretamente para a saúde animal.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2º São finalidades do Programa Banco de Raç</w:t>
      </w:r>
      <w:r w:rsidR="00D255DC">
        <w:rPr>
          <w:rFonts w:ascii="Verdana" w:hAnsi="Verdana"/>
          <w:sz w:val="24"/>
          <w:szCs w:val="24"/>
        </w:rPr>
        <w:t xml:space="preserve">ão do </w:t>
      </w:r>
      <w:r w:rsidRPr="006F5FDB">
        <w:rPr>
          <w:rFonts w:ascii="Verdana" w:hAnsi="Verdana"/>
          <w:sz w:val="24"/>
          <w:szCs w:val="24"/>
        </w:rPr>
        <w:t>Município de São Paulo: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lastRenderedPageBreak/>
        <w:t>I - receber e armazenar os produtos e gêneros alimentícios</w:t>
      </w:r>
      <w:r w:rsidR="00D255DC">
        <w:rPr>
          <w:rFonts w:ascii="Verdana" w:hAnsi="Verdana"/>
          <w:sz w:val="24"/>
          <w:szCs w:val="24"/>
        </w:rPr>
        <w:t xml:space="preserve"> </w:t>
      </w:r>
      <w:r w:rsidRPr="006F5FDB">
        <w:rPr>
          <w:rFonts w:ascii="Verdana" w:hAnsi="Verdana"/>
          <w:sz w:val="24"/>
          <w:szCs w:val="24"/>
        </w:rPr>
        <w:t xml:space="preserve">para animais de companhia, </w:t>
      </w:r>
      <w:r w:rsidR="00D255DC">
        <w:rPr>
          <w:rFonts w:ascii="Verdana" w:hAnsi="Verdana"/>
          <w:sz w:val="24"/>
          <w:szCs w:val="24"/>
        </w:rPr>
        <w:t xml:space="preserve">perecíveis ou não, desde que em </w:t>
      </w:r>
      <w:r w:rsidRPr="006F5FDB">
        <w:rPr>
          <w:rFonts w:ascii="Verdana" w:hAnsi="Verdana"/>
          <w:sz w:val="24"/>
          <w:szCs w:val="24"/>
        </w:rPr>
        <w:t>condições de consumo e co</w:t>
      </w:r>
      <w:r w:rsidR="00D255DC">
        <w:rPr>
          <w:rFonts w:ascii="Verdana" w:hAnsi="Verdana"/>
          <w:sz w:val="24"/>
          <w:szCs w:val="24"/>
        </w:rPr>
        <w:t xml:space="preserve">m prazos de validade adequados, </w:t>
      </w:r>
      <w:r w:rsidRPr="006F5FDB">
        <w:rPr>
          <w:rFonts w:ascii="Verdana" w:hAnsi="Verdana"/>
          <w:sz w:val="24"/>
          <w:szCs w:val="24"/>
        </w:rPr>
        <w:t>provenientes de: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a) doações de estabelecimentos com</w:t>
      </w:r>
      <w:r w:rsidR="00D255DC">
        <w:rPr>
          <w:rFonts w:ascii="Verdana" w:hAnsi="Verdana"/>
          <w:sz w:val="24"/>
          <w:szCs w:val="24"/>
        </w:rPr>
        <w:t xml:space="preserve">erciais e industriais </w:t>
      </w:r>
      <w:r w:rsidRPr="006F5FDB">
        <w:rPr>
          <w:rFonts w:ascii="Verdana" w:hAnsi="Verdana"/>
          <w:sz w:val="24"/>
          <w:szCs w:val="24"/>
        </w:rPr>
        <w:t>ligados à produção e comerciali</w:t>
      </w:r>
      <w:r w:rsidR="00D255DC">
        <w:rPr>
          <w:rFonts w:ascii="Verdana" w:hAnsi="Verdana"/>
          <w:sz w:val="24"/>
          <w:szCs w:val="24"/>
        </w:rPr>
        <w:t xml:space="preserve">zação, no atacado ou no varejo, </w:t>
      </w:r>
      <w:r w:rsidRPr="006F5FDB">
        <w:rPr>
          <w:rFonts w:ascii="Verdana" w:hAnsi="Verdana"/>
          <w:sz w:val="24"/>
          <w:szCs w:val="24"/>
        </w:rPr>
        <w:t>de produtos e gêneros alimentícios destinados aos animais;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b) doações das apreens</w:t>
      </w:r>
      <w:r w:rsidR="00D255DC">
        <w:rPr>
          <w:rFonts w:ascii="Verdana" w:hAnsi="Verdana"/>
          <w:sz w:val="24"/>
          <w:szCs w:val="24"/>
        </w:rPr>
        <w:t xml:space="preserve">ões por órgãos da administração </w:t>
      </w:r>
      <w:r w:rsidRPr="006F5FDB">
        <w:rPr>
          <w:rFonts w:ascii="Verdana" w:hAnsi="Verdana"/>
          <w:sz w:val="24"/>
          <w:szCs w:val="24"/>
        </w:rPr>
        <w:t>municipal, estadual ou federal, resguardada a aplicação da</w:t>
      </w:r>
      <w:r w:rsidR="00D255DC">
        <w:rPr>
          <w:rFonts w:ascii="Verdana" w:hAnsi="Verdana"/>
          <w:sz w:val="24"/>
          <w:szCs w:val="24"/>
        </w:rPr>
        <w:t xml:space="preserve">s </w:t>
      </w:r>
      <w:r w:rsidRPr="006F5FDB">
        <w:rPr>
          <w:rFonts w:ascii="Verdana" w:hAnsi="Verdana"/>
          <w:sz w:val="24"/>
          <w:szCs w:val="24"/>
        </w:rPr>
        <w:t>normas legais;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c) doações de órgãos pú</w:t>
      </w:r>
      <w:r w:rsidR="00D255DC">
        <w:rPr>
          <w:rFonts w:ascii="Verdana" w:hAnsi="Verdana"/>
          <w:sz w:val="24"/>
          <w:szCs w:val="24"/>
        </w:rPr>
        <w:t xml:space="preserve">blicos ou de pessoas físicas ou </w:t>
      </w:r>
      <w:r w:rsidRPr="006F5FDB">
        <w:rPr>
          <w:rFonts w:ascii="Verdana" w:hAnsi="Verdana"/>
          <w:sz w:val="24"/>
          <w:szCs w:val="24"/>
        </w:rPr>
        <w:t>jurídicas de direito privado;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d) doações obtidas por projetos de patrocínio;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II - efetuar a distribuição dos produtos arrecadados para: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a) protetores independentes cadastrados junto ao Programa de Apoio ao Protetor Independente – PAPI;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b) organizações da sociedade </w:t>
      </w:r>
      <w:proofErr w:type="gramStart"/>
      <w:r w:rsidRPr="006F5FDB">
        <w:rPr>
          <w:rFonts w:ascii="Verdana" w:hAnsi="Verdana"/>
          <w:sz w:val="24"/>
          <w:szCs w:val="24"/>
        </w:rPr>
        <w:t>civil cadastradas</w:t>
      </w:r>
      <w:proofErr w:type="gramEnd"/>
      <w:r w:rsidRPr="006F5FDB">
        <w:rPr>
          <w:rFonts w:ascii="Verdana" w:hAnsi="Verdana"/>
          <w:sz w:val="24"/>
          <w:szCs w:val="24"/>
        </w:rPr>
        <w:t xml:space="preserve"> junto à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Secretaria do Verde e Meio Ambiente;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c) pessoas portadoras</w:t>
      </w:r>
      <w:r w:rsidR="00D255DC">
        <w:rPr>
          <w:rFonts w:ascii="Verdana" w:hAnsi="Verdana"/>
          <w:sz w:val="24"/>
          <w:szCs w:val="24"/>
        </w:rPr>
        <w:t xml:space="preserve"> de transtorno de acumulação de </w:t>
      </w:r>
      <w:r w:rsidRPr="006F5FDB">
        <w:rPr>
          <w:rFonts w:ascii="Verdana" w:hAnsi="Verdana"/>
          <w:sz w:val="24"/>
          <w:szCs w:val="24"/>
        </w:rPr>
        <w:t>animais, de acordo com a avaliação técnica da equipe da red</w:t>
      </w:r>
      <w:r w:rsidR="00D255DC">
        <w:rPr>
          <w:rFonts w:ascii="Verdana" w:hAnsi="Verdana"/>
          <w:sz w:val="24"/>
          <w:szCs w:val="24"/>
        </w:rPr>
        <w:t xml:space="preserve">e </w:t>
      </w:r>
      <w:r w:rsidRPr="006F5FDB">
        <w:rPr>
          <w:rFonts w:ascii="Verdana" w:hAnsi="Verdana"/>
          <w:sz w:val="24"/>
          <w:szCs w:val="24"/>
        </w:rPr>
        <w:t xml:space="preserve">de proteção animal quanto </w:t>
      </w:r>
      <w:r w:rsidR="00D255DC">
        <w:rPr>
          <w:rFonts w:ascii="Verdana" w:hAnsi="Verdana"/>
          <w:sz w:val="24"/>
          <w:szCs w:val="24"/>
        </w:rPr>
        <w:t xml:space="preserve">à necessidade de recebimento de </w:t>
      </w:r>
      <w:r w:rsidRPr="006F5FDB">
        <w:rPr>
          <w:rFonts w:ascii="Verdana" w:hAnsi="Verdana"/>
          <w:sz w:val="24"/>
          <w:szCs w:val="24"/>
        </w:rPr>
        <w:t>ração;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d) pessoas e/ou famíli</w:t>
      </w:r>
      <w:r w:rsidR="00D255DC">
        <w:rPr>
          <w:rFonts w:ascii="Verdana" w:hAnsi="Verdana"/>
          <w:sz w:val="24"/>
          <w:szCs w:val="24"/>
        </w:rPr>
        <w:t xml:space="preserve">as em estado de vulnerabilidade </w:t>
      </w:r>
      <w:r w:rsidRPr="006F5FDB">
        <w:rPr>
          <w:rFonts w:ascii="Verdana" w:hAnsi="Verdana"/>
          <w:sz w:val="24"/>
          <w:szCs w:val="24"/>
        </w:rPr>
        <w:t>alimentar e nutricional que pos</w:t>
      </w:r>
      <w:r w:rsidR="00D255DC">
        <w:rPr>
          <w:rFonts w:ascii="Verdana" w:hAnsi="Verdana"/>
          <w:sz w:val="24"/>
          <w:szCs w:val="24"/>
        </w:rPr>
        <w:t xml:space="preserve">suem animais, assistidas ou não </w:t>
      </w:r>
      <w:r w:rsidRPr="006F5FDB">
        <w:rPr>
          <w:rFonts w:ascii="Verdana" w:hAnsi="Verdana"/>
          <w:sz w:val="24"/>
          <w:szCs w:val="24"/>
        </w:rPr>
        <w:t>por entidades assistenciais.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Parágrafo único. Excetuados os custos indiretos decorrentes da estrutura funcional, </w:t>
      </w:r>
      <w:r w:rsidR="00D255DC">
        <w:rPr>
          <w:rFonts w:ascii="Verdana" w:hAnsi="Verdana"/>
          <w:sz w:val="24"/>
          <w:szCs w:val="24"/>
        </w:rPr>
        <w:t xml:space="preserve">incluídos o transporte e demais </w:t>
      </w:r>
      <w:r w:rsidRPr="006F5FDB">
        <w:rPr>
          <w:rFonts w:ascii="Verdana" w:hAnsi="Verdana"/>
          <w:sz w:val="24"/>
          <w:szCs w:val="24"/>
        </w:rPr>
        <w:t>atividades decorrentes das finali</w:t>
      </w:r>
      <w:r w:rsidR="00D255DC">
        <w:rPr>
          <w:rFonts w:ascii="Verdana" w:hAnsi="Verdana"/>
          <w:sz w:val="24"/>
          <w:szCs w:val="24"/>
        </w:rPr>
        <w:t xml:space="preserve">dades descritas neste artigo, a </w:t>
      </w:r>
      <w:r w:rsidRPr="006F5FDB">
        <w:rPr>
          <w:rFonts w:ascii="Verdana" w:hAnsi="Verdana"/>
          <w:sz w:val="24"/>
          <w:szCs w:val="24"/>
        </w:rPr>
        <w:t xml:space="preserve">arrecadação e distribuição dos </w:t>
      </w:r>
      <w:r w:rsidR="00D255DC">
        <w:rPr>
          <w:rFonts w:ascii="Verdana" w:hAnsi="Verdana"/>
          <w:sz w:val="24"/>
          <w:szCs w:val="24"/>
        </w:rPr>
        <w:t xml:space="preserve">produtos e gêneros alimentícios </w:t>
      </w:r>
      <w:proofErr w:type="gramStart"/>
      <w:r w:rsidRPr="006F5FDB">
        <w:rPr>
          <w:rFonts w:ascii="Verdana" w:hAnsi="Verdana"/>
          <w:sz w:val="24"/>
          <w:szCs w:val="24"/>
        </w:rPr>
        <w:t>far-se-á</w:t>
      </w:r>
      <w:proofErr w:type="gramEnd"/>
      <w:r w:rsidRPr="006F5FDB">
        <w:rPr>
          <w:rFonts w:ascii="Verdana" w:hAnsi="Verdana"/>
          <w:sz w:val="24"/>
          <w:szCs w:val="24"/>
        </w:rPr>
        <w:t xml:space="preserve"> sem ônus para a municipalidade.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3º Caberá ao Municípi</w:t>
      </w:r>
      <w:r w:rsidR="00D255DC">
        <w:rPr>
          <w:rFonts w:ascii="Verdana" w:hAnsi="Verdana"/>
          <w:sz w:val="24"/>
          <w:szCs w:val="24"/>
        </w:rPr>
        <w:t xml:space="preserve">o de São Paulo, através de seus </w:t>
      </w:r>
      <w:r w:rsidRPr="006F5FDB">
        <w:rPr>
          <w:rFonts w:ascii="Verdana" w:hAnsi="Verdana"/>
          <w:sz w:val="24"/>
          <w:szCs w:val="24"/>
        </w:rPr>
        <w:t>órgãos ou entidades compet</w:t>
      </w:r>
      <w:r w:rsidR="00D255DC">
        <w:rPr>
          <w:rFonts w:ascii="Verdana" w:hAnsi="Verdana"/>
          <w:sz w:val="24"/>
          <w:szCs w:val="24"/>
        </w:rPr>
        <w:t xml:space="preserve">entes, organizar e estruturar o </w:t>
      </w:r>
      <w:r w:rsidRPr="006F5FDB">
        <w:rPr>
          <w:rFonts w:ascii="Verdana" w:hAnsi="Verdana"/>
          <w:sz w:val="24"/>
          <w:szCs w:val="24"/>
        </w:rPr>
        <w:t>Programa Banco de Ração, for</w:t>
      </w:r>
      <w:r w:rsidR="00D255DC">
        <w:rPr>
          <w:rFonts w:ascii="Verdana" w:hAnsi="Verdana"/>
          <w:sz w:val="24"/>
          <w:szCs w:val="24"/>
        </w:rPr>
        <w:t xml:space="preserve">necendo o apoio administrativo, </w:t>
      </w:r>
      <w:r w:rsidRPr="006F5FDB">
        <w:rPr>
          <w:rFonts w:ascii="Verdana" w:hAnsi="Verdana"/>
          <w:sz w:val="24"/>
          <w:szCs w:val="24"/>
        </w:rPr>
        <w:t>técnico e operacional, determinando os critérios de recebimento, de distribuição, da fiscaliza</w:t>
      </w:r>
      <w:r w:rsidR="00D255DC">
        <w:rPr>
          <w:rFonts w:ascii="Verdana" w:hAnsi="Verdana"/>
          <w:sz w:val="24"/>
          <w:szCs w:val="24"/>
        </w:rPr>
        <w:t xml:space="preserve">ção a ser exercida, bem como </w:t>
      </w:r>
      <w:r w:rsidRPr="006F5FDB">
        <w:rPr>
          <w:rFonts w:ascii="Verdana" w:hAnsi="Verdana"/>
          <w:sz w:val="24"/>
          <w:szCs w:val="24"/>
        </w:rPr>
        <w:t>o cadastramento e o ac</w:t>
      </w:r>
      <w:r w:rsidR="00D255DC">
        <w:rPr>
          <w:rFonts w:ascii="Verdana" w:hAnsi="Verdana"/>
          <w:sz w:val="24"/>
          <w:szCs w:val="24"/>
        </w:rPr>
        <w:t xml:space="preserve">ompanhamento das entidades e/ou </w:t>
      </w:r>
      <w:r w:rsidRPr="006F5FDB">
        <w:rPr>
          <w:rFonts w:ascii="Verdana" w:hAnsi="Verdana"/>
          <w:sz w:val="24"/>
          <w:szCs w:val="24"/>
        </w:rPr>
        <w:t>famílias beneficiárias.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Art. 4º Das equipes de </w:t>
      </w:r>
      <w:r w:rsidR="00D255DC">
        <w:rPr>
          <w:rFonts w:ascii="Verdana" w:hAnsi="Verdana"/>
          <w:sz w:val="24"/>
          <w:szCs w:val="24"/>
        </w:rPr>
        <w:t xml:space="preserve">recebimento e distribuição, bem </w:t>
      </w:r>
      <w:r w:rsidRPr="006F5FDB">
        <w:rPr>
          <w:rFonts w:ascii="Verdana" w:hAnsi="Verdana"/>
          <w:sz w:val="24"/>
          <w:szCs w:val="24"/>
        </w:rPr>
        <w:t>como das de plantão desti</w:t>
      </w:r>
      <w:r w:rsidR="00D255DC">
        <w:rPr>
          <w:rFonts w:ascii="Verdana" w:hAnsi="Verdana"/>
          <w:sz w:val="24"/>
          <w:szCs w:val="24"/>
        </w:rPr>
        <w:t xml:space="preserve">nadas às finalidades desta Lei, </w:t>
      </w:r>
      <w:r w:rsidRPr="006F5FDB">
        <w:rPr>
          <w:rFonts w:ascii="Verdana" w:hAnsi="Verdana"/>
          <w:sz w:val="24"/>
          <w:szCs w:val="24"/>
        </w:rPr>
        <w:t>participará sempre que possível, pelo</w:t>
      </w:r>
      <w:r w:rsidR="00D255DC">
        <w:rPr>
          <w:rFonts w:ascii="Verdana" w:hAnsi="Verdana"/>
          <w:sz w:val="24"/>
          <w:szCs w:val="24"/>
        </w:rPr>
        <w:t xml:space="preserve"> menos um profissional </w:t>
      </w:r>
      <w:r w:rsidRPr="006F5FDB">
        <w:rPr>
          <w:rFonts w:ascii="Verdana" w:hAnsi="Verdana"/>
          <w:sz w:val="24"/>
          <w:szCs w:val="24"/>
        </w:rPr>
        <w:t>legalmente habilitado a afe</w:t>
      </w:r>
      <w:r w:rsidR="00D255DC">
        <w:rPr>
          <w:rFonts w:ascii="Verdana" w:hAnsi="Verdana"/>
          <w:sz w:val="24"/>
          <w:szCs w:val="24"/>
        </w:rPr>
        <w:t xml:space="preserve">rir e atestar que os produtos e </w:t>
      </w:r>
      <w:r w:rsidRPr="006F5FDB">
        <w:rPr>
          <w:rFonts w:ascii="Verdana" w:hAnsi="Verdana"/>
          <w:sz w:val="24"/>
          <w:szCs w:val="24"/>
        </w:rPr>
        <w:t>gêneros alimentícios se enc</w:t>
      </w:r>
      <w:r w:rsidR="00D255DC">
        <w:rPr>
          <w:rFonts w:ascii="Verdana" w:hAnsi="Verdana"/>
          <w:sz w:val="24"/>
          <w:szCs w:val="24"/>
        </w:rPr>
        <w:t xml:space="preserve">ontram em condições apropriadas </w:t>
      </w:r>
      <w:r w:rsidRPr="006F5FDB">
        <w:rPr>
          <w:rFonts w:ascii="Verdana" w:hAnsi="Verdana"/>
          <w:sz w:val="24"/>
          <w:szCs w:val="24"/>
        </w:rPr>
        <w:t>para o consumo.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5º Os alimentos d</w:t>
      </w:r>
      <w:r w:rsidR="00D255DC">
        <w:rPr>
          <w:rFonts w:ascii="Verdana" w:hAnsi="Verdana"/>
          <w:sz w:val="24"/>
          <w:szCs w:val="24"/>
        </w:rPr>
        <w:t xml:space="preserve">oados e coletados pelo Programa </w:t>
      </w:r>
      <w:r w:rsidRPr="006F5FDB">
        <w:rPr>
          <w:rFonts w:ascii="Verdana" w:hAnsi="Verdana"/>
          <w:sz w:val="24"/>
          <w:szCs w:val="24"/>
        </w:rPr>
        <w:t>Banco de Ração não serão destinados à comerci</w:t>
      </w:r>
      <w:r w:rsidR="00D255DC">
        <w:rPr>
          <w:rFonts w:ascii="Verdana" w:hAnsi="Verdana"/>
          <w:sz w:val="24"/>
          <w:szCs w:val="24"/>
        </w:rPr>
        <w:t xml:space="preserve">alização. </w:t>
      </w:r>
      <w:r w:rsidRPr="006F5FDB">
        <w:rPr>
          <w:rFonts w:ascii="Verdana" w:hAnsi="Verdana"/>
          <w:sz w:val="24"/>
          <w:szCs w:val="24"/>
        </w:rPr>
        <w:t>Art. 6º O Poder Executivo deverá adotar as medidas cabíveis para a devida regulamentação desta Lei.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7º As despesas com a execução da presente Lei correrão por conta de verba orç</w:t>
      </w:r>
      <w:r w:rsidR="00D255DC">
        <w:rPr>
          <w:rFonts w:ascii="Verdana" w:hAnsi="Verdana"/>
          <w:sz w:val="24"/>
          <w:szCs w:val="24"/>
        </w:rPr>
        <w:t xml:space="preserve">amentária própria, suplementada </w:t>
      </w:r>
      <w:r w:rsidRPr="006F5FDB">
        <w:rPr>
          <w:rFonts w:ascii="Verdana" w:hAnsi="Verdana"/>
          <w:sz w:val="24"/>
          <w:szCs w:val="24"/>
        </w:rPr>
        <w:t>se necessário.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8º Esta Lei entra em vigor na data de sua publicação.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PREFEITURA DO MU</w:t>
      </w:r>
      <w:r w:rsidR="00D255DC">
        <w:rPr>
          <w:rFonts w:ascii="Verdana" w:hAnsi="Verdana"/>
          <w:sz w:val="24"/>
          <w:szCs w:val="24"/>
        </w:rPr>
        <w:t xml:space="preserve">NICÍPIO DE SÃO PAULO, aos 26 de </w:t>
      </w:r>
      <w:r w:rsidRPr="006F5FDB">
        <w:rPr>
          <w:rFonts w:ascii="Verdana" w:hAnsi="Verdana"/>
          <w:sz w:val="24"/>
          <w:szCs w:val="24"/>
        </w:rPr>
        <w:t>julho de 2021, 468º da fundação de São Paulo.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6F5FDB">
        <w:rPr>
          <w:rFonts w:ascii="Verdana" w:hAnsi="Verdana"/>
          <w:sz w:val="24"/>
          <w:szCs w:val="24"/>
        </w:rPr>
        <w:t>PREFEITO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lastRenderedPageBreak/>
        <w:t xml:space="preserve">MARCELO DEL BOSCO </w:t>
      </w:r>
      <w:proofErr w:type="gramStart"/>
      <w:r w:rsidRPr="006F5FDB">
        <w:rPr>
          <w:rFonts w:ascii="Verdana" w:hAnsi="Verdana"/>
          <w:sz w:val="24"/>
          <w:szCs w:val="24"/>
        </w:rPr>
        <w:t>AMARAL ,</w:t>
      </w:r>
      <w:proofErr w:type="gramEnd"/>
      <w:r w:rsidRPr="006F5FDB">
        <w:rPr>
          <w:rFonts w:ascii="Verdana" w:hAnsi="Verdana"/>
          <w:sz w:val="24"/>
          <w:szCs w:val="24"/>
        </w:rPr>
        <w:t xml:space="preserve"> Secretário Municipal da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Casa Civil - Substituto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EUNICE APARECIDA DE JESUS PR</w:t>
      </w:r>
      <w:r w:rsidR="00D255DC">
        <w:rPr>
          <w:rFonts w:ascii="Verdana" w:hAnsi="Verdana"/>
          <w:sz w:val="24"/>
          <w:szCs w:val="24"/>
        </w:rPr>
        <w:t xml:space="preserve">UDENTE, Secretário Municipal de </w:t>
      </w:r>
      <w:proofErr w:type="gramStart"/>
      <w:r w:rsidRPr="006F5FDB">
        <w:rPr>
          <w:rFonts w:ascii="Verdana" w:hAnsi="Verdana"/>
          <w:sz w:val="24"/>
          <w:szCs w:val="24"/>
        </w:rPr>
        <w:t>Justiça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Publicada na Casa Civil, em 26 de julho de 2021.</w:t>
      </w:r>
    </w:p>
    <w:p w:rsid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5FDB">
        <w:rPr>
          <w:rFonts w:ascii="Verdana" w:hAnsi="Verdana"/>
          <w:b/>
          <w:sz w:val="24"/>
          <w:szCs w:val="24"/>
        </w:rPr>
        <w:t xml:space="preserve">LEI Nº 17.581, DE 26 DE JULHO DE </w:t>
      </w:r>
      <w:proofErr w:type="gramStart"/>
      <w:r w:rsidRPr="006F5FDB">
        <w:rPr>
          <w:rFonts w:ascii="Verdana" w:hAnsi="Verdana"/>
          <w:b/>
          <w:sz w:val="24"/>
          <w:szCs w:val="24"/>
        </w:rPr>
        <w:t>2021</w:t>
      </w:r>
      <w:proofErr w:type="gramEnd"/>
    </w:p>
    <w:p w:rsid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5FDB">
        <w:rPr>
          <w:rFonts w:ascii="Verdana" w:hAnsi="Verdana"/>
          <w:b/>
          <w:sz w:val="24"/>
          <w:szCs w:val="24"/>
        </w:rPr>
        <w:t>(PROJETO DE LEI Nº 246/21, DOS VEREADORES D</w:t>
      </w:r>
      <w:r w:rsidR="00D255DC">
        <w:rPr>
          <w:rFonts w:ascii="Verdana" w:hAnsi="Verdana"/>
          <w:b/>
          <w:sz w:val="24"/>
          <w:szCs w:val="24"/>
        </w:rPr>
        <w:t xml:space="preserve">R. SIDNEY CRUZ – SOLIDARIEDADE, </w:t>
      </w:r>
      <w:r w:rsidRPr="006F5FDB">
        <w:rPr>
          <w:rFonts w:ascii="Verdana" w:hAnsi="Verdana"/>
          <w:b/>
          <w:sz w:val="24"/>
          <w:szCs w:val="24"/>
        </w:rPr>
        <w:t xml:space="preserve">ANDRÉ </w:t>
      </w:r>
      <w:r w:rsidR="00D255DC">
        <w:rPr>
          <w:rFonts w:ascii="Verdana" w:hAnsi="Verdana"/>
          <w:b/>
          <w:sz w:val="24"/>
          <w:szCs w:val="24"/>
        </w:rPr>
        <w:t xml:space="preserve">SANTOS – REPUBLICANOS, DELEGADO </w:t>
      </w:r>
      <w:r w:rsidRPr="006F5FDB">
        <w:rPr>
          <w:rFonts w:ascii="Verdana" w:hAnsi="Verdana"/>
          <w:b/>
          <w:sz w:val="24"/>
          <w:szCs w:val="24"/>
        </w:rPr>
        <w:t xml:space="preserve">PALUMBO – MDB, FABIO RIVA – PSDB, FARIA </w:t>
      </w:r>
      <w:proofErr w:type="gramStart"/>
      <w:r w:rsidRPr="006F5FDB">
        <w:rPr>
          <w:rFonts w:ascii="Verdana" w:hAnsi="Verdana"/>
          <w:b/>
          <w:sz w:val="24"/>
          <w:szCs w:val="24"/>
        </w:rPr>
        <w:t>DE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6F5FDB">
        <w:rPr>
          <w:rFonts w:ascii="Verdana" w:hAnsi="Verdana"/>
          <w:b/>
          <w:sz w:val="24"/>
          <w:szCs w:val="24"/>
        </w:rPr>
        <w:t>SÁ – PP, FE</w:t>
      </w:r>
      <w:r w:rsidR="00D255DC">
        <w:rPr>
          <w:rFonts w:ascii="Verdana" w:hAnsi="Verdana"/>
          <w:b/>
          <w:sz w:val="24"/>
          <w:szCs w:val="24"/>
        </w:rPr>
        <w:t xml:space="preserve">RNANDO HOLIDAY – NOVO, GILBERTO </w:t>
      </w:r>
      <w:r w:rsidRPr="006F5FDB">
        <w:rPr>
          <w:rFonts w:ascii="Verdana" w:hAnsi="Verdana"/>
          <w:b/>
          <w:sz w:val="24"/>
          <w:szCs w:val="24"/>
        </w:rPr>
        <w:t>NASCIMENTO –</w:t>
      </w:r>
      <w:r w:rsidR="00D255DC">
        <w:rPr>
          <w:rFonts w:ascii="Verdana" w:hAnsi="Verdana"/>
          <w:b/>
          <w:sz w:val="24"/>
          <w:szCs w:val="24"/>
        </w:rPr>
        <w:t xml:space="preserve"> PSC, ISAC FELIX – PL E MARCELO </w:t>
      </w:r>
      <w:r w:rsidRPr="006F5FDB">
        <w:rPr>
          <w:rFonts w:ascii="Verdana" w:hAnsi="Verdana"/>
          <w:b/>
          <w:sz w:val="24"/>
          <w:szCs w:val="24"/>
        </w:rPr>
        <w:t>MESSIAS – MDB)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Institui o Programa Municipal de Qualificação Prof</w:t>
      </w:r>
      <w:r w:rsidR="00D255DC">
        <w:rPr>
          <w:rFonts w:ascii="Verdana" w:hAnsi="Verdana"/>
          <w:sz w:val="24"/>
          <w:szCs w:val="24"/>
        </w:rPr>
        <w:t xml:space="preserve">issional – </w:t>
      </w:r>
      <w:proofErr w:type="spellStart"/>
      <w:proofErr w:type="gramStart"/>
      <w:r w:rsidR="00D255DC">
        <w:rPr>
          <w:rFonts w:ascii="Verdana" w:hAnsi="Verdana"/>
          <w:sz w:val="24"/>
          <w:szCs w:val="24"/>
        </w:rPr>
        <w:t>QualiSampa</w:t>
      </w:r>
      <w:proofErr w:type="spellEnd"/>
      <w:proofErr w:type="gramEnd"/>
      <w:r w:rsidR="00D255DC">
        <w:rPr>
          <w:rFonts w:ascii="Verdana" w:hAnsi="Verdana"/>
          <w:sz w:val="24"/>
          <w:szCs w:val="24"/>
        </w:rPr>
        <w:t xml:space="preserve"> no âmbito </w:t>
      </w:r>
      <w:r w:rsidRPr="006F5FDB">
        <w:rPr>
          <w:rFonts w:ascii="Verdana" w:hAnsi="Verdana"/>
          <w:sz w:val="24"/>
          <w:szCs w:val="24"/>
        </w:rPr>
        <w:t>do Município de São Paulo, e dá outr</w:t>
      </w:r>
      <w:r w:rsidR="00D255DC">
        <w:rPr>
          <w:rFonts w:ascii="Verdana" w:hAnsi="Verdana"/>
          <w:sz w:val="24"/>
          <w:szCs w:val="24"/>
        </w:rPr>
        <w:t xml:space="preserve">as </w:t>
      </w:r>
      <w:r w:rsidRPr="006F5FDB">
        <w:rPr>
          <w:rFonts w:ascii="Verdana" w:hAnsi="Verdana"/>
          <w:sz w:val="24"/>
          <w:szCs w:val="24"/>
        </w:rPr>
        <w:t>providências.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RICARDO NUNES, Prefeit</w:t>
      </w:r>
      <w:r w:rsidR="00D255DC">
        <w:rPr>
          <w:rFonts w:ascii="Verdana" w:hAnsi="Verdana"/>
          <w:sz w:val="24"/>
          <w:szCs w:val="24"/>
        </w:rPr>
        <w:t xml:space="preserve">o do Município de São Paulo, no </w:t>
      </w:r>
      <w:r w:rsidRPr="006F5FDB">
        <w:rPr>
          <w:rFonts w:ascii="Verdana" w:hAnsi="Verdana"/>
          <w:sz w:val="24"/>
          <w:szCs w:val="24"/>
        </w:rPr>
        <w:t>uso das atribuições que lhe sã</w:t>
      </w:r>
      <w:r w:rsidR="00D255DC">
        <w:rPr>
          <w:rFonts w:ascii="Verdana" w:hAnsi="Verdana"/>
          <w:sz w:val="24"/>
          <w:szCs w:val="24"/>
        </w:rPr>
        <w:t xml:space="preserve">o conferidas por lei, faz saber </w:t>
      </w:r>
      <w:r w:rsidRPr="006F5FDB">
        <w:rPr>
          <w:rFonts w:ascii="Verdana" w:hAnsi="Verdana"/>
          <w:sz w:val="24"/>
          <w:szCs w:val="24"/>
        </w:rPr>
        <w:t>que a Câmara Municipal, em</w:t>
      </w:r>
      <w:r w:rsidR="00D255DC">
        <w:rPr>
          <w:rFonts w:ascii="Verdana" w:hAnsi="Verdana"/>
          <w:sz w:val="24"/>
          <w:szCs w:val="24"/>
        </w:rPr>
        <w:t xml:space="preserve"> sessão de 23 de junho de 2021, </w:t>
      </w:r>
      <w:r w:rsidRPr="006F5FDB">
        <w:rPr>
          <w:rFonts w:ascii="Verdana" w:hAnsi="Verdana"/>
          <w:sz w:val="24"/>
          <w:szCs w:val="24"/>
        </w:rPr>
        <w:t>decretou e eu promulgo a seguinte lei: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1º Fica instituído o Programa Municipal de Qualificação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Profissional – </w:t>
      </w:r>
      <w:proofErr w:type="spellStart"/>
      <w:proofErr w:type="gramStart"/>
      <w:r w:rsidRPr="006F5FDB">
        <w:rPr>
          <w:rFonts w:ascii="Verdana" w:hAnsi="Verdana"/>
          <w:sz w:val="24"/>
          <w:szCs w:val="24"/>
        </w:rPr>
        <w:t>QualiSampa</w:t>
      </w:r>
      <w:proofErr w:type="spellEnd"/>
      <w:proofErr w:type="gramEnd"/>
      <w:r w:rsidRPr="006F5FDB">
        <w:rPr>
          <w:rFonts w:ascii="Verdana" w:hAnsi="Verdana"/>
          <w:sz w:val="24"/>
          <w:szCs w:val="24"/>
        </w:rPr>
        <w:t xml:space="preserve"> no âmbito do Município de São Paulo.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§ 1º O Programa </w:t>
      </w:r>
      <w:proofErr w:type="spellStart"/>
      <w:proofErr w:type="gramStart"/>
      <w:r w:rsidRPr="006F5FDB">
        <w:rPr>
          <w:rFonts w:ascii="Verdana" w:hAnsi="Verdana"/>
          <w:sz w:val="24"/>
          <w:szCs w:val="24"/>
        </w:rPr>
        <w:t>QualiSa</w:t>
      </w:r>
      <w:r w:rsidR="00D255DC">
        <w:rPr>
          <w:rFonts w:ascii="Verdana" w:hAnsi="Verdana"/>
          <w:sz w:val="24"/>
          <w:szCs w:val="24"/>
        </w:rPr>
        <w:t>mpa</w:t>
      </w:r>
      <w:proofErr w:type="spellEnd"/>
      <w:proofErr w:type="gramEnd"/>
      <w:r w:rsidR="00D255DC">
        <w:rPr>
          <w:rFonts w:ascii="Verdana" w:hAnsi="Verdana"/>
          <w:sz w:val="24"/>
          <w:szCs w:val="24"/>
        </w:rPr>
        <w:t xml:space="preserve"> tem por objetivo a promoção </w:t>
      </w:r>
      <w:r w:rsidRPr="006F5FDB">
        <w:rPr>
          <w:rFonts w:ascii="Verdana" w:hAnsi="Verdana"/>
          <w:sz w:val="24"/>
          <w:szCs w:val="24"/>
        </w:rPr>
        <w:t xml:space="preserve">da qualificação social e profissional, com prevalência na abrangência de comunidades periféricas, como </w:t>
      </w:r>
      <w:r w:rsidR="00D255DC">
        <w:rPr>
          <w:rFonts w:ascii="Verdana" w:hAnsi="Verdana"/>
          <w:sz w:val="24"/>
          <w:szCs w:val="24"/>
        </w:rPr>
        <w:t xml:space="preserve">direito e condição </w:t>
      </w:r>
      <w:r w:rsidRPr="006F5FDB">
        <w:rPr>
          <w:rFonts w:ascii="Verdana" w:hAnsi="Verdana"/>
          <w:sz w:val="24"/>
          <w:szCs w:val="24"/>
        </w:rPr>
        <w:t>indispensável para a garantia</w:t>
      </w:r>
      <w:r w:rsidR="00D255DC">
        <w:rPr>
          <w:rFonts w:ascii="Verdana" w:hAnsi="Verdana"/>
          <w:sz w:val="24"/>
          <w:szCs w:val="24"/>
        </w:rPr>
        <w:t xml:space="preserve"> do trabalho digno para homens, </w:t>
      </w:r>
      <w:r w:rsidRPr="006F5FDB">
        <w:rPr>
          <w:rFonts w:ascii="Verdana" w:hAnsi="Verdana"/>
          <w:sz w:val="24"/>
          <w:szCs w:val="24"/>
        </w:rPr>
        <w:t>mulheres e jovens, permitindo a i</w:t>
      </w:r>
      <w:r w:rsidR="00D255DC">
        <w:rPr>
          <w:rFonts w:ascii="Verdana" w:hAnsi="Verdana"/>
          <w:sz w:val="24"/>
          <w:szCs w:val="24"/>
        </w:rPr>
        <w:t xml:space="preserve">nserção no mercado de trabalho, </w:t>
      </w:r>
      <w:r w:rsidRPr="006F5FDB">
        <w:rPr>
          <w:rFonts w:ascii="Verdana" w:hAnsi="Verdana"/>
          <w:sz w:val="24"/>
          <w:szCs w:val="24"/>
        </w:rPr>
        <w:t>com real impacto para a vida</w:t>
      </w:r>
      <w:r w:rsidR="00D255DC">
        <w:rPr>
          <w:rFonts w:ascii="Verdana" w:hAnsi="Verdana"/>
          <w:sz w:val="24"/>
          <w:szCs w:val="24"/>
        </w:rPr>
        <w:t xml:space="preserve"> dos participantes, conforme os </w:t>
      </w:r>
      <w:r w:rsidRPr="006F5FDB">
        <w:rPr>
          <w:rFonts w:ascii="Verdana" w:hAnsi="Verdana"/>
          <w:sz w:val="24"/>
          <w:szCs w:val="24"/>
        </w:rPr>
        <w:t>princípios insculpidos no art. 7º da Constituição Federal de 1988.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§ 2º Define-se como qualific</w:t>
      </w:r>
      <w:r w:rsidR="00D255DC">
        <w:rPr>
          <w:rFonts w:ascii="Verdana" w:hAnsi="Verdana"/>
          <w:sz w:val="24"/>
          <w:szCs w:val="24"/>
        </w:rPr>
        <w:t xml:space="preserve">ação social e profissional toda </w:t>
      </w:r>
      <w:r w:rsidRPr="006F5FDB">
        <w:rPr>
          <w:rFonts w:ascii="Verdana" w:hAnsi="Verdana"/>
          <w:sz w:val="24"/>
          <w:szCs w:val="24"/>
        </w:rPr>
        <w:t xml:space="preserve">e qualquer ação que colabore para a inserção ou redirecionamento do participante do </w:t>
      </w:r>
      <w:r w:rsidR="00D255DC">
        <w:rPr>
          <w:rFonts w:ascii="Verdana" w:hAnsi="Verdana"/>
          <w:sz w:val="24"/>
          <w:szCs w:val="24"/>
        </w:rPr>
        <w:t xml:space="preserve">Programa ao mundo do trabalho e </w:t>
      </w:r>
      <w:r w:rsidRPr="006F5FDB">
        <w:rPr>
          <w:rFonts w:ascii="Verdana" w:hAnsi="Verdana"/>
          <w:sz w:val="24"/>
          <w:szCs w:val="24"/>
        </w:rPr>
        <w:t>que contribua para: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 - formação intelectual, técnica e cultural do trabalhador;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II - melhoramentos na escolaridade, por meio da articulação com as políticas públicas;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III - inclusão social do pa</w:t>
      </w:r>
      <w:r w:rsidR="00D255DC">
        <w:rPr>
          <w:rFonts w:ascii="Verdana" w:hAnsi="Verdana"/>
          <w:sz w:val="24"/>
          <w:szCs w:val="24"/>
        </w:rPr>
        <w:t xml:space="preserve">rticipante, oferecendo acesso à </w:t>
      </w:r>
      <w:r w:rsidRPr="006F5FDB">
        <w:rPr>
          <w:rFonts w:ascii="Verdana" w:hAnsi="Verdana"/>
          <w:sz w:val="24"/>
          <w:szCs w:val="24"/>
        </w:rPr>
        <w:t>tecnologia e informação;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IV - capacitação de jov</w:t>
      </w:r>
      <w:r w:rsidR="00D255DC">
        <w:rPr>
          <w:rFonts w:ascii="Verdana" w:hAnsi="Verdana"/>
          <w:sz w:val="24"/>
          <w:szCs w:val="24"/>
        </w:rPr>
        <w:t xml:space="preserve">ens e adultos para o mercado de </w:t>
      </w:r>
      <w:r w:rsidRPr="006F5FDB">
        <w:rPr>
          <w:rFonts w:ascii="Verdana" w:hAnsi="Verdana"/>
          <w:sz w:val="24"/>
          <w:szCs w:val="24"/>
        </w:rPr>
        <w:t>trabalho</w:t>
      </w:r>
      <w:proofErr w:type="gramStart"/>
      <w:r w:rsidRPr="006F5FDB">
        <w:rPr>
          <w:rFonts w:ascii="Verdana" w:hAnsi="Verdana"/>
          <w:sz w:val="24"/>
          <w:szCs w:val="24"/>
        </w:rPr>
        <w:t>, seja</w:t>
      </w:r>
      <w:proofErr w:type="gramEnd"/>
      <w:r w:rsidRPr="006F5FDB">
        <w:rPr>
          <w:rFonts w:ascii="Verdana" w:hAnsi="Verdana"/>
          <w:sz w:val="24"/>
          <w:szCs w:val="24"/>
        </w:rPr>
        <w:t xml:space="preserve"> no âmbito do </w:t>
      </w:r>
      <w:r w:rsidR="00D255DC">
        <w:rPr>
          <w:rFonts w:ascii="Verdana" w:hAnsi="Verdana"/>
          <w:sz w:val="24"/>
          <w:szCs w:val="24"/>
        </w:rPr>
        <w:t xml:space="preserve">primeiro emprego, bem como para </w:t>
      </w:r>
      <w:r w:rsidRPr="006F5FDB">
        <w:rPr>
          <w:rFonts w:ascii="Verdana" w:hAnsi="Verdana"/>
          <w:sz w:val="24"/>
          <w:szCs w:val="24"/>
        </w:rPr>
        <w:t>a reinserção no mercado de t</w:t>
      </w:r>
      <w:r w:rsidR="00D255DC">
        <w:rPr>
          <w:rFonts w:ascii="Verdana" w:hAnsi="Verdana"/>
          <w:sz w:val="24"/>
          <w:szCs w:val="24"/>
        </w:rPr>
        <w:t xml:space="preserve">rabalho de uma forma mais digna </w:t>
      </w:r>
      <w:r w:rsidRPr="006F5FDB">
        <w:rPr>
          <w:rFonts w:ascii="Verdana" w:hAnsi="Verdana"/>
          <w:sz w:val="24"/>
          <w:szCs w:val="24"/>
        </w:rPr>
        <w:t>e eficaz, com vistas à reduçã</w:t>
      </w:r>
      <w:r w:rsidR="00D255DC">
        <w:rPr>
          <w:rFonts w:ascii="Verdana" w:hAnsi="Verdana"/>
          <w:sz w:val="24"/>
          <w:szCs w:val="24"/>
        </w:rPr>
        <w:t xml:space="preserve">o dos índices de desemprego nas </w:t>
      </w:r>
      <w:r w:rsidRPr="006F5FDB">
        <w:rPr>
          <w:rFonts w:ascii="Verdana" w:hAnsi="Verdana"/>
          <w:sz w:val="24"/>
          <w:szCs w:val="24"/>
        </w:rPr>
        <w:t>regiões periféricas;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V - ingresso no mercad</w:t>
      </w:r>
      <w:r w:rsidR="00D255DC">
        <w:rPr>
          <w:rFonts w:ascii="Verdana" w:hAnsi="Verdana"/>
          <w:sz w:val="24"/>
          <w:szCs w:val="24"/>
        </w:rPr>
        <w:t xml:space="preserve">o de trabalho e participação em </w:t>
      </w:r>
      <w:r w:rsidRPr="006F5FDB">
        <w:rPr>
          <w:rFonts w:ascii="Verdana" w:hAnsi="Verdana"/>
          <w:sz w:val="24"/>
          <w:szCs w:val="24"/>
        </w:rPr>
        <w:t>processos de geração de oportu</w:t>
      </w:r>
      <w:r w:rsidR="00D255DC">
        <w:rPr>
          <w:rFonts w:ascii="Verdana" w:hAnsi="Verdana"/>
          <w:sz w:val="24"/>
          <w:szCs w:val="24"/>
        </w:rPr>
        <w:t xml:space="preserve">nidades de trabalho e de renda, </w:t>
      </w:r>
      <w:r w:rsidRPr="006F5FDB">
        <w:rPr>
          <w:rFonts w:ascii="Verdana" w:hAnsi="Verdana"/>
          <w:sz w:val="24"/>
          <w:szCs w:val="24"/>
        </w:rPr>
        <w:t>de forma igualitária;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VI - ingresso, permanênc</w:t>
      </w:r>
      <w:r w:rsidR="00D255DC">
        <w:rPr>
          <w:rFonts w:ascii="Verdana" w:hAnsi="Verdana"/>
          <w:sz w:val="24"/>
          <w:szCs w:val="24"/>
        </w:rPr>
        <w:t xml:space="preserve">ia ou recolocação no mercado de </w:t>
      </w:r>
      <w:r w:rsidRPr="006F5FDB">
        <w:rPr>
          <w:rFonts w:ascii="Verdana" w:hAnsi="Verdana"/>
          <w:sz w:val="24"/>
          <w:szCs w:val="24"/>
        </w:rPr>
        <w:t>trabalho, reduzindo o desemprego;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lastRenderedPageBreak/>
        <w:t>VII - ascensão de empreendimento individual ou coletivo;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VIII - formação dos participantes, con</w:t>
      </w:r>
      <w:r w:rsidR="00D255DC">
        <w:rPr>
          <w:rFonts w:ascii="Verdana" w:hAnsi="Verdana"/>
          <w:sz w:val="24"/>
          <w:szCs w:val="24"/>
        </w:rPr>
        <w:t xml:space="preserve">forme a demanda de </w:t>
      </w:r>
      <w:r w:rsidRPr="006F5FDB">
        <w:rPr>
          <w:rFonts w:ascii="Verdana" w:hAnsi="Verdana"/>
          <w:sz w:val="24"/>
          <w:szCs w:val="24"/>
        </w:rPr>
        <w:t xml:space="preserve">micro e </w:t>
      </w:r>
      <w:proofErr w:type="spellStart"/>
      <w:r w:rsidRPr="006F5FDB">
        <w:rPr>
          <w:rFonts w:ascii="Verdana" w:hAnsi="Verdana"/>
          <w:sz w:val="24"/>
          <w:szCs w:val="24"/>
        </w:rPr>
        <w:t>macroempresários</w:t>
      </w:r>
      <w:proofErr w:type="spellEnd"/>
      <w:r w:rsidRPr="006F5FDB">
        <w:rPr>
          <w:rFonts w:ascii="Verdana" w:hAnsi="Verdana"/>
          <w:sz w:val="24"/>
          <w:szCs w:val="24"/>
        </w:rPr>
        <w:t xml:space="preserve"> d</w:t>
      </w:r>
      <w:r w:rsidR="00D255DC">
        <w:rPr>
          <w:rFonts w:ascii="Verdana" w:hAnsi="Verdana"/>
          <w:sz w:val="24"/>
          <w:szCs w:val="24"/>
        </w:rPr>
        <w:t xml:space="preserve">e cada região do município, com </w:t>
      </w:r>
      <w:r w:rsidRPr="006F5FDB">
        <w:rPr>
          <w:rFonts w:ascii="Verdana" w:hAnsi="Verdana"/>
          <w:sz w:val="24"/>
          <w:szCs w:val="24"/>
        </w:rPr>
        <w:t xml:space="preserve">vistas à geração de impacto </w:t>
      </w:r>
      <w:r w:rsidR="00D255DC">
        <w:rPr>
          <w:rFonts w:ascii="Verdana" w:hAnsi="Verdana"/>
          <w:sz w:val="24"/>
          <w:szCs w:val="24"/>
        </w:rPr>
        <w:t xml:space="preserve">positivo para o desenvolvimento </w:t>
      </w:r>
      <w:r w:rsidRPr="006F5FDB">
        <w:rPr>
          <w:rFonts w:ascii="Verdana" w:hAnsi="Verdana"/>
          <w:sz w:val="24"/>
          <w:szCs w:val="24"/>
        </w:rPr>
        <w:t>econômico local e regional.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2º O Poder Executivo poderá firmar parcerias e convênios com instituições sem fins luc</w:t>
      </w:r>
      <w:r w:rsidR="00D255DC">
        <w:rPr>
          <w:rFonts w:ascii="Verdana" w:hAnsi="Verdana"/>
          <w:sz w:val="24"/>
          <w:szCs w:val="24"/>
        </w:rPr>
        <w:t xml:space="preserve">rativos, conforme estabelecido </w:t>
      </w:r>
      <w:r w:rsidRPr="006F5FDB">
        <w:rPr>
          <w:rFonts w:ascii="Verdana" w:hAnsi="Verdana"/>
          <w:sz w:val="24"/>
          <w:szCs w:val="24"/>
        </w:rPr>
        <w:t>na legislação de regência, em es</w:t>
      </w:r>
      <w:r w:rsidR="00D255DC">
        <w:rPr>
          <w:rFonts w:ascii="Verdana" w:hAnsi="Verdana"/>
          <w:sz w:val="24"/>
          <w:szCs w:val="24"/>
        </w:rPr>
        <w:t xml:space="preserve">pecial a Lei Federal nº 13.019, </w:t>
      </w:r>
      <w:r w:rsidRPr="006F5FDB">
        <w:rPr>
          <w:rFonts w:ascii="Verdana" w:hAnsi="Verdana"/>
          <w:sz w:val="24"/>
          <w:szCs w:val="24"/>
        </w:rPr>
        <w:t>de 31 de julho de 2014, e o Decreto nº 57.575, de 29 de dezembro de 2016, para assegur</w:t>
      </w:r>
      <w:r w:rsidR="00D255DC">
        <w:rPr>
          <w:rFonts w:ascii="Verdana" w:hAnsi="Verdana"/>
          <w:sz w:val="24"/>
          <w:szCs w:val="24"/>
        </w:rPr>
        <w:t xml:space="preserve">ar a </w:t>
      </w:r>
      <w:proofErr w:type="gramStart"/>
      <w:r w:rsidR="00D255DC">
        <w:rPr>
          <w:rFonts w:ascii="Verdana" w:hAnsi="Verdana"/>
          <w:sz w:val="24"/>
          <w:szCs w:val="24"/>
        </w:rPr>
        <w:t>implementação</w:t>
      </w:r>
      <w:proofErr w:type="gramEnd"/>
      <w:r w:rsidR="00D255DC">
        <w:rPr>
          <w:rFonts w:ascii="Verdana" w:hAnsi="Verdana"/>
          <w:sz w:val="24"/>
          <w:szCs w:val="24"/>
        </w:rPr>
        <w:t xml:space="preserve"> e manutenção </w:t>
      </w:r>
      <w:r w:rsidRPr="006F5FDB">
        <w:rPr>
          <w:rFonts w:ascii="Verdana" w:hAnsi="Verdana"/>
          <w:sz w:val="24"/>
          <w:szCs w:val="24"/>
        </w:rPr>
        <w:t>do Programa.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Parágrafo único. As inscrições para seleção do Programa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Municipal de Qualificação Pr</w:t>
      </w:r>
      <w:r w:rsidR="00D255DC">
        <w:rPr>
          <w:rFonts w:ascii="Verdana" w:hAnsi="Verdana"/>
          <w:sz w:val="24"/>
          <w:szCs w:val="24"/>
        </w:rPr>
        <w:t xml:space="preserve">ofissional – </w:t>
      </w:r>
      <w:proofErr w:type="spellStart"/>
      <w:proofErr w:type="gramStart"/>
      <w:r w:rsidR="00D255DC">
        <w:rPr>
          <w:rFonts w:ascii="Verdana" w:hAnsi="Verdana"/>
          <w:sz w:val="24"/>
          <w:szCs w:val="24"/>
        </w:rPr>
        <w:t>QualiSampa</w:t>
      </w:r>
      <w:proofErr w:type="spellEnd"/>
      <w:proofErr w:type="gramEnd"/>
      <w:r w:rsidR="00D255DC">
        <w:rPr>
          <w:rFonts w:ascii="Verdana" w:hAnsi="Verdana"/>
          <w:sz w:val="24"/>
          <w:szCs w:val="24"/>
        </w:rPr>
        <w:t xml:space="preserve"> poderão </w:t>
      </w:r>
      <w:r w:rsidRPr="006F5FDB">
        <w:rPr>
          <w:rFonts w:ascii="Verdana" w:hAnsi="Verdana"/>
          <w:sz w:val="24"/>
          <w:szCs w:val="24"/>
        </w:rPr>
        <w:t>ser efetuadas conforme ed</w:t>
      </w:r>
      <w:r w:rsidR="00D255DC">
        <w:rPr>
          <w:rFonts w:ascii="Verdana" w:hAnsi="Verdana"/>
          <w:sz w:val="24"/>
          <w:szCs w:val="24"/>
        </w:rPr>
        <w:t xml:space="preserve">ital a ser divulgado pelo órgão </w:t>
      </w:r>
      <w:r w:rsidRPr="006F5FDB">
        <w:rPr>
          <w:rFonts w:ascii="Verdana" w:hAnsi="Verdana"/>
          <w:sz w:val="24"/>
          <w:szCs w:val="24"/>
        </w:rPr>
        <w:t>competente, do qual constarão a relação de documentos necessários para comprovação dos requisitos fixados na pres</w:t>
      </w:r>
      <w:r w:rsidR="00D255DC">
        <w:rPr>
          <w:rFonts w:ascii="Verdana" w:hAnsi="Verdana"/>
          <w:sz w:val="24"/>
          <w:szCs w:val="24"/>
        </w:rPr>
        <w:t xml:space="preserve">ente Lei </w:t>
      </w:r>
      <w:r w:rsidRPr="006F5FDB">
        <w:rPr>
          <w:rFonts w:ascii="Verdana" w:hAnsi="Verdana"/>
          <w:sz w:val="24"/>
          <w:szCs w:val="24"/>
        </w:rPr>
        <w:t>e o calendário a ser observado.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3º Os requisitos para p</w:t>
      </w:r>
      <w:r w:rsidR="00D255DC">
        <w:rPr>
          <w:rFonts w:ascii="Verdana" w:hAnsi="Verdana"/>
          <w:sz w:val="24"/>
          <w:szCs w:val="24"/>
        </w:rPr>
        <w:t xml:space="preserve">articipar do Programa Municipal </w:t>
      </w:r>
      <w:r w:rsidRPr="006F5FDB">
        <w:rPr>
          <w:rFonts w:ascii="Verdana" w:hAnsi="Verdana"/>
          <w:sz w:val="24"/>
          <w:szCs w:val="24"/>
        </w:rPr>
        <w:t xml:space="preserve">de Qualificação Profissional – </w:t>
      </w:r>
      <w:proofErr w:type="spellStart"/>
      <w:proofErr w:type="gramStart"/>
      <w:r w:rsidRPr="006F5FDB">
        <w:rPr>
          <w:rFonts w:ascii="Verdana" w:hAnsi="Verdana"/>
          <w:sz w:val="24"/>
          <w:szCs w:val="24"/>
        </w:rPr>
        <w:t>QualiSampa</w:t>
      </w:r>
      <w:proofErr w:type="spellEnd"/>
      <w:proofErr w:type="gramEnd"/>
      <w:r w:rsidRPr="006F5FDB">
        <w:rPr>
          <w:rFonts w:ascii="Verdana" w:hAnsi="Verdana"/>
          <w:sz w:val="24"/>
          <w:szCs w:val="24"/>
        </w:rPr>
        <w:t xml:space="preserve"> são: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 - ser residente e domiciliado no Município de São Paulo;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II - ter entre 16 (dezesseis) e 60 (sessenta) ano</w:t>
      </w:r>
      <w:r w:rsidR="00D255DC">
        <w:rPr>
          <w:rFonts w:ascii="Verdana" w:hAnsi="Verdana"/>
          <w:sz w:val="24"/>
          <w:szCs w:val="24"/>
        </w:rPr>
        <w:t xml:space="preserve">s de idade e </w:t>
      </w:r>
      <w:r w:rsidRPr="006F5FDB">
        <w:rPr>
          <w:rFonts w:ascii="Verdana" w:hAnsi="Verdana"/>
          <w:sz w:val="24"/>
          <w:szCs w:val="24"/>
        </w:rPr>
        <w:t>ter, no mínimo, o ensino fundamental;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III - não estar recebend</w:t>
      </w:r>
      <w:r w:rsidR="00D255DC">
        <w:rPr>
          <w:rFonts w:ascii="Verdana" w:hAnsi="Verdana"/>
          <w:sz w:val="24"/>
          <w:szCs w:val="24"/>
        </w:rPr>
        <w:t xml:space="preserve">o seguro-desemprego ou qualquer </w:t>
      </w:r>
      <w:r w:rsidRPr="006F5FDB">
        <w:rPr>
          <w:rFonts w:ascii="Verdana" w:hAnsi="Verdana"/>
          <w:sz w:val="24"/>
          <w:szCs w:val="24"/>
        </w:rPr>
        <w:t xml:space="preserve">outro benefício previdenciário </w:t>
      </w:r>
      <w:r w:rsidR="00D255DC">
        <w:rPr>
          <w:rFonts w:ascii="Verdana" w:hAnsi="Verdana"/>
          <w:sz w:val="24"/>
          <w:szCs w:val="24"/>
        </w:rPr>
        <w:t xml:space="preserve">ou social oriundos de quaisquer </w:t>
      </w:r>
      <w:r w:rsidRPr="006F5FDB">
        <w:rPr>
          <w:rFonts w:ascii="Verdana" w:hAnsi="Verdana"/>
          <w:sz w:val="24"/>
          <w:szCs w:val="24"/>
        </w:rPr>
        <w:t>dos entes federal, estadual ou municipal;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IV - possuir renda familiar mensal per capit</w:t>
      </w:r>
      <w:r w:rsidR="00D255DC">
        <w:rPr>
          <w:rFonts w:ascii="Verdana" w:hAnsi="Verdana"/>
          <w:sz w:val="24"/>
          <w:szCs w:val="24"/>
        </w:rPr>
        <w:t xml:space="preserve">a igual ou </w:t>
      </w:r>
      <w:r w:rsidRPr="006F5FDB">
        <w:rPr>
          <w:rFonts w:ascii="Verdana" w:hAnsi="Verdana"/>
          <w:sz w:val="24"/>
          <w:szCs w:val="24"/>
        </w:rPr>
        <w:t>inferior a 2/3 (dois terços) do salário mínimo nacional vigente.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Parágrafo único. Serão </w:t>
      </w:r>
      <w:r w:rsidR="00D255DC">
        <w:rPr>
          <w:rFonts w:ascii="Verdana" w:hAnsi="Verdana"/>
          <w:sz w:val="24"/>
          <w:szCs w:val="24"/>
        </w:rPr>
        <w:t xml:space="preserve">garantidas, no mínimo, 10% (dez </w:t>
      </w:r>
      <w:r w:rsidRPr="006F5FDB">
        <w:rPr>
          <w:rFonts w:ascii="Verdana" w:hAnsi="Verdana"/>
          <w:sz w:val="24"/>
          <w:szCs w:val="24"/>
        </w:rPr>
        <w:t xml:space="preserve">por cento) das vagas para as </w:t>
      </w:r>
      <w:r w:rsidR="00D255DC">
        <w:rPr>
          <w:rFonts w:ascii="Verdana" w:hAnsi="Verdana"/>
          <w:sz w:val="24"/>
          <w:szCs w:val="24"/>
        </w:rPr>
        <w:t xml:space="preserve">pessoas com deficiência que não </w:t>
      </w:r>
      <w:r w:rsidRPr="006F5FDB">
        <w:rPr>
          <w:rFonts w:ascii="Verdana" w:hAnsi="Verdana"/>
          <w:sz w:val="24"/>
          <w:szCs w:val="24"/>
        </w:rPr>
        <w:t>possuam impedimento ao exercí</w:t>
      </w:r>
      <w:r w:rsidR="00D255DC">
        <w:rPr>
          <w:rFonts w:ascii="Verdana" w:hAnsi="Verdana"/>
          <w:sz w:val="24"/>
          <w:szCs w:val="24"/>
        </w:rPr>
        <w:t xml:space="preserve">cio de atividade laboral e para </w:t>
      </w:r>
      <w:r w:rsidRPr="006F5FDB">
        <w:rPr>
          <w:rFonts w:ascii="Verdana" w:hAnsi="Verdana"/>
          <w:sz w:val="24"/>
          <w:szCs w:val="24"/>
        </w:rPr>
        <w:t>pessoas que tenham sob sua guarda, t</w:t>
      </w:r>
      <w:r w:rsidR="00D255DC">
        <w:rPr>
          <w:rFonts w:ascii="Verdana" w:hAnsi="Verdana"/>
          <w:sz w:val="24"/>
          <w:szCs w:val="24"/>
        </w:rPr>
        <w:t xml:space="preserve">utela ou curatela </w:t>
      </w:r>
      <w:proofErr w:type="gramStart"/>
      <w:r w:rsidR="00D255DC">
        <w:rPr>
          <w:rFonts w:ascii="Verdana" w:hAnsi="Verdana"/>
          <w:sz w:val="24"/>
          <w:szCs w:val="24"/>
        </w:rPr>
        <w:t xml:space="preserve">portadores de </w:t>
      </w:r>
      <w:r w:rsidRPr="006F5FDB">
        <w:rPr>
          <w:rFonts w:ascii="Verdana" w:hAnsi="Verdana"/>
          <w:sz w:val="24"/>
          <w:szCs w:val="24"/>
        </w:rPr>
        <w:t>necessidades especiais</w:t>
      </w:r>
      <w:proofErr w:type="gramEnd"/>
      <w:r w:rsidRPr="006F5FDB">
        <w:rPr>
          <w:rFonts w:ascii="Verdana" w:hAnsi="Verdana"/>
          <w:sz w:val="24"/>
          <w:szCs w:val="24"/>
        </w:rPr>
        <w:t>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4º As ações de qualificação social e profissional oferecidas no âmbito do Programa Municipal de Qualificação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Profissional – </w:t>
      </w:r>
      <w:proofErr w:type="spellStart"/>
      <w:proofErr w:type="gramStart"/>
      <w:r w:rsidRPr="006F5FDB">
        <w:rPr>
          <w:rFonts w:ascii="Verdana" w:hAnsi="Verdana"/>
          <w:sz w:val="24"/>
          <w:szCs w:val="24"/>
        </w:rPr>
        <w:t>QualiSampa</w:t>
      </w:r>
      <w:proofErr w:type="spellEnd"/>
      <w:proofErr w:type="gramEnd"/>
      <w:r w:rsidRPr="006F5FDB">
        <w:rPr>
          <w:rFonts w:ascii="Verdana" w:hAnsi="Verdana"/>
          <w:sz w:val="24"/>
          <w:szCs w:val="24"/>
        </w:rPr>
        <w:t xml:space="preserve"> obedecerão ao edital a ser </w:t>
      </w:r>
      <w:r w:rsidR="00D255DC">
        <w:rPr>
          <w:rFonts w:ascii="Verdana" w:hAnsi="Verdana"/>
          <w:sz w:val="24"/>
          <w:szCs w:val="24"/>
        </w:rPr>
        <w:t xml:space="preserve">publicado </w:t>
      </w:r>
      <w:r w:rsidRPr="006F5FDB">
        <w:rPr>
          <w:rFonts w:ascii="Verdana" w:hAnsi="Verdana"/>
          <w:sz w:val="24"/>
          <w:szCs w:val="24"/>
        </w:rPr>
        <w:t>pelo órgão competente.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§ 1º Os cursos de qualificação a serem oferecidos no âmbito do Programa não poderão t</w:t>
      </w:r>
      <w:r w:rsidR="00D255DC">
        <w:rPr>
          <w:rFonts w:ascii="Verdana" w:hAnsi="Verdana"/>
          <w:sz w:val="24"/>
          <w:szCs w:val="24"/>
        </w:rPr>
        <w:t xml:space="preserve">er carga horária total inferior </w:t>
      </w:r>
      <w:r w:rsidRPr="006F5FDB">
        <w:rPr>
          <w:rFonts w:ascii="Verdana" w:hAnsi="Verdana"/>
          <w:sz w:val="24"/>
          <w:szCs w:val="24"/>
        </w:rPr>
        <w:t>a 60 (sessenta) horas, e terão s</w:t>
      </w:r>
      <w:r w:rsidR="00D255DC">
        <w:rPr>
          <w:rFonts w:ascii="Verdana" w:hAnsi="Verdana"/>
          <w:sz w:val="24"/>
          <w:szCs w:val="24"/>
        </w:rPr>
        <w:t xml:space="preserve">eus objetos definidos de acordo </w:t>
      </w:r>
      <w:r w:rsidRPr="006F5FDB">
        <w:rPr>
          <w:rFonts w:ascii="Verdana" w:hAnsi="Verdana"/>
          <w:sz w:val="24"/>
          <w:szCs w:val="24"/>
        </w:rPr>
        <w:t>com a programação da Secretaria Municipal competente.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§ 2º Os cursos terão con</w:t>
      </w:r>
      <w:r w:rsidR="00D255DC">
        <w:rPr>
          <w:rFonts w:ascii="Verdana" w:hAnsi="Verdana"/>
          <w:sz w:val="24"/>
          <w:szCs w:val="24"/>
        </w:rPr>
        <w:t xml:space="preserve">teúdos de qualificação social e </w:t>
      </w:r>
      <w:r w:rsidRPr="006F5FDB">
        <w:rPr>
          <w:rFonts w:ascii="Verdana" w:hAnsi="Verdana"/>
          <w:sz w:val="24"/>
          <w:szCs w:val="24"/>
        </w:rPr>
        <w:t>profissional, com aulas teóricas</w:t>
      </w:r>
      <w:r w:rsidR="00D255DC">
        <w:rPr>
          <w:rFonts w:ascii="Verdana" w:hAnsi="Verdana"/>
          <w:sz w:val="24"/>
          <w:szCs w:val="24"/>
        </w:rPr>
        <w:t xml:space="preserve"> e práticas, na forma de ensino </w:t>
      </w:r>
      <w:r w:rsidRPr="006F5FDB">
        <w:rPr>
          <w:rFonts w:ascii="Verdana" w:hAnsi="Verdana"/>
          <w:sz w:val="24"/>
          <w:szCs w:val="24"/>
        </w:rPr>
        <w:t>presencial ou à distância, de acordo com as necessidades sociais e a conveniência da administração.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§ 3º Os cursos a serem ofer</w:t>
      </w:r>
      <w:r w:rsidR="00D255DC">
        <w:rPr>
          <w:rFonts w:ascii="Verdana" w:hAnsi="Verdana"/>
          <w:sz w:val="24"/>
          <w:szCs w:val="24"/>
        </w:rPr>
        <w:t xml:space="preserve">ecidos poderão ser nas áreas de </w:t>
      </w:r>
      <w:r w:rsidRPr="006F5FDB">
        <w:rPr>
          <w:rFonts w:ascii="Verdana" w:hAnsi="Verdana"/>
          <w:sz w:val="24"/>
          <w:szCs w:val="24"/>
        </w:rPr>
        <w:t xml:space="preserve">comércio, atendimento ao público, artesanato, beleza, construção civil, indústria, hotelaria, </w:t>
      </w:r>
      <w:r w:rsidR="00D255DC">
        <w:rPr>
          <w:rFonts w:ascii="Verdana" w:hAnsi="Verdana"/>
          <w:sz w:val="24"/>
          <w:szCs w:val="24"/>
        </w:rPr>
        <w:t xml:space="preserve">gastronomia, gestão de comércio </w:t>
      </w:r>
      <w:r w:rsidRPr="006F5FDB">
        <w:rPr>
          <w:rFonts w:ascii="Verdana" w:hAnsi="Verdana"/>
          <w:sz w:val="24"/>
          <w:szCs w:val="24"/>
        </w:rPr>
        <w:t>e serviços, informática, telema</w:t>
      </w:r>
      <w:r w:rsidR="00D255DC">
        <w:rPr>
          <w:rFonts w:ascii="Verdana" w:hAnsi="Verdana"/>
          <w:sz w:val="24"/>
          <w:szCs w:val="24"/>
        </w:rPr>
        <w:t xml:space="preserve">rketing, modelagem e confecção, </w:t>
      </w:r>
      <w:r w:rsidRPr="006F5FDB">
        <w:rPr>
          <w:rFonts w:ascii="Verdana" w:hAnsi="Verdana"/>
          <w:sz w:val="24"/>
          <w:szCs w:val="24"/>
        </w:rPr>
        <w:t xml:space="preserve">logística, </w:t>
      </w:r>
      <w:r w:rsidRPr="006F5FDB">
        <w:rPr>
          <w:rFonts w:ascii="Verdana" w:hAnsi="Verdana"/>
          <w:sz w:val="24"/>
          <w:szCs w:val="24"/>
        </w:rPr>
        <w:lastRenderedPageBreak/>
        <w:t>segurança, saúde, dentre outros que a administração</w:t>
      </w:r>
      <w:r w:rsidR="00D255DC">
        <w:rPr>
          <w:rFonts w:ascii="Verdana" w:hAnsi="Verdana"/>
          <w:sz w:val="24"/>
          <w:szCs w:val="24"/>
        </w:rPr>
        <w:t xml:space="preserve"> </w:t>
      </w:r>
      <w:r w:rsidRPr="006F5FDB">
        <w:rPr>
          <w:rFonts w:ascii="Verdana" w:hAnsi="Verdana"/>
          <w:sz w:val="24"/>
          <w:szCs w:val="24"/>
        </w:rPr>
        <w:t>julgar necessários.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Art. 5º As despesas com a </w:t>
      </w:r>
      <w:r w:rsidR="00D255DC">
        <w:rPr>
          <w:rFonts w:ascii="Verdana" w:hAnsi="Verdana"/>
          <w:sz w:val="24"/>
          <w:szCs w:val="24"/>
        </w:rPr>
        <w:t xml:space="preserve">execução desta Lei correrão por </w:t>
      </w:r>
      <w:r w:rsidRPr="006F5FDB">
        <w:rPr>
          <w:rFonts w:ascii="Verdana" w:hAnsi="Verdana"/>
          <w:sz w:val="24"/>
          <w:szCs w:val="24"/>
        </w:rPr>
        <w:t>conta de dotações orçamentá</w:t>
      </w:r>
      <w:r w:rsidR="00D255DC">
        <w:rPr>
          <w:rFonts w:ascii="Verdana" w:hAnsi="Verdana"/>
          <w:sz w:val="24"/>
          <w:szCs w:val="24"/>
        </w:rPr>
        <w:t xml:space="preserve">rias próprias, suplementadas se </w:t>
      </w:r>
      <w:r w:rsidRPr="006F5FDB">
        <w:rPr>
          <w:rFonts w:ascii="Verdana" w:hAnsi="Verdana"/>
          <w:sz w:val="24"/>
          <w:szCs w:val="24"/>
        </w:rPr>
        <w:t>necessário.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6º Esta Lei entrará em vigor na data de sua publicação.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PREFEITURA DO MU</w:t>
      </w:r>
      <w:r w:rsidR="00D255DC">
        <w:rPr>
          <w:rFonts w:ascii="Verdana" w:hAnsi="Verdana"/>
          <w:sz w:val="24"/>
          <w:szCs w:val="24"/>
        </w:rPr>
        <w:t xml:space="preserve">NICÍPIO DE SÃO PAULO, aos 26 de </w:t>
      </w:r>
      <w:r w:rsidRPr="006F5FDB">
        <w:rPr>
          <w:rFonts w:ascii="Verdana" w:hAnsi="Verdana"/>
          <w:sz w:val="24"/>
          <w:szCs w:val="24"/>
        </w:rPr>
        <w:t>julho de 2021, 468º da fundação de São Paulo.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6F5FDB">
        <w:rPr>
          <w:rFonts w:ascii="Verdana" w:hAnsi="Verdana"/>
          <w:sz w:val="24"/>
          <w:szCs w:val="24"/>
        </w:rPr>
        <w:t>PREFEITO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MARCELO DEL BOSCO </w:t>
      </w:r>
      <w:r w:rsidR="00D255DC">
        <w:rPr>
          <w:rFonts w:ascii="Verdana" w:hAnsi="Verdana"/>
          <w:sz w:val="24"/>
          <w:szCs w:val="24"/>
        </w:rPr>
        <w:t xml:space="preserve">AMARAL, Secretário Municipal da </w:t>
      </w:r>
      <w:r w:rsidRPr="006F5FDB">
        <w:rPr>
          <w:rFonts w:ascii="Verdana" w:hAnsi="Verdana"/>
          <w:sz w:val="24"/>
          <w:szCs w:val="24"/>
        </w:rPr>
        <w:t xml:space="preserve">Casa Civil - </w:t>
      </w:r>
      <w:proofErr w:type="gramStart"/>
      <w:r w:rsidRPr="006F5FDB">
        <w:rPr>
          <w:rFonts w:ascii="Verdana" w:hAnsi="Verdana"/>
          <w:sz w:val="24"/>
          <w:szCs w:val="24"/>
        </w:rPr>
        <w:t>Substituto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EUNICE APARECIDA DE JESUS PR</w:t>
      </w:r>
      <w:r w:rsidR="00D255DC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6F5FDB">
        <w:rPr>
          <w:rFonts w:ascii="Verdana" w:hAnsi="Verdana"/>
          <w:sz w:val="24"/>
          <w:szCs w:val="24"/>
        </w:rPr>
        <w:t>Justiça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Publicada na Casa Civil, em 26 de julho de 2021.</w:t>
      </w:r>
    </w:p>
    <w:p w:rsid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5FDB">
        <w:rPr>
          <w:rFonts w:ascii="Verdana" w:hAnsi="Verdana"/>
          <w:b/>
          <w:sz w:val="24"/>
          <w:szCs w:val="24"/>
        </w:rPr>
        <w:t xml:space="preserve">LEI Nº 17.582, DE 26 DE JULHO DE </w:t>
      </w:r>
      <w:proofErr w:type="gramStart"/>
      <w:r w:rsidRPr="006F5FDB">
        <w:rPr>
          <w:rFonts w:ascii="Verdana" w:hAnsi="Verdana"/>
          <w:b/>
          <w:sz w:val="24"/>
          <w:szCs w:val="24"/>
        </w:rPr>
        <w:t>2021</w:t>
      </w:r>
      <w:proofErr w:type="gramEnd"/>
    </w:p>
    <w:p w:rsid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5FDB">
        <w:rPr>
          <w:rFonts w:ascii="Verdana" w:hAnsi="Verdana"/>
          <w:b/>
          <w:sz w:val="24"/>
          <w:szCs w:val="24"/>
        </w:rPr>
        <w:t>(PROJETO DE LEI Nº 389/21, DO EXECUTIVO</w:t>
      </w:r>
      <w:proofErr w:type="gramStart"/>
      <w:r w:rsidRPr="006F5FDB">
        <w:rPr>
          <w:rFonts w:ascii="Verdana" w:hAnsi="Verdana"/>
          <w:b/>
          <w:sz w:val="24"/>
          <w:szCs w:val="24"/>
        </w:rPr>
        <w:t>)</w:t>
      </w:r>
      <w:proofErr w:type="gramEnd"/>
    </w:p>
    <w:p w:rsid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Institui</w:t>
      </w:r>
      <w:r w:rsidR="00D255DC">
        <w:rPr>
          <w:rFonts w:ascii="Verdana" w:hAnsi="Verdana"/>
          <w:sz w:val="24"/>
          <w:szCs w:val="24"/>
        </w:rPr>
        <w:t xml:space="preserve"> o Programa de Cremação Social, </w:t>
      </w:r>
      <w:r w:rsidRPr="006F5FDB">
        <w:rPr>
          <w:rFonts w:ascii="Verdana" w:hAnsi="Verdana"/>
          <w:sz w:val="24"/>
          <w:szCs w:val="24"/>
        </w:rPr>
        <w:t>visando à gratuidade dos serviços de cremação à</w:t>
      </w:r>
      <w:r w:rsidR="00D255DC">
        <w:rPr>
          <w:rFonts w:ascii="Verdana" w:hAnsi="Verdana"/>
          <w:sz w:val="24"/>
          <w:szCs w:val="24"/>
        </w:rPr>
        <w:t xml:space="preserve"> população de baixa renda, e dá </w:t>
      </w:r>
      <w:r w:rsidRPr="006F5FDB">
        <w:rPr>
          <w:rFonts w:ascii="Verdana" w:hAnsi="Verdana"/>
          <w:sz w:val="24"/>
          <w:szCs w:val="24"/>
        </w:rPr>
        <w:t>outras providências.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RICARDO NUNES, Prefeit</w:t>
      </w:r>
      <w:r w:rsidR="00D255DC">
        <w:rPr>
          <w:rFonts w:ascii="Verdana" w:hAnsi="Verdana"/>
          <w:sz w:val="24"/>
          <w:szCs w:val="24"/>
        </w:rPr>
        <w:t xml:space="preserve">o do Município de São Paulo, no </w:t>
      </w:r>
      <w:r w:rsidRPr="006F5FDB">
        <w:rPr>
          <w:rFonts w:ascii="Verdana" w:hAnsi="Verdana"/>
          <w:sz w:val="24"/>
          <w:szCs w:val="24"/>
        </w:rPr>
        <w:t>uso das atribuições que lhe sã</w:t>
      </w:r>
      <w:r w:rsidR="00D255DC">
        <w:rPr>
          <w:rFonts w:ascii="Verdana" w:hAnsi="Verdana"/>
          <w:sz w:val="24"/>
          <w:szCs w:val="24"/>
        </w:rPr>
        <w:t xml:space="preserve">o conferidas por lei, faz saber </w:t>
      </w:r>
      <w:r w:rsidRPr="006F5FDB">
        <w:rPr>
          <w:rFonts w:ascii="Verdana" w:hAnsi="Verdana"/>
          <w:sz w:val="24"/>
          <w:szCs w:val="24"/>
        </w:rPr>
        <w:t>que a Câmara Municipal, em</w:t>
      </w:r>
      <w:r w:rsidR="00D255DC">
        <w:rPr>
          <w:rFonts w:ascii="Verdana" w:hAnsi="Verdana"/>
          <w:sz w:val="24"/>
          <w:szCs w:val="24"/>
        </w:rPr>
        <w:t xml:space="preserve"> sessão de 16 de julho de 2021, </w:t>
      </w:r>
      <w:r w:rsidRPr="006F5FDB">
        <w:rPr>
          <w:rFonts w:ascii="Verdana" w:hAnsi="Verdana"/>
          <w:sz w:val="24"/>
          <w:szCs w:val="24"/>
        </w:rPr>
        <w:t>decretou e eu promulgo a seguinte lei: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1º Fica instituído o Programa de Cr</w:t>
      </w:r>
      <w:r w:rsidR="00D255DC">
        <w:rPr>
          <w:rFonts w:ascii="Verdana" w:hAnsi="Verdana"/>
          <w:sz w:val="24"/>
          <w:szCs w:val="24"/>
        </w:rPr>
        <w:t xml:space="preserve">emação Social, com </w:t>
      </w:r>
      <w:r w:rsidRPr="006F5FDB">
        <w:rPr>
          <w:rFonts w:ascii="Verdana" w:hAnsi="Verdana"/>
          <w:sz w:val="24"/>
          <w:szCs w:val="24"/>
        </w:rPr>
        <w:t>a finalidade de conceder grat</w:t>
      </w:r>
      <w:r w:rsidR="00D255DC">
        <w:rPr>
          <w:rFonts w:ascii="Verdana" w:hAnsi="Verdana"/>
          <w:sz w:val="24"/>
          <w:szCs w:val="24"/>
        </w:rPr>
        <w:t xml:space="preserve">uidade dos serviços de cremação </w:t>
      </w:r>
      <w:r w:rsidRPr="006F5FDB">
        <w:rPr>
          <w:rFonts w:ascii="Verdana" w:hAnsi="Verdana"/>
          <w:sz w:val="24"/>
          <w:szCs w:val="24"/>
        </w:rPr>
        <w:t>de corpos humanos aos mun</w:t>
      </w:r>
      <w:r w:rsidR="00D255DC">
        <w:rPr>
          <w:rFonts w:ascii="Verdana" w:hAnsi="Verdana"/>
          <w:sz w:val="24"/>
          <w:szCs w:val="24"/>
        </w:rPr>
        <w:t xml:space="preserve">ícipes que não tenham condições </w:t>
      </w:r>
      <w:r w:rsidRPr="006F5FDB">
        <w:rPr>
          <w:rFonts w:ascii="Verdana" w:hAnsi="Verdana"/>
          <w:sz w:val="24"/>
          <w:szCs w:val="24"/>
        </w:rPr>
        <w:t>de arcar com as respectivas despesas.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Parágrafo único. Es</w:t>
      </w:r>
      <w:r w:rsidR="00D255DC">
        <w:rPr>
          <w:rFonts w:ascii="Verdana" w:hAnsi="Verdana"/>
          <w:sz w:val="24"/>
          <w:szCs w:val="24"/>
        </w:rPr>
        <w:t xml:space="preserve">tende-se o Programa de Cremação </w:t>
      </w:r>
      <w:r w:rsidRPr="006F5FDB">
        <w:rPr>
          <w:rFonts w:ascii="Verdana" w:hAnsi="Verdana"/>
          <w:sz w:val="24"/>
          <w:szCs w:val="24"/>
        </w:rPr>
        <w:t>Social à pessoa que tiver doado</w:t>
      </w:r>
      <w:r w:rsidR="00D255DC">
        <w:rPr>
          <w:rFonts w:ascii="Verdana" w:hAnsi="Verdana"/>
          <w:sz w:val="24"/>
          <w:szCs w:val="24"/>
        </w:rPr>
        <w:t xml:space="preserve">, por si ou por seus familiares </w:t>
      </w:r>
      <w:r w:rsidRPr="006F5FDB">
        <w:rPr>
          <w:rFonts w:ascii="Verdana" w:hAnsi="Verdana"/>
          <w:sz w:val="24"/>
          <w:szCs w:val="24"/>
        </w:rPr>
        <w:t>ou responsáveis, seus órgãos cor</w:t>
      </w:r>
      <w:r w:rsidR="00D255DC">
        <w:rPr>
          <w:rFonts w:ascii="Verdana" w:hAnsi="Verdana"/>
          <w:sz w:val="24"/>
          <w:szCs w:val="24"/>
        </w:rPr>
        <w:t xml:space="preserve">porais para fins de transplante </w:t>
      </w:r>
      <w:r w:rsidRPr="006F5FDB">
        <w:rPr>
          <w:rFonts w:ascii="Verdana" w:hAnsi="Verdana"/>
          <w:sz w:val="24"/>
          <w:szCs w:val="24"/>
        </w:rPr>
        <w:t>médico.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2º A concessão da g</w:t>
      </w:r>
      <w:r w:rsidR="00D255DC">
        <w:rPr>
          <w:rFonts w:ascii="Verdana" w:hAnsi="Verdana"/>
          <w:sz w:val="24"/>
          <w:szCs w:val="24"/>
        </w:rPr>
        <w:t xml:space="preserve">ratuidade dos serviços a que se </w:t>
      </w:r>
      <w:r w:rsidRPr="006F5FDB">
        <w:rPr>
          <w:rFonts w:ascii="Verdana" w:hAnsi="Verdana"/>
          <w:sz w:val="24"/>
          <w:szCs w:val="24"/>
        </w:rPr>
        <w:t>refere o art. 1º obedecerá aos c</w:t>
      </w:r>
      <w:r w:rsidR="00D255DC">
        <w:rPr>
          <w:rFonts w:ascii="Verdana" w:hAnsi="Verdana"/>
          <w:sz w:val="24"/>
          <w:szCs w:val="24"/>
        </w:rPr>
        <w:t xml:space="preserve">ritérios previstos em decreto e </w:t>
      </w:r>
      <w:r w:rsidRPr="006F5FDB">
        <w:rPr>
          <w:rFonts w:ascii="Verdana" w:hAnsi="Verdana"/>
          <w:sz w:val="24"/>
          <w:szCs w:val="24"/>
        </w:rPr>
        <w:t>demais normas pertinentes.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3º Os restos mortais d</w:t>
      </w:r>
      <w:r w:rsidR="00D255DC">
        <w:rPr>
          <w:rFonts w:ascii="Verdana" w:hAnsi="Verdana"/>
          <w:sz w:val="24"/>
          <w:szCs w:val="24"/>
        </w:rPr>
        <w:t xml:space="preserve">e pessoas não identificadas, ou </w:t>
      </w:r>
      <w:r w:rsidRPr="006F5FDB">
        <w:rPr>
          <w:rFonts w:ascii="Verdana" w:hAnsi="Verdana"/>
          <w:sz w:val="24"/>
          <w:szCs w:val="24"/>
        </w:rPr>
        <w:t>que identificadas não tiverem seus corpos reclamados por familiares, não deverão ser leva</w:t>
      </w:r>
      <w:r w:rsidR="00D255DC">
        <w:rPr>
          <w:rFonts w:ascii="Verdana" w:hAnsi="Verdana"/>
          <w:sz w:val="24"/>
          <w:szCs w:val="24"/>
        </w:rPr>
        <w:t xml:space="preserve">dos à cremação, mas sepultados, </w:t>
      </w:r>
      <w:r w:rsidRPr="006F5FDB">
        <w:rPr>
          <w:rFonts w:ascii="Verdana" w:hAnsi="Verdana"/>
          <w:sz w:val="24"/>
          <w:szCs w:val="24"/>
        </w:rPr>
        <w:t>o que possibilitará exumação para eventual posterior confirmação de identidade.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4º As despesas decorr</w:t>
      </w:r>
      <w:r w:rsidR="00D255DC">
        <w:rPr>
          <w:rFonts w:ascii="Verdana" w:hAnsi="Verdana"/>
          <w:sz w:val="24"/>
          <w:szCs w:val="24"/>
        </w:rPr>
        <w:t xml:space="preserve">entes com esta Lei correrão por </w:t>
      </w:r>
      <w:r w:rsidRPr="006F5FDB">
        <w:rPr>
          <w:rFonts w:ascii="Verdana" w:hAnsi="Verdana"/>
          <w:sz w:val="24"/>
          <w:szCs w:val="24"/>
        </w:rPr>
        <w:t>conta das dotações orçamentá</w:t>
      </w:r>
      <w:r w:rsidR="00D255DC">
        <w:rPr>
          <w:rFonts w:ascii="Verdana" w:hAnsi="Verdana"/>
          <w:sz w:val="24"/>
          <w:szCs w:val="24"/>
        </w:rPr>
        <w:t xml:space="preserve">rias próprias, suplementadas se </w:t>
      </w:r>
      <w:r w:rsidRPr="006F5FDB">
        <w:rPr>
          <w:rFonts w:ascii="Verdana" w:hAnsi="Verdana"/>
          <w:sz w:val="24"/>
          <w:szCs w:val="24"/>
        </w:rPr>
        <w:t>necessário.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Art. 5º O Poder Executivo </w:t>
      </w:r>
      <w:r w:rsidR="00D255DC">
        <w:rPr>
          <w:rFonts w:ascii="Verdana" w:hAnsi="Verdana"/>
          <w:sz w:val="24"/>
          <w:szCs w:val="24"/>
        </w:rPr>
        <w:t xml:space="preserve">regulamentará esta Lei no prazo </w:t>
      </w:r>
      <w:r w:rsidRPr="006F5FDB">
        <w:rPr>
          <w:rFonts w:ascii="Verdana" w:hAnsi="Verdana"/>
          <w:sz w:val="24"/>
          <w:szCs w:val="24"/>
        </w:rPr>
        <w:t>de 30 (trinta) dias a contar da sua publicação.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6º Esta Lei entrará em v</w:t>
      </w:r>
      <w:r w:rsidR="00D255DC">
        <w:rPr>
          <w:rFonts w:ascii="Verdana" w:hAnsi="Verdana"/>
          <w:sz w:val="24"/>
          <w:szCs w:val="24"/>
        </w:rPr>
        <w:t xml:space="preserve">igor na data de sua publicação, </w:t>
      </w:r>
      <w:r w:rsidRPr="006F5FDB">
        <w:rPr>
          <w:rFonts w:ascii="Verdana" w:hAnsi="Verdana"/>
          <w:sz w:val="24"/>
          <w:szCs w:val="24"/>
        </w:rPr>
        <w:t>revogadas as disposições em contrário.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PREFEITURA DO MU</w:t>
      </w:r>
      <w:r w:rsidR="00D255DC">
        <w:rPr>
          <w:rFonts w:ascii="Verdana" w:hAnsi="Verdana"/>
          <w:sz w:val="24"/>
          <w:szCs w:val="24"/>
        </w:rPr>
        <w:t xml:space="preserve">NICÍPIO DE SÃO PAULO, aos 26 de </w:t>
      </w:r>
      <w:r w:rsidRPr="006F5FDB">
        <w:rPr>
          <w:rFonts w:ascii="Verdana" w:hAnsi="Verdana"/>
          <w:sz w:val="24"/>
          <w:szCs w:val="24"/>
        </w:rPr>
        <w:t>julho de 2021, 468º da fundação de São Paulo.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6F5FDB">
        <w:rPr>
          <w:rFonts w:ascii="Verdana" w:hAnsi="Verdana"/>
          <w:sz w:val="24"/>
          <w:szCs w:val="24"/>
        </w:rPr>
        <w:t>PREFEITO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lastRenderedPageBreak/>
        <w:t>MARCELO DEL BOSCO AMARAL, Secretário Municipal da</w:t>
      </w:r>
      <w:r w:rsidR="00D255DC">
        <w:rPr>
          <w:rFonts w:ascii="Verdana" w:hAnsi="Verdana"/>
          <w:sz w:val="24"/>
          <w:szCs w:val="24"/>
        </w:rPr>
        <w:t xml:space="preserve"> </w:t>
      </w:r>
      <w:r w:rsidRPr="006F5FDB">
        <w:rPr>
          <w:rFonts w:ascii="Verdana" w:hAnsi="Verdana"/>
          <w:sz w:val="24"/>
          <w:szCs w:val="24"/>
        </w:rPr>
        <w:t xml:space="preserve">Casa Civil - </w:t>
      </w:r>
      <w:proofErr w:type="gramStart"/>
      <w:r w:rsidRPr="006F5FDB">
        <w:rPr>
          <w:rFonts w:ascii="Verdana" w:hAnsi="Verdana"/>
          <w:sz w:val="24"/>
          <w:szCs w:val="24"/>
        </w:rPr>
        <w:t>Substituto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EUNICE APARECIDA DE JESUS PRUDENTE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Secretária Municipal de Justiça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Publicada na Casa Civil, em 26 de julho de 2021.</w:t>
      </w:r>
    </w:p>
    <w:p w:rsid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5FDB">
        <w:rPr>
          <w:rFonts w:ascii="Verdana" w:hAnsi="Verdana"/>
          <w:b/>
          <w:sz w:val="24"/>
          <w:szCs w:val="24"/>
        </w:rPr>
        <w:t xml:space="preserve">LEI Nº 17.583, DE 26 DE JULHO DE </w:t>
      </w:r>
      <w:proofErr w:type="gramStart"/>
      <w:r w:rsidRPr="006F5FDB">
        <w:rPr>
          <w:rFonts w:ascii="Verdana" w:hAnsi="Verdana"/>
          <w:b/>
          <w:sz w:val="24"/>
          <w:szCs w:val="24"/>
        </w:rPr>
        <w:t>2021</w:t>
      </w:r>
      <w:proofErr w:type="gramEnd"/>
    </w:p>
    <w:p w:rsid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5FDB">
        <w:rPr>
          <w:rFonts w:ascii="Verdana" w:hAnsi="Verdana"/>
          <w:b/>
          <w:sz w:val="24"/>
          <w:szCs w:val="24"/>
        </w:rPr>
        <w:t>(PROJETO DE LEI Nº 441/21, DOS VEREADORES CAR</w:t>
      </w:r>
      <w:r w:rsidR="00D255DC">
        <w:rPr>
          <w:rFonts w:ascii="Verdana" w:hAnsi="Verdana"/>
          <w:b/>
          <w:sz w:val="24"/>
          <w:szCs w:val="24"/>
        </w:rPr>
        <w:t xml:space="preserve">LOS BEZERRA JR. – PSDB, ADILSON </w:t>
      </w:r>
      <w:r w:rsidRPr="006F5FDB">
        <w:rPr>
          <w:rFonts w:ascii="Verdana" w:hAnsi="Verdana"/>
          <w:b/>
          <w:sz w:val="24"/>
          <w:szCs w:val="24"/>
        </w:rPr>
        <w:t xml:space="preserve">AMADEU </w:t>
      </w:r>
      <w:r w:rsidR="00D255DC">
        <w:rPr>
          <w:rFonts w:ascii="Verdana" w:hAnsi="Verdana"/>
          <w:b/>
          <w:sz w:val="24"/>
          <w:szCs w:val="24"/>
        </w:rPr>
        <w:t xml:space="preserve">– DEMOCRATAS, AURÉLIO NOMURA – PSDB, DR. SIDNEY CRUZ – </w:t>
      </w:r>
      <w:r w:rsidRPr="006F5FDB">
        <w:rPr>
          <w:rFonts w:ascii="Verdana" w:hAnsi="Verdana"/>
          <w:b/>
          <w:sz w:val="24"/>
          <w:szCs w:val="24"/>
        </w:rPr>
        <w:t xml:space="preserve">SOLIDARIEDADE, ERIKA HILTON – </w:t>
      </w:r>
      <w:r w:rsidR="00D255DC">
        <w:rPr>
          <w:rFonts w:ascii="Verdana" w:hAnsi="Verdana"/>
          <w:b/>
          <w:sz w:val="24"/>
          <w:szCs w:val="24"/>
        </w:rPr>
        <w:t xml:space="preserve">PSOL, FABIO RIVA – PSDB, GILSON </w:t>
      </w:r>
      <w:r w:rsidRPr="006F5FDB">
        <w:rPr>
          <w:rFonts w:ascii="Verdana" w:hAnsi="Verdana"/>
          <w:b/>
          <w:sz w:val="24"/>
          <w:szCs w:val="24"/>
        </w:rPr>
        <w:t xml:space="preserve">BARRETO – PSDB, ISAC FELIX – PL, </w:t>
      </w:r>
      <w:proofErr w:type="gramStart"/>
      <w:r w:rsidRPr="006F5FDB">
        <w:rPr>
          <w:rFonts w:ascii="Verdana" w:hAnsi="Verdana"/>
          <w:b/>
          <w:sz w:val="24"/>
          <w:szCs w:val="24"/>
        </w:rPr>
        <w:t>MARCELO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5FDB">
        <w:rPr>
          <w:rFonts w:ascii="Verdana" w:hAnsi="Verdana"/>
          <w:b/>
          <w:sz w:val="24"/>
          <w:szCs w:val="24"/>
        </w:rPr>
        <w:t xml:space="preserve">MESSIAS – MDB, PROFESSOR TONINHO </w:t>
      </w:r>
      <w:proofErr w:type="gramStart"/>
      <w:r w:rsidRPr="006F5FDB">
        <w:rPr>
          <w:rFonts w:ascii="Verdana" w:hAnsi="Verdana"/>
          <w:b/>
          <w:sz w:val="24"/>
          <w:szCs w:val="24"/>
        </w:rPr>
        <w:t>VESPOLI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5FDB">
        <w:rPr>
          <w:rFonts w:ascii="Verdana" w:hAnsi="Verdana"/>
          <w:b/>
          <w:sz w:val="24"/>
          <w:szCs w:val="24"/>
        </w:rPr>
        <w:t xml:space="preserve">– </w:t>
      </w:r>
      <w:proofErr w:type="gramStart"/>
      <w:r w:rsidRPr="006F5FDB">
        <w:rPr>
          <w:rFonts w:ascii="Verdana" w:hAnsi="Verdana"/>
          <w:b/>
          <w:sz w:val="24"/>
          <w:szCs w:val="24"/>
        </w:rPr>
        <w:t>PSOL,</w:t>
      </w:r>
      <w:r w:rsidR="00D255DC">
        <w:rPr>
          <w:rFonts w:ascii="Verdana" w:hAnsi="Verdana"/>
          <w:b/>
          <w:sz w:val="24"/>
          <w:szCs w:val="24"/>
        </w:rPr>
        <w:t xml:space="preserve"> RODRIGO GOULART – PSD E SANDRA </w:t>
      </w:r>
      <w:r w:rsidRPr="006F5FDB">
        <w:rPr>
          <w:rFonts w:ascii="Verdana" w:hAnsi="Verdana"/>
          <w:b/>
          <w:sz w:val="24"/>
          <w:szCs w:val="24"/>
        </w:rPr>
        <w:t>TADEU – DEMOCRATAS)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Estabelece alteração no protocolo de vacinação na c</w:t>
      </w:r>
      <w:r w:rsidR="00D255DC">
        <w:rPr>
          <w:rFonts w:ascii="Verdana" w:hAnsi="Verdana"/>
          <w:sz w:val="24"/>
          <w:szCs w:val="24"/>
        </w:rPr>
        <w:t xml:space="preserve">idade de São Paulo para aqueles </w:t>
      </w:r>
      <w:r w:rsidRPr="006F5FDB">
        <w:rPr>
          <w:rFonts w:ascii="Verdana" w:hAnsi="Verdana"/>
          <w:sz w:val="24"/>
          <w:szCs w:val="24"/>
        </w:rPr>
        <w:t>que se re</w:t>
      </w:r>
      <w:r w:rsidR="00D255DC">
        <w:rPr>
          <w:rFonts w:ascii="Verdana" w:hAnsi="Verdana"/>
          <w:sz w:val="24"/>
          <w:szCs w:val="24"/>
        </w:rPr>
        <w:t xml:space="preserve">cusarem a tomar a vacina contra </w:t>
      </w:r>
      <w:r w:rsidRPr="006F5FDB">
        <w:rPr>
          <w:rFonts w:ascii="Verdana" w:hAnsi="Verdana"/>
          <w:sz w:val="24"/>
          <w:szCs w:val="24"/>
        </w:rPr>
        <w:t>a Covid-</w:t>
      </w:r>
      <w:r w:rsidR="00D255DC">
        <w:rPr>
          <w:rFonts w:ascii="Verdana" w:hAnsi="Verdana"/>
          <w:sz w:val="24"/>
          <w:szCs w:val="24"/>
        </w:rPr>
        <w:t xml:space="preserve">19 devido unicamente à marca do </w:t>
      </w:r>
      <w:r w:rsidRPr="006F5FDB">
        <w:rPr>
          <w:rFonts w:ascii="Verdana" w:hAnsi="Verdana"/>
          <w:sz w:val="24"/>
          <w:szCs w:val="24"/>
        </w:rPr>
        <w:t>imunizante e dá outras providências.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RICARDO NUNES, Prefeito do Município de São Paulo, no</w:t>
      </w:r>
      <w:r w:rsidR="00D255DC">
        <w:rPr>
          <w:rFonts w:ascii="Verdana" w:hAnsi="Verdana"/>
          <w:sz w:val="24"/>
          <w:szCs w:val="24"/>
        </w:rPr>
        <w:t xml:space="preserve"> </w:t>
      </w:r>
      <w:r w:rsidRPr="006F5FDB">
        <w:rPr>
          <w:rFonts w:ascii="Verdana" w:hAnsi="Verdana"/>
          <w:sz w:val="24"/>
          <w:szCs w:val="24"/>
        </w:rPr>
        <w:t>uso das atribuições que lhe sã</w:t>
      </w:r>
      <w:r w:rsidR="00D255DC">
        <w:rPr>
          <w:rFonts w:ascii="Verdana" w:hAnsi="Verdana"/>
          <w:sz w:val="24"/>
          <w:szCs w:val="24"/>
        </w:rPr>
        <w:t xml:space="preserve">o conferidas por lei, faz saber </w:t>
      </w:r>
      <w:r w:rsidRPr="006F5FDB">
        <w:rPr>
          <w:rFonts w:ascii="Verdana" w:hAnsi="Verdana"/>
          <w:sz w:val="24"/>
          <w:szCs w:val="24"/>
        </w:rPr>
        <w:t>que a Câmara Municipal, em</w:t>
      </w:r>
      <w:r w:rsidR="00D255DC">
        <w:rPr>
          <w:rFonts w:ascii="Verdana" w:hAnsi="Verdana"/>
          <w:sz w:val="24"/>
          <w:szCs w:val="24"/>
        </w:rPr>
        <w:t xml:space="preserve"> sessão de 16 de julho de 2021, </w:t>
      </w:r>
      <w:r w:rsidRPr="006F5FDB">
        <w:rPr>
          <w:rFonts w:ascii="Verdana" w:hAnsi="Verdana"/>
          <w:sz w:val="24"/>
          <w:szCs w:val="24"/>
        </w:rPr>
        <w:t>decretou e eu promulgo a seguinte lei: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1º Fica estabelecido o protocolo de vacinação diferenciado àqueles que se recusarem a tomar</w:t>
      </w:r>
      <w:r w:rsidR="00D255DC">
        <w:rPr>
          <w:rFonts w:ascii="Verdana" w:hAnsi="Verdana"/>
          <w:sz w:val="24"/>
          <w:szCs w:val="24"/>
        </w:rPr>
        <w:t xml:space="preserve"> a primeira dose da </w:t>
      </w:r>
      <w:r w:rsidRPr="006F5FDB">
        <w:rPr>
          <w:rFonts w:ascii="Verdana" w:hAnsi="Verdana"/>
          <w:sz w:val="24"/>
          <w:szCs w:val="24"/>
        </w:rPr>
        <w:t xml:space="preserve">vacina contra a Covid-19 </w:t>
      </w:r>
      <w:r w:rsidR="00D255DC">
        <w:rPr>
          <w:rFonts w:ascii="Verdana" w:hAnsi="Verdana"/>
          <w:sz w:val="24"/>
          <w:szCs w:val="24"/>
        </w:rPr>
        <w:t xml:space="preserve">unicamente em razão da marca do </w:t>
      </w:r>
      <w:r w:rsidRPr="006F5FDB">
        <w:rPr>
          <w:rFonts w:ascii="Verdana" w:hAnsi="Verdana"/>
          <w:sz w:val="24"/>
          <w:szCs w:val="24"/>
        </w:rPr>
        <w:t>imunizante.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§ 1º Excetuam-se do disposto no caput deste artigo gestantes e puérperas sem e </w:t>
      </w:r>
      <w:r w:rsidR="005873B0">
        <w:rPr>
          <w:rFonts w:ascii="Verdana" w:hAnsi="Verdana"/>
          <w:sz w:val="24"/>
          <w:szCs w:val="24"/>
        </w:rPr>
        <w:t xml:space="preserve">com </w:t>
      </w:r>
      <w:proofErr w:type="spellStart"/>
      <w:r w:rsidR="005873B0">
        <w:rPr>
          <w:rFonts w:ascii="Verdana" w:hAnsi="Verdana"/>
          <w:sz w:val="24"/>
          <w:szCs w:val="24"/>
        </w:rPr>
        <w:t>comorbidades</w:t>
      </w:r>
      <w:proofErr w:type="spellEnd"/>
      <w:r w:rsidR="005873B0">
        <w:rPr>
          <w:rFonts w:ascii="Verdana" w:hAnsi="Verdana"/>
          <w:sz w:val="24"/>
          <w:szCs w:val="24"/>
        </w:rPr>
        <w:t xml:space="preserve">, e pessoas com </w:t>
      </w:r>
      <w:proofErr w:type="spellStart"/>
      <w:r w:rsidRPr="006F5FDB">
        <w:rPr>
          <w:rFonts w:ascii="Verdana" w:hAnsi="Verdana"/>
          <w:sz w:val="24"/>
          <w:szCs w:val="24"/>
        </w:rPr>
        <w:t>comorbidades</w:t>
      </w:r>
      <w:proofErr w:type="spellEnd"/>
      <w:r w:rsidRPr="006F5FDB">
        <w:rPr>
          <w:rFonts w:ascii="Verdana" w:hAnsi="Verdana"/>
          <w:sz w:val="24"/>
          <w:szCs w:val="24"/>
        </w:rPr>
        <w:t xml:space="preserve"> com compr</w:t>
      </w:r>
      <w:r w:rsidR="005873B0">
        <w:rPr>
          <w:rFonts w:ascii="Verdana" w:hAnsi="Verdana"/>
          <w:sz w:val="24"/>
          <w:szCs w:val="24"/>
        </w:rPr>
        <w:t xml:space="preserve">ovada recomendação médica, cujo </w:t>
      </w:r>
      <w:r w:rsidRPr="006F5FDB">
        <w:rPr>
          <w:rFonts w:ascii="Verdana" w:hAnsi="Verdana"/>
          <w:sz w:val="24"/>
          <w:szCs w:val="24"/>
        </w:rPr>
        <w:t>laudo médico será retido no momento da aplicação.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§ 2º A renúncia ao imu</w:t>
      </w:r>
      <w:r w:rsidR="005873B0">
        <w:rPr>
          <w:rFonts w:ascii="Verdana" w:hAnsi="Verdana"/>
          <w:sz w:val="24"/>
          <w:szCs w:val="24"/>
        </w:rPr>
        <w:t xml:space="preserve">nizante motivará a suspensão do </w:t>
      </w:r>
      <w:r w:rsidRPr="006F5FDB">
        <w:rPr>
          <w:rFonts w:ascii="Verdana" w:hAnsi="Verdana"/>
          <w:sz w:val="24"/>
          <w:szCs w:val="24"/>
        </w:rPr>
        <w:t>direito à vacinação no per</w:t>
      </w:r>
      <w:r w:rsidR="005873B0">
        <w:rPr>
          <w:rFonts w:ascii="Verdana" w:hAnsi="Verdana"/>
          <w:sz w:val="24"/>
          <w:szCs w:val="24"/>
        </w:rPr>
        <w:t xml:space="preserve">íodo regular previsto dentro do </w:t>
      </w:r>
      <w:r w:rsidRPr="006F5FDB">
        <w:rPr>
          <w:rFonts w:ascii="Verdana" w:hAnsi="Verdana"/>
          <w:sz w:val="24"/>
          <w:szCs w:val="24"/>
        </w:rPr>
        <w:t>cronograma do Plano Munici</w:t>
      </w:r>
      <w:r w:rsidR="005873B0">
        <w:rPr>
          <w:rFonts w:ascii="Verdana" w:hAnsi="Verdana"/>
          <w:sz w:val="24"/>
          <w:szCs w:val="24"/>
        </w:rPr>
        <w:t xml:space="preserve">pal de Imunização (PMI) na rede </w:t>
      </w:r>
      <w:r w:rsidRPr="006F5FDB">
        <w:rPr>
          <w:rFonts w:ascii="Verdana" w:hAnsi="Verdana"/>
          <w:sz w:val="24"/>
          <w:szCs w:val="24"/>
        </w:rPr>
        <w:t>municipal de saúde.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§ 3º O disposto no caput d</w:t>
      </w:r>
      <w:r w:rsidR="005873B0">
        <w:rPr>
          <w:rFonts w:ascii="Verdana" w:hAnsi="Verdana"/>
          <w:sz w:val="24"/>
          <w:szCs w:val="24"/>
        </w:rPr>
        <w:t xml:space="preserve">este artigo inclui também todos </w:t>
      </w:r>
      <w:r w:rsidRPr="006F5FDB">
        <w:rPr>
          <w:rFonts w:ascii="Verdana" w:hAnsi="Verdana"/>
          <w:sz w:val="24"/>
          <w:szCs w:val="24"/>
        </w:rPr>
        <w:t>os usuários cadastrados em l</w:t>
      </w:r>
      <w:r w:rsidR="005873B0">
        <w:rPr>
          <w:rFonts w:ascii="Verdana" w:hAnsi="Verdana"/>
          <w:sz w:val="24"/>
          <w:szCs w:val="24"/>
        </w:rPr>
        <w:t xml:space="preserve">ista de espera para recebimento </w:t>
      </w:r>
      <w:r w:rsidRPr="006F5FDB">
        <w:rPr>
          <w:rFonts w:ascii="Verdana" w:hAnsi="Verdana"/>
          <w:sz w:val="24"/>
          <w:szCs w:val="24"/>
        </w:rPr>
        <w:t xml:space="preserve">de doses remanescentes, que </w:t>
      </w:r>
      <w:r w:rsidR="005873B0">
        <w:rPr>
          <w:rFonts w:ascii="Verdana" w:hAnsi="Verdana"/>
          <w:sz w:val="24"/>
          <w:szCs w:val="24"/>
        </w:rPr>
        <w:t xml:space="preserve">recusarem as doses ofertadas em </w:t>
      </w:r>
      <w:r w:rsidRPr="006F5FDB">
        <w:rPr>
          <w:rFonts w:ascii="Verdana" w:hAnsi="Verdana"/>
          <w:sz w:val="24"/>
          <w:szCs w:val="24"/>
        </w:rPr>
        <w:t>razão da marca do imunizante.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§ 4º Aquele que for reti</w:t>
      </w:r>
      <w:r w:rsidR="005873B0">
        <w:rPr>
          <w:rFonts w:ascii="Verdana" w:hAnsi="Verdana"/>
          <w:sz w:val="24"/>
          <w:szCs w:val="24"/>
        </w:rPr>
        <w:t xml:space="preserve">rado do cronograma de vacinação </w:t>
      </w:r>
      <w:r w:rsidRPr="006F5FDB">
        <w:rPr>
          <w:rFonts w:ascii="Verdana" w:hAnsi="Verdana"/>
          <w:sz w:val="24"/>
          <w:szCs w:val="24"/>
        </w:rPr>
        <w:t>por recusa do imunizante será incluído novamente na programação após o término da vacinação dos demais grupos previamente estabelecidos.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Art. 2º Fica autorizada a </w:t>
      </w:r>
      <w:r w:rsidR="005873B0">
        <w:rPr>
          <w:rFonts w:ascii="Verdana" w:hAnsi="Verdana"/>
          <w:sz w:val="24"/>
          <w:szCs w:val="24"/>
        </w:rPr>
        <w:t xml:space="preserve">Secretaria Municipal de Saúde a </w:t>
      </w:r>
      <w:r w:rsidRPr="006F5FDB">
        <w:rPr>
          <w:rFonts w:ascii="Verdana" w:hAnsi="Verdana"/>
          <w:sz w:val="24"/>
          <w:szCs w:val="24"/>
        </w:rPr>
        <w:t xml:space="preserve">criar um Termo de Recusa, que </w:t>
      </w:r>
      <w:r w:rsidR="005873B0">
        <w:rPr>
          <w:rFonts w:ascii="Verdana" w:hAnsi="Verdana"/>
          <w:sz w:val="24"/>
          <w:szCs w:val="24"/>
        </w:rPr>
        <w:t xml:space="preserve">deverá ser assinado por aqueles </w:t>
      </w:r>
      <w:r w:rsidRPr="006F5FDB">
        <w:rPr>
          <w:rFonts w:ascii="Verdana" w:hAnsi="Verdana"/>
          <w:sz w:val="24"/>
          <w:szCs w:val="24"/>
        </w:rPr>
        <w:t>que recusarem o imunizante oferecido nos postos de vacinação.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Parágrafo único. O prese</w:t>
      </w:r>
      <w:r w:rsidR="005873B0">
        <w:rPr>
          <w:rFonts w:ascii="Verdana" w:hAnsi="Verdana"/>
          <w:sz w:val="24"/>
          <w:szCs w:val="24"/>
        </w:rPr>
        <w:t xml:space="preserve">nte termo deverá ser anexado ao </w:t>
      </w:r>
      <w:r w:rsidRPr="006F5FDB">
        <w:rPr>
          <w:rFonts w:ascii="Verdana" w:hAnsi="Verdana"/>
          <w:sz w:val="24"/>
          <w:szCs w:val="24"/>
        </w:rPr>
        <w:t>cadastro único do paciente na</w:t>
      </w:r>
      <w:r w:rsidR="005873B0">
        <w:rPr>
          <w:rFonts w:ascii="Verdana" w:hAnsi="Verdana"/>
          <w:sz w:val="24"/>
          <w:szCs w:val="24"/>
        </w:rPr>
        <w:t xml:space="preserve"> rede municipal de saúde, a fim </w:t>
      </w:r>
      <w:r w:rsidRPr="006F5FDB">
        <w:rPr>
          <w:rFonts w:ascii="Verdana" w:hAnsi="Verdana"/>
          <w:sz w:val="24"/>
          <w:szCs w:val="24"/>
        </w:rPr>
        <w:t>de que fique impossibilitado de se vacinar em outro equipamento até a finalização do cronograma previsto.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lastRenderedPageBreak/>
        <w:t>Art. 3º As despesas deco</w:t>
      </w:r>
      <w:r w:rsidR="005873B0">
        <w:rPr>
          <w:rFonts w:ascii="Verdana" w:hAnsi="Verdana"/>
          <w:sz w:val="24"/>
          <w:szCs w:val="24"/>
        </w:rPr>
        <w:t xml:space="preserve">rrentes da execução da presente </w:t>
      </w:r>
      <w:r w:rsidRPr="006F5FDB">
        <w:rPr>
          <w:rFonts w:ascii="Verdana" w:hAnsi="Verdana"/>
          <w:sz w:val="24"/>
          <w:szCs w:val="24"/>
        </w:rPr>
        <w:t>Lei correrão por conta das d</w:t>
      </w:r>
      <w:r w:rsidR="005873B0">
        <w:rPr>
          <w:rFonts w:ascii="Verdana" w:hAnsi="Verdana"/>
          <w:sz w:val="24"/>
          <w:szCs w:val="24"/>
        </w:rPr>
        <w:t xml:space="preserve">otações orçamentárias próprias, </w:t>
      </w:r>
      <w:r w:rsidRPr="006F5FDB">
        <w:rPr>
          <w:rFonts w:ascii="Verdana" w:hAnsi="Verdana"/>
          <w:sz w:val="24"/>
          <w:szCs w:val="24"/>
        </w:rPr>
        <w:t>suplementadas se necessário.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4º Esta Lei entra em vigor na data de sua publicação.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PREFEITURA DO MUNICÍPIO DE SÃO</w:t>
      </w:r>
      <w:r w:rsidR="005873B0">
        <w:rPr>
          <w:rFonts w:ascii="Verdana" w:hAnsi="Verdana"/>
          <w:sz w:val="24"/>
          <w:szCs w:val="24"/>
        </w:rPr>
        <w:t xml:space="preserve"> PAULO, aos 26 de </w:t>
      </w:r>
      <w:r w:rsidRPr="006F5FDB">
        <w:rPr>
          <w:rFonts w:ascii="Verdana" w:hAnsi="Verdana"/>
          <w:sz w:val="24"/>
          <w:szCs w:val="24"/>
        </w:rPr>
        <w:t>julho de 2021, 468º da fundação de São Paulo.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6F5FDB">
        <w:rPr>
          <w:rFonts w:ascii="Verdana" w:hAnsi="Verdana"/>
          <w:sz w:val="24"/>
          <w:szCs w:val="24"/>
        </w:rPr>
        <w:t>PREFEITO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MARCELO DEL BOSCO AMARAL, Secretário Municipal </w:t>
      </w:r>
      <w:proofErr w:type="gramStart"/>
      <w:r w:rsidRPr="006F5FDB">
        <w:rPr>
          <w:rFonts w:ascii="Verdana" w:hAnsi="Verdana"/>
          <w:sz w:val="24"/>
          <w:szCs w:val="24"/>
        </w:rPr>
        <w:t>da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Casa Civil - Substituto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EUNICE APARECIDA DE JESUS PR</w:t>
      </w:r>
      <w:r w:rsidR="005873B0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6F5FDB">
        <w:rPr>
          <w:rFonts w:ascii="Verdana" w:hAnsi="Verdana"/>
          <w:sz w:val="24"/>
          <w:szCs w:val="24"/>
        </w:rPr>
        <w:t>Justiça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Publicada na Casa Civil, em 26 de julho de 2021.</w:t>
      </w:r>
    </w:p>
    <w:p w:rsid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5FDB">
        <w:rPr>
          <w:rFonts w:ascii="Verdana" w:hAnsi="Verdana"/>
          <w:b/>
          <w:sz w:val="24"/>
          <w:szCs w:val="24"/>
        </w:rPr>
        <w:t xml:space="preserve">LEI Nº 17.584, DE 26 DE JULHO DE </w:t>
      </w:r>
      <w:proofErr w:type="gramStart"/>
      <w:r w:rsidRPr="006F5FDB">
        <w:rPr>
          <w:rFonts w:ascii="Verdana" w:hAnsi="Verdana"/>
          <w:b/>
          <w:sz w:val="24"/>
          <w:szCs w:val="24"/>
        </w:rPr>
        <w:t>2021</w:t>
      </w:r>
      <w:proofErr w:type="gramEnd"/>
    </w:p>
    <w:p w:rsid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5FDB">
        <w:rPr>
          <w:rFonts w:ascii="Verdana" w:hAnsi="Verdana"/>
          <w:b/>
          <w:sz w:val="24"/>
          <w:szCs w:val="24"/>
        </w:rPr>
        <w:t>(PROJETO DE LEI Nº 445/21, DO EXECUTIVO</w:t>
      </w:r>
      <w:proofErr w:type="gramStart"/>
      <w:r w:rsidRPr="006F5FDB">
        <w:rPr>
          <w:rFonts w:ascii="Verdana" w:hAnsi="Verdana"/>
          <w:b/>
          <w:sz w:val="24"/>
          <w:szCs w:val="24"/>
        </w:rPr>
        <w:t>)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Altera a Lei nº 17.254, de 26 de dezembro</w:t>
      </w:r>
      <w:proofErr w:type="gramStart"/>
      <w:r>
        <w:rPr>
          <w:rFonts w:ascii="Verdana" w:hAnsi="Verdana"/>
          <w:sz w:val="24"/>
          <w:szCs w:val="24"/>
        </w:rPr>
        <w:t xml:space="preserve"> </w:t>
      </w:r>
      <w:r w:rsidR="005873B0">
        <w:rPr>
          <w:rFonts w:ascii="Verdana" w:hAnsi="Verdana"/>
          <w:sz w:val="24"/>
          <w:szCs w:val="24"/>
        </w:rPr>
        <w:t xml:space="preserve"> </w:t>
      </w:r>
      <w:proofErr w:type="gramEnd"/>
      <w:r w:rsidRPr="006F5FDB">
        <w:rPr>
          <w:rFonts w:ascii="Verdana" w:hAnsi="Verdana"/>
          <w:sz w:val="24"/>
          <w:szCs w:val="24"/>
        </w:rPr>
        <w:t>de 2019, q</w:t>
      </w:r>
      <w:r w:rsidR="005873B0">
        <w:rPr>
          <w:rFonts w:ascii="Verdana" w:hAnsi="Verdana"/>
          <w:sz w:val="24"/>
          <w:szCs w:val="24"/>
        </w:rPr>
        <w:t xml:space="preserve">ue autoriza o Poder Executivo a </w:t>
      </w:r>
      <w:r w:rsidRPr="006F5FDB">
        <w:rPr>
          <w:rFonts w:ascii="Verdana" w:hAnsi="Verdana"/>
          <w:sz w:val="24"/>
          <w:szCs w:val="24"/>
        </w:rPr>
        <w:t xml:space="preserve">contratar </w:t>
      </w:r>
      <w:r w:rsidR="005873B0">
        <w:rPr>
          <w:rFonts w:ascii="Verdana" w:hAnsi="Verdana"/>
          <w:sz w:val="24"/>
          <w:szCs w:val="24"/>
        </w:rPr>
        <w:t xml:space="preserve">operações de crédito interno ou </w:t>
      </w:r>
      <w:r w:rsidRPr="006F5FDB">
        <w:rPr>
          <w:rFonts w:ascii="Verdana" w:hAnsi="Verdana"/>
          <w:sz w:val="24"/>
          <w:szCs w:val="24"/>
        </w:rPr>
        <w:t>externo para financiar a execução de projetos de investimento no Município de São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Paulo, e dá outras providências.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RICARDO NUNES, Prefeit</w:t>
      </w:r>
      <w:r w:rsidR="005873B0">
        <w:rPr>
          <w:rFonts w:ascii="Verdana" w:hAnsi="Verdana"/>
          <w:sz w:val="24"/>
          <w:szCs w:val="24"/>
        </w:rPr>
        <w:t xml:space="preserve">o do Município de São Paulo, no </w:t>
      </w:r>
      <w:r w:rsidRPr="006F5FDB">
        <w:rPr>
          <w:rFonts w:ascii="Verdana" w:hAnsi="Verdana"/>
          <w:sz w:val="24"/>
          <w:szCs w:val="24"/>
        </w:rPr>
        <w:t>uso das atribuições que lhe são conferidas por lei, faz saber</w:t>
      </w:r>
      <w:r w:rsidR="005873B0">
        <w:rPr>
          <w:rFonts w:ascii="Verdana" w:hAnsi="Verdana"/>
          <w:sz w:val="24"/>
          <w:szCs w:val="24"/>
        </w:rPr>
        <w:t xml:space="preserve"> </w:t>
      </w:r>
      <w:r w:rsidRPr="006F5FDB">
        <w:rPr>
          <w:rFonts w:ascii="Verdana" w:hAnsi="Verdana"/>
          <w:sz w:val="24"/>
          <w:szCs w:val="24"/>
        </w:rPr>
        <w:t>que a Câmara Municipal, em sessão de 16 de julho d</w:t>
      </w:r>
      <w:r w:rsidR="005873B0">
        <w:rPr>
          <w:rFonts w:ascii="Verdana" w:hAnsi="Verdana"/>
          <w:sz w:val="24"/>
          <w:szCs w:val="24"/>
        </w:rPr>
        <w:t xml:space="preserve">e 2021, </w:t>
      </w:r>
      <w:r w:rsidRPr="006F5FDB">
        <w:rPr>
          <w:rFonts w:ascii="Verdana" w:hAnsi="Verdana"/>
          <w:sz w:val="24"/>
          <w:szCs w:val="24"/>
        </w:rPr>
        <w:t>decretou e eu promulgo a seguinte lei: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Art. 1º O art. 1º da Lei </w:t>
      </w:r>
      <w:r w:rsidR="005873B0">
        <w:rPr>
          <w:rFonts w:ascii="Verdana" w:hAnsi="Verdana"/>
          <w:sz w:val="24"/>
          <w:szCs w:val="24"/>
        </w:rPr>
        <w:t xml:space="preserve">nº 17.254, de 26 de dezembro de </w:t>
      </w:r>
      <w:r w:rsidRPr="006F5FDB">
        <w:rPr>
          <w:rFonts w:ascii="Verdana" w:hAnsi="Verdana"/>
          <w:sz w:val="24"/>
          <w:szCs w:val="24"/>
        </w:rPr>
        <w:t>2019, passa a vigorar com a seguinte redação: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“Art. 1º Fica o Poder Ex</w:t>
      </w:r>
      <w:r w:rsidR="005873B0">
        <w:rPr>
          <w:rFonts w:ascii="Verdana" w:hAnsi="Verdana"/>
          <w:sz w:val="24"/>
          <w:szCs w:val="24"/>
        </w:rPr>
        <w:t xml:space="preserve">ecutivo autorizado a contratar, </w:t>
      </w:r>
      <w:r w:rsidRPr="006F5FDB">
        <w:rPr>
          <w:rFonts w:ascii="Verdana" w:hAnsi="Verdana"/>
          <w:sz w:val="24"/>
          <w:szCs w:val="24"/>
        </w:rPr>
        <w:t>até 31 de dezembro de 2024, operações de crédito c</w:t>
      </w:r>
      <w:r w:rsidR="005873B0">
        <w:rPr>
          <w:rFonts w:ascii="Verdana" w:hAnsi="Verdana"/>
          <w:sz w:val="24"/>
          <w:szCs w:val="24"/>
        </w:rPr>
        <w:t xml:space="preserve">om </w:t>
      </w:r>
      <w:r w:rsidRPr="006F5FDB">
        <w:rPr>
          <w:rFonts w:ascii="Verdana" w:hAnsi="Verdana"/>
          <w:sz w:val="24"/>
          <w:szCs w:val="24"/>
        </w:rPr>
        <w:t>instituições financeiras, organismos e entidades de crédito nacionais e internacionais, públicas e privadas, observada a leg</w:t>
      </w:r>
      <w:r w:rsidR="005873B0">
        <w:rPr>
          <w:rFonts w:ascii="Verdana" w:hAnsi="Verdana"/>
          <w:sz w:val="24"/>
          <w:szCs w:val="24"/>
        </w:rPr>
        <w:t xml:space="preserve">islação vigente, em especial as disposições </w:t>
      </w:r>
      <w:r w:rsidRPr="006F5FDB">
        <w:rPr>
          <w:rFonts w:ascii="Verdana" w:hAnsi="Verdana"/>
          <w:sz w:val="24"/>
          <w:szCs w:val="24"/>
        </w:rPr>
        <w:t xml:space="preserve">da Lei Complementar nº 101, de </w:t>
      </w:r>
      <w:proofErr w:type="gramStart"/>
      <w:r w:rsidRPr="006F5FDB">
        <w:rPr>
          <w:rFonts w:ascii="Verdana" w:hAnsi="Verdana"/>
          <w:sz w:val="24"/>
          <w:szCs w:val="24"/>
        </w:rPr>
        <w:t>4</w:t>
      </w:r>
      <w:proofErr w:type="gramEnd"/>
      <w:r w:rsidRPr="006F5FDB">
        <w:rPr>
          <w:rFonts w:ascii="Verdana" w:hAnsi="Verdana"/>
          <w:sz w:val="24"/>
          <w:szCs w:val="24"/>
        </w:rPr>
        <w:t xml:space="preserve"> de maio de 2000,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F5FDB">
        <w:rPr>
          <w:rFonts w:ascii="Verdana" w:hAnsi="Verdana"/>
          <w:sz w:val="24"/>
          <w:szCs w:val="24"/>
        </w:rPr>
        <w:t>bem</w:t>
      </w:r>
      <w:proofErr w:type="gramEnd"/>
      <w:r w:rsidRPr="006F5FDB">
        <w:rPr>
          <w:rFonts w:ascii="Verdana" w:hAnsi="Verdana"/>
          <w:sz w:val="24"/>
          <w:szCs w:val="24"/>
        </w:rPr>
        <w:t xml:space="preserve"> como das Resoluções do Senado F</w:t>
      </w:r>
      <w:r w:rsidR="005873B0">
        <w:rPr>
          <w:rFonts w:ascii="Verdana" w:hAnsi="Verdana"/>
          <w:sz w:val="24"/>
          <w:szCs w:val="24"/>
        </w:rPr>
        <w:t xml:space="preserve">ederal nº 40 e nº </w:t>
      </w:r>
      <w:r w:rsidRPr="006F5FDB">
        <w:rPr>
          <w:rFonts w:ascii="Verdana" w:hAnsi="Verdana"/>
          <w:sz w:val="24"/>
          <w:szCs w:val="24"/>
        </w:rPr>
        <w:t>43, de 2001, na seguinte conformidade: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F5FDB">
        <w:rPr>
          <w:rFonts w:ascii="Verdana" w:hAnsi="Verdana"/>
          <w:sz w:val="24"/>
          <w:szCs w:val="24"/>
        </w:rPr>
        <w:t>.........................................................................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II - no valor de até R$ </w:t>
      </w:r>
      <w:r w:rsidR="005873B0">
        <w:rPr>
          <w:rFonts w:ascii="Verdana" w:hAnsi="Verdana"/>
          <w:sz w:val="24"/>
          <w:szCs w:val="24"/>
        </w:rPr>
        <w:t xml:space="preserve">5.500.000.000,00 (cinco bilhões </w:t>
      </w:r>
      <w:r w:rsidRPr="006F5FDB">
        <w:rPr>
          <w:rFonts w:ascii="Verdana" w:hAnsi="Verdana"/>
          <w:sz w:val="24"/>
          <w:szCs w:val="24"/>
        </w:rPr>
        <w:t>e quinhentos milhões de reais) para operações de crédito interno e de até</w:t>
      </w:r>
      <w:r w:rsidR="005873B0">
        <w:rPr>
          <w:rFonts w:ascii="Verdana" w:hAnsi="Verdana"/>
          <w:sz w:val="24"/>
          <w:szCs w:val="24"/>
        </w:rPr>
        <w:t xml:space="preserve"> US$ 500.000.000,00 (quinhentos </w:t>
      </w:r>
      <w:r w:rsidRPr="006F5FDB">
        <w:rPr>
          <w:rFonts w:ascii="Verdana" w:hAnsi="Verdana"/>
          <w:sz w:val="24"/>
          <w:szCs w:val="24"/>
        </w:rPr>
        <w:t>milhões de dólare</w:t>
      </w:r>
      <w:r w:rsidR="005873B0">
        <w:rPr>
          <w:rFonts w:ascii="Verdana" w:hAnsi="Verdana"/>
          <w:sz w:val="24"/>
          <w:szCs w:val="24"/>
        </w:rPr>
        <w:t xml:space="preserve">s americanos) para operações de </w:t>
      </w:r>
      <w:r w:rsidRPr="006F5FDB">
        <w:rPr>
          <w:rFonts w:ascii="Verdana" w:hAnsi="Verdana"/>
          <w:sz w:val="24"/>
          <w:szCs w:val="24"/>
        </w:rPr>
        <w:t>crédito externo, cumulativamente, destinado ao financiamento de inves</w:t>
      </w:r>
      <w:r w:rsidR="005873B0">
        <w:rPr>
          <w:rFonts w:ascii="Verdana" w:hAnsi="Verdana"/>
          <w:sz w:val="24"/>
          <w:szCs w:val="24"/>
        </w:rPr>
        <w:t xml:space="preserve">timentos nas seguintes áreas de </w:t>
      </w:r>
      <w:r w:rsidRPr="006F5FDB">
        <w:rPr>
          <w:rFonts w:ascii="Verdana" w:hAnsi="Verdana"/>
          <w:sz w:val="24"/>
          <w:szCs w:val="24"/>
        </w:rPr>
        <w:t>atuação: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F5FDB">
        <w:rPr>
          <w:rFonts w:ascii="Verdana" w:hAnsi="Verdana"/>
          <w:sz w:val="24"/>
          <w:szCs w:val="24"/>
        </w:rPr>
        <w:t>.........................................................................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F5FDB">
        <w:rPr>
          <w:rFonts w:ascii="Verdana" w:hAnsi="Verdana"/>
          <w:sz w:val="24"/>
          <w:szCs w:val="24"/>
        </w:rPr>
        <w:t>e) ...</w:t>
      </w:r>
      <w:proofErr w:type="gramEnd"/>
      <w:r w:rsidRPr="006F5FDB">
        <w:rPr>
          <w:rFonts w:ascii="Verdana" w:hAnsi="Verdana"/>
          <w:sz w:val="24"/>
          <w:szCs w:val="24"/>
        </w:rPr>
        <w:t>..................................................................;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f) implantação de equipamentos esportivos e culturais;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g) investimentos n</w:t>
      </w:r>
      <w:r w:rsidR="005873B0">
        <w:rPr>
          <w:rFonts w:ascii="Verdana" w:hAnsi="Verdana"/>
          <w:sz w:val="24"/>
          <w:szCs w:val="24"/>
        </w:rPr>
        <w:t xml:space="preserve">a implantação e modernização da </w:t>
      </w:r>
      <w:r w:rsidRPr="006F5FDB">
        <w:rPr>
          <w:rFonts w:ascii="Verdana" w:hAnsi="Verdana"/>
          <w:sz w:val="24"/>
          <w:szCs w:val="24"/>
        </w:rPr>
        <w:t>coleta e tratamento de resíduos sólidos;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h) conclusão de obras ini</w:t>
      </w:r>
      <w:r w:rsidR="005873B0">
        <w:rPr>
          <w:rFonts w:ascii="Verdana" w:hAnsi="Verdana"/>
          <w:sz w:val="24"/>
          <w:szCs w:val="24"/>
        </w:rPr>
        <w:t xml:space="preserve">ciadas até o dia trinta e um de </w:t>
      </w:r>
      <w:r w:rsidRPr="006F5FDB">
        <w:rPr>
          <w:rFonts w:ascii="Verdana" w:hAnsi="Verdana"/>
          <w:sz w:val="24"/>
          <w:szCs w:val="24"/>
        </w:rPr>
        <w:t>dezembro do ano de 2020.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F5FDB">
        <w:rPr>
          <w:rFonts w:ascii="Verdana" w:hAnsi="Verdana"/>
          <w:sz w:val="24"/>
          <w:szCs w:val="24"/>
        </w:rPr>
        <w:t>...................................................................</w:t>
      </w:r>
      <w:proofErr w:type="gramEnd"/>
      <w:r w:rsidRPr="006F5FDB">
        <w:rPr>
          <w:rFonts w:ascii="Verdana" w:hAnsi="Verdana"/>
          <w:sz w:val="24"/>
          <w:szCs w:val="24"/>
        </w:rPr>
        <w:t>” (NR)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lastRenderedPageBreak/>
        <w:t>Art. 2º Fica o Poder Exec</w:t>
      </w:r>
      <w:r w:rsidR="005873B0">
        <w:rPr>
          <w:rFonts w:ascii="Verdana" w:hAnsi="Verdana"/>
          <w:sz w:val="24"/>
          <w:szCs w:val="24"/>
        </w:rPr>
        <w:t xml:space="preserve">utivo autorizado a cobrar preço </w:t>
      </w:r>
      <w:r w:rsidRPr="006F5FDB">
        <w:rPr>
          <w:rFonts w:ascii="Verdana" w:hAnsi="Verdana"/>
          <w:sz w:val="24"/>
          <w:szCs w:val="24"/>
        </w:rPr>
        <w:t>público das empresas que explo</w:t>
      </w:r>
      <w:r w:rsidR="005873B0">
        <w:rPr>
          <w:rFonts w:ascii="Verdana" w:hAnsi="Verdana"/>
          <w:sz w:val="24"/>
          <w:szCs w:val="24"/>
        </w:rPr>
        <w:t xml:space="preserve">rem, no território do Município </w:t>
      </w:r>
      <w:r w:rsidRPr="006F5FDB">
        <w:rPr>
          <w:rFonts w:ascii="Verdana" w:hAnsi="Verdana"/>
          <w:sz w:val="24"/>
          <w:szCs w:val="24"/>
        </w:rPr>
        <w:t>de São Paulo, atividades econômi</w:t>
      </w:r>
      <w:r w:rsidR="005873B0">
        <w:rPr>
          <w:rFonts w:ascii="Verdana" w:hAnsi="Verdana"/>
          <w:sz w:val="24"/>
          <w:szCs w:val="24"/>
        </w:rPr>
        <w:t xml:space="preserve">cas intensivas no uso do viário </w:t>
      </w:r>
      <w:r w:rsidRPr="006F5FDB">
        <w:rPr>
          <w:rFonts w:ascii="Verdana" w:hAnsi="Verdana"/>
          <w:sz w:val="24"/>
          <w:szCs w:val="24"/>
        </w:rPr>
        <w:t>urbano, incluindo, mas a eles n</w:t>
      </w:r>
      <w:r w:rsidR="005873B0">
        <w:rPr>
          <w:rFonts w:ascii="Verdana" w:hAnsi="Verdana"/>
          <w:sz w:val="24"/>
          <w:szCs w:val="24"/>
        </w:rPr>
        <w:t xml:space="preserve">ão se limitando, os serviços de </w:t>
      </w:r>
      <w:r w:rsidRPr="006F5FDB">
        <w:rPr>
          <w:rFonts w:ascii="Verdana" w:hAnsi="Verdana"/>
          <w:sz w:val="24"/>
          <w:szCs w:val="24"/>
        </w:rPr>
        <w:t>transporte por aplicativos eletrô</w:t>
      </w:r>
      <w:r w:rsidR="005873B0">
        <w:rPr>
          <w:rFonts w:ascii="Verdana" w:hAnsi="Verdana"/>
          <w:sz w:val="24"/>
          <w:szCs w:val="24"/>
        </w:rPr>
        <w:t xml:space="preserve">nicos e sua intermediação, e os </w:t>
      </w:r>
      <w:r w:rsidRPr="006F5FDB">
        <w:rPr>
          <w:rFonts w:ascii="Verdana" w:hAnsi="Verdana"/>
          <w:sz w:val="24"/>
          <w:szCs w:val="24"/>
        </w:rPr>
        <w:t>serviços de encomenda e entrega de mercadorias e sua intermediação por aplicativos eletrônicos.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§ 1º O preço público previ</w:t>
      </w:r>
      <w:r w:rsidR="005873B0">
        <w:rPr>
          <w:rFonts w:ascii="Verdana" w:hAnsi="Verdana"/>
          <w:sz w:val="24"/>
          <w:szCs w:val="24"/>
        </w:rPr>
        <w:t xml:space="preserve">sto no caput poderá ser cobrado </w:t>
      </w:r>
      <w:r w:rsidRPr="006F5FDB">
        <w:rPr>
          <w:rFonts w:ascii="Verdana" w:hAnsi="Verdana"/>
          <w:sz w:val="24"/>
          <w:szCs w:val="24"/>
        </w:rPr>
        <w:t>com base nas seguintes métricas: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 - por quilômetro percorrido;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II - por viagem realizada no território do Município de São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Paulo;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III - por combinação dos critérios prev</w:t>
      </w:r>
      <w:r w:rsidR="005873B0">
        <w:rPr>
          <w:rFonts w:ascii="Verdana" w:hAnsi="Verdana"/>
          <w:sz w:val="24"/>
          <w:szCs w:val="24"/>
        </w:rPr>
        <w:t xml:space="preserve">istos nos incisos I </w:t>
      </w:r>
      <w:r w:rsidRPr="006F5FDB">
        <w:rPr>
          <w:rFonts w:ascii="Verdana" w:hAnsi="Verdana"/>
          <w:sz w:val="24"/>
          <w:szCs w:val="24"/>
        </w:rPr>
        <w:t>e II; ou,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IV - outra métrica definid</w:t>
      </w:r>
      <w:r w:rsidR="005873B0">
        <w:rPr>
          <w:rFonts w:ascii="Verdana" w:hAnsi="Verdana"/>
          <w:sz w:val="24"/>
          <w:szCs w:val="24"/>
        </w:rPr>
        <w:t xml:space="preserve">a que permita ligar a atividade </w:t>
      </w:r>
      <w:r w:rsidRPr="006F5FDB">
        <w:rPr>
          <w:rFonts w:ascii="Verdana" w:hAnsi="Verdana"/>
          <w:sz w:val="24"/>
          <w:szCs w:val="24"/>
        </w:rPr>
        <w:t>econômica desenvolvida com unidade de exploração do viário.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§ 2º Entende-se por vi</w:t>
      </w:r>
      <w:r w:rsidR="005873B0">
        <w:rPr>
          <w:rFonts w:ascii="Verdana" w:hAnsi="Verdana"/>
          <w:sz w:val="24"/>
          <w:szCs w:val="24"/>
        </w:rPr>
        <w:t xml:space="preserve">agem realizada no território do </w:t>
      </w:r>
      <w:r w:rsidRPr="006F5FDB">
        <w:rPr>
          <w:rFonts w:ascii="Verdana" w:hAnsi="Verdana"/>
          <w:sz w:val="24"/>
          <w:szCs w:val="24"/>
        </w:rPr>
        <w:t>Município de São Paulo aquela que se inicie, termine o</w:t>
      </w:r>
      <w:r w:rsidR="005873B0">
        <w:rPr>
          <w:rFonts w:ascii="Verdana" w:hAnsi="Verdana"/>
          <w:sz w:val="24"/>
          <w:szCs w:val="24"/>
        </w:rPr>
        <w:t xml:space="preserve">u se desenvolva </w:t>
      </w:r>
      <w:r w:rsidRPr="006F5FDB">
        <w:rPr>
          <w:rFonts w:ascii="Verdana" w:hAnsi="Verdana"/>
          <w:sz w:val="24"/>
          <w:szCs w:val="24"/>
        </w:rPr>
        <w:t>parcialmente nos limites geográficos deste território.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§ 3º A definição do pr</w:t>
      </w:r>
      <w:r w:rsidR="005873B0">
        <w:rPr>
          <w:rFonts w:ascii="Verdana" w:hAnsi="Verdana"/>
          <w:sz w:val="24"/>
          <w:szCs w:val="24"/>
        </w:rPr>
        <w:t xml:space="preserve">eço público poderá considerar o </w:t>
      </w:r>
      <w:r w:rsidRPr="006F5FDB">
        <w:rPr>
          <w:rFonts w:ascii="Verdana" w:hAnsi="Verdana"/>
          <w:sz w:val="24"/>
          <w:szCs w:val="24"/>
        </w:rPr>
        <w:t>impacto urbano e financeiro di</w:t>
      </w:r>
      <w:r w:rsidR="005873B0">
        <w:rPr>
          <w:rFonts w:ascii="Verdana" w:hAnsi="Verdana"/>
          <w:sz w:val="24"/>
          <w:szCs w:val="24"/>
        </w:rPr>
        <w:t xml:space="preserve">ferenciado do uso do viário por </w:t>
      </w:r>
      <w:r w:rsidRPr="006F5FDB">
        <w:rPr>
          <w:rFonts w:ascii="Verdana" w:hAnsi="Verdana"/>
          <w:sz w:val="24"/>
          <w:szCs w:val="24"/>
        </w:rPr>
        <w:t>cada atividade privada e empresa, dentre outros: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 - no meio ambiente;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II - na fluidez do tráfego;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III - no gasto público relacionado à infraestrutura urbana.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3º Esta Lei entrará em vigor na data de sua publicação.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PREFEITURA DO MU</w:t>
      </w:r>
      <w:r w:rsidR="005873B0">
        <w:rPr>
          <w:rFonts w:ascii="Verdana" w:hAnsi="Verdana"/>
          <w:sz w:val="24"/>
          <w:szCs w:val="24"/>
        </w:rPr>
        <w:t xml:space="preserve">NICÍPIO DE SÃO PAULO, aos 26 de </w:t>
      </w:r>
      <w:r w:rsidRPr="006F5FDB">
        <w:rPr>
          <w:rFonts w:ascii="Verdana" w:hAnsi="Verdana"/>
          <w:sz w:val="24"/>
          <w:szCs w:val="24"/>
        </w:rPr>
        <w:t>julho de 2021, 468º da fundação de São Paulo.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6F5FDB">
        <w:rPr>
          <w:rFonts w:ascii="Verdana" w:hAnsi="Verdana"/>
          <w:sz w:val="24"/>
          <w:szCs w:val="24"/>
        </w:rPr>
        <w:t>PREFEITO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MARCELO DEL BOSCO AMARAL, Secretário Municipal </w:t>
      </w:r>
      <w:proofErr w:type="gramStart"/>
      <w:r w:rsidRPr="006F5FDB">
        <w:rPr>
          <w:rFonts w:ascii="Verdana" w:hAnsi="Verdana"/>
          <w:sz w:val="24"/>
          <w:szCs w:val="24"/>
        </w:rPr>
        <w:t>da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Casa Civil - Substituto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EUNICE APARECIDA DE JESUS PR</w:t>
      </w:r>
      <w:r w:rsidR="005873B0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6F5FDB">
        <w:rPr>
          <w:rFonts w:ascii="Verdana" w:hAnsi="Verdana"/>
          <w:sz w:val="24"/>
          <w:szCs w:val="24"/>
        </w:rPr>
        <w:t>Justiça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Publicada na Casa Civil, em 26 de julho de </w:t>
      </w:r>
      <w:proofErr w:type="gramStart"/>
      <w:r w:rsidRPr="006F5FDB">
        <w:rPr>
          <w:rFonts w:ascii="Verdana" w:hAnsi="Verdana"/>
          <w:sz w:val="24"/>
          <w:szCs w:val="24"/>
        </w:rPr>
        <w:t>2021</w:t>
      </w:r>
      <w:proofErr w:type="gramEnd"/>
    </w:p>
    <w:p w:rsid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5FDB">
        <w:rPr>
          <w:rFonts w:ascii="Verdana" w:hAnsi="Verdana"/>
          <w:b/>
          <w:sz w:val="24"/>
          <w:szCs w:val="24"/>
        </w:rPr>
        <w:t xml:space="preserve">LEI Nº 17.585, DE 26 DE JULHO DE </w:t>
      </w:r>
      <w:proofErr w:type="gramStart"/>
      <w:r w:rsidRPr="006F5FDB">
        <w:rPr>
          <w:rFonts w:ascii="Verdana" w:hAnsi="Verdana"/>
          <w:b/>
          <w:sz w:val="24"/>
          <w:szCs w:val="24"/>
        </w:rPr>
        <w:t>2021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5FDB">
        <w:rPr>
          <w:rFonts w:ascii="Verdana" w:hAnsi="Verdana"/>
          <w:b/>
          <w:sz w:val="24"/>
          <w:szCs w:val="24"/>
        </w:rPr>
        <w:t xml:space="preserve">(PROJETO DE LEI Nº 546/20, DOS VEREADORES </w:t>
      </w:r>
      <w:proofErr w:type="gramStart"/>
      <w:r w:rsidR="005873B0">
        <w:rPr>
          <w:rFonts w:ascii="Verdana" w:hAnsi="Verdana"/>
          <w:b/>
          <w:sz w:val="24"/>
          <w:szCs w:val="24"/>
        </w:rPr>
        <w:t>SANDRA TADEU – DEMOCRATAS</w:t>
      </w:r>
      <w:proofErr w:type="gramEnd"/>
      <w:r w:rsidR="005873B0">
        <w:rPr>
          <w:rFonts w:ascii="Verdana" w:hAnsi="Verdana"/>
          <w:b/>
          <w:sz w:val="24"/>
          <w:szCs w:val="24"/>
        </w:rPr>
        <w:t xml:space="preserve">, EDIR </w:t>
      </w:r>
      <w:r w:rsidRPr="006F5FDB">
        <w:rPr>
          <w:rFonts w:ascii="Verdana" w:hAnsi="Verdana"/>
          <w:b/>
          <w:sz w:val="24"/>
          <w:szCs w:val="24"/>
        </w:rPr>
        <w:t>SALES – PS</w:t>
      </w:r>
      <w:r w:rsidR="005873B0">
        <w:rPr>
          <w:rFonts w:ascii="Verdana" w:hAnsi="Verdana"/>
          <w:b/>
          <w:sz w:val="24"/>
          <w:szCs w:val="24"/>
        </w:rPr>
        <w:t xml:space="preserve">D, ELY TERUEL – PODEMOS, FELIPE </w:t>
      </w:r>
      <w:r w:rsidRPr="006F5FDB">
        <w:rPr>
          <w:rFonts w:ascii="Verdana" w:hAnsi="Verdana"/>
          <w:b/>
          <w:sz w:val="24"/>
          <w:szCs w:val="24"/>
        </w:rPr>
        <w:t>BECARI – PSD, RICARDO TEIXEIRA – DEMOCRATAS E SONAIRA FERNANDES – REPUBLICANOS)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Institui a campanha Check-up Geral das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Mulheres, para alerta e prevenção de doenças.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RICARDO NUNES, Prefeit</w:t>
      </w:r>
      <w:r w:rsidR="005873B0">
        <w:rPr>
          <w:rFonts w:ascii="Verdana" w:hAnsi="Verdana"/>
          <w:sz w:val="24"/>
          <w:szCs w:val="24"/>
        </w:rPr>
        <w:t xml:space="preserve">o do Município de São Paulo, no </w:t>
      </w:r>
      <w:r w:rsidRPr="006F5FDB">
        <w:rPr>
          <w:rFonts w:ascii="Verdana" w:hAnsi="Verdana"/>
          <w:sz w:val="24"/>
          <w:szCs w:val="24"/>
        </w:rPr>
        <w:t>uso das atribuições que lhe sã</w:t>
      </w:r>
      <w:r w:rsidR="005873B0">
        <w:rPr>
          <w:rFonts w:ascii="Verdana" w:hAnsi="Verdana"/>
          <w:sz w:val="24"/>
          <w:szCs w:val="24"/>
        </w:rPr>
        <w:t xml:space="preserve">o conferidas por lei, faz saber </w:t>
      </w:r>
      <w:r w:rsidRPr="006F5FDB">
        <w:rPr>
          <w:rFonts w:ascii="Verdana" w:hAnsi="Verdana"/>
          <w:sz w:val="24"/>
          <w:szCs w:val="24"/>
        </w:rPr>
        <w:t>que a Câmara Municipal, em</w:t>
      </w:r>
      <w:r w:rsidR="005873B0">
        <w:rPr>
          <w:rFonts w:ascii="Verdana" w:hAnsi="Verdana"/>
          <w:sz w:val="24"/>
          <w:szCs w:val="24"/>
        </w:rPr>
        <w:t xml:space="preserve"> sessão de 23 de junho de 2021, </w:t>
      </w:r>
      <w:r w:rsidRPr="006F5FDB">
        <w:rPr>
          <w:rFonts w:ascii="Verdana" w:hAnsi="Verdana"/>
          <w:sz w:val="24"/>
          <w:szCs w:val="24"/>
        </w:rPr>
        <w:t>decretou e eu promulgo a seguinte lei: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1º Esta Lei institui a campanha Check-up Geral das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lastRenderedPageBreak/>
        <w:t>Mulheres, para alerta e orientação às mulheres sobre o diagnóstico precoce e prevenção de doenças.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Parágrafo único. Os exa</w:t>
      </w:r>
      <w:r w:rsidR="005873B0">
        <w:rPr>
          <w:rFonts w:ascii="Verdana" w:hAnsi="Verdana"/>
          <w:sz w:val="24"/>
          <w:szCs w:val="24"/>
        </w:rPr>
        <w:t xml:space="preserve">mes serão realizados anualmente </w:t>
      </w:r>
      <w:r w:rsidRPr="006F5FDB">
        <w:rPr>
          <w:rFonts w:ascii="Verdana" w:hAnsi="Verdana"/>
          <w:sz w:val="24"/>
          <w:szCs w:val="24"/>
        </w:rPr>
        <w:t xml:space="preserve">conforme recomendação das </w:t>
      </w:r>
      <w:r w:rsidR="005873B0">
        <w:rPr>
          <w:rFonts w:ascii="Verdana" w:hAnsi="Verdana"/>
          <w:sz w:val="24"/>
          <w:szCs w:val="24"/>
        </w:rPr>
        <w:t xml:space="preserve">equipes de saúde na rede básica </w:t>
      </w:r>
      <w:r w:rsidRPr="006F5FDB">
        <w:rPr>
          <w:rFonts w:ascii="Verdana" w:hAnsi="Verdana"/>
          <w:sz w:val="24"/>
          <w:szCs w:val="24"/>
        </w:rPr>
        <w:t>municipal, considerando o histór</w:t>
      </w:r>
      <w:r w:rsidR="005873B0">
        <w:rPr>
          <w:rFonts w:ascii="Verdana" w:hAnsi="Verdana"/>
          <w:sz w:val="24"/>
          <w:szCs w:val="24"/>
        </w:rPr>
        <w:t xml:space="preserve">ico de saúde pessoal e o perfil </w:t>
      </w:r>
      <w:r w:rsidRPr="006F5FDB">
        <w:rPr>
          <w:rFonts w:ascii="Verdana" w:hAnsi="Verdana"/>
          <w:sz w:val="24"/>
          <w:szCs w:val="24"/>
        </w:rPr>
        <w:t>epidemiológico da população.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2º O Poder Público de</w:t>
      </w:r>
      <w:r w:rsidR="005873B0">
        <w:rPr>
          <w:rFonts w:ascii="Verdana" w:hAnsi="Verdana"/>
          <w:sz w:val="24"/>
          <w:szCs w:val="24"/>
        </w:rPr>
        <w:t xml:space="preserve">verá priorizar e </w:t>
      </w:r>
      <w:proofErr w:type="gramStart"/>
      <w:r w:rsidR="005873B0">
        <w:rPr>
          <w:rFonts w:ascii="Verdana" w:hAnsi="Verdana"/>
          <w:sz w:val="24"/>
          <w:szCs w:val="24"/>
        </w:rPr>
        <w:t>implementar</w:t>
      </w:r>
      <w:proofErr w:type="gramEnd"/>
      <w:r w:rsidR="005873B0">
        <w:rPr>
          <w:rFonts w:ascii="Verdana" w:hAnsi="Verdana"/>
          <w:sz w:val="24"/>
          <w:szCs w:val="24"/>
        </w:rPr>
        <w:t xml:space="preserve"> as </w:t>
      </w:r>
      <w:r w:rsidRPr="006F5FDB">
        <w:rPr>
          <w:rFonts w:ascii="Verdana" w:hAnsi="Verdana"/>
          <w:sz w:val="24"/>
          <w:szCs w:val="24"/>
        </w:rPr>
        <w:t>seguintes atividades: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 - palestras sobre a importância da atividade física;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II - medição da pressão arterial;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III - orientação nutricional;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IV - indicação de exames preventivos.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3º Os médicos das unidades básicas de saúde, hospitais e demais equipamentos púb</w:t>
      </w:r>
      <w:r w:rsidR="005873B0">
        <w:rPr>
          <w:rFonts w:ascii="Verdana" w:hAnsi="Verdana"/>
          <w:sz w:val="24"/>
          <w:szCs w:val="24"/>
        </w:rPr>
        <w:t xml:space="preserve">licos, ao atenderem a paciente, </w:t>
      </w:r>
      <w:r w:rsidRPr="006F5FDB">
        <w:rPr>
          <w:rFonts w:ascii="Verdana" w:hAnsi="Verdana"/>
          <w:sz w:val="24"/>
          <w:szCs w:val="24"/>
        </w:rPr>
        <w:t>poderão solicitar os seguintes exames: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 - exames de análises clínicas, desde que ju</w:t>
      </w:r>
      <w:r w:rsidR="005873B0">
        <w:rPr>
          <w:rFonts w:ascii="Verdana" w:hAnsi="Verdana"/>
          <w:sz w:val="24"/>
          <w:szCs w:val="24"/>
        </w:rPr>
        <w:t xml:space="preserve">stificados nas </w:t>
      </w:r>
      <w:r w:rsidRPr="006F5FDB">
        <w:rPr>
          <w:rFonts w:ascii="Verdana" w:hAnsi="Verdana"/>
          <w:sz w:val="24"/>
          <w:szCs w:val="24"/>
        </w:rPr>
        <w:t>diretrizes e protocolos de preve</w:t>
      </w:r>
      <w:r w:rsidR="005873B0">
        <w:rPr>
          <w:rFonts w:ascii="Verdana" w:hAnsi="Verdana"/>
          <w:sz w:val="24"/>
          <w:szCs w:val="24"/>
        </w:rPr>
        <w:t xml:space="preserve">nção à </w:t>
      </w:r>
      <w:proofErr w:type="gramStart"/>
      <w:r w:rsidR="005873B0">
        <w:rPr>
          <w:rFonts w:ascii="Verdana" w:hAnsi="Verdana"/>
          <w:sz w:val="24"/>
          <w:szCs w:val="24"/>
        </w:rPr>
        <w:t xml:space="preserve">saúde estabelecidos pela </w:t>
      </w:r>
      <w:r w:rsidRPr="006F5FDB">
        <w:rPr>
          <w:rFonts w:ascii="Verdana" w:hAnsi="Verdana"/>
          <w:sz w:val="24"/>
          <w:szCs w:val="24"/>
        </w:rPr>
        <w:t>Secretaria Municipal da Saúde</w:t>
      </w:r>
      <w:proofErr w:type="gramEnd"/>
      <w:r w:rsidRPr="006F5FDB">
        <w:rPr>
          <w:rFonts w:ascii="Verdana" w:hAnsi="Verdana"/>
          <w:sz w:val="24"/>
          <w:szCs w:val="24"/>
        </w:rPr>
        <w:t>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II - exames de imagem;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III - exame de </w:t>
      </w:r>
      <w:proofErr w:type="spellStart"/>
      <w:r w:rsidRPr="006F5FDB">
        <w:rPr>
          <w:rFonts w:ascii="Verdana" w:hAnsi="Verdana"/>
          <w:sz w:val="24"/>
          <w:szCs w:val="24"/>
        </w:rPr>
        <w:t>colpocitologia</w:t>
      </w:r>
      <w:proofErr w:type="spellEnd"/>
      <w:r w:rsidRPr="006F5FDB">
        <w:rPr>
          <w:rFonts w:ascii="Verdana" w:hAnsi="Verdana"/>
          <w:sz w:val="24"/>
          <w:szCs w:val="24"/>
        </w:rPr>
        <w:t xml:space="preserve"> oncótica (Papanicolau).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Parágrafo único. O médico</w:t>
      </w:r>
      <w:r w:rsidR="005873B0">
        <w:rPr>
          <w:rFonts w:ascii="Verdana" w:hAnsi="Verdana"/>
          <w:sz w:val="24"/>
          <w:szCs w:val="24"/>
        </w:rPr>
        <w:t xml:space="preserve"> poderá solicitar outros exames </w:t>
      </w:r>
      <w:r w:rsidRPr="006F5FDB">
        <w:rPr>
          <w:rFonts w:ascii="Verdana" w:hAnsi="Verdana"/>
          <w:sz w:val="24"/>
          <w:szCs w:val="24"/>
        </w:rPr>
        <w:t>além dos previstos no caput deste artigo.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Art. 4º O Poder Público </w:t>
      </w:r>
      <w:r w:rsidR="005873B0">
        <w:rPr>
          <w:rFonts w:ascii="Verdana" w:hAnsi="Verdana"/>
          <w:sz w:val="24"/>
          <w:szCs w:val="24"/>
        </w:rPr>
        <w:t xml:space="preserve">poderá celebrar parcerias com a </w:t>
      </w:r>
      <w:r w:rsidRPr="006F5FDB">
        <w:rPr>
          <w:rFonts w:ascii="Verdana" w:hAnsi="Verdana"/>
          <w:sz w:val="24"/>
          <w:szCs w:val="24"/>
        </w:rPr>
        <w:t>iniciativa privada para a realização dos exames.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5º As despesas de</w:t>
      </w:r>
      <w:r w:rsidR="005873B0">
        <w:rPr>
          <w:rFonts w:ascii="Verdana" w:hAnsi="Verdana"/>
          <w:sz w:val="24"/>
          <w:szCs w:val="24"/>
        </w:rPr>
        <w:t xml:space="preserve">correntes da execução desta Lei </w:t>
      </w:r>
      <w:r w:rsidRPr="006F5FDB">
        <w:rPr>
          <w:rFonts w:ascii="Verdana" w:hAnsi="Verdana"/>
          <w:sz w:val="24"/>
          <w:szCs w:val="24"/>
        </w:rPr>
        <w:t>correrão por conta das dotações orçamentárias próprias, suplementadas, se necessário.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6º Esta Lei entra em vigor na data de sua publicação.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PREFEITURA DO MU</w:t>
      </w:r>
      <w:r w:rsidR="005873B0">
        <w:rPr>
          <w:rFonts w:ascii="Verdana" w:hAnsi="Verdana"/>
          <w:sz w:val="24"/>
          <w:szCs w:val="24"/>
        </w:rPr>
        <w:t xml:space="preserve">NICÍPIO DE SÃO PAULO, aos 26 de </w:t>
      </w:r>
      <w:r w:rsidRPr="006F5FDB">
        <w:rPr>
          <w:rFonts w:ascii="Verdana" w:hAnsi="Verdana"/>
          <w:sz w:val="24"/>
          <w:szCs w:val="24"/>
        </w:rPr>
        <w:t>julho de 2021, 468º da fundação de São Paulo.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6F5FDB">
        <w:rPr>
          <w:rFonts w:ascii="Verdana" w:hAnsi="Verdana"/>
          <w:sz w:val="24"/>
          <w:szCs w:val="24"/>
        </w:rPr>
        <w:t>PREFEITO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MARCELO DEL BOSCO AMARAL, Secretário Municipal </w:t>
      </w:r>
      <w:proofErr w:type="gramStart"/>
      <w:r w:rsidRPr="006F5FDB">
        <w:rPr>
          <w:rFonts w:ascii="Verdana" w:hAnsi="Verdana"/>
          <w:sz w:val="24"/>
          <w:szCs w:val="24"/>
        </w:rPr>
        <w:t>da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Casa Civil - Substituto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EUNICE APARECIDA DE JESUS PR</w:t>
      </w:r>
      <w:r w:rsidR="005873B0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6F5FDB">
        <w:rPr>
          <w:rFonts w:ascii="Verdana" w:hAnsi="Verdana"/>
          <w:sz w:val="24"/>
          <w:szCs w:val="24"/>
        </w:rPr>
        <w:t>Justiça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Publicada na Casa Civil, em 26 de julho de 2021.</w:t>
      </w:r>
    </w:p>
    <w:p w:rsid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5FDB">
        <w:rPr>
          <w:rFonts w:ascii="Verdana" w:hAnsi="Verdana"/>
          <w:b/>
          <w:sz w:val="24"/>
          <w:szCs w:val="24"/>
        </w:rPr>
        <w:t xml:space="preserve">LEI Nº 17.586, DE 26 DE JULHO DE </w:t>
      </w:r>
      <w:proofErr w:type="gramStart"/>
      <w:r w:rsidRPr="006F5FDB">
        <w:rPr>
          <w:rFonts w:ascii="Verdana" w:hAnsi="Verdana"/>
          <w:b/>
          <w:sz w:val="24"/>
          <w:szCs w:val="24"/>
        </w:rPr>
        <w:t>2021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5FDB">
        <w:rPr>
          <w:rFonts w:ascii="Verdana" w:hAnsi="Verdana"/>
          <w:b/>
          <w:sz w:val="24"/>
          <w:szCs w:val="24"/>
        </w:rPr>
        <w:t>(PROJETO DE LEI Nº 636/20, DOS VEREADOR</w:t>
      </w:r>
      <w:r w:rsidR="005873B0">
        <w:rPr>
          <w:rFonts w:ascii="Verdana" w:hAnsi="Verdana"/>
          <w:b/>
          <w:sz w:val="24"/>
          <w:szCs w:val="24"/>
        </w:rPr>
        <w:t xml:space="preserve">ES EDUARDO </w:t>
      </w:r>
      <w:proofErr w:type="gramStart"/>
      <w:r w:rsidR="005873B0">
        <w:rPr>
          <w:rFonts w:ascii="Verdana" w:hAnsi="Verdana"/>
          <w:b/>
          <w:sz w:val="24"/>
          <w:szCs w:val="24"/>
        </w:rPr>
        <w:t>TUMA –PSDB</w:t>
      </w:r>
      <w:proofErr w:type="gramEnd"/>
      <w:r w:rsidR="005873B0">
        <w:rPr>
          <w:rFonts w:ascii="Verdana" w:hAnsi="Verdana"/>
          <w:b/>
          <w:sz w:val="24"/>
          <w:szCs w:val="24"/>
        </w:rPr>
        <w:t xml:space="preserve">, DELEGADO </w:t>
      </w:r>
      <w:r w:rsidRPr="006F5FDB">
        <w:rPr>
          <w:rFonts w:ascii="Verdana" w:hAnsi="Verdana"/>
          <w:b/>
          <w:sz w:val="24"/>
          <w:szCs w:val="24"/>
        </w:rPr>
        <w:t>PALUMBO – MDB,</w:t>
      </w:r>
      <w:r w:rsidR="005873B0">
        <w:rPr>
          <w:rFonts w:ascii="Verdana" w:hAnsi="Verdana"/>
          <w:b/>
          <w:sz w:val="24"/>
          <w:szCs w:val="24"/>
        </w:rPr>
        <w:t xml:space="preserve"> MARLON LUZ – PATRIOTA, </w:t>
      </w:r>
      <w:r w:rsidRPr="006F5FDB">
        <w:rPr>
          <w:rFonts w:ascii="Verdana" w:hAnsi="Verdana"/>
          <w:b/>
          <w:sz w:val="24"/>
          <w:szCs w:val="24"/>
        </w:rPr>
        <w:t>RODRIGO GOULART – PSD E SANDRA TADEU –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6F5FDB">
        <w:rPr>
          <w:rFonts w:ascii="Verdana" w:hAnsi="Verdana"/>
          <w:b/>
          <w:sz w:val="24"/>
          <w:szCs w:val="24"/>
        </w:rPr>
        <w:t>DEMOCRATAS)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Autoriza</w:t>
      </w:r>
      <w:r w:rsidR="005873B0">
        <w:rPr>
          <w:rFonts w:ascii="Verdana" w:hAnsi="Verdana"/>
          <w:sz w:val="24"/>
          <w:szCs w:val="24"/>
        </w:rPr>
        <w:t xml:space="preserve"> a doação, ao Governo do Estado </w:t>
      </w:r>
      <w:r w:rsidRPr="006F5FDB">
        <w:rPr>
          <w:rFonts w:ascii="Verdana" w:hAnsi="Verdana"/>
          <w:sz w:val="24"/>
          <w:szCs w:val="24"/>
        </w:rPr>
        <w:t>de São P</w:t>
      </w:r>
      <w:r w:rsidR="005873B0">
        <w:rPr>
          <w:rFonts w:ascii="Verdana" w:hAnsi="Verdana"/>
          <w:sz w:val="24"/>
          <w:szCs w:val="24"/>
        </w:rPr>
        <w:t xml:space="preserve">aulo, de área municipal situada </w:t>
      </w:r>
      <w:r w:rsidRPr="006F5FDB">
        <w:rPr>
          <w:rFonts w:ascii="Verdana" w:hAnsi="Verdana"/>
          <w:sz w:val="24"/>
          <w:szCs w:val="24"/>
        </w:rPr>
        <w:t>na Rua A</w:t>
      </w:r>
      <w:r w:rsidR="005873B0">
        <w:rPr>
          <w:rFonts w:ascii="Verdana" w:hAnsi="Verdana"/>
          <w:sz w:val="24"/>
          <w:szCs w:val="24"/>
        </w:rPr>
        <w:t xml:space="preserve">urora nº 322, Distrito de Santa </w:t>
      </w:r>
      <w:r w:rsidRPr="006F5FDB">
        <w:rPr>
          <w:rFonts w:ascii="Verdana" w:hAnsi="Verdana"/>
          <w:sz w:val="24"/>
          <w:szCs w:val="24"/>
        </w:rPr>
        <w:t>Ifigênia, e a</w:t>
      </w:r>
      <w:r w:rsidR="005873B0">
        <w:rPr>
          <w:rFonts w:ascii="Verdana" w:hAnsi="Verdana"/>
          <w:sz w:val="24"/>
          <w:szCs w:val="24"/>
        </w:rPr>
        <w:t xml:space="preserve">ltera a Lei nº 17.245, de 11 de </w:t>
      </w:r>
      <w:r w:rsidRPr="006F5FDB">
        <w:rPr>
          <w:rFonts w:ascii="Verdana" w:hAnsi="Verdana"/>
          <w:sz w:val="24"/>
          <w:szCs w:val="24"/>
        </w:rPr>
        <w:t>dezembro de 2019.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RICARDO NUNES, Prefeit</w:t>
      </w:r>
      <w:r w:rsidR="005873B0">
        <w:rPr>
          <w:rFonts w:ascii="Verdana" w:hAnsi="Verdana"/>
          <w:sz w:val="24"/>
          <w:szCs w:val="24"/>
        </w:rPr>
        <w:t xml:space="preserve">o do Município de São Paulo, no </w:t>
      </w:r>
      <w:r w:rsidRPr="006F5FDB">
        <w:rPr>
          <w:rFonts w:ascii="Verdana" w:hAnsi="Verdana"/>
          <w:sz w:val="24"/>
          <w:szCs w:val="24"/>
        </w:rPr>
        <w:t>uso das atribuições que lhe são conferidas por lei, faz saber</w:t>
      </w:r>
      <w:r w:rsidR="005873B0">
        <w:rPr>
          <w:rFonts w:ascii="Verdana" w:hAnsi="Verdana"/>
          <w:sz w:val="24"/>
          <w:szCs w:val="24"/>
        </w:rPr>
        <w:t xml:space="preserve"> </w:t>
      </w:r>
      <w:r w:rsidRPr="006F5FDB">
        <w:rPr>
          <w:rFonts w:ascii="Verdana" w:hAnsi="Verdana"/>
          <w:sz w:val="24"/>
          <w:szCs w:val="24"/>
        </w:rPr>
        <w:t xml:space="preserve">que a Câmara </w:t>
      </w:r>
      <w:r w:rsidRPr="006F5FDB">
        <w:rPr>
          <w:rFonts w:ascii="Verdana" w:hAnsi="Verdana"/>
          <w:sz w:val="24"/>
          <w:szCs w:val="24"/>
        </w:rPr>
        <w:lastRenderedPageBreak/>
        <w:t>Municipal, em</w:t>
      </w:r>
      <w:r w:rsidR="005873B0">
        <w:rPr>
          <w:rFonts w:ascii="Verdana" w:hAnsi="Verdana"/>
          <w:sz w:val="24"/>
          <w:szCs w:val="24"/>
        </w:rPr>
        <w:t xml:space="preserve"> sessão de 1º de julho de 2021, </w:t>
      </w:r>
      <w:r w:rsidRPr="006F5FDB">
        <w:rPr>
          <w:rFonts w:ascii="Verdana" w:hAnsi="Verdana"/>
          <w:sz w:val="24"/>
          <w:szCs w:val="24"/>
        </w:rPr>
        <w:t>decretou e eu promulgo a seguinte lei:</w:t>
      </w:r>
    </w:p>
    <w:p w:rsid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Art. 1º Fica o Poder Executivo autorizado a doar ao Governo do Estado de São Paulo, </w:t>
      </w:r>
      <w:r w:rsidR="005873B0">
        <w:rPr>
          <w:rFonts w:ascii="Verdana" w:hAnsi="Verdana"/>
          <w:sz w:val="24"/>
          <w:szCs w:val="24"/>
        </w:rPr>
        <w:t xml:space="preserve">por intermédio da Secretaria de </w:t>
      </w:r>
      <w:r w:rsidRPr="006F5FDB">
        <w:rPr>
          <w:rFonts w:ascii="Verdana" w:hAnsi="Verdana"/>
          <w:sz w:val="24"/>
          <w:szCs w:val="24"/>
        </w:rPr>
        <w:t xml:space="preserve">Segurança Pública, nos termos do </w:t>
      </w:r>
      <w:r w:rsidR="005873B0">
        <w:rPr>
          <w:rFonts w:ascii="Verdana" w:hAnsi="Verdana"/>
          <w:sz w:val="24"/>
          <w:szCs w:val="24"/>
        </w:rPr>
        <w:t xml:space="preserve">disposto nos </w:t>
      </w:r>
      <w:proofErr w:type="spellStart"/>
      <w:r w:rsidR="005873B0">
        <w:rPr>
          <w:rFonts w:ascii="Verdana" w:hAnsi="Verdana"/>
          <w:sz w:val="24"/>
          <w:szCs w:val="24"/>
        </w:rPr>
        <w:t>arts</w:t>
      </w:r>
      <w:proofErr w:type="spellEnd"/>
      <w:r w:rsidR="005873B0">
        <w:rPr>
          <w:rFonts w:ascii="Verdana" w:hAnsi="Verdana"/>
          <w:sz w:val="24"/>
          <w:szCs w:val="24"/>
        </w:rPr>
        <w:t xml:space="preserve">. 112, II, “c” </w:t>
      </w:r>
      <w:r w:rsidRPr="006F5FDB">
        <w:rPr>
          <w:rFonts w:ascii="Verdana" w:hAnsi="Verdana"/>
          <w:sz w:val="24"/>
          <w:szCs w:val="24"/>
        </w:rPr>
        <w:t>da Lei Orgânica do Município d</w:t>
      </w:r>
      <w:r w:rsidR="005873B0">
        <w:rPr>
          <w:rFonts w:ascii="Verdana" w:hAnsi="Verdana"/>
          <w:sz w:val="24"/>
          <w:szCs w:val="24"/>
        </w:rPr>
        <w:t xml:space="preserve">e São Paulo e 17, I, “b” da Lei </w:t>
      </w:r>
      <w:r w:rsidRPr="006F5FDB">
        <w:rPr>
          <w:rFonts w:ascii="Verdana" w:hAnsi="Verdana"/>
          <w:sz w:val="24"/>
          <w:szCs w:val="24"/>
        </w:rPr>
        <w:t>Federal nº 8.666, de 1993, o bem imóvel situado na Rua</w:t>
      </w:r>
      <w:r w:rsidR="005873B0">
        <w:rPr>
          <w:rFonts w:ascii="Verdana" w:hAnsi="Verdana"/>
          <w:sz w:val="24"/>
          <w:szCs w:val="24"/>
        </w:rPr>
        <w:t xml:space="preserve"> Aurora </w:t>
      </w:r>
      <w:r w:rsidRPr="006F5FDB">
        <w:rPr>
          <w:rFonts w:ascii="Verdana" w:hAnsi="Verdana"/>
          <w:sz w:val="24"/>
          <w:szCs w:val="24"/>
        </w:rPr>
        <w:t>nº 322, Distrito de Santa Ifigênia.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Art. 2º O imóvel referido no </w:t>
      </w:r>
      <w:r w:rsidR="005873B0">
        <w:rPr>
          <w:rFonts w:ascii="Verdana" w:hAnsi="Verdana"/>
          <w:sz w:val="24"/>
          <w:szCs w:val="24"/>
        </w:rPr>
        <w:t xml:space="preserve">art. 1º deve ser exclusivamente </w:t>
      </w:r>
      <w:r w:rsidRPr="006F5FDB">
        <w:rPr>
          <w:rFonts w:ascii="Verdana" w:hAnsi="Verdana"/>
          <w:sz w:val="24"/>
          <w:szCs w:val="24"/>
        </w:rPr>
        <w:t>destinado para sede de unid</w:t>
      </w:r>
      <w:r w:rsidR="005873B0">
        <w:rPr>
          <w:rFonts w:ascii="Verdana" w:hAnsi="Verdana"/>
          <w:sz w:val="24"/>
          <w:szCs w:val="24"/>
        </w:rPr>
        <w:t xml:space="preserve">ades da Polícia Civil do Estado </w:t>
      </w:r>
      <w:r w:rsidRPr="006F5FDB">
        <w:rPr>
          <w:rFonts w:ascii="Verdana" w:hAnsi="Verdana"/>
          <w:sz w:val="24"/>
          <w:szCs w:val="24"/>
        </w:rPr>
        <w:t>de São Paulo, especialmen</w:t>
      </w:r>
      <w:r w:rsidR="005873B0">
        <w:rPr>
          <w:rFonts w:ascii="Verdana" w:hAnsi="Verdana"/>
          <w:sz w:val="24"/>
          <w:szCs w:val="24"/>
        </w:rPr>
        <w:t xml:space="preserve">te da 1ª Delegacia Seccional de </w:t>
      </w:r>
      <w:r w:rsidRPr="006F5FDB">
        <w:rPr>
          <w:rFonts w:ascii="Verdana" w:hAnsi="Verdana"/>
          <w:sz w:val="24"/>
          <w:szCs w:val="24"/>
        </w:rPr>
        <w:t>Polícia (Centro) da Capital e, even</w:t>
      </w:r>
      <w:r w:rsidR="005873B0">
        <w:rPr>
          <w:rFonts w:ascii="Verdana" w:hAnsi="Verdana"/>
          <w:sz w:val="24"/>
          <w:szCs w:val="24"/>
        </w:rPr>
        <w:t xml:space="preserve">tualmente, de suas unidades </w:t>
      </w:r>
      <w:r w:rsidRPr="006F5FDB">
        <w:rPr>
          <w:rFonts w:ascii="Verdana" w:hAnsi="Verdana"/>
          <w:sz w:val="24"/>
          <w:szCs w:val="24"/>
        </w:rPr>
        <w:t>subordinadas.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Parágrafo único. Uma ve</w:t>
      </w:r>
      <w:r w:rsidR="005873B0">
        <w:rPr>
          <w:rFonts w:ascii="Verdana" w:hAnsi="Verdana"/>
          <w:sz w:val="24"/>
          <w:szCs w:val="24"/>
        </w:rPr>
        <w:t xml:space="preserve">z que, nos termos do Decreto nº </w:t>
      </w:r>
      <w:r w:rsidRPr="006F5FDB">
        <w:rPr>
          <w:rFonts w:ascii="Verdana" w:hAnsi="Verdana"/>
          <w:sz w:val="24"/>
          <w:szCs w:val="24"/>
        </w:rPr>
        <w:t xml:space="preserve">56.633, de </w:t>
      </w:r>
      <w:proofErr w:type="gramStart"/>
      <w:r w:rsidRPr="006F5FDB">
        <w:rPr>
          <w:rFonts w:ascii="Verdana" w:hAnsi="Verdana"/>
          <w:sz w:val="24"/>
          <w:szCs w:val="24"/>
        </w:rPr>
        <w:t>8</w:t>
      </w:r>
      <w:proofErr w:type="gramEnd"/>
      <w:r w:rsidRPr="006F5FDB">
        <w:rPr>
          <w:rFonts w:ascii="Verdana" w:hAnsi="Verdana"/>
          <w:sz w:val="24"/>
          <w:szCs w:val="24"/>
        </w:rPr>
        <w:t xml:space="preserve"> de setembro de </w:t>
      </w:r>
      <w:r w:rsidR="005873B0">
        <w:rPr>
          <w:rFonts w:ascii="Verdana" w:hAnsi="Verdana"/>
          <w:sz w:val="24"/>
          <w:szCs w:val="24"/>
        </w:rPr>
        <w:t xml:space="preserve">2011, o imóvel já se destina às </w:t>
      </w:r>
      <w:r w:rsidRPr="006F5FDB">
        <w:rPr>
          <w:rFonts w:ascii="Verdana" w:hAnsi="Verdana"/>
          <w:sz w:val="24"/>
          <w:szCs w:val="24"/>
        </w:rPr>
        <w:t>atividades descritas no caput</w:t>
      </w:r>
      <w:r w:rsidR="005873B0">
        <w:rPr>
          <w:rFonts w:ascii="Verdana" w:hAnsi="Verdana"/>
          <w:sz w:val="24"/>
          <w:szCs w:val="24"/>
        </w:rPr>
        <w:t xml:space="preserve">, a escritura pública de doação </w:t>
      </w:r>
      <w:r w:rsidRPr="006F5FDB">
        <w:rPr>
          <w:rFonts w:ascii="Verdana" w:hAnsi="Verdana"/>
          <w:sz w:val="24"/>
          <w:szCs w:val="24"/>
        </w:rPr>
        <w:t xml:space="preserve">pode deixar de estipular prazo para o </w:t>
      </w:r>
      <w:r w:rsidR="005873B0">
        <w:rPr>
          <w:rFonts w:ascii="Verdana" w:hAnsi="Verdana"/>
          <w:sz w:val="24"/>
          <w:szCs w:val="24"/>
        </w:rPr>
        <w:t xml:space="preserve">início do cumprimento </w:t>
      </w:r>
      <w:r w:rsidRPr="006F5FDB">
        <w:rPr>
          <w:rFonts w:ascii="Verdana" w:hAnsi="Verdana"/>
          <w:sz w:val="24"/>
          <w:szCs w:val="24"/>
        </w:rPr>
        <w:t>do encargo.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3º A área de que trat</w:t>
      </w:r>
      <w:r w:rsidR="005873B0">
        <w:rPr>
          <w:rFonts w:ascii="Verdana" w:hAnsi="Verdana"/>
          <w:sz w:val="24"/>
          <w:szCs w:val="24"/>
        </w:rPr>
        <w:t xml:space="preserve">a o art. 1º está configurada na </w:t>
      </w:r>
      <w:r w:rsidRPr="006F5FDB">
        <w:rPr>
          <w:rFonts w:ascii="Verdana" w:hAnsi="Verdana"/>
          <w:sz w:val="24"/>
          <w:szCs w:val="24"/>
        </w:rPr>
        <w:t>planta A-4377/01 do arqui</w:t>
      </w:r>
      <w:r w:rsidR="005873B0">
        <w:rPr>
          <w:rFonts w:ascii="Verdana" w:hAnsi="Verdana"/>
          <w:sz w:val="24"/>
          <w:szCs w:val="24"/>
        </w:rPr>
        <w:t xml:space="preserve">vo do Departamento de Gestão do </w:t>
      </w:r>
      <w:r w:rsidRPr="006F5FDB">
        <w:rPr>
          <w:rFonts w:ascii="Verdana" w:hAnsi="Verdana"/>
          <w:sz w:val="24"/>
          <w:szCs w:val="24"/>
        </w:rPr>
        <w:t xml:space="preserve">Patrimônio Imobiliário, da Secretaria Municipal de Planejamento, Orçamento e Gestão, juntada à fl. 322, do </w:t>
      </w:r>
      <w:r w:rsidR="005873B0">
        <w:rPr>
          <w:rFonts w:ascii="Verdana" w:hAnsi="Verdana"/>
          <w:sz w:val="24"/>
          <w:szCs w:val="24"/>
        </w:rPr>
        <w:t xml:space="preserve">processo </w:t>
      </w:r>
      <w:r w:rsidRPr="006F5FDB">
        <w:rPr>
          <w:rFonts w:ascii="Verdana" w:hAnsi="Verdana"/>
          <w:sz w:val="24"/>
          <w:szCs w:val="24"/>
        </w:rPr>
        <w:t>administrativo nº 1980-0.004.</w:t>
      </w:r>
      <w:r w:rsidR="005873B0">
        <w:rPr>
          <w:rFonts w:ascii="Verdana" w:hAnsi="Verdana"/>
          <w:sz w:val="24"/>
          <w:szCs w:val="24"/>
        </w:rPr>
        <w:t xml:space="preserve">504-4, com 840,00m² (oitocentos </w:t>
      </w:r>
      <w:r w:rsidRPr="006F5FDB">
        <w:rPr>
          <w:rFonts w:ascii="Verdana" w:hAnsi="Verdana"/>
          <w:sz w:val="24"/>
          <w:szCs w:val="24"/>
        </w:rPr>
        <w:t>e quarenta metros quadrados) e será descrita, quando da formalização, por meio da escritura pública de doação.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4º Na escritura públic</w:t>
      </w:r>
      <w:r w:rsidR="005873B0">
        <w:rPr>
          <w:rFonts w:ascii="Verdana" w:hAnsi="Verdana"/>
          <w:sz w:val="24"/>
          <w:szCs w:val="24"/>
        </w:rPr>
        <w:t xml:space="preserve">a de doação, além das cláusulas </w:t>
      </w:r>
      <w:r w:rsidRPr="006F5FDB">
        <w:rPr>
          <w:rFonts w:ascii="Verdana" w:hAnsi="Verdana"/>
          <w:sz w:val="24"/>
          <w:szCs w:val="24"/>
        </w:rPr>
        <w:t>usuais, deverá constar que o donatário fica proibido de: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 - utilizar a área para fi</w:t>
      </w:r>
      <w:r w:rsidR="005873B0">
        <w:rPr>
          <w:rFonts w:ascii="Verdana" w:hAnsi="Verdana"/>
          <w:sz w:val="24"/>
          <w:szCs w:val="24"/>
        </w:rPr>
        <w:t xml:space="preserve">nalidade diversa da prevista no </w:t>
      </w:r>
      <w:r w:rsidRPr="006F5FDB">
        <w:rPr>
          <w:rFonts w:ascii="Verdana" w:hAnsi="Verdana"/>
          <w:sz w:val="24"/>
          <w:szCs w:val="24"/>
        </w:rPr>
        <w:t>art. 1º;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II - ceder, no todo ou em pa</w:t>
      </w:r>
      <w:r w:rsidR="005873B0">
        <w:rPr>
          <w:rFonts w:ascii="Verdana" w:hAnsi="Verdana"/>
          <w:sz w:val="24"/>
          <w:szCs w:val="24"/>
        </w:rPr>
        <w:t xml:space="preserve">rte, a área a terceiros, exceto </w:t>
      </w:r>
      <w:r w:rsidRPr="006F5FDB">
        <w:rPr>
          <w:rFonts w:ascii="Verdana" w:hAnsi="Verdana"/>
          <w:sz w:val="24"/>
          <w:szCs w:val="24"/>
        </w:rPr>
        <w:t>nas hipóteses expressamente autorizadas na própria escritura;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III - permitir que terceiros se apossem do imóvel.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5º A Administração Públi</w:t>
      </w:r>
      <w:r w:rsidR="005873B0">
        <w:rPr>
          <w:rFonts w:ascii="Verdana" w:hAnsi="Verdana"/>
          <w:sz w:val="24"/>
          <w:szCs w:val="24"/>
        </w:rPr>
        <w:t xml:space="preserve">ca Municipal terá o direito de, </w:t>
      </w:r>
      <w:r w:rsidRPr="006F5FDB">
        <w:rPr>
          <w:rFonts w:ascii="Verdana" w:hAnsi="Verdana"/>
          <w:sz w:val="24"/>
          <w:szCs w:val="24"/>
        </w:rPr>
        <w:t>a qualquer tempo, fiscalizar o cumprimento dos encargos estabelecidos nesta Lei e na escritura pública de doação.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6º Verificada a ocorrência de qualquer hipótese prevista no art. 4º, o imóvel será</w:t>
      </w:r>
      <w:r w:rsidR="005873B0">
        <w:rPr>
          <w:rFonts w:ascii="Verdana" w:hAnsi="Verdana"/>
          <w:sz w:val="24"/>
          <w:szCs w:val="24"/>
        </w:rPr>
        <w:t xml:space="preserve"> restituído ao Município de São </w:t>
      </w:r>
      <w:r w:rsidRPr="006F5FDB">
        <w:rPr>
          <w:rFonts w:ascii="Verdana" w:hAnsi="Verdana"/>
          <w:sz w:val="24"/>
          <w:szCs w:val="24"/>
        </w:rPr>
        <w:t>Paulo, incorporando-se ao seu p</w:t>
      </w:r>
      <w:r w:rsidR="005873B0">
        <w:rPr>
          <w:rFonts w:ascii="Verdana" w:hAnsi="Verdana"/>
          <w:sz w:val="24"/>
          <w:szCs w:val="24"/>
        </w:rPr>
        <w:t xml:space="preserve">atrimônio todas as benfeitorias </w:t>
      </w:r>
      <w:r w:rsidRPr="006F5FDB">
        <w:rPr>
          <w:rFonts w:ascii="Verdana" w:hAnsi="Verdana"/>
          <w:sz w:val="24"/>
          <w:szCs w:val="24"/>
        </w:rPr>
        <w:t>nele construídas, ainda que ne</w:t>
      </w:r>
      <w:r w:rsidR="005873B0">
        <w:rPr>
          <w:rFonts w:ascii="Verdana" w:hAnsi="Verdana"/>
          <w:sz w:val="24"/>
          <w:szCs w:val="24"/>
        </w:rPr>
        <w:t xml:space="preserve">cessárias, independentemente de </w:t>
      </w:r>
      <w:r w:rsidRPr="006F5FDB">
        <w:rPr>
          <w:rFonts w:ascii="Verdana" w:hAnsi="Verdana"/>
          <w:sz w:val="24"/>
          <w:szCs w:val="24"/>
        </w:rPr>
        <w:t>qualquer pagamento de indenização.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Parágrafo único. Também ocorrerá</w:t>
      </w:r>
      <w:r w:rsidR="005873B0">
        <w:rPr>
          <w:rFonts w:ascii="Verdana" w:hAnsi="Verdana"/>
          <w:sz w:val="24"/>
          <w:szCs w:val="24"/>
        </w:rPr>
        <w:t xml:space="preserve"> a reversão do imóvel ao </w:t>
      </w:r>
      <w:r w:rsidRPr="006F5FDB">
        <w:rPr>
          <w:rFonts w:ascii="Verdana" w:hAnsi="Verdana"/>
          <w:sz w:val="24"/>
          <w:szCs w:val="24"/>
        </w:rPr>
        <w:t>patrimônio do Município d</w:t>
      </w:r>
      <w:r w:rsidR="005873B0">
        <w:rPr>
          <w:rFonts w:ascii="Verdana" w:hAnsi="Verdana"/>
          <w:sz w:val="24"/>
          <w:szCs w:val="24"/>
        </w:rPr>
        <w:t xml:space="preserve">e São Paulo quando descumpridos </w:t>
      </w:r>
      <w:r w:rsidRPr="006F5FDB">
        <w:rPr>
          <w:rFonts w:ascii="Verdana" w:hAnsi="Verdana"/>
          <w:sz w:val="24"/>
          <w:szCs w:val="24"/>
        </w:rPr>
        <w:t>outros encargos previstos na escr</w:t>
      </w:r>
      <w:r w:rsidR="005873B0">
        <w:rPr>
          <w:rFonts w:ascii="Verdana" w:hAnsi="Verdana"/>
          <w:sz w:val="24"/>
          <w:szCs w:val="24"/>
        </w:rPr>
        <w:t xml:space="preserve">itura pública, contanto que tal </w:t>
      </w:r>
      <w:r w:rsidRPr="006F5FDB">
        <w:rPr>
          <w:rFonts w:ascii="Verdana" w:hAnsi="Verdana"/>
          <w:sz w:val="24"/>
          <w:szCs w:val="24"/>
        </w:rPr>
        <w:t>consequência seja expressamente prevista.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7º Poderá ser estipulada, na escritura pública de doação, indenização adicional à r</w:t>
      </w:r>
      <w:r w:rsidR="005873B0">
        <w:rPr>
          <w:rFonts w:ascii="Verdana" w:hAnsi="Verdana"/>
          <w:sz w:val="24"/>
          <w:szCs w:val="24"/>
        </w:rPr>
        <w:t xml:space="preserve">eversão do imóvel ao patrimônio </w:t>
      </w:r>
      <w:r w:rsidRPr="006F5FDB">
        <w:rPr>
          <w:rFonts w:ascii="Verdana" w:hAnsi="Verdana"/>
          <w:sz w:val="24"/>
          <w:szCs w:val="24"/>
        </w:rPr>
        <w:t>do Município de São Paulo como consequência do descumprimento de encargo.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8º (VETADO)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9º (VETADO)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lastRenderedPageBreak/>
        <w:t>Art. 10. As despesas decorrentes da execução desta Lei</w:t>
      </w:r>
      <w:r w:rsidR="005873B0">
        <w:rPr>
          <w:rFonts w:ascii="Verdana" w:hAnsi="Verdana"/>
          <w:sz w:val="24"/>
          <w:szCs w:val="24"/>
        </w:rPr>
        <w:t xml:space="preserve"> </w:t>
      </w:r>
      <w:r w:rsidRPr="006F5FDB">
        <w:rPr>
          <w:rFonts w:ascii="Verdana" w:hAnsi="Verdana"/>
          <w:sz w:val="24"/>
          <w:szCs w:val="24"/>
        </w:rPr>
        <w:t>correrão por conta das dotações orçamentárias próprias, suplementadas se necessário.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11. Esta Lei entrará em vigor na data de sua publicação.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PREFEITURA DO MU</w:t>
      </w:r>
      <w:r w:rsidR="005873B0">
        <w:rPr>
          <w:rFonts w:ascii="Verdana" w:hAnsi="Verdana"/>
          <w:sz w:val="24"/>
          <w:szCs w:val="24"/>
        </w:rPr>
        <w:t xml:space="preserve">NICÍPIO DE SÃO PAULO, aos 26 de </w:t>
      </w:r>
      <w:r w:rsidRPr="006F5FDB">
        <w:rPr>
          <w:rFonts w:ascii="Verdana" w:hAnsi="Verdana"/>
          <w:sz w:val="24"/>
          <w:szCs w:val="24"/>
        </w:rPr>
        <w:t>julho de 2021, 468º da fundação de São Paulo.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6F5FDB">
        <w:rPr>
          <w:rFonts w:ascii="Verdana" w:hAnsi="Verdana"/>
          <w:sz w:val="24"/>
          <w:szCs w:val="24"/>
        </w:rPr>
        <w:t>PREFEITO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MARCELO DEL BOSCO AMARAL, Secretário Municipal </w:t>
      </w:r>
      <w:proofErr w:type="gramStart"/>
      <w:r w:rsidRPr="006F5FDB">
        <w:rPr>
          <w:rFonts w:ascii="Verdana" w:hAnsi="Verdana"/>
          <w:sz w:val="24"/>
          <w:szCs w:val="24"/>
        </w:rPr>
        <w:t>da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Casa Civil - Substituto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EUNICE APARECIDA DE JESUS PR</w:t>
      </w:r>
      <w:r w:rsidR="005873B0">
        <w:rPr>
          <w:rFonts w:ascii="Verdana" w:hAnsi="Verdana"/>
          <w:sz w:val="24"/>
          <w:szCs w:val="24"/>
        </w:rPr>
        <w:t xml:space="preserve">UDENTE, Secretário Municipal de </w:t>
      </w:r>
      <w:proofErr w:type="gramStart"/>
      <w:r w:rsidRPr="006F5FDB">
        <w:rPr>
          <w:rFonts w:ascii="Verdana" w:hAnsi="Verdana"/>
          <w:sz w:val="24"/>
          <w:szCs w:val="24"/>
        </w:rPr>
        <w:t>Justiça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Publicada na Casa Civil, em 26 de julho de 2021.</w:t>
      </w:r>
    </w:p>
    <w:p w:rsid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5FDB">
        <w:rPr>
          <w:rFonts w:ascii="Verdana" w:hAnsi="Verdana"/>
          <w:b/>
          <w:sz w:val="24"/>
          <w:szCs w:val="24"/>
        </w:rPr>
        <w:t xml:space="preserve">LEI Nº 17.587, DE 26 DE JULHO DE </w:t>
      </w:r>
      <w:proofErr w:type="gramStart"/>
      <w:r w:rsidRPr="006F5FDB">
        <w:rPr>
          <w:rFonts w:ascii="Verdana" w:hAnsi="Verdana"/>
          <w:b/>
          <w:sz w:val="24"/>
          <w:szCs w:val="24"/>
        </w:rPr>
        <w:t>2021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5FDB">
        <w:rPr>
          <w:rFonts w:ascii="Verdana" w:hAnsi="Verdana"/>
          <w:b/>
          <w:sz w:val="24"/>
          <w:szCs w:val="24"/>
        </w:rPr>
        <w:t>(PROJETO DE LEI Nº 197/18, DOS VEREADORES EDUARDO MATARA</w:t>
      </w:r>
      <w:r w:rsidR="005873B0">
        <w:rPr>
          <w:rFonts w:ascii="Verdana" w:hAnsi="Verdana"/>
          <w:b/>
          <w:sz w:val="24"/>
          <w:szCs w:val="24"/>
        </w:rPr>
        <w:t xml:space="preserve">ZZO SUPLICY – PT, </w:t>
      </w:r>
      <w:r w:rsidRPr="006F5FDB">
        <w:rPr>
          <w:rFonts w:ascii="Verdana" w:hAnsi="Verdana"/>
          <w:b/>
          <w:sz w:val="24"/>
          <w:szCs w:val="24"/>
        </w:rPr>
        <w:t>ALESSANDR</w:t>
      </w:r>
      <w:r w:rsidR="005873B0">
        <w:rPr>
          <w:rFonts w:ascii="Verdana" w:hAnsi="Verdana"/>
          <w:b/>
          <w:sz w:val="24"/>
          <w:szCs w:val="24"/>
        </w:rPr>
        <w:t xml:space="preserve">O GUEDES – PT, ALFREDINHO – PT, </w:t>
      </w:r>
      <w:r w:rsidRPr="006F5FDB">
        <w:rPr>
          <w:rFonts w:ascii="Verdana" w:hAnsi="Verdana"/>
          <w:b/>
          <w:sz w:val="24"/>
          <w:szCs w:val="24"/>
        </w:rPr>
        <w:t>ANTONIO DO</w:t>
      </w:r>
      <w:r w:rsidR="005873B0">
        <w:rPr>
          <w:rFonts w:ascii="Verdana" w:hAnsi="Verdana"/>
          <w:b/>
          <w:sz w:val="24"/>
          <w:szCs w:val="24"/>
        </w:rPr>
        <w:t xml:space="preserve">NATO – PT, ARSELINO TATTO – PT, </w:t>
      </w:r>
      <w:r w:rsidRPr="006F5FDB">
        <w:rPr>
          <w:rFonts w:ascii="Verdana" w:hAnsi="Verdana"/>
          <w:b/>
          <w:sz w:val="24"/>
          <w:szCs w:val="24"/>
        </w:rPr>
        <w:t xml:space="preserve">JAIR TATTO – PT, JULIANA CARDOSO – PT, REIS </w:t>
      </w:r>
      <w:proofErr w:type="gramStart"/>
      <w:r w:rsidRPr="006F5FDB">
        <w:rPr>
          <w:rFonts w:ascii="Verdana" w:hAnsi="Verdana"/>
          <w:b/>
          <w:sz w:val="24"/>
          <w:szCs w:val="24"/>
        </w:rPr>
        <w:t>–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5FDB">
        <w:rPr>
          <w:rFonts w:ascii="Verdana" w:hAnsi="Verdana"/>
          <w:b/>
          <w:sz w:val="24"/>
          <w:szCs w:val="24"/>
        </w:rPr>
        <w:t>PT, SENIVAL MOURA – PT, ELAINE DO QUILOMBO PERIFÉRI</w:t>
      </w:r>
      <w:r w:rsidR="005873B0">
        <w:rPr>
          <w:rFonts w:ascii="Verdana" w:hAnsi="Verdana"/>
          <w:b/>
          <w:sz w:val="24"/>
          <w:szCs w:val="24"/>
        </w:rPr>
        <w:t xml:space="preserve">CO – PSOL, ERIKA HILTON – PSOL, </w:t>
      </w:r>
      <w:r w:rsidRPr="006F5FDB">
        <w:rPr>
          <w:rFonts w:ascii="Verdana" w:hAnsi="Verdana"/>
          <w:b/>
          <w:sz w:val="24"/>
          <w:szCs w:val="24"/>
        </w:rPr>
        <w:t>FABIO RIVA – PSDB, FARIA D</w:t>
      </w:r>
      <w:r w:rsidR="005873B0">
        <w:rPr>
          <w:rFonts w:ascii="Verdana" w:hAnsi="Verdana"/>
          <w:b/>
          <w:sz w:val="24"/>
          <w:szCs w:val="24"/>
        </w:rPr>
        <w:t xml:space="preserve">E SÁ – PP, FELIPE </w:t>
      </w:r>
      <w:r w:rsidRPr="006F5FDB">
        <w:rPr>
          <w:rFonts w:ascii="Verdana" w:hAnsi="Verdana"/>
          <w:b/>
          <w:sz w:val="24"/>
          <w:szCs w:val="24"/>
        </w:rPr>
        <w:t xml:space="preserve">BECARI – PSD, GEORGE HATO – MDB, </w:t>
      </w:r>
      <w:proofErr w:type="gramStart"/>
      <w:r w:rsidRPr="006F5FDB">
        <w:rPr>
          <w:rFonts w:ascii="Verdana" w:hAnsi="Verdana"/>
          <w:b/>
          <w:sz w:val="24"/>
          <w:szCs w:val="24"/>
        </w:rPr>
        <w:t>GILSON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6F5FDB">
        <w:rPr>
          <w:rFonts w:ascii="Verdana" w:hAnsi="Verdana"/>
          <w:b/>
          <w:sz w:val="24"/>
          <w:szCs w:val="24"/>
        </w:rPr>
        <w:t>BARRETO – PSDB, LUANA ALVES – PSOL, RICARDO TEIXE</w:t>
      </w:r>
      <w:r w:rsidR="005873B0">
        <w:rPr>
          <w:rFonts w:ascii="Verdana" w:hAnsi="Verdana"/>
          <w:b/>
          <w:sz w:val="24"/>
          <w:szCs w:val="24"/>
        </w:rPr>
        <w:t xml:space="preserve">IRA – DEMOCRATAS E SANDRA TADEU </w:t>
      </w:r>
      <w:r w:rsidRPr="006F5FDB">
        <w:rPr>
          <w:rFonts w:ascii="Verdana" w:hAnsi="Verdana"/>
          <w:b/>
          <w:sz w:val="24"/>
          <w:szCs w:val="24"/>
        </w:rPr>
        <w:t>– DEMOCRATAS)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Cria a Lei Paul Singer – Marco Regulatório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Munic</w:t>
      </w:r>
      <w:r w:rsidR="005873B0">
        <w:rPr>
          <w:rFonts w:ascii="Verdana" w:hAnsi="Verdana"/>
          <w:sz w:val="24"/>
          <w:szCs w:val="24"/>
        </w:rPr>
        <w:t xml:space="preserve">ipal da Economia Solidária, bem </w:t>
      </w:r>
      <w:r w:rsidRPr="006F5FDB">
        <w:rPr>
          <w:rFonts w:ascii="Verdana" w:hAnsi="Verdana"/>
          <w:sz w:val="24"/>
          <w:szCs w:val="24"/>
        </w:rPr>
        <w:t>como a Política, o Sistema e o Conselho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Municipal de Economia Solidária.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RICARDO NUNES, Prefeit</w:t>
      </w:r>
      <w:r w:rsidR="005873B0">
        <w:rPr>
          <w:rFonts w:ascii="Verdana" w:hAnsi="Verdana"/>
          <w:sz w:val="24"/>
          <w:szCs w:val="24"/>
        </w:rPr>
        <w:t xml:space="preserve">o do Município de São Paulo, no </w:t>
      </w:r>
      <w:r w:rsidRPr="006F5FDB">
        <w:rPr>
          <w:rFonts w:ascii="Verdana" w:hAnsi="Verdana"/>
          <w:sz w:val="24"/>
          <w:szCs w:val="24"/>
        </w:rPr>
        <w:t>uso das atribuições que lhe sã</w:t>
      </w:r>
      <w:r w:rsidR="005873B0">
        <w:rPr>
          <w:rFonts w:ascii="Verdana" w:hAnsi="Verdana"/>
          <w:sz w:val="24"/>
          <w:szCs w:val="24"/>
        </w:rPr>
        <w:t xml:space="preserve">o conferidas por lei, faz saber </w:t>
      </w:r>
      <w:r w:rsidRPr="006F5FDB">
        <w:rPr>
          <w:rFonts w:ascii="Verdana" w:hAnsi="Verdana"/>
          <w:sz w:val="24"/>
          <w:szCs w:val="24"/>
        </w:rPr>
        <w:t>que a Câmara Municipal, em</w:t>
      </w:r>
      <w:r w:rsidR="005873B0">
        <w:rPr>
          <w:rFonts w:ascii="Verdana" w:hAnsi="Verdana"/>
          <w:sz w:val="24"/>
          <w:szCs w:val="24"/>
        </w:rPr>
        <w:t xml:space="preserve"> sessão de 23 de junho de 2021, </w:t>
      </w:r>
      <w:r w:rsidRPr="006F5FDB">
        <w:rPr>
          <w:rFonts w:ascii="Verdana" w:hAnsi="Verdana"/>
          <w:sz w:val="24"/>
          <w:szCs w:val="24"/>
        </w:rPr>
        <w:t>decretou e eu promulgo a seguinte lei: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CAPÍTULO I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DISPOSIÇÕES GERAIS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Art. 1º Fica criada a Lei </w:t>
      </w:r>
      <w:r w:rsidR="005873B0">
        <w:rPr>
          <w:rFonts w:ascii="Verdana" w:hAnsi="Verdana"/>
          <w:sz w:val="24"/>
          <w:szCs w:val="24"/>
        </w:rPr>
        <w:t xml:space="preserve">Paul Singer, que dispõe sobre o </w:t>
      </w:r>
      <w:r w:rsidRPr="006F5FDB">
        <w:rPr>
          <w:rFonts w:ascii="Verdana" w:hAnsi="Verdana"/>
          <w:sz w:val="24"/>
          <w:szCs w:val="24"/>
        </w:rPr>
        <w:t xml:space="preserve">Marco Regulatório Municipal da Economia Solidária, estabelecendo </w:t>
      </w:r>
      <w:proofErr w:type="gramStart"/>
      <w:r w:rsidRPr="006F5FDB">
        <w:rPr>
          <w:rFonts w:ascii="Verdana" w:hAnsi="Verdana"/>
          <w:sz w:val="24"/>
          <w:szCs w:val="24"/>
        </w:rPr>
        <w:t>princípios, diretrizes, obj</w:t>
      </w:r>
      <w:r w:rsidR="005873B0">
        <w:rPr>
          <w:rFonts w:ascii="Verdana" w:hAnsi="Verdana"/>
          <w:sz w:val="24"/>
          <w:szCs w:val="24"/>
        </w:rPr>
        <w:t>etivos</w:t>
      </w:r>
      <w:proofErr w:type="gramEnd"/>
      <w:r w:rsidR="005873B0">
        <w:rPr>
          <w:rFonts w:ascii="Verdana" w:hAnsi="Verdana"/>
          <w:sz w:val="24"/>
          <w:szCs w:val="24"/>
        </w:rPr>
        <w:t xml:space="preserve"> e composição da política </w:t>
      </w:r>
      <w:r w:rsidRPr="006F5FDB">
        <w:rPr>
          <w:rFonts w:ascii="Verdana" w:hAnsi="Verdana"/>
          <w:sz w:val="24"/>
          <w:szCs w:val="24"/>
        </w:rPr>
        <w:t>e criando a Política, o Sistema e o Conselho Municipal de Economia Solidária.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2º Os Empreendimentos Econômicos Solidários asseguram o direito ao trabalho assoc</w:t>
      </w:r>
      <w:r w:rsidR="005873B0">
        <w:rPr>
          <w:rFonts w:ascii="Verdana" w:hAnsi="Verdana"/>
          <w:sz w:val="24"/>
          <w:szCs w:val="24"/>
        </w:rPr>
        <w:t xml:space="preserve">iado e cooperativado, integrado </w:t>
      </w:r>
      <w:r w:rsidRPr="006F5FDB">
        <w:rPr>
          <w:rFonts w:ascii="Verdana" w:hAnsi="Verdana"/>
          <w:sz w:val="24"/>
          <w:szCs w:val="24"/>
        </w:rPr>
        <w:t>às estratégias gerais de de</w:t>
      </w:r>
      <w:r w:rsidR="005873B0">
        <w:rPr>
          <w:rFonts w:ascii="Verdana" w:hAnsi="Verdana"/>
          <w:sz w:val="24"/>
          <w:szCs w:val="24"/>
        </w:rPr>
        <w:t xml:space="preserve">senvolvimento sustentável e aos </w:t>
      </w:r>
      <w:r w:rsidRPr="006F5FDB">
        <w:rPr>
          <w:rFonts w:ascii="Verdana" w:hAnsi="Verdana"/>
          <w:sz w:val="24"/>
          <w:szCs w:val="24"/>
        </w:rPr>
        <w:t>investimentos sociais que visam à prom</w:t>
      </w:r>
      <w:r w:rsidR="005873B0">
        <w:rPr>
          <w:rFonts w:ascii="Verdana" w:hAnsi="Verdana"/>
          <w:sz w:val="24"/>
          <w:szCs w:val="24"/>
        </w:rPr>
        <w:t xml:space="preserve">oção de atividades </w:t>
      </w:r>
      <w:r w:rsidRPr="006F5FDB">
        <w:rPr>
          <w:rFonts w:ascii="Verdana" w:hAnsi="Verdana"/>
          <w:sz w:val="24"/>
          <w:szCs w:val="24"/>
        </w:rPr>
        <w:t xml:space="preserve">econômicas </w:t>
      </w:r>
      <w:proofErr w:type="spellStart"/>
      <w:r w:rsidRPr="006F5FDB">
        <w:rPr>
          <w:rFonts w:ascii="Verdana" w:hAnsi="Verdana"/>
          <w:sz w:val="24"/>
          <w:szCs w:val="24"/>
        </w:rPr>
        <w:t>autogestionári</w:t>
      </w:r>
      <w:r w:rsidR="005873B0">
        <w:rPr>
          <w:rFonts w:ascii="Verdana" w:hAnsi="Verdana"/>
          <w:sz w:val="24"/>
          <w:szCs w:val="24"/>
        </w:rPr>
        <w:t>as</w:t>
      </w:r>
      <w:proofErr w:type="spellEnd"/>
      <w:r w:rsidR="005873B0">
        <w:rPr>
          <w:rFonts w:ascii="Verdana" w:hAnsi="Verdana"/>
          <w:sz w:val="24"/>
          <w:szCs w:val="24"/>
        </w:rPr>
        <w:t xml:space="preserve"> e sua integração em redes de </w:t>
      </w:r>
      <w:r w:rsidRPr="006F5FDB">
        <w:rPr>
          <w:rFonts w:ascii="Verdana" w:hAnsi="Verdana"/>
          <w:sz w:val="24"/>
          <w:szCs w:val="24"/>
        </w:rPr>
        <w:t>cooperação na produção, co</w:t>
      </w:r>
      <w:r w:rsidR="005873B0">
        <w:rPr>
          <w:rFonts w:ascii="Verdana" w:hAnsi="Verdana"/>
          <w:sz w:val="24"/>
          <w:szCs w:val="24"/>
        </w:rPr>
        <w:t xml:space="preserve">mercialização e consumo de bens </w:t>
      </w:r>
      <w:r w:rsidRPr="006F5FDB">
        <w:rPr>
          <w:rFonts w:ascii="Verdana" w:hAnsi="Verdana"/>
          <w:sz w:val="24"/>
          <w:szCs w:val="24"/>
        </w:rPr>
        <w:t>e serviços.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3º Consideram-se como Economia Solidária as atividades de organização da produção e da comercialização de</w:t>
      </w:r>
      <w:r w:rsidR="005873B0">
        <w:rPr>
          <w:rFonts w:ascii="Verdana" w:hAnsi="Verdana"/>
          <w:sz w:val="24"/>
          <w:szCs w:val="24"/>
        </w:rPr>
        <w:t xml:space="preserve"> bens </w:t>
      </w:r>
      <w:r w:rsidRPr="006F5FDB">
        <w:rPr>
          <w:rFonts w:ascii="Verdana" w:hAnsi="Verdana"/>
          <w:sz w:val="24"/>
          <w:szCs w:val="24"/>
        </w:rPr>
        <w:t xml:space="preserve">e de serviços, </w:t>
      </w:r>
      <w:r w:rsidRPr="006F5FDB">
        <w:rPr>
          <w:rFonts w:ascii="Verdana" w:hAnsi="Verdana"/>
          <w:sz w:val="24"/>
          <w:szCs w:val="24"/>
        </w:rPr>
        <w:lastRenderedPageBreak/>
        <w:t>da distribuição, do consumo e do crédito, tendo</w:t>
      </w:r>
      <w:r w:rsidR="005873B0">
        <w:rPr>
          <w:rFonts w:ascii="Verdana" w:hAnsi="Verdana"/>
          <w:sz w:val="24"/>
          <w:szCs w:val="24"/>
        </w:rPr>
        <w:t xml:space="preserve"> </w:t>
      </w:r>
      <w:r w:rsidRPr="006F5FDB">
        <w:rPr>
          <w:rFonts w:ascii="Verdana" w:hAnsi="Verdana"/>
          <w:sz w:val="24"/>
          <w:szCs w:val="24"/>
        </w:rPr>
        <w:t>por base os seguintes princípios: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 - autogestão, cooperação e</w:t>
      </w:r>
      <w:r w:rsidR="005873B0">
        <w:rPr>
          <w:rFonts w:ascii="Verdana" w:hAnsi="Verdana"/>
          <w:sz w:val="24"/>
          <w:szCs w:val="24"/>
        </w:rPr>
        <w:t xml:space="preserve"> solidariedade, com garantia de </w:t>
      </w:r>
      <w:r w:rsidRPr="006F5FDB">
        <w:rPr>
          <w:rFonts w:ascii="Verdana" w:hAnsi="Verdana"/>
          <w:sz w:val="24"/>
          <w:szCs w:val="24"/>
        </w:rPr>
        <w:t>adesão livre e voluntária;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II - administração democr</w:t>
      </w:r>
      <w:r w:rsidR="005873B0">
        <w:rPr>
          <w:rFonts w:ascii="Verdana" w:hAnsi="Verdana"/>
          <w:sz w:val="24"/>
          <w:szCs w:val="24"/>
        </w:rPr>
        <w:t xml:space="preserve">ática e participativa, busca da </w:t>
      </w:r>
      <w:r w:rsidRPr="006F5FDB">
        <w:rPr>
          <w:rFonts w:ascii="Verdana" w:hAnsi="Verdana"/>
          <w:sz w:val="24"/>
          <w:szCs w:val="24"/>
        </w:rPr>
        <w:t xml:space="preserve">inserção comunitária e garantia da soberania </w:t>
      </w:r>
      <w:proofErr w:type="spellStart"/>
      <w:r w:rsidRPr="006F5FDB">
        <w:rPr>
          <w:rFonts w:ascii="Verdana" w:hAnsi="Verdana"/>
          <w:sz w:val="24"/>
          <w:szCs w:val="24"/>
        </w:rPr>
        <w:t>assemblear</w:t>
      </w:r>
      <w:proofErr w:type="spellEnd"/>
      <w:r w:rsidRPr="006F5FDB">
        <w:rPr>
          <w:rFonts w:ascii="Verdana" w:hAnsi="Verdana"/>
          <w:sz w:val="24"/>
          <w:szCs w:val="24"/>
        </w:rPr>
        <w:t>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III - estabelecimento de c</w:t>
      </w:r>
      <w:r w:rsidR="005873B0">
        <w:rPr>
          <w:rFonts w:ascii="Verdana" w:hAnsi="Verdana"/>
          <w:sz w:val="24"/>
          <w:szCs w:val="24"/>
        </w:rPr>
        <w:t xml:space="preserve">ondições de trabalho decentes e </w:t>
      </w:r>
      <w:r w:rsidRPr="006F5FDB">
        <w:rPr>
          <w:rFonts w:ascii="Verdana" w:hAnsi="Verdana"/>
          <w:sz w:val="24"/>
          <w:szCs w:val="24"/>
        </w:rPr>
        <w:t>distribuição equitativa das riquezas produzidas coletivamente;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IV - desenvolvimento local, r</w:t>
      </w:r>
      <w:r w:rsidR="005873B0">
        <w:rPr>
          <w:rFonts w:ascii="Verdana" w:hAnsi="Verdana"/>
          <w:sz w:val="24"/>
          <w:szCs w:val="24"/>
        </w:rPr>
        <w:t xml:space="preserve">egional e territorial integrado </w:t>
      </w:r>
      <w:r w:rsidRPr="006F5FDB">
        <w:rPr>
          <w:rFonts w:ascii="Verdana" w:hAnsi="Verdana"/>
          <w:sz w:val="24"/>
          <w:szCs w:val="24"/>
        </w:rPr>
        <w:t xml:space="preserve">e sustentável, respeitando os </w:t>
      </w:r>
      <w:r w:rsidR="005873B0">
        <w:rPr>
          <w:rFonts w:ascii="Verdana" w:hAnsi="Verdana"/>
          <w:sz w:val="24"/>
          <w:szCs w:val="24"/>
        </w:rPr>
        <w:t xml:space="preserve">ecossistemas e a conservação do </w:t>
      </w:r>
      <w:r w:rsidRPr="006F5FDB">
        <w:rPr>
          <w:rFonts w:ascii="Verdana" w:hAnsi="Verdana"/>
          <w:sz w:val="24"/>
          <w:szCs w:val="24"/>
        </w:rPr>
        <w:t>meio ambiente;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V - centralidade no ser h</w:t>
      </w:r>
      <w:r w:rsidR="005873B0">
        <w:rPr>
          <w:rFonts w:ascii="Verdana" w:hAnsi="Verdana"/>
          <w:sz w:val="24"/>
          <w:szCs w:val="24"/>
        </w:rPr>
        <w:t xml:space="preserve">umano, do trabalho, da cultura, </w:t>
      </w:r>
      <w:r w:rsidRPr="006F5FDB">
        <w:rPr>
          <w:rFonts w:ascii="Verdana" w:hAnsi="Verdana"/>
          <w:sz w:val="24"/>
          <w:szCs w:val="24"/>
        </w:rPr>
        <w:t>com o estabelecimento de relações igualitárias entre diferentes;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VI - desenvolvimento das</w:t>
      </w:r>
      <w:r w:rsidR="005873B0">
        <w:rPr>
          <w:rFonts w:ascii="Verdana" w:hAnsi="Verdana"/>
          <w:sz w:val="24"/>
          <w:szCs w:val="24"/>
        </w:rPr>
        <w:t xml:space="preserve"> atividades em cooperação entre </w:t>
      </w:r>
      <w:r w:rsidRPr="006F5FDB">
        <w:rPr>
          <w:rFonts w:ascii="Verdana" w:hAnsi="Verdana"/>
          <w:sz w:val="24"/>
          <w:szCs w:val="24"/>
        </w:rPr>
        <w:t>empreendimentos, fomentando</w:t>
      </w:r>
      <w:r w:rsidR="005873B0">
        <w:rPr>
          <w:rFonts w:ascii="Verdana" w:hAnsi="Verdana"/>
          <w:sz w:val="24"/>
          <w:szCs w:val="24"/>
        </w:rPr>
        <w:t xml:space="preserve">-se a criação e a atuação em </w:t>
      </w:r>
      <w:r w:rsidRPr="006F5FDB">
        <w:rPr>
          <w:rFonts w:ascii="Verdana" w:hAnsi="Verdana"/>
          <w:sz w:val="24"/>
          <w:szCs w:val="24"/>
        </w:rPr>
        <w:t>rede;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VII - prática de preços </w:t>
      </w:r>
      <w:r w:rsidR="005873B0">
        <w:rPr>
          <w:rFonts w:ascii="Verdana" w:hAnsi="Verdana"/>
          <w:sz w:val="24"/>
          <w:szCs w:val="24"/>
        </w:rPr>
        <w:t xml:space="preserve">justos, de acordo com o Sistema </w:t>
      </w:r>
      <w:r w:rsidRPr="006F5FDB">
        <w:rPr>
          <w:rFonts w:ascii="Verdana" w:hAnsi="Verdana"/>
          <w:sz w:val="24"/>
          <w:szCs w:val="24"/>
        </w:rPr>
        <w:t>Nacional de Comércio Justo e Solidário;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VIII - garantia de direitos </w:t>
      </w:r>
      <w:r w:rsidR="005873B0">
        <w:rPr>
          <w:rFonts w:ascii="Verdana" w:hAnsi="Verdana"/>
          <w:sz w:val="24"/>
          <w:szCs w:val="24"/>
        </w:rPr>
        <w:t xml:space="preserve">e promoção dos direitos humanos </w:t>
      </w:r>
      <w:r w:rsidRPr="006F5FDB">
        <w:rPr>
          <w:rFonts w:ascii="Verdana" w:hAnsi="Verdana"/>
          <w:sz w:val="24"/>
          <w:szCs w:val="24"/>
        </w:rPr>
        <w:t xml:space="preserve">nas relações, notadamente com </w:t>
      </w:r>
      <w:r w:rsidR="005873B0">
        <w:rPr>
          <w:rFonts w:ascii="Verdana" w:hAnsi="Verdana"/>
          <w:sz w:val="24"/>
          <w:szCs w:val="24"/>
        </w:rPr>
        <w:t xml:space="preserve">equidade de direitos de gênero, </w:t>
      </w:r>
      <w:r w:rsidRPr="006F5FDB">
        <w:rPr>
          <w:rFonts w:ascii="Verdana" w:hAnsi="Verdana"/>
          <w:sz w:val="24"/>
          <w:szCs w:val="24"/>
        </w:rPr>
        <w:t>geração, raça, etnia, orientação sexual e identidade de gênero;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IX - transparência na gestão dos recursos e na justa distribuição dos resultados;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X - estímulo à participação efetiva dos associados no fortalecimento de seus empreendimentos.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4º Em consonância com os princípios previstos no art.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3º desta Lei, são considerados Empreendimentos </w:t>
      </w:r>
      <w:proofErr w:type="gramStart"/>
      <w:r w:rsidRPr="006F5FDB">
        <w:rPr>
          <w:rFonts w:ascii="Verdana" w:hAnsi="Verdana"/>
          <w:sz w:val="24"/>
          <w:szCs w:val="24"/>
        </w:rPr>
        <w:t>Econômicos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Solidários aqueles que possuem, concomitantemente, as seguintes características: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 - ser uma organização cole</w:t>
      </w:r>
      <w:r w:rsidR="005873B0">
        <w:rPr>
          <w:rFonts w:ascii="Verdana" w:hAnsi="Verdana"/>
          <w:sz w:val="24"/>
          <w:szCs w:val="24"/>
        </w:rPr>
        <w:t xml:space="preserve">tiva e democrática, singular ou </w:t>
      </w:r>
      <w:r w:rsidRPr="006F5FDB">
        <w:rPr>
          <w:rFonts w:ascii="Verdana" w:hAnsi="Verdana"/>
          <w:sz w:val="24"/>
          <w:szCs w:val="24"/>
        </w:rPr>
        <w:t>complexa, cujos participantes</w:t>
      </w:r>
      <w:r w:rsidR="005873B0">
        <w:rPr>
          <w:rFonts w:ascii="Verdana" w:hAnsi="Verdana"/>
          <w:sz w:val="24"/>
          <w:szCs w:val="24"/>
        </w:rPr>
        <w:t xml:space="preserve"> ou sócios são trabalhadores do </w:t>
      </w:r>
      <w:r w:rsidRPr="006F5FDB">
        <w:rPr>
          <w:rFonts w:ascii="Verdana" w:hAnsi="Verdana"/>
          <w:sz w:val="24"/>
          <w:szCs w:val="24"/>
        </w:rPr>
        <w:t>meio urbano ou rural;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II - exercer atividades d</w:t>
      </w:r>
      <w:r w:rsidR="005873B0">
        <w:rPr>
          <w:rFonts w:ascii="Verdana" w:hAnsi="Verdana"/>
          <w:sz w:val="24"/>
          <w:szCs w:val="24"/>
        </w:rPr>
        <w:t xml:space="preserve">e natureza econômica como razão </w:t>
      </w:r>
      <w:r w:rsidRPr="006F5FDB">
        <w:rPr>
          <w:rFonts w:ascii="Verdana" w:hAnsi="Verdana"/>
          <w:sz w:val="24"/>
          <w:szCs w:val="24"/>
        </w:rPr>
        <w:t xml:space="preserve">primordial de sua existência, </w:t>
      </w:r>
      <w:r w:rsidR="005873B0">
        <w:rPr>
          <w:rFonts w:ascii="Verdana" w:hAnsi="Verdana"/>
          <w:sz w:val="24"/>
          <w:szCs w:val="24"/>
        </w:rPr>
        <w:t xml:space="preserve">tendo seus associados direta ou </w:t>
      </w:r>
      <w:r w:rsidRPr="006F5FDB">
        <w:rPr>
          <w:rFonts w:ascii="Verdana" w:hAnsi="Verdana"/>
          <w:sz w:val="24"/>
          <w:szCs w:val="24"/>
        </w:rPr>
        <w:t>preponderantemente envolvido</w:t>
      </w:r>
      <w:r w:rsidR="005873B0">
        <w:rPr>
          <w:rFonts w:ascii="Verdana" w:hAnsi="Verdana"/>
          <w:sz w:val="24"/>
          <w:szCs w:val="24"/>
        </w:rPr>
        <w:t xml:space="preserve">s na consecução de seu objetivo </w:t>
      </w:r>
      <w:r w:rsidRPr="006F5FDB">
        <w:rPr>
          <w:rFonts w:ascii="Verdana" w:hAnsi="Verdana"/>
          <w:sz w:val="24"/>
          <w:szCs w:val="24"/>
        </w:rPr>
        <w:t>social;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III - distribuir os resultados financeiros da atividade econômica de acordo com a deliberaçã</w:t>
      </w:r>
      <w:r w:rsidR="005873B0">
        <w:rPr>
          <w:rFonts w:ascii="Verdana" w:hAnsi="Verdana"/>
          <w:sz w:val="24"/>
          <w:szCs w:val="24"/>
        </w:rPr>
        <w:t xml:space="preserve">o prevista no ato constitutivo, </w:t>
      </w:r>
      <w:r w:rsidRPr="006F5FDB">
        <w:rPr>
          <w:rFonts w:ascii="Verdana" w:hAnsi="Verdana"/>
          <w:sz w:val="24"/>
          <w:szCs w:val="24"/>
        </w:rPr>
        <w:t>considerando as operações econômicas realizadas pelo coletivo;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IV - realizar pelo menos uma reunião ou assembleia trimestral para deliberação de quest</w:t>
      </w:r>
      <w:r w:rsidR="005873B0">
        <w:rPr>
          <w:rFonts w:ascii="Verdana" w:hAnsi="Verdana"/>
          <w:sz w:val="24"/>
          <w:szCs w:val="24"/>
        </w:rPr>
        <w:t xml:space="preserve">ões relativas à organização das </w:t>
      </w:r>
      <w:r w:rsidRPr="006F5FDB">
        <w:rPr>
          <w:rFonts w:ascii="Verdana" w:hAnsi="Verdana"/>
          <w:sz w:val="24"/>
          <w:szCs w:val="24"/>
        </w:rPr>
        <w:t>atividades realizadas pelo empreendimento;</w:t>
      </w:r>
    </w:p>
    <w:p w:rsid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V - não ter como objeto s</w:t>
      </w:r>
      <w:r w:rsidR="005873B0">
        <w:rPr>
          <w:rFonts w:ascii="Verdana" w:hAnsi="Verdana"/>
          <w:sz w:val="24"/>
          <w:szCs w:val="24"/>
        </w:rPr>
        <w:t xml:space="preserve">ocial a intermediação de mão de </w:t>
      </w:r>
      <w:r w:rsidRPr="006F5FDB">
        <w:rPr>
          <w:rFonts w:ascii="Verdana" w:hAnsi="Verdana"/>
          <w:sz w:val="24"/>
          <w:szCs w:val="24"/>
        </w:rPr>
        <w:t>obra subordinada.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§ 1º Para efeitos desta Lei, os Empreendimentos Econômicos Solidários podem assumir diferen</w:t>
      </w:r>
      <w:r w:rsidR="005873B0">
        <w:rPr>
          <w:rFonts w:ascii="Verdana" w:hAnsi="Verdana"/>
          <w:sz w:val="24"/>
          <w:szCs w:val="24"/>
        </w:rPr>
        <w:t xml:space="preserve">tes formas societárias, </w:t>
      </w:r>
      <w:r w:rsidRPr="006F5FDB">
        <w:rPr>
          <w:rFonts w:ascii="Verdana" w:hAnsi="Verdana"/>
          <w:sz w:val="24"/>
          <w:szCs w:val="24"/>
        </w:rPr>
        <w:t>desde que contemplem as caract</w:t>
      </w:r>
      <w:r w:rsidR="005873B0">
        <w:rPr>
          <w:rFonts w:ascii="Verdana" w:hAnsi="Verdana"/>
          <w:sz w:val="24"/>
          <w:szCs w:val="24"/>
        </w:rPr>
        <w:t xml:space="preserve">erísticas do caput deste artigo </w:t>
      </w:r>
      <w:r w:rsidRPr="006F5FDB">
        <w:rPr>
          <w:rFonts w:ascii="Verdana" w:hAnsi="Verdana"/>
          <w:sz w:val="24"/>
          <w:szCs w:val="24"/>
        </w:rPr>
        <w:t xml:space="preserve">e que se enquadrem nas disposições de empreendimento solidário definidas </w:t>
      </w:r>
      <w:r w:rsidRPr="006F5FDB">
        <w:rPr>
          <w:rFonts w:ascii="Verdana" w:hAnsi="Verdana"/>
          <w:sz w:val="24"/>
          <w:szCs w:val="24"/>
        </w:rPr>
        <w:lastRenderedPageBreak/>
        <w:t>pelo CMES, e seguindo as diretrizes do Cadastro</w:t>
      </w:r>
      <w:r w:rsidR="005873B0">
        <w:rPr>
          <w:rFonts w:ascii="Verdana" w:hAnsi="Verdana"/>
          <w:sz w:val="24"/>
          <w:szCs w:val="24"/>
        </w:rPr>
        <w:t xml:space="preserve"> </w:t>
      </w:r>
      <w:r w:rsidRPr="006F5FDB">
        <w:rPr>
          <w:rFonts w:ascii="Verdana" w:hAnsi="Verdana"/>
          <w:sz w:val="24"/>
          <w:szCs w:val="24"/>
        </w:rPr>
        <w:t>Nacional de Economia Solidária – CADSOL.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§ 2º Na medida em que se </w:t>
      </w:r>
      <w:proofErr w:type="gramStart"/>
      <w:r w:rsidRPr="006F5FDB">
        <w:rPr>
          <w:rFonts w:ascii="Verdana" w:hAnsi="Verdana"/>
          <w:sz w:val="24"/>
          <w:szCs w:val="24"/>
        </w:rPr>
        <w:t>consolidam,</w:t>
      </w:r>
      <w:proofErr w:type="gramEnd"/>
      <w:r w:rsidRPr="006F5FDB">
        <w:rPr>
          <w:rFonts w:ascii="Verdana" w:hAnsi="Verdana"/>
          <w:sz w:val="24"/>
          <w:szCs w:val="24"/>
        </w:rPr>
        <w:t xml:space="preserve"> os Empreendimentos Econômicos Solidários podem destinar parte de seu resultado operacional líquido para </w:t>
      </w:r>
      <w:r w:rsidR="005873B0">
        <w:rPr>
          <w:rFonts w:ascii="Verdana" w:hAnsi="Verdana"/>
          <w:sz w:val="24"/>
          <w:szCs w:val="24"/>
        </w:rPr>
        <w:t xml:space="preserve">auxiliar outros empreendimentos </w:t>
      </w:r>
      <w:r w:rsidRPr="006F5FDB">
        <w:rPr>
          <w:rFonts w:ascii="Verdana" w:hAnsi="Verdana"/>
          <w:sz w:val="24"/>
          <w:szCs w:val="24"/>
        </w:rPr>
        <w:t>equivalentes que estejam em s</w:t>
      </w:r>
      <w:r w:rsidR="005873B0">
        <w:rPr>
          <w:rFonts w:ascii="Verdana" w:hAnsi="Verdana"/>
          <w:sz w:val="24"/>
          <w:szCs w:val="24"/>
        </w:rPr>
        <w:t xml:space="preserve">ituação precária, com vistas ao </w:t>
      </w:r>
      <w:r w:rsidRPr="006F5FDB">
        <w:rPr>
          <w:rFonts w:ascii="Verdana" w:hAnsi="Verdana"/>
          <w:sz w:val="24"/>
          <w:szCs w:val="24"/>
        </w:rPr>
        <w:t>seu desenvolvimento e à formaç</w:t>
      </w:r>
      <w:r w:rsidR="005873B0">
        <w:rPr>
          <w:rFonts w:ascii="Verdana" w:hAnsi="Verdana"/>
          <w:sz w:val="24"/>
          <w:szCs w:val="24"/>
        </w:rPr>
        <w:t xml:space="preserve">ão política, econômica e social </w:t>
      </w:r>
      <w:r w:rsidRPr="006F5FDB">
        <w:rPr>
          <w:rFonts w:ascii="Verdana" w:hAnsi="Verdana"/>
          <w:sz w:val="24"/>
          <w:szCs w:val="24"/>
        </w:rPr>
        <w:t>de seus integrantes.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CAPÍTULO II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DA POLÍTICA MUNICIPAL DE ECONOMIA SOLIDÁRIA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5º A Política Municipal de Economia Solidária constitui-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-se em instrumento pelo qual o Poder Público, com a participação ativa da sociedade civil organizada, formulará e </w:t>
      </w:r>
      <w:proofErr w:type="gramStart"/>
      <w:r w:rsidRPr="006F5FDB">
        <w:rPr>
          <w:rFonts w:ascii="Verdana" w:hAnsi="Verdana"/>
          <w:sz w:val="24"/>
          <w:szCs w:val="24"/>
        </w:rPr>
        <w:t>implementará</w:t>
      </w:r>
      <w:proofErr w:type="gramEnd"/>
      <w:r w:rsidRPr="006F5FDB">
        <w:rPr>
          <w:rFonts w:ascii="Verdana" w:hAnsi="Verdana"/>
          <w:sz w:val="24"/>
          <w:szCs w:val="24"/>
        </w:rPr>
        <w:t xml:space="preserve"> planos, programas e</w:t>
      </w:r>
      <w:r w:rsidR="005873B0">
        <w:rPr>
          <w:rFonts w:ascii="Verdana" w:hAnsi="Verdana"/>
          <w:sz w:val="24"/>
          <w:szCs w:val="24"/>
        </w:rPr>
        <w:t xml:space="preserve"> ações com vistas ao fomento da </w:t>
      </w:r>
      <w:r w:rsidRPr="006F5FDB">
        <w:rPr>
          <w:rFonts w:ascii="Verdana" w:hAnsi="Verdana"/>
          <w:sz w:val="24"/>
          <w:szCs w:val="24"/>
        </w:rPr>
        <w:t>economia solidária.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6º São objetivos da Política Municipal de Economia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Solidária: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 - contribuir para a concretização dos preceitos constitucionais que garantam aos cidad</w:t>
      </w:r>
      <w:r w:rsidR="005873B0">
        <w:rPr>
          <w:rFonts w:ascii="Verdana" w:hAnsi="Verdana"/>
          <w:sz w:val="24"/>
          <w:szCs w:val="24"/>
        </w:rPr>
        <w:t xml:space="preserve">ãos o direito a uma vida digna, </w:t>
      </w:r>
      <w:r w:rsidRPr="006F5FDB">
        <w:rPr>
          <w:rFonts w:ascii="Verdana" w:hAnsi="Verdana"/>
          <w:sz w:val="24"/>
          <w:szCs w:val="24"/>
        </w:rPr>
        <w:t>estimulando a organização e participação social;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II - fortalecer e estimular o associativismo e o cooperativismo que se caracterize como empreendimento da economia solidária, atendendo ao § 2º do art. 174 da Cons</w:t>
      </w:r>
      <w:r w:rsidR="005873B0">
        <w:rPr>
          <w:rFonts w:ascii="Verdana" w:hAnsi="Verdana"/>
          <w:sz w:val="24"/>
          <w:szCs w:val="24"/>
        </w:rPr>
        <w:t xml:space="preserve">tituição Federal, </w:t>
      </w:r>
      <w:r w:rsidRPr="006F5FDB">
        <w:rPr>
          <w:rFonts w:ascii="Verdana" w:hAnsi="Verdana"/>
          <w:sz w:val="24"/>
          <w:szCs w:val="24"/>
        </w:rPr>
        <w:t xml:space="preserve">reconhecendo e fomentando as </w:t>
      </w:r>
      <w:r w:rsidR="005873B0">
        <w:rPr>
          <w:rFonts w:ascii="Verdana" w:hAnsi="Verdana"/>
          <w:sz w:val="24"/>
          <w:szCs w:val="24"/>
        </w:rPr>
        <w:t xml:space="preserve">diferentes formas organizativas </w:t>
      </w:r>
      <w:r w:rsidRPr="006F5FDB">
        <w:rPr>
          <w:rFonts w:ascii="Verdana" w:hAnsi="Verdana"/>
          <w:sz w:val="24"/>
          <w:szCs w:val="24"/>
        </w:rPr>
        <w:t>da economia solidária;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III - contribuir para a </w:t>
      </w:r>
      <w:r w:rsidR="005873B0">
        <w:rPr>
          <w:rFonts w:ascii="Verdana" w:hAnsi="Verdana"/>
          <w:sz w:val="24"/>
          <w:szCs w:val="24"/>
        </w:rPr>
        <w:t xml:space="preserve">geração de riqueza, melhoria da </w:t>
      </w:r>
      <w:r w:rsidRPr="006F5FDB">
        <w:rPr>
          <w:rFonts w:ascii="Verdana" w:hAnsi="Verdana"/>
          <w:sz w:val="24"/>
          <w:szCs w:val="24"/>
        </w:rPr>
        <w:t>qualidade de vida e promoção</w:t>
      </w:r>
      <w:r w:rsidR="005873B0">
        <w:rPr>
          <w:rFonts w:ascii="Verdana" w:hAnsi="Verdana"/>
          <w:sz w:val="24"/>
          <w:szCs w:val="24"/>
        </w:rPr>
        <w:t xml:space="preserve"> da justiça social, propiciando </w:t>
      </w:r>
      <w:r w:rsidRPr="006F5FDB">
        <w:rPr>
          <w:rFonts w:ascii="Verdana" w:hAnsi="Verdana"/>
          <w:sz w:val="24"/>
          <w:szCs w:val="24"/>
        </w:rPr>
        <w:t>condições concretas para a participação efetiva de todos;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IV - promover e democrat</w:t>
      </w:r>
      <w:r w:rsidR="005873B0">
        <w:rPr>
          <w:rFonts w:ascii="Verdana" w:hAnsi="Verdana"/>
          <w:sz w:val="24"/>
          <w:szCs w:val="24"/>
        </w:rPr>
        <w:t xml:space="preserve">izar o acesso de iniciativas de </w:t>
      </w:r>
      <w:r w:rsidRPr="006F5FDB">
        <w:rPr>
          <w:rFonts w:ascii="Verdana" w:hAnsi="Verdana"/>
          <w:sz w:val="24"/>
          <w:szCs w:val="24"/>
        </w:rPr>
        <w:t>economia solidária aos fundos públicos e instrumentos de fomento, aos meios de produção e às tecnologias sociais;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V - apoiar a utilização de m</w:t>
      </w:r>
      <w:r w:rsidR="005873B0">
        <w:rPr>
          <w:rFonts w:ascii="Verdana" w:hAnsi="Verdana"/>
          <w:sz w:val="24"/>
          <w:szCs w:val="24"/>
        </w:rPr>
        <w:t xml:space="preserve">oedas sociais em iniciativas de </w:t>
      </w:r>
      <w:r w:rsidRPr="006F5FDB">
        <w:rPr>
          <w:rFonts w:ascii="Verdana" w:hAnsi="Verdana"/>
          <w:sz w:val="24"/>
          <w:szCs w:val="24"/>
        </w:rPr>
        <w:t>finanças solidárias, incluindo-se programas sociais de distribuição de renda do município e premiações;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VI - fomentar a articula</w:t>
      </w:r>
      <w:r w:rsidR="005873B0">
        <w:rPr>
          <w:rFonts w:ascii="Verdana" w:hAnsi="Verdana"/>
          <w:sz w:val="24"/>
          <w:szCs w:val="24"/>
        </w:rPr>
        <w:t xml:space="preserve">ção em redes entre os grupos de </w:t>
      </w:r>
      <w:r w:rsidRPr="006F5FDB">
        <w:rPr>
          <w:rFonts w:ascii="Verdana" w:hAnsi="Verdana"/>
          <w:sz w:val="24"/>
          <w:szCs w:val="24"/>
        </w:rPr>
        <w:t>economia solidária, arranjos p</w:t>
      </w:r>
      <w:r w:rsidR="005873B0">
        <w:rPr>
          <w:rFonts w:ascii="Verdana" w:hAnsi="Verdana"/>
          <w:sz w:val="24"/>
          <w:szCs w:val="24"/>
        </w:rPr>
        <w:t xml:space="preserve">rodutivos e cadeias produtivas, </w:t>
      </w:r>
      <w:r w:rsidRPr="006F5FDB">
        <w:rPr>
          <w:rFonts w:ascii="Verdana" w:hAnsi="Verdana"/>
          <w:sz w:val="24"/>
          <w:szCs w:val="24"/>
        </w:rPr>
        <w:t xml:space="preserve">que integrem grupos de consumidores, produtores e prestadores de serviços para as práticas </w:t>
      </w:r>
      <w:r w:rsidR="005873B0">
        <w:rPr>
          <w:rFonts w:ascii="Verdana" w:hAnsi="Verdana"/>
          <w:sz w:val="24"/>
          <w:szCs w:val="24"/>
        </w:rPr>
        <w:t xml:space="preserve">de finanças solidárias, consumo </w:t>
      </w:r>
      <w:r w:rsidRPr="006F5FDB">
        <w:rPr>
          <w:rFonts w:ascii="Verdana" w:hAnsi="Verdana"/>
          <w:sz w:val="24"/>
          <w:szCs w:val="24"/>
        </w:rPr>
        <w:t>ético, produção sustentável e do comércio justo solidário;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VII - promover cursos de di</w:t>
      </w:r>
      <w:r w:rsidR="005873B0">
        <w:rPr>
          <w:rFonts w:ascii="Verdana" w:hAnsi="Verdana"/>
          <w:sz w:val="24"/>
          <w:szCs w:val="24"/>
        </w:rPr>
        <w:t xml:space="preserve">fusão das práticas e princípios </w:t>
      </w:r>
      <w:r w:rsidRPr="006F5FDB">
        <w:rPr>
          <w:rFonts w:ascii="Verdana" w:hAnsi="Verdana"/>
          <w:sz w:val="24"/>
          <w:szCs w:val="24"/>
        </w:rPr>
        <w:t>da economia solidária para todos os servidores municipais, fomentando ainda a integração, int</w:t>
      </w:r>
      <w:r w:rsidR="005873B0">
        <w:rPr>
          <w:rFonts w:ascii="Verdana" w:hAnsi="Verdana"/>
          <w:sz w:val="24"/>
          <w:szCs w:val="24"/>
        </w:rPr>
        <w:t xml:space="preserve">eração e </w:t>
      </w:r>
      <w:proofErr w:type="spellStart"/>
      <w:r w:rsidR="005873B0">
        <w:rPr>
          <w:rFonts w:ascii="Verdana" w:hAnsi="Verdana"/>
          <w:sz w:val="24"/>
          <w:szCs w:val="24"/>
        </w:rPr>
        <w:t>intersetorialidade</w:t>
      </w:r>
      <w:proofErr w:type="spellEnd"/>
      <w:r w:rsidR="005873B0">
        <w:rPr>
          <w:rFonts w:ascii="Verdana" w:hAnsi="Verdana"/>
          <w:sz w:val="24"/>
          <w:szCs w:val="24"/>
        </w:rPr>
        <w:t xml:space="preserve"> das </w:t>
      </w:r>
      <w:r w:rsidRPr="006F5FDB">
        <w:rPr>
          <w:rFonts w:ascii="Verdana" w:hAnsi="Verdana"/>
          <w:sz w:val="24"/>
          <w:szCs w:val="24"/>
        </w:rPr>
        <w:t>políticas públicas que apres</w:t>
      </w:r>
      <w:r w:rsidR="005873B0">
        <w:rPr>
          <w:rFonts w:ascii="Verdana" w:hAnsi="Verdana"/>
          <w:sz w:val="24"/>
          <w:szCs w:val="24"/>
        </w:rPr>
        <w:t xml:space="preserve">entem a economia solidária como </w:t>
      </w:r>
      <w:r w:rsidRPr="006F5FDB">
        <w:rPr>
          <w:rFonts w:ascii="Verdana" w:hAnsi="Verdana"/>
          <w:sz w:val="24"/>
          <w:szCs w:val="24"/>
        </w:rPr>
        <w:t>alternativa de geração de renda.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7º A Política Municipal de Economia Solidária organiza-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-se nos seguintes eixos de ações: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 - dimensão pedagógica, contemplando educação, formação, assistência técnica e qualif</w:t>
      </w:r>
      <w:r w:rsidR="005873B0">
        <w:rPr>
          <w:rFonts w:ascii="Verdana" w:hAnsi="Verdana"/>
          <w:sz w:val="24"/>
          <w:szCs w:val="24"/>
        </w:rPr>
        <w:t xml:space="preserve">icação social e profissional no </w:t>
      </w:r>
      <w:r w:rsidRPr="006F5FDB">
        <w:rPr>
          <w:rFonts w:ascii="Verdana" w:hAnsi="Verdana"/>
          <w:sz w:val="24"/>
          <w:szCs w:val="24"/>
        </w:rPr>
        <w:t xml:space="preserve">meio rural e urbano e a divulgação da economia solidária </w:t>
      </w:r>
      <w:proofErr w:type="gramStart"/>
      <w:r w:rsidRPr="006F5FDB">
        <w:rPr>
          <w:rFonts w:ascii="Verdana" w:hAnsi="Verdana"/>
          <w:sz w:val="24"/>
          <w:szCs w:val="24"/>
        </w:rPr>
        <w:t>no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lastRenderedPageBreak/>
        <w:t>Município de São Paulo;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II - acesso ao crédito, preferencialmente por meio d</w:t>
      </w:r>
      <w:r w:rsidR="005873B0">
        <w:rPr>
          <w:rFonts w:ascii="Verdana" w:hAnsi="Verdana"/>
          <w:sz w:val="24"/>
          <w:szCs w:val="24"/>
        </w:rPr>
        <w:t xml:space="preserve">as </w:t>
      </w:r>
      <w:r w:rsidRPr="006F5FDB">
        <w:rPr>
          <w:rFonts w:ascii="Verdana" w:hAnsi="Verdana"/>
          <w:sz w:val="24"/>
          <w:szCs w:val="24"/>
        </w:rPr>
        <w:t xml:space="preserve">finanças solidárias, tais como </w:t>
      </w:r>
      <w:proofErr w:type="gramStart"/>
      <w:r w:rsidRPr="006F5FDB">
        <w:rPr>
          <w:rFonts w:ascii="Verdana" w:hAnsi="Verdana"/>
          <w:sz w:val="24"/>
          <w:szCs w:val="24"/>
        </w:rPr>
        <w:t>fundos rotativos solidários, cooperativas</w:t>
      </w:r>
      <w:proofErr w:type="gramEnd"/>
      <w:r w:rsidRPr="006F5FDB">
        <w:rPr>
          <w:rFonts w:ascii="Verdana" w:hAnsi="Verdana"/>
          <w:sz w:val="24"/>
          <w:szCs w:val="24"/>
        </w:rPr>
        <w:t xml:space="preserve"> de crédito soli</w:t>
      </w:r>
      <w:r w:rsidR="005873B0">
        <w:rPr>
          <w:rFonts w:ascii="Verdana" w:hAnsi="Verdana"/>
          <w:sz w:val="24"/>
          <w:szCs w:val="24"/>
        </w:rPr>
        <w:t xml:space="preserve">dárias e bancos comunitários de </w:t>
      </w:r>
      <w:r w:rsidRPr="006F5FDB">
        <w:rPr>
          <w:rFonts w:ascii="Verdana" w:hAnsi="Verdana"/>
          <w:sz w:val="24"/>
          <w:szCs w:val="24"/>
        </w:rPr>
        <w:t>desenvolvimento;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III - fomento à comercialização, ao comércio justo e solidário, compras e trocas solidárias e ao consumo responsável</w:t>
      </w:r>
      <w:r w:rsidR="005873B0">
        <w:rPr>
          <w:rFonts w:ascii="Verdana" w:hAnsi="Verdana"/>
          <w:sz w:val="24"/>
          <w:szCs w:val="24"/>
        </w:rPr>
        <w:t xml:space="preserve"> </w:t>
      </w:r>
      <w:r w:rsidRPr="006F5FDB">
        <w:rPr>
          <w:rFonts w:ascii="Verdana" w:hAnsi="Verdana"/>
          <w:sz w:val="24"/>
          <w:szCs w:val="24"/>
        </w:rPr>
        <w:t>e aos circuitos de feiras de</w:t>
      </w:r>
      <w:r w:rsidR="005873B0">
        <w:rPr>
          <w:rFonts w:ascii="Verdana" w:hAnsi="Verdana"/>
          <w:sz w:val="24"/>
          <w:szCs w:val="24"/>
        </w:rPr>
        <w:t xml:space="preserve"> comercialização de produtos de </w:t>
      </w:r>
      <w:r w:rsidRPr="006F5FDB">
        <w:rPr>
          <w:rFonts w:ascii="Verdana" w:hAnsi="Verdana"/>
          <w:sz w:val="24"/>
          <w:szCs w:val="24"/>
        </w:rPr>
        <w:t>Empreendimentos Econômicos Solidários (</w:t>
      </w:r>
      <w:proofErr w:type="spellStart"/>
      <w:r w:rsidRPr="006F5FDB">
        <w:rPr>
          <w:rFonts w:ascii="Verdana" w:hAnsi="Verdana"/>
          <w:sz w:val="24"/>
          <w:szCs w:val="24"/>
        </w:rPr>
        <w:t>EESs</w:t>
      </w:r>
      <w:proofErr w:type="spellEnd"/>
      <w:r w:rsidRPr="006F5FDB">
        <w:rPr>
          <w:rFonts w:ascii="Verdana" w:hAnsi="Verdana"/>
          <w:sz w:val="24"/>
          <w:szCs w:val="24"/>
        </w:rPr>
        <w:t>) em espaços institucionais locais e equipamentos públicos de grande circulação.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Art. 8º A Política Municipal de Economia Solidária beneficiará os Empreendimentos </w:t>
      </w:r>
      <w:r w:rsidR="005873B0">
        <w:rPr>
          <w:rFonts w:ascii="Verdana" w:hAnsi="Verdana"/>
          <w:sz w:val="24"/>
          <w:szCs w:val="24"/>
        </w:rPr>
        <w:t xml:space="preserve">Econômicos Solidários autônomos </w:t>
      </w:r>
      <w:r w:rsidRPr="006F5FDB">
        <w:rPr>
          <w:rFonts w:ascii="Verdana" w:hAnsi="Verdana"/>
          <w:sz w:val="24"/>
          <w:szCs w:val="24"/>
        </w:rPr>
        <w:t>ou integrados a políticas públi</w:t>
      </w:r>
      <w:r w:rsidR="005873B0">
        <w:rPr>
          <w:rFonts w:ascii="Verdana" w:hAnsi="Verdana"/>
          <w:sz w:val="24"/>
          <w:szCs w:val="24"/>
        </w:rPr>
        <w:t xml:space="preserve">cas diversas desenvolvidas pelo </w:t>
      </w:r>
      <w:r w:rsidRPr="006F5FDB">
        <w:rPr>
          <w:rFonts w:ascii="Verdana" w:hAnsi="Verdana"/>
          <w:sz w:val="24"/>
          <w:szCs w:val="24"/>
        </w:rPr>
        <w:t>Poder Público que atuem</w:t>
      </w:r>
      <w:r w:rsidR="005873B0">
        <w:rPr>
          <w:rFonts w:ascii="Verdana" w:hAnsi="Verdana"/>
          <w:sz w:val="24"/>
          <w:szCs w:val="24"/>
        </w:rPr>
        <w:t xml:space="preserve"> com a população em situação de </w:t>
      </w:r>
      <w:r w:rsidRPr="006F5FDB">
        <w:rPr>
          <w:rFonts w:ascii="Verdana" w:hAnsi="Verdana"/>
          <w:sz w:val="24"/>
          <w:szCs w:val="24"/>
        </w:rPr>
        <w:t>vulnerabilidade social.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9º O Poder Público po</w:t>
      </w:r>
      <w:r w:rsidR="005873B0">
        <w:rPr>
          <w:rFonts w:ascii="Verdana" w:hAnsi="Verdana"/>
          <w:sz w:val="24"/>
          <w:szCs w:val="24"/>
        </w:rPr>
        <w:t xml:space="preserve">derá implantar núcleos, centros </w:t>
      </w:r>
      <w:proofErr w:type="gramStart"/>
      <w:r w:rsidRPr="006F5FDB">
        <w:rPr>
          <w:rFonts w:ascii="Verdana" w:hAnsi="Verdana"/>
          <w:sz w:val="24"/>
          <w:szCs w:val="24"/>
        </w:rPr>
        <w:t>públicos e incubadoras públicas de economia solidária</w:t>
      </w:r>
      <w:proofErr w:type="gramEnd"/>
      <w:r w:rsidRPr="006F5FDB">
        <w:rPr>
          <w:rFonts w:ascii="Verdana" w:hAnsi="Verdana"/>
          <w:sz w:val="24"/>
          <w:szCs w:val="24"/>
        </w:rPr>
        <w:t xml:space="preserve"> em todas as regiões da cidade, voltados à assistência técnica, gerencial, de assessoria e aco</w:t>
      </w:r>
      <w:r w:rsidR="005873B0">
        <w:rPr>
          <w:rFonts w:ascii="Verdana" w:hAnsi="Verdana"/>
          <w:sz w:val="24"/>
          <w:szCs w:val="24"/>
        </w:rPr>
        <w:t xml:space="preserve">mpanhamento aos empreendimentos </w:t>
      </w:r>
      <w:r w:rsidRPr="006F5FDB">
        <w:rPr>
          <w:rFonts w:ascii="Verdana" w:hAnsi="Verdana"/>
          <w:sz w:val="24"/>
          <w:szCs w:val="24"/>
        </w:rPr>
        <w:t>econômicos solidários.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Seção I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Ações pedagógica</w:t>
      </w:r>
      <w:r w:rsidR="005873B0">
        <w:rPr>
          <w:rFonts w:ascii="Verdana" w:hAnsi="Verdana"/>
          <w:sz w:val="24"/>
          <w:szCs w:val="24"/>
        </w:rPr>
        <w:t xml:space="preserve">s, de pesquisa e de publicidade </w:t>
      </w:r>
      <w:r w:rsidRPr="006F5FDB">
        <w:rPr>
          <w:rFonts w:ascii="Verdana" w:hAnsi="Verdana"/>
          <w:sz w:val="24"/>
          <w:szCs w:val="24"/>
        </w:rPr>
        <w:t>Art. 10. As ações de educação, formação, assistência técnica e qualificação previstas nesta</w:t>
      </w:r>
      <w:r w:rsidR="005873B0">
        <w:rPr>
          <w:rFonts w:ascii="Verdana" w:hAnsi="Verdana"/>
          <w:sz w:val="24"/>
          <w:szCs w:val="24"/>
        </w:rPr>
        <w:t xml:space="preserve"> Lei deverão incluir a elevação </w:t>
      </w:r>
      <w:r w:rsidRPr="006F5FDB">
        <w:rPr>
          <w:rFonts w:ascii="Verdana" w:hAnsi="Verdana"/>
          <w:sz w:val="24"/>
          <w:szCs w:val="24"/>
        </w:rPr>
        <w:t>de escolaridade, a formação pa</w:t>
      </w:r>
      <w:r w:rsidR="005873B0">
        <w:rPr>
          <w:rFonts w:ascii="Verdana" w:hAnsi="Verdana"/>
          <w:sz w:val="24"/>
          <w:szCs w:val="24"/>
        </w:rPr>
        <w:t xml:space="preserve">ra a cidadania e para a prática </w:t>
      </w:r>
      <w:r w:rsidRPr="006F5FDB">
        <w:rPr>
          <w:rFonts w:ascii="Verdana" w:hAnsi="Verdana"/>
          <w:sz w:val="24"/>
          <w:szCs w:val="24"/>
        </w:rPr>
        <w:t>da autogestão de Empreendim</w:t>
      </w:r>
      <w:r w:rsidR="005873B0">
        <w:rPr>
          <w:rFonts w:ascii="Verdana" w:hAnsi="Verdana"/>
          <w:sz w:val="24"/>
          <w:szCs w:val="24"/>
        </w:rPr>
        <w:t xml:space="preserve">entos Econômicos Solidários, de </w:t>
      </w:r>
      <w:r w:rsidRPr="006F5FDB">
        <w:rPr>
          <w:rFonts w:ascii="Verdana" w:hAnsi="Verdana"/>
          <w:sz w:val="24"/>
          <w:szCs w:val="24"/>
        </w:rPr>
        <w:t>acordo com os princípios da educação popular.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§ 1º As ações a que se re</w:t>
      </w:r>
      <w:r w:rsidR="005873B0">
        <w:rPr>
          <w:rFonts w:ascii="Verdana" w:hAnsi="Verdana"/>
          <w:sz w:val="24"/>
          <w:szCs w:val="24"/>
        </w:rPr>
        <w:t xml:space="preserve">fere o caput deste artigo serão </w:t>
      </w:r>
      <w:r w:rsidRPr="006F5FDB">
        <w:rPr>
          <w:rFonts w:ascii="Verdana" w:hAnsi="Verdana"/>
          <w:sz w:val="24"/>
          <w:szCs w:val="24"/>
        </w:rPr>
        <w:t>realizadas prioritariamente</w:t>
      </w:r>
      <w:r w:rsidR="005873B0">
        <w:rPr>
          <w:rFonts w:ascii="Verdana" w:hAnsi="Verdana"/>
          <w:sz w:val="24"/>
          <w:szCs w:val="24"/>
        </w:rPr>
        <w:t xml:space="preserve">, de forma descentralizada, por </w:t>
      </w:r>
      <w:r w:rsidRPr="006F5FDB">
        <w:rPr>
          <w:rFonts w:ascii="Verdana" w:hAnsi="Verdana"/>
          <w:sz w:val="24"/>
          <w:szCs w:val="24"/>
        </w:rPr>
        <w:t xml:space="preserve">instituições de ensino superior, </w:t>
      </w:r>
      <w:r w:rsidR="005873B0">
        <w:rPr>
          <w:rFonts w:ascii="Verdana" w:hAnsi="Verdana"/>
          <w:sz w:val="24"/>
          <w:szCs w:val="24"/>
        </w:rPr>
        <w:t xml:space="preserve">de entidades da sociedade civil </w:t>
      </w:r>
      <w:r w:rsidRPr="006F5FDB">
        <w:rPr>
          <w:rFonts w:ascii="Verdana" w:hAnsi="Verdana"/>
          <w:sz w:val="24"/>
          <w:szCs w:val="24"/>
        </w:rPr>
        <w:t>sem fins lucrativos e de instituições governamentais</w:t>
      </w:r>
      <w:r w:rsidR="005873B0">
        <w:rPr>
          <w:rFonts w:ascii="Verdana" w:hAnsi="Verdana"/>
          <w:sz w:val="24"/>
          <w:szCs w:val="24"/>
        </w:rPr>
        <w:t xml:space="preserve"> federais, </w:t>
      </w:r>
      <w:r w:rsidRPr="006F5FDB">
        <w:rPr>
          <w:rFonts w:ascii="Verdana" w:hAnsi="Verdana"/>
          <w:sz w:val="24"/>
          <w:szCs w:val="24"/>
        </w:rPr>
        <w:t>estaduais e municipais.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§ 2º (VETADO)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11. Por meio de art</w:t>
      </w:r>
      <w:r w:rsidR="005873B0">
        <w:rPr>
          <w:rFonts w:ascii="Verdana" w:hAnsi="Verdana"/>
          <w:sz w:val="24"/>
          <w:szCs w:val="24"/>
        </w:rPr>
        <w:t xml:space="preserve">iculação com as instituições de </w:t>
      </w:r>
      <w:r w:rsidRPr="006F5FDB">
        <w:rPr>
          <w:rFonts w:ascii="Verdana" w:hAnsi="Verdana"/>
          <w:sz w:val="24"/>
          <w:szCs w:val="24"/>
        </w:rPr>
        <w:t>ensino, iniciativa privada e org</w:t>
      </w:r>
      <w:r w:rsidR="005873B0">
        <w:rPr>
          <w:rFonts w:ascii="Verdana" w:hAnsi="Verdana"/>
          <w:sz w:val="24"/>
          <w:szCs w:val="24"/>
        </w:rPr>
        <w:t xml:space="preserve">anizações da sociedade civil, o </w:t>
      </w:r>
      <w:r w:rsidRPr="006F5FDB">
        <w:rPr>
          <w:rFonts w:ascii="Verdana" w:hAnsi="Verdana"/>
          <w:sz w:val="24"/>
          <w:szCs w:val="24"/>
        </w:rPr>
        <w:t>Poder Público poderá oferece</w:t>
      </w:r>
      <w:r w:rsidR="005873B0">
        <w:rPr>
          <w:rFonts w:ascii="Verdana" w:hAnsi="Verdana"/>
          <w:sz w:val="24"/>
          <w:szCs w:val="24"/>
        </w:rPr>
        <w:t xml:space="preserve">r cursos para trabalhadores dos </w:t>
      </w:r>
      <w:r w:rsidRPr="006F5FDB">
        <w:rPr>
          <w:rFonts w:ascii="Verdana" w:hAnsi="Verdana"/>
          <w:sz w:val="24"/>
          <w:szCs w:val="24"/>
        </w:rPr>
        <w:t xml:space="preserve">Empreendimentos Econômicos </w:t>
      </w:r>
      <w:r w:rsidR="005873B0">
        <w:rPr>
          <w:rFonts w:ascii="Verdana" w:hAnsi="Verdana"/>
          <w:sz w:val="24"/>
          <w:szCs w:val="24"/>
        </w:rPr>
        <w:t xml:space="preserve">Solidários, a fim de garantir a </w:t>
      </w:r>
      <w:r w:rsidRPr="006F5FDB">
        <w:rPr>
          <w:rFonts w:ascii="Verdana" w:hAnsi="Verdana"/>
          <w:sz w:val="24"/>
          <w:szCs w:val="24"/>
        </w:rPr>
        <w:t>profissionalização e a qualificação técnica e tecnológica necessárias ao desempenho de sua atividade.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Parágrafo único. Deverá se</w:t>
      </w:r>
      <w:r w:rsidR="005873B0">
        <w:rPr>
          <w:rFonts w:ascii="Verdana" w:hAnsi="Verdana"/>
          <w:sz w:val="24"/>
          <w:szCs w:val="24"/>
        </w:rPr>
        <w:t xml:space="preserve">r garantido o apoio à pesquisa, </w:t>
      </w:r>
      <w:r w:rsidRPr="006F5FDB">
        <w:rPr>
          <w:rFonts w:ascii="Verdana" w:hAnsi="Verdana"/>
          <w:sz w:val="24"/>
          <w:szCs w:val="24"/>
        </w:rPr>
        <w:t>ao desenvolvimento, à apropriação e à transferência de tecnologias voltadas ao empre</w:t>
      </w:r>
      <w:r w:rsidR="005873B0">
        <w:rPr>
          <w:rFonts w:ascii="Verdana" w:hAnsi="Verdana"/>
          <w:sz w:val="24"/>
          <w:szCs w:val="24"/>
        </w:rPr>
        <w:t xml:space="preserve">endedorismo social, podendo ser </w:t>
      </w:r>
      <w:r w:rsidRPr="006F5FDB">
        <w:rPr>
          <w:rFonts w:ascii="Verdana" w:hAnsi="Verdana"/>
          <w:sz w:val="24"/>
          <w:szCs w:val="24"/>
        </w:rPr>
        <w:t>celebradas parcerias e receber</w:t>
      </w:r>
      <w:r w:rsidR="005873B0">
        <w:rPr>
          <w:rFonts w:ascii="Verdana" w:hAnsi="Verdana"/>
          <w:sz w:val="24"/>
          <w:szCs w:val="24"/>
        </w:rPr>
        <w:t xml:space="preserve"> apoio de órgãos e entidades da </w:t>
      </w:r>
      <w:r w:rsidRPr="006F5FDB">
        <w:rPr>
          <w:rFonts w:ascii="Verdana" w:hAnsi="Verdana"/>
          <w:sz w:val="24"/>
          <w:szCs w:val="24"/>
        </w:rPr>
        <w:t>Administração Pública Muni</w:t>
      </w:r>
      <w:r w:rsidR="005873B0">
        <w:rPr>
          <w:rFonts w:ascii="Verdana" w:hAnsi="Verdana"/>
          <w:sz w:val="24"/>
          <w:szCs w:val="24"/>
        </w:rPr>
        <w:t xml:space="preserve">cipal, especialmente o Conselho </w:t>
      </w:r>
      <w:r w:rsidRPr="006F5FDB">
        <w:rPr>
          <w:rFonts w:ascii="Verdana" w:hAnsi="Verdana"/>
          <w:sz w:val="24"/>
          <w:szCs w:val="24"/>
        </w:rPr>
        <w:t>Municipal de Ciência, Tecnolo</w:t>
      </w:r>
      <w:r w:rsidR="005873B0">
        <w:rPr>
          <w:rFonts w:ascii="Verdana" w:hAnsi="Verdana"/>
          <w:sz w:val="24"/>
          <w:szCs w:val="24"/>
        </w:rPr>
        <w:t xml:space="preserve">gia e Inovação, criado pela Lei </w:t>
      </w:r>
      <w:r w:rsidRPr="006F5FDB">
        <w:rPr>
          <w:rFonts w:ascii="Verdana" w:hAnsi="Verdana"/>
          <w:sz w:val="24"/>
          <w:szCs w:val="24"/>
        </w:rPr>
        <w:t>Municipal nº 15.247, de 26 de julho de 2010, quando couber.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12. (VETADO)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Seção II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Do acesso ao crédito</w:t>
      </w:r>
      <w:r w:rsidR="005873B0">
        <w:rPr>
          <w:rFonts w:ascii="Verdana" w:hAnsi="Verdana"/>
          <w:sz w:val="24"/>
          <w:szCs w:val="24"/>
        </w:rPr>
        <w:t xml:space="preserve"> e do fomento à comercialização </w:t>
      </w:r>
      <w:r w:rsidRPr="006F5FDB">
        <w:rPr>
          <w:rFonts w:ascii="Verdana" w:hAnsi="Verdana"/>
          <w:sz w:val="24"/>
          <w:szCs w:val="24"/>
        </w:rPr>
        <w:t xml:space="preserve">Art. 13. A fim de promover </w:t>
      </w:r>
      <w:r w:rsidR="005873B0">
        <w:rPr>
          <w:rFonts w:ascii="Verdana" w:hAnsi="Verdana"/>
          <w:sz w:val="24"/>
          <w:szCs w:val="24"/>
        </w:rPr>
        <w:t xml:space="preserve">o acesso a serviços de finanças </w:t>
      </w:r>
      <w:r w:rsidRPr="006F5FDB">
        <w:rPr>
          <w:rFonts w:ascii="Verdana" w:hAnsi="Verdana"/>
          <w:sz w:val="24"/>
          <w:szCs w:val="24"/>
        </w:rPr>
        <w:t>e crédito, será fomentado o financiamento para capital de giro,</w:t>
      </w:r>
      <w:r w:rsidR="005873B0">
        <w:rPr>
          <w:rFonts w:ascii="Verdana" w:hAnsi="Verdana"/>
          <w:sz w:val="24"/>
          <w:szCs w:val="24"/>
        </w:rPr>
        <w:t xml:space="preserve"> </w:t>
      </w:r>
      <w:r w:rsidRPr="006F5FDB">
        <w:rPr>
          <w:rFonts w:ascii="Verdana" w:hAnsi="Verdana"/>
          <w:sz w:val="24"/>
          <w:szCs w:val="24"/>
        </w:rPr>
        <w:t xml:space="preserve">custeio e aquisição </w:t>
      </w:r>
      <w:r w:rsidRPr="006F5FDB">
        <w:rPr>
          <w:rFonts w:ascii="Verdana" w:hAnsi="Verdana"/>
          <w:sz w:val="24"/>
          <w:szCs w:val="24"/>
        </w:rPr>
        <w:lastRenderedPageBreak/>
        <w:t>de bens móveis e imóveis destinados à consecução das atividades econômicas fomentadas.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Parágrafo único. Fica a Pr</w:t>
      </w:r>
      <w:r w:rsidR="005873B0">
        <w:rPr>
          <w:rFonts w:ascii="Verdana" w:hAnsi="Verdana"/>
          <w:sz w:val="24"/>
          <w:szCs w:val="24"/>
        </w:rPr>
        <w:t xml:space="preserve">efeitura Municipal de São Paulo </w:t>
      </w:r>
      <w:r w:rsidRPr="006F5FDB">
        <w:rPr>
          <w:rFonts w:ascii="Verdana" w:hAnsi="Verdana"/>
          <w:sz w:val="24"/>
          <w:szCs w:val="24"/>
        </w:rPr>
        <w:t>autorizada a aportar recursos</w:t>
      </w:r>
      <w:r w:rsidR="005873B0">
        <w:rPr>
          <w:rFonts w:ascii="Verdana" w:hAnsi="Verdana"/>
          <w:sz w:val="24"/>
          <w:szCs w:val="24"/>
        </w:rPr>
        <w:t xml:space="preserve"> destinados a linhas de crédito para os </w:t>
      </w:r>
      <w:r w:rsidRPr="006F5FDB">
        <w:rPr>
          <w:rFonts w:ascii="Verdana" w:hAnsi="Verdana"/>
          <w:sz w:val="24"/>
          <w:szCs w:val="24"/>
        </w:rPr>
        <w:t xml:space="preserve">Empreendimentos Econômicos Solidários, </w:t>
      </w:r>
      <w:r w:rsidR="005873B0">
        <w:rPr>
          <w:rFonts w:ascii="Verdana" w:hAnsi="Verdana"/>
          <w:sz w:val="24"/>
          <w:szCs w:val="24"/>
        </w:rPr>
        <w:t xml:space="preserve">baseados nas </w:t>
      </w:r>
      <w:r w:rsidRPr="006F5FDB">
        <w:rPr>
          <w:rFonts w:ascii="Verdana" w:hAnsi="Verdana"/>
          <w:sz w:val="24"/>
          <w:szCs w:val="24"/>
        </w:rPr>
        <w:t>diretrizes de finanças solidárias.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14. As ações de foment</w:t>
      </w:r>
      <w:r w:rsidR="005873B0">
        <w:rPr>
          <w:rFonts w:ascii="Verdana" w:hAnsi="Verdana"/>
          <w:sz w:val="24"/>
          <w:szCs w:val="24"/>
        </w:rPr>
        <w:t xml:space="preserve">o ao Comércio Justo e Solidário </w:t>
      </w:r>
      <w:r w:rsidRPr="006F5FDB">
        <w:rPr>
          <w:rFonts w:ascii="Verdana" w:hAnsi="Verdana"/>
          <w:sz w:val="24"/>
          <w:szCs w:val="24"/>
        </w:rPr>
        <w:t>e ao consumo responsável, prev</w:t>
      </w:r>
      <w:r w:rsidR="005873B0">
        <w:rPr>
          <w:rFonts w:ascii="Verdana" w:hAnsi="Verdana"/>
          <w:sz w:val="24"/>
          <w:szCs w:val="24"/>
        </w:rPr>
        <w:t xml:space="preserve">istas na Política, devem apoiar </w:t>
      </w:r>
      <w:r w:rsidRPr="006F5FDB">
        <w:rPr>
          <w:rFonts w:ascii="Verdana" w:hAnsi="Verdana"/>
          <w:sz w:val="24"/>
          <w:szCs w:val="24"/>
        </w:rPr>
        <w:t>a constituição de redes cooperat</w:t>
      </w:r>
      <w:r w:rsidR="005873B0">
        <w:rPr>
          <w:rFonts w:ascii="Verdana" w:hAnsi="Verdana"/>
          <w:sz w:val="24"/>
          <w:szCs w:val="24"/>
        </w:rPr>
        <w:t xml:space="preserve">ivas e de cadeias solidárias de </w:t>
      </w:r>
      <w:r w:rsidRPr="006F5FDB">
        <w:rPr>
          <w:rFonts w:ascii="Verdana" w:hAnsi="Verdana"/>
          <w:sz w:val="24"/>
          <w:szCs w:val="24"/>
        </w:rPr>
        <w:t>produção, de serviço, de comercialização, de logística e de consumo solidários, o assessoramento técnico contínuo e sistemático à comercialização e a promoção do consumo responsável.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Parágrafo único. As ações acima devem atender aos princípios e critérios do Sistema Nacional de Comércio Justo e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Solidário, definido pelo Dec</w:t>
      </w:r>
      <w:r w:rsidR="005873B0">
        <w:rPr>
          <w:rFonts w:ascii="Verdana" w:hAnsi="Verdana"/>
          <w:sz w:val="24"/>
          <w:szCs w:val="24"/>
        </w:rPr>
        <w:t xml:space="preserve">reto Federal nº 7.358, de 17 de </w:t>
      </w:r>
      <w:r w:rsidRPr="006F5FDB">
        <w:rPr>
          <w:rFonts w:ascii="Verdana" w:hAnsi="Verdana"/>
          <w:sz w:val="24"/>
          <w:szCs w:val="24"/>
        </w:rPr>
        <w:t>novembro de 2010.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Art. 15. Terão preferência de participação os Empreendimentos Econômicos Solidários </w:t>
      </w:r>
      <w:r w:rsidR="005873B0">
        <w:rPr>
          <w:rFonts w:ascii="Verdana" w:hAnsi="Verdana"/>
          <w:sz w:val="24"/>
          <w:szCs w:val="24"/>
        </w:rPr>
        <w:t xml:space="preserve">em agendas, eventos turísticos, </w:t>
      </w:r>
      <w:r w:rsidRPr="006F5FDB">
        <w:rPr>
          <w:rFonts w:ascii="Verdana" w:hAnsi="Verdana"/>
          <w:sz w:val="24"/>
          <w:szCs w:val="24"/>
        </w:rPr>
        <w:t>institucionais e culturais e feiras, entre ou</w:t>
      </w:r>
      <w:r w:rsidR="005873B0">
        <w:rPr>
          <w:rFonts w:ascii="Verdana" w:hAnsi="Verdana"/>
          <w:sz w:val="24"/>
          <w:szCs w:val="24"/>
        </w:rPr>
        <w:t xml:space="preserve">tros, obrigando-se o </w:t>
      </w:r>
      <w:r w:rsidRPr="006F5FDB">
        <w:rPr>
          <w:rFonts w:ascii="Verdana" w:hAnsi="Verdana"/>
          <w:sz w:val="24"/>
          <w:szCs w:val="24"/>
        </w:rPr>
        <w:t>Poder Público Municipal a convi</w:t>
      </w:r>
      <w:r w:rsidR="005873B0">
        <w:rPr>
          <w:rFonts w:ascii="Verdana" w:hAnsi="Verdana"/>
          <w:sz w:val="24"/>
          <w:szCs w:val="24"/>
        </w:rPr>
        <w:t xml:space="preserve">dá-los, quando o caso, em todos </w:t>
      </w:r>
      <w:r w:rsidRPr="006F5FDB">
        <w:rPr>
          <w:rFonts w:ascii="Verdana" w:hAnsi="Verdana"/>
          <w:sz w:val="24"/>
          <w:szCs w:val="24"/>
        </w:rPr>
        <w:t>os eventos que promova ou apoie.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CAPÍTULO III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DO SISTEMA MUNICIPAL DE ECONOMIA SOLIDÁRIA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16. Fica instituído o Sistema Municipal de Economia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Solidária – SIMAES, com a fina</w:t>
      </w:r>
      <w:r w:rsidR="005873B0">
        <w:rPr>
          <w:rFonts w:ascii="Verdana" w:hAnsi="Verdana"/>
          <w:sz w:val="24"/>
          <w:szCs w:val="24"/>
        </w:rPr>
        <w:t xml:space="preserve">lidade de promover a consecução </w:t>
      </w:r>
      <w:r w:rsidRPr="006F5FDB">
        <w:rPr>
          <w:rFonts w:ascii="Verdana" w:hAnsi="Verdana"/>
          <w:sz w:val="24"/>
          <w:szCs w:val="24"/>
        </w:rPr>
        <w:t>da Política Municipal de Eco</w:t>
      </w:r>
      <w:r w:rsidR="005873B0">
        <w:rPr>
          <w:rFonts w:ascii="Verdana" w:hAnsi="Verdana"/>
          <w:sz w:val="24"/>
          <w:szCs w:val="24"/>
        </w:rPr>
        <w:t xml:space="preserve">nomia Solidária e a garantia do </w:t>
      </w:r>
      <w:r w:rsidRPr="006F5FDB">
        <w:rPr>
          <w:rFonts w:ascii="Verdana" w:hAnsi="Verdana"/>
          <w:sz w:val="24"/>
          <w:szCs w:val="24"/>
        </w:rPr>
        <w:t>direito ao trabalho associado.</w:t>
      </w:r>
    </w:p>
    <w:p w:rsidR="006F5FDB" w:rsidRPr="00A62AEF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Parágrafo único. A Política e o Sistema Municipal de Economia Solidária compõem a estrutura da </w:t>
      </w:r>
      <w:r w:rsidRPr="00A62AEF">
        <w:rPr>
          <w:rFonts w:ascii="Verdana" w:hAnsi="Verdana"/>
          <w:b/>
          <w:sz w:val="24"/>
          <w:szCs w:val="24"/>
        </w:rPr>
        <w:t>Secretaria Municipal de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b/>
          <w:sz w:val="24"/>
          <w:szCs w:val="24"/>
        </w:rPr>
        <w:t>Desenvolvimento Econômico, Trabalho e Turismo</w:t>
      </w:r>
      <w:r w:rsidRPr="006F5FDB">
        <w:rPr>
          <w:rFonts w:ascii="Verdana" w:hAnsi="Verdana"/>
          <w:sz w:val="24"/>
          <w:szCs w:val="24"/>
        </w:rPr>
        <w:t>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17. O SIMAES reger-se-á pelos mesmos princípios previstos na Política Municipal de</w:t>
      </w:r>
      <w:r w:rsidR="005873B0">
        <w:rPr>
          <w:rFonts w:ascii="Verdana" w:hAnsi="Verdana"/>
          <w:sz w:val="24"/>
          <w:szCs w:val="24"/>
        </w:rPr>
        <w:t xml:space="preserve"> Economia Solidária, nos termos </w:t>
      </w:r>
      <w:r w:rsidRPr="006F5FDB">
        <w:rPr>
          <w:rFonts w:ascii="Verdana" w:hAnsi="Verdana"/>
          <w:sz w:val="24"/>
          <w:szCs w:val="24"/>
        </w:rPr>
        <w:t>do art. 3º desta Lei, tendo como diretrizes: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I - promoção da </w:t>
      </w:r>
      <w:proofErr w:type="spellStart"/>
      <w:r w:rsidRPr="006F5FDB">
        <w:rPr>
          <w:rFonts w:ascii="Verdana" w:hAnsi="Verdana"/>
          <w:sz w:val="24"/>
          <w:szCs w:val="24"/>
        </w:rPr>
        <w:t>intersetorialidade</w:t>
      </w:r>
      <w:proofErr w:type="spellEnd"/>
      <w:r w:rsidRPr="006F5FDB">
        <w:rPr>
          <w:rFonts w:ascii="Verdana" w:hAnsi="Verdana"/>
          <w:sz w:val="24"/>
          <w:szCs w:val="24"/>
        </w:rPr>
        <w:t xml:space="preserve"> dos programas e açõe</w:t>
      </w:r>
      <w:r w:rsidR="005873B0">
        <w:rPr>
          <w:rFonts w:ascii="Verdana" w:hAnsi="Verdana"/>
          <w:sz w:val="24"/>
          <w:szCs w:val="24"/>
        </w:rPr>
        <w:t xml:space="preserve">s </w:t>
      </w:r>
      <w:r w:rsidRPr="006F5FDB">
        <w:rPr>
          <w:rFonts w:ascii="Verdana" w:hAnsi="Verdana"/>
          <w:sz w:val="24"/>
          <w:szCs w:val="24"/>
        </w:rPr>
        <w:t>governamentais e não governamentais, e da cooperação entre</w:t>
      </w:r>
      <w:r>
        <w:rPr>
          <w:rFonts w:ascii="Verdana" w:hAnsi="Verdana"/>
          <w:sz w:val="24"/>
          <w:szCs w:val="24"/>
        </w:rPr>
        <w:t xml:space="preserve"> </w:t>
      </w:r>
      <w:r w:rsidRPr="006F5FDB">
        <w:rPr>
          <w:rFonts w:ascii="Verdana" w:hAnsi="Verdana"/>
          <w:sz w:val="24"/>
          <w:szCs w:val="24"/>
        </w:rPr>
        <w:t>o setor público e as organizações da sociedade civil no desenvolvimento de atividades comuns de economia solidária;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II - descentralização das aç</w:t>
      </w:r>
      <w:r w:rsidR="005873B0">
        <w:rPr>
          <w:rFonts w:ascii="Verdana" w:hAnsi="Verdana"/>
          <w:sz w:val="24"/>
          <w:szCs w:val="24"/>
        </w:rPr>
        <w:t xml:space="preserve">ões e articulação, em regime de </w:t>
      </w:r>
      <w:r w:rsidRPr="006F5FDB">
        <w:rPr>
          <w:rFonts w:ascii="Verdana" w:hAnsi="Verdana"/>
          <w:sz w:val="24"/>
          <w:szCs w:val="24"/>
        </w:rPr>
        <w:t xml:space="preserve">colaboração, entre as diferentes </w:t>
      </w:r>
      <w:r w:rsidR="005873B0">
        <w:rPr>
          <w:rFonts w:ascii="Verdana" w:hAnsi="Verdana"/>
          <w:sz w:val="24"/>
          <w:szCs w:val="24"/>
        </w:rPr>
        <w:t xml:space="preserve">esferas de governo, articulando </w:t>
      </w:r>
      <w:r w:rsidRPr="006F5FDB">
        <w:rPr>
          <w:rFonts w:ascii="Verdana" w:hAnsi="Verdana"/>
          <w:sz w:val="24"/>
          <w:szCs w:val="24"/>
        </w:rPr>
        <w:t>os sistemas de informações existentes no âmbito federal, estadual e municipal;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III - articulação entre orçamento e gestão, a fim de promover ações específicas e efe</w:t>
      </w:r>
      <w:r w:rsidR="005873B0">
        <w:rPr>
          <w:rFonts w:ascii="Verdana" w:hAnsi="Verdana"/>
          <w:sz w:val="24"/>
          <w:szCs w:val="24"/>
        </w:rPr>
        <w:t xml:space="preserve">tivas para o desenvolvimento da </w:t>
      </w:r>
      <w:r w:rsidRPr="006F5FDB">
        <w:rPr>
          <w:rFonts w:ascii="Verdana" w:hAnsi="Verdana"/>
          <w:sz w:val="24"/>
          <w:szCs w:val="24"/>
        </w:rPr>
        <w:t>economia solidária.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Art. 18. O SIMAES tem por objetivos </w:t>
      </w:r>
      <w:proofErr w:type="gramStart"/>
      <w:r w:rsidRPr="006F5FDB">
        <w:rPr>
          <w:rFonts w:ascii="Verdana" w:hAnsi="Verdana"/>
          <w:sz w:val="24"/>
          <w:szCs w:val="24"/>
        </w:rPr>
        <w:t>implementar</w:t>
      </w:r>
      <w:proofErr w:type="gramEnd"/>
      <w:r w:rsidRPr="006F5FDB">
        <w:rPr>
          <w:rFonts w:ascii="Verdana" w:hAnsi="Verdana"/>
          <w:sz w:val="24"/>
          <w:szCs w:val="24"/>
        </w:rPr>
        <w:t xml:space="preserve"> a Política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Municipal de Economia Solidári</w:t>
      </w:r>
      <w:r w:rsidR="005873B0">
        <w:rPr>
          <w:rFonts w:ascii="Verdana" w:hAnsi="Verdana"/>
          <w:sz w:val="24"/>
          <w:szCs w:val="24"/>
        </w:rPr>
        <w:t xml:space="preserve">a, estimular a integração entre </w:t>
      </w:r>
      <w:r w:rsidRPr="006F5FDB">
        <w:rPr>
          <w:rFonts w:ascii="Verdana" w:hAnsi="Verdana"/>
          <w:sz w:val="24"/>
          <w:szCs w:val="24"/>
        </w:rPr>
        <w:t>os entes federativos e entre</w:t>
      </w:r>
      <w:r w:rsidR="005873B0">
        <w:rPr>
          <w:rFonts w:ascii="Verdana" w:hAnsi="Verdana"/>
          <w:sz w:val="24"/>
          <w:szCs w:val="24"/>
        </w:rPr>
        <w:t xml:space="preserve"> governo e sociedade civil, bem </w:t>
      </w:r>
      <w:r w:rsidRPr="006F5FDB">
        <w:rPr>
          <w:rFonts w:ascii="Verdana" w:hAnsi="Verdana"/>
          <w:sz w:val="24"/>
          <w:szCs w:val="24"/>
        </w:rPr>
        <w:t>como promover o acom</w:t>
      </w:r>
      <w:r w:rsidR="005873B0">
        <w:rPr>
          <w:rFonts w:ascii="Verdana" w:hAnsi="Verdana"/>
          <w:sz w:val="24"/>
          <w:szCs w:val="24"/>
        </w:rPr>
        <w:t xml:space="preserve">panhamento, o monitoramento e a </w:t>
      </w:r>
      <w:r w:rsidRPr="006F5FDB">
        <w:rPr>
          <w:rFonts w:ascii="Verdana" w:hAnsi="Verdana"/>
          <w:sz w:val="24"/>
          <w:szCs w:val="24"/>
        </w:rPr>
        <w:t>avaliação da política.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lastRenderedPageBreak/>
        <w:t>Art. 19. São instrumentos da Política Municipal de Economia Solidária: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 - Conferência Municipal de Economia Solidária;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II - Conselho Municipal de Economia Solidária;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III - Programa SP Coopera </w:t>
      </w:r>
      <w:r w:rsidR="00BC46D0">
        <w:rPr>
          <w:rFonts w:ascii="Verdana" w:hAnsi="Verdana"/>
          <w:sz w:val="24"/>
          <w:szCs w:val="24"/>
        </w:rPr>
        <w:t xml:space="preserve">e a Política Municipal de Apoio </w:t>
      </w:r>
      <w:r w:rsidRPr="006F5FDB">
        <w:rPr>
          <w:rFonts w:ascii="Verdana" w:hAnsi="Verdana"/>
          <w:sz w:val="24"/>
          <w:szCs w:val="24"/>
        </w:rPr>
        <w:t>ao Cooperativismo;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IV - Programa Municipa</w:t>
      </w:r>
      <w:r w:rsidR="00BC46D0">
        <w:rPr>
          <w:rFonts w:ascii="Verdana" w:hAnsi="Verdana"/>
          <w:sz w:val="24"/>
          <w:szCs w:val="24"/>
        </w:rPr>
        <w:t xml:space="preserve">l Mãos e Mentes Paulistanas, no </w:t>
      </w:r>
      <w:r w:rsidRPr="006F5FDB">
        <w:rPr>
          <w:rFonts w:ascii="Verdana" w:hAnsi="Verdana"/>
          <w:sz w:val="24"/>
          <w:szCs w:val="24"/>
        </w:rPr>
        <w:t>âmbito do Programa Municipal do Artesanato Paulistano;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V - Centros Públicos de Comércio Justo e Solidário;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VI - Centro Público de Direitos Humanos e Economia Solidária;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VII - Centros </w:t>
      </w:r>
      <w:proofErr w:type="gramStart"/>
      <w:r w:rsidRPr="006F5FDB">
        <w:rPr>
          <w:rFonts w:ascii="Verdana" w:hAnsi="Verdana"/>
          <w:sz w:val="24"/>
          <w:szCs w:val="24"/>
        </w:rPr>
        <w:t>Públicos e Incubadoras Mu</w:t>
      </w:r>
      <w:r w:rsidR="00BC46D0">
        <w:rPr>
          <w:rFonts w:ascii="Verdana" w:hAnsi="Verdana"/>
          <w:sz w:val="24"/>
          <w:szCs w:val="24"/>
        </w:rPr>
        <w:t xml:space="preserve">nicipais de Economia </w:t>
      </w:r>
      <w:r w:rsidRPr="006F5FDB">
        <w:rPr>
          <w:rFonts w:ascii="Verdana" w:hAnsi="Verdana"/>
          <w:sz w:val="24"/>
          <w:szCs w:val="24"/>
        </w:rPr>
        <w:t>Solidária</w:t>
      </w:r>
      <w:proofErr w:type="gramEnd"/>
      <w:r w:rsidRPr="006F5FDB">
        <w:rPr>
          <w:rFonts w:ascii="Verdana" w:hAnsi="Verdana"/>
          <w:sz w:val="24"/>
          <w:szCs w:val="24"/>
        </w:rPr>
        <w:t>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VIII - Pontos de Cultura e Economia Solidária.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20. O Conselho Muni</w:t>
      </w:r>
      <w:r w:rsidR="00BC46D0">
        <w:rPr>
          <w:rFonts w:ascii="Verdana" w:hAnsi="Verdana"/>
          <w:sz w:val="24"/>
          <w:szCs w:val="24"/>
        </w:rPr>
        <w:t xml:space="preserve">cipal de Economia Solidária é a </w:t>
      </w:r>
      <w:r w:rsidRPr="006F5FDB">
        <w:rPr>
          <w:rFonts w:ascii="Verdana" w:hAnsi="Verdana"/>
          <w:sz w:val="24"/>
          <w:szCs w:val="24"/>
        </w:rPr>
        <w:t xml:space="preserve">instância responsável pela indicação das prioridades de </w:t>
      </w:r>
      <w:proofErr w:type="gramStart"/>
      <w:r w:rsidRPr="006F5FDB">
        <w:rPr>
          <w:rFonts w:ascii="Verdana" w:hAnsi="Verdana"/>
          <w:sz w:val="24"/>
          <w:szCs w:val="24"/>
        </w:rPr>
        <w:t>implementação</w:t>
      </w:r>
      <w:proofErr w:type="gramEnd"/>
      <w:r w:rsidRPr="006F5FDB">
        <w:rPr>
          <w:rFonts w:ascii="Verdana" w:hAnsi="Verdana"/>
          <w:sz w:val="24"/>
          <w:szCs w:val="24"/>
        </w:rPr>
        <w:t xml:space="preserve"> na Política Municipal e da avaliação do SIMAES.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Seção I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Do Conselho </w:t>
      </w:r>
      <w:r w:rsidR="00BC46D0">
        <w:rPr>
          <w:rFonts w:ascii="Verdana" w:hAnsi="Verdana"/>
          <w:sz w:val="24"/>
          <w:szCs w:val="24"/>
        </w:rPr>
        <w:t xml:space="preserve">Municipal de Economia Solidária </w:t>
      </w:r>
      <w:r w:rsidRPr="006F5FDB">
        <w:rPr>
          <w:rFonts w:ascii="Verdana" w:hAnsi="Verdana"/>
          <w:sz w:val="24"/>
          <w:szCs w:val="24"/>
        </w:rPr>
        <w:t>Art. 21. Fica criado o Conselho Municipal de Economia Solidária – CMES, órgão de articula</w:t>
      </w:r>
      <w:r w:rsidR="00BC46D0">
        <w:rPr>
          <w:rFonts w:ascii="Verdana" w:hAnsi="Verdana"/>
          <w:sz w:val="24"/>
          <w:szCs w:val="24"/>
        </w:rPr>
        <w:t xml:space="preserve">ção e coordenação das políticas </w:t>
      </w:r>
      <w:r w:rsidRPr="006F5FDB">
        <w:rPr>
          <w:rFonts w:ascii="Verdana" w:hAnsi="Verdana"/>
          <w:sz w:val="24"/>
          <w:szCs w:val="24"/>
        </w:rPr>
        <w:t>e ações desenvolvidas pelo</w:t>
      </w:r>
      <w:r w:rsidR="00BC46D0">
        <w:rPr>
          <w:rFonts w:ascii="Verdana" w:hAnsi="Verdana"/>
          <w:sz w:val="24"/>
          <w:szCs w:val="24"/>
        </w:rPr>
        <w:t xml:space="preserve">s integrantes do SIMAES, com as </w:t>
      </w:r>
      <w:r w:rsidRPr="006F5FDB">
        <w:rPr>
          <w:rFonts w:ascii="Verdana" w:hAnsi="Verdana"/>
          <w:sz w:val="24"/>
          <w:szCs w:val="24"/>
        </w:rPr>
        <w:t>seguintes atribuições: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 - convocar a Conferência Municipal de Economia Solidária, com periodicidade não superi</w:t>
      </w:r>
      <w:r w:rsidR="00BC46D0">
        <w:rPr>
          <w:rFonts w:ascii="Verdana" w:hAnsi="Verdana"/>
          <w:sz w:val="24"/>
          <w:szCs w:val="24"/>
        </w:rPr>
        <w:t xml:space="preserve">or a </w:t>
      </w:r>
      <w:proofErr w:type="gramStart"/>
      <w:r w:rsidR="00BC46D0">
        <w:rPr>
          <w:rFonts w:ascii="Verdana" w:hAnsi="Verdana"/>
          <w:sz w:val="24"/>
          <w:szCs w:val="24"/>
        </w:rPr>
        <w:t>4</w:t>
      </w:r>
      <w:proofErr w:type="gramEnd"/>
      <w:r w:rsidR="00BC46D0">
        <w:rPr>
          <w:rFonts w:ascii="Verdana" w:hAnsi="Verdana"/>
          <w:sz w:val="24"/>
          <w:szCs w:val="24"/>
        </w:rPr>
        <w:t xml:space="preserve"> (quatro) anos, e definir </w:t>
      </w:r>
      <w:r w:rsidRPr="006F5FDB">
        <w:rPr>
          <w:rFonts w:ascii="Verdana" w:hAnsi="Verdana"/>
          <w:sz w:val="24"/>
          <w:szCs w:val="24"/>
        </w:rPr>
        <w:t>seus parâmetros de composição, organização e funcionamento,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F5FDB">
        <w:rPr>
          <w:rFonts w:ascii="Verdana" w:hAnsi="Verdana"/>
          <w:sz w:val="24"/>
          <w:szCs w:val="24"/>
        </w:rPr>
        <w:t>por</w:t>
      </w:r>
      <w:proofErr w:type="gramEnd"/>
      <w:r w:rsidRPr="006F5FDB">
        <w:rPr>
          <w:rFonts w:ascii="Verdana" w:hAnsi="Verdana"/>
          <w:sz w:val="24"/>
          <w:szCs w:val="24"/>
        </w:rPr>
        <w:t xml:space="preserve"> meio de regulamento próprio;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II - propor ao Poder Executivo Municipal as dire</w:t>
      </w:r>
      <w:r w:rsidR="00BC46D0">
        <w:rPr>
          <w:rFonts w:ascii="Verdana" w:hAnsi="Verdana"/>
          <w:sz w:val="24"/>
          <w:szCs w:val="24"/>
        </w:rPr>
        <w:t xml:space="preserve">trizes e </w:t>
      </w:r>
      <w:r w:rsidRPr="006F5FDB">
        <w:rPr>
          <w:rFonts w:ascii="Verdana" w:hAnsi="Verdana"/>
          <w:sz w:val="24"/>
          <w:szCs w:val="24"/>
        </w:rPr>
        <w:t>prioridades da Política Municipal de Economia Solidária;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III - articular, acompanhar e monitorar, em regime de colaboração com os demais integrantes do Sistema, a </w:t>
      </w:r>
      <w:proofErr w:type="gramStart"/>
      <w:r w:rsidRPr="006F5FDB">
        <w:rPr>
          <w:rFonts w:ascii="Verdana" w:hAnsi="Verdana"/>
          <w:sz w:val="24"/>
          <w:szCs w:val="24"/>
        </w:rPr>
        <w:t>implementação</w:t>
      </w:r>
      <w:proofErr w:type="gramEnd"/>
      <w:r w:rsidRPr="006F5FDB">
        <w:rPr>
          <w:rFonts w:ascii="Verdana" w:hAnsi="Verdana"/>
          <w:sz w:val="24"/>
          <w:szCs w:val="24"/>
        </w:rPr>
        <w:t xml:space="preserve"> e a convergência de ações in</w:t>
      </w:r>
      <w:r w:rsidR="00BC46D0">
        <w:rPr>
          <w:rFonts w:ascii="Verdana" w:hAnsi="Verdana"/>
          <w:sz w:val="24"/>
          <w:szCs w:val="24"/>
        </w:rPr>
        <w:t xml:space="preserve">erentes à Política Municipal de </w:t>
      </w:r>
      <w:r w:rsidRPr="006F5FDB">
        <w:rPr>
          <w:rFonts w:ascii="Verdana" w:hAnsi="Verdana"/>
          <w:sz w:val="24"/>
          <w:szCs w:val="24"/>
        </w:rPr>
        <w:t>Economia Solidária;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IV - definir, em regiment</w:t>
      </w:r>
      <w:r w:rsidR="00BC46D0">
        <w:rPr>
          <w:rFonts w:ascii="Verdana" w:hAnsi="Verdana"/>
          <w:sz w:val="24"/>
          <w:szCs w:val="24"/>
        </w:rPr>
        <w:t xml:space="preserve">o, os critérios e procedimentos </w:t>
      </w:r>
      <w:r w:rsidRPr="006F5FDB">
        <w:rPr>
          <w:rFonts w:ascii="Verdana" w:hAnsi="Verdana"/>
          <w:sz w:val="24"/>
          <w:szCs w:val="24"/>
        </w:rPr>
        <w:t>de adesão ao SIMAES, inclui</w:t>
      </w:r>
      <w:r w:rsidR="00BC46D0">
        <w:rPr>
          <w:rFonts w:ascii="Verdana" w:hAnsi="Verdana"/>
          <w:sz w:val="24"/>
          <w:szCs w:val="24"/>
        </w:rPr>
        <w:t xml:space="preserve">ndo regras de certificação para </w:t>
      </w:r>
      <w:r w:rsidRPr="006F5FDB">
        <w:rPr>
          <w:rFonts w:ascii="Verdana" w:hAnsi="Verdana"/>
          <w:sz w:val="24"/>
          <w:szCs w:val="24"/>
        </w:rPr>
        <w:t>enquadramento como Empree</w:t>
      </w:r>
      <w:r w:rsidR="00BC46D0">
        <w:rPr>
          <w:rFonts w:ascii="Verdana" w:hAnsi="Verdana"/>
          <w:sz w:val="24"/>
          <w:szCs w:val="24"/>
        </w:rPr>
        <w:t xml:space="preserve">ndimentos Econômicos Solidários </w:t>
      </w:r>
      <w:r w:rsidRPr="006F5FDB">
        <w:rPr>
          <w:rFonts w:ascii="Verdana" w:hAnsi="Verdana"/>
          <w:sz w:val="24"/>
          <w:szCs w:val="24"/>
        </w:rPr>
        <w:t>e ações de inclusão e apoi</w:t>
      </w:r>
      <w:r w:rsidR="00BC46D0">
        <w:rPr>
          <w:rFonts w:ascii="Verdana" w:hAnsi="Verdana"/>
          <w:sz w:val="24"/>
          <w:szCs w:val="24"/>
        </w:rPr>
        <w:t xml:space="preserve">o a empreendimentos em formação </w:t>
      </w:r>
      <w:r w:rsidRPr="006F5FDB">
        <w:rPr>
          <w:rFonts w:ascii="Verdana" w:hAnsi="Verdana"/>
          <w:sz w:val="24"/>
          <w:szCs w:val="24"/>
        </w:rPr>
        <w:t>para este enquadramento;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V - instituir mecanismos</w:t>
      </w:r>
      <w:r w:rsidR="00BC46D0">
        <w:rPr>
          <w:rFonts w:ascii="Verdana" w:hAnsi="Verdana"/>
          <w:sz w:val="24"/>
          <w:szCs w:val="24"/>
        </w:rPr>
        <w:t xml:space="preserve"> permanentes de articulação com </w:t>
      </w:r>
      <w:r w:rsidRPr="006F5FDB">
        <w:rPr>
          <w:rFonts w:ascii="Verdana" w:hAnsi="Verdana"/>
          <w:sz w:val="24"/>
          <w:szCs w:val="24"/>
        </w:rPr>
        <w:t>órgãos colegiados congêneres de economia solidária nos Estados, no Distrito Federal e no</w:t>
      </w:r>
      <w:r w:rsidR="00BC46D0">
        <w:rPr>
          <w:rFonts w:ascii="Verdana" w:hAnsi="Verdana"/>
          <w:sz w:val="24"/>
          <w:szCs w:val="24"/>
        </w:rPr>
        <w:t xml:space="preserve"> Município, com a finalidade de </w:t>
      </w:r>
      <w:r w:rsidRPr="006F5FDB">
        <w:rPr>
          <w:rFonts w:ascii="Verdana" w:hAnsi="Verdana"/>
          <w:sz w:val="24"/>
          <w:szCs w:val="24"/>
        </w:rPr>
        <w:t>promover o diálogo e a conv</w:t>
      </w:r>
      <w:r w:rsidR="00BC46D0">
        <w:rPr>
          <w:rFonts w:ascii="Verdana" w:hAnsi="Verdana"/>
          <w:sz w:val="24"/>
          <w:szCs w:val="24"/>
        </w:rPr>
        <w:t xml:space="preserve">ergência das ações que integram </w:t>
      </w:r>
      <w:r w:rsidRPr="006F5FDB">
        <w:rPr>
          <w:rFonts w:ascii="Verdana" w:hAnsi="Verdana"/>
          <w:sz w:val="24"/>
          <w:szCs w:val="24"/>
        </w:rPr>
        <w:t>o SIMAES;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VI - mobilizar e apoiar </w:t>
      </w:r>
      <w:r w:rsidR="00BC46D0">
        <w:rPr>
          <w:rFonts w:ascii="Verdana" w:hAnsi="Verdana"/>
          <w:sz w:val="24"/>
          <w:szCs w:val="24"/>
        </w:rPr>
        <w:t xml:space="preserve">entidades da sociedade civil na </w:t>
      </w:r>
      <w:r w:rsidRPr="006F5FDB">
        <w:rPr>
          <w:rFonts w:ascii="Verdana" w:hAnsi="Verdana"/>
          <w:sz w:val="24"/>
          <w:szCs w:val="24"/>
        </w:rPr>
        <w:t xml:space="preserve">discussão e na </w:t>
      </w:r>
      <w:proofErr w:type="gramStart"/>
      <w:r w:rsidRPr="006F5FDB">
        <w:rPr>
          <w:rFonts w:ascii="Verdana" w:hAnsi="Verdana"/>
          <w:sz w:val="24"/>
          <w:szCs w:val="24"/>
        </w:rPr>
        <w:t>implementaçã</w:t>
      </w:r>
      <w:r w:rsidR="00BC46D0">
        <w:rPr>
          <w:rFonts w:ascii="Verdana" w:hAnsi="Verdana"/>
          <w:sz w:val="24"/>
          <w:szCs w:val="24"/>
        </w:rPr>
        <w:t>o</w:t>
      </w:r>
      <w:proofErr w:type="gramEnd"/>
      <w:r w:rsidR="00BC46D0">
        <w:rPr>
          <w:rFonts w:ascii="Verdana" w:hAnsi="Verdana"/>
          <w:sz w:val="24"/>
          <w:szCs w:val="24"/>
        </w:rPr>
        <w:t xml:space="preserve"> de ações públicas de economia </w:t>
      </w:r>
      <w:r w:rsidRPr="006F5FDB">
        <w:rPr>
          <w:rFonts w:ascii="Verdana" w:hAnsi="Verdana"/>
          <w:sz w:val="24"/>
          <w:szCs w:val="24"/>
        </w:rPr>
        <w:t>solidária.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22. O CMES terá composição paritária entre o Poder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Público e a sociedade civil, sendo: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 - 9 (nove) representantes do Poder Público;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II - 9 (nove) representantes da sociedade civil.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§ 1º A Coordenação do C</w:t>
      </w:r>
      <w:r w:rsidR="00BC46D0">
        <w:rPr>
          <w:rFonts w:ascii="Verdana" w:hAnsi="Verdana"/>
          <w:sz w:val="24"/>
          <w:szCs w:val="24"/>
        </w:rPr>
        <w:t xml:space="preserve">MES será sempre alternada entre </w:t>
      </w:r>
      <w:r w:rsidRPr="006F5FDB">
        <w:rPr>
          <w:rFonts w:ascii="Verdana" w:hAnsi="Verdana"/>
          <w:sz w:val="24"/>
          <w:szCs w:val="24"/>
        </w:rPr>
        <w:t>o Poder Público e a sociedade ci</w:t>
      </w:r>
      <w:r w:rsidR="00BC46D0">
        <w:rPr>
          <w:rFonts w:ascii="Verdana" w:hAnsi="Verdana"/>
          <w:sz w:val="24"/>
          <w:szCs w:val="24"/>
        </w:rPr>
        <w:t xml:space="preserve">vil, conforme regimento interno </w:t>
      </w:r>
      <w:r w:rsidRPr="006F5FDB">
        <w:rPr>
          <w:rFonts w:ascii="Verdana" w:hAnsi="Verdana"/>
          <w:sz w:val="24"/>
          <w:szCs w:val="24"/>
        </w:rPr>
        <w:t>a ser definido na primeira reunião do CMES.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lastRenderedPageBreak/>
        <w:t>§ 2º A Secretaria Executiva do CMES será exercida pela</w:t>
      </w:r>
    </w:p>
    <w:p w:rsidR="006F5FDB" w:rsidRPr="00A62AEF" w:rsidRDefault="006F5FDB" w:rsidP="006F5FD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62AEF">
        <w:rPr>
          <w:rFonts w:ascii="Verdana" w:hAnsi="Verdana"/>
          <w:b/>
          <w:sz w:val="24"/>
          <w:szCs w:val="24"/>
        </w:rPr>
        <w:t xml:space="preserve">Secretaria Municipal de Desenvolvimento Econômico, </w:t>
      </w:r>
      <w:proofErr w:type="gramStart"/>
      <w:r w:rsidRPr="00A62AEF">
        <w:rPr>
          <w:rFonts w:ascii="Verdana" w:hAnsi="Verdana"/>
          <w:b/>
          <w:sz w:val="24"/>
          <w:szCs w:val="24"/>
        </w:rPr>
        <w:t>Trabalho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62AEF">
        <w:rPr>
          <w:rFonts w:ascii="Verdana" w:hAnsi="Verdana"/>
          <w:b/>
          <w:sz w:val="24"/>
          <w:szCs w:val="24"/>
        </w:rPr>
        <w:t>e</w:t>
      </w:r>
      <w:proofErr w:type="gramEnd"/>
      <w:r w:rsidRPr="00A62AEF">
        <w:rPr>
          <w:rFonts w:ascii="Verdana" w:hAnsi="Verdana"/>
          <w:b/>
          <w:sz w:val="24"/>
          <w:szCs w:val="24"/>
        </w:rPr>
        <w:t xml:space="preserve"> Turismo</w:t>
      </w:r>
      <w:r w:rsidRPr="006F5FDB">
        <w:rPr>
          <w:rFonts w:ascii="Verdana" w:hAnsi="Verdana"/>
          <w:sz w:val="24"/>
          <w:szCs w:val="24"/>
        </w:rPr>
        <w:t>, por int</w:t>
      </w:r>
      <w:r w:rsidR="00BC46D0">
        <w:rPr>
          <w:rFonts w:ascii="Verdana" w:hAnsi="Verdana"/>
          <w:sz w:val="24"/>
          <w:szCs w:val="24"/>
        </w:rPr>
        <w:t xml:space="preserve">ermédio de sua Coordenadoria do </w:t>
      </w:r>
      <w:r w:rsidRPr="006F5FDB">
        <w:rPr>
          <w:rFonts w:ascii="Verdana" w:hAnsi="Verdana"/>
          <w:sz w:val="24"/>
          <w:szCs w:val="24"/>
        </w:rPr>
        <w:t>Desenvolvimento Econômico, a ela c</w:t>
      </w:r>
      <w:r w:rsidR="00BC46D0">
        <w:rPr>
          <w:rFonts w:ascii="Verdana" w:hAnsi="Verdana"/>
          <w:sz w:val="24"/>
          <w:szCs w:val="24"/>
        </w:rPr>
        <w:t xml:space="preserve">abendo a realização das tarefas </w:t>
      </w:r>
      <w:r w:rsidRPr="006F5FDB">
        <w:rPr>
          <w:rFonts w:ascii="Verdana" w:hAnsi="Verdana"/>
          <w:sz w:val="24"/>
          <w:szCs w:val="24"/>
        </w:rPr>
        <w:t>técnico-administrativas.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§ 3º A atuação dos conselheiros, efet</w:t>
      </w:r>
      <w:r w:rsidR="00BC46D0">
        <w:rPr>
          <w:rFonts w:ascii="Verdana" w:hAnsi="Verdana"/>
          <w:sz w:val="24"/>
          <w:szCs w:val="24"/>
        </w:rPr>
        <w:t xml:space="preserve">ivos e suplentes, </w:t>
      </w:r>
      <w:r w:rsidRPr="006F5FDB">
        <w:rPr>
          <w:rFonts w:ascii="Verdana" w:hAnsi="Verdana"/>
          <w:sz w:val="24"/>
          <w:szCs w:val="24"/>
        </w:rPr>
        <w:t>será considerada serviço de re</w:t>
      </w:r>
      <w:r w:rsidR="00BC46D0">
        <w:rPr>
          <w:rFonts w:ascii="Verdana" w:hAnsi="Verdana"/>
          <w:sz w:val="24"/>
          <w:szCs w:val="24"/>
        </w:rPr>
        <w:t xml:space="preserve">levante interesse público e não </w:t>
      </w:r>
      <w:r w:rsidRPr="006F5FDB">
        <w:rPr>
          <w:rFonts w:ascii="Verdana" w:hAnsi="Verdana"/>
          <w:sz w:val="24"/>
          <w:szCs w:val="24"/>
        </w:rPr>
        <w:t>remunerada.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23. Fica autorizada a utilização de recursos de Fundo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Municipal do Trabalho, Emp</w:t>
      </w:r>
      <w:r w:rsidR="00BC46D0">
        <w:rPr>
          <w:rFonts w:ascii="Verdana" w:hAnsi="Verdana"/>
          <w:sz w:val="24"/>
          <w:szCs w:val="24"/>
        </w:rPr>
        <w:t xml:space="preserve">rego e Renda, a ser criado pelo </w:t>
      </w:r>
      <w:r w:rsidRPr="006F5FDB">
        <w:rPr>
          <w:rFonts w:ascii="Verdana" w:hAnsi="Verdana"/>
          <w:sz w:val="24"/>
          <w:szCs w:val="24"/>
        </w:rPr>
        <w:t>Município de São Paulo, conforme regulamentação</w:t>
      </w:r>
      <w:r w:rsidR="00BC46D0">
        <w:rPr>
          <w:rFonts w:ascii="Verdana" w:hAnsi="Verdana"/>
          <w:sz w:val="24"/>
          <w:szCs w:val="24"/>
        </w:rPr>
        <w:t xml:space="preserve"> própria, </w:t>
      </w:r>
      <w:r w:rsidRPr="006F5FDB">
        <w:rPr>
          <w:rFonts w:ascii="Verdana" w:hAnsi="Verdana"/>
          <w:sz w:val="24"/>
          <w:szCs w:val="24"/>
        </w:rPr>
        <w:t>com o objetivo de centralizar</w:t>
      </w:r>
      <w:r w:rsidR="00BC46D0">
        <w:rPr>
          <w:rFonts w:ascii="Verdana" w:hAnsi="Verdana"/>
          <w:sz w:val="24"/>
          <w:szCs w:val="24"/>
        </w:rPr>
        <w:t xml:space="preserve"> e gerenciar recursos provindos </w:t>
      </w:r>
      <w:r w:rsidRPr="006F5FDB">
        <w:rPr>
          <w:rFonts w:ascii="Verdana" w:hAnsi="Verdana"/>
          <w:sz w:val="24"/>
          <w:szCs w:val="24"/>
        </w:rPr>
        <w:t xml:space="preserve">de financiamentos e recursos </w:t>
      </w:r>
      <w:r w:rsidR="00BC46D0">
        <w:rPr>
          <w:rFonts w:ascii="Verdana" w:hAnsi="Verdana"/>
          <w:sz w:val="24"/>
          <w:szCs w:val="24"/>
        </w:rPr>
        <w:t xml:space="preserve">orçamentários para os programas </w:t>
      </w:r>
      <w:r w:rsidRPr="006F5FDB">
        <w:rPr>
          <w:rFonts w:ascii="Verdana" w:hAnsi="Verdana"/>
          <w:sz w:val="24"/>
          <w:szCs w:val="24"/>
        </w:rPr>
        <w:t>estruturados no âmbito d</w:t>
      </w:r>
      <w:r w:rsidR="00BC46D0">
        <w:rPr>
          <w:rFonts w:ascii="Verdana" w:hAnsi="Verdana"/>
          <w:sz w:val="24"/>
          <w:szCs w:val="24"/>
        </w:rPr>
        <w:t xml:space="preserve">o Sistema Municipal de Economia </w:t>
      </w:r>
      <w:r w:rsidRPr="006F5FDB">
        <w:rPr>
          <w:rFonts w:ascii="Verdana" w:hAnsi="Verdana"/>
          <w:sz w:val="24"/>
          <w:szCs w:val="24"/>
        </w:rPr>
        <w:t xml:space="preserve">Solidária, destinados a </w:t>
      </w:r>
      <w:proofErr w:type="gramStart"/>
      <w:r w:rsidRPr="006F5FDB">
        <w:rPr>
          <w:rFonts w:ascii="Verdana" w:hAnsi="Verdana"/>
          <w:sz w:val="24"/>
          <w:szCs w:val="24"/>
        </w:rPr>
        <w:t>impl</w:t>
      </w:r>
      <w:r w:rsidR="00BC46D0">
        <w:rPr>
          <w:rFonts w:ascii="Verdana" w:hAnsi="Verdana"/>
          <w:sz w:val="24"/>
          <w:szCs w:val="24"/>
        </w:rPr>
        <w:t>ementar</w:t>
      </w:r>
      <w:proofErr w:type="gramEnd"/>
      <w:r w:rsidR="00BC46D0">
        <w:rPr>
          <w:rFonts w:ascii="Verdana" w:hAnsi="Verdana"/>
          <w:sz w:val="24"/>
          <w:szCs w:val="24"/>
        </w:rPr>
        <w:t xml:space="preserve"> a Política Municipal de </w:t>
      </w:r>
      <w:r w:rsidRPr="006F5FDB">
        <w:rPr>
          <w:rFonts w:ascii="Verdana" w:hAnsi="Verdana"/>
          <w:sz w:val="24"/>
          <w:szCs w:val="24"/>
        </w:rPr>
        <w:t>Economia Solidária.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CAPÍTULO IV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DISPOSIÇÕES FINAIS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24. Poderão ser firmadas parcerias com órgãos e entidades da Administração Direta e</w:t>
      </w:r>
      <w:r w:rsidR="00BC46D0">
        <w:rPr>
          <w:rFonts w:ascii="Verdana" w:hAnsi="Verdana"/>
          <w:sz w:val="24"/>
          <w:szCs w:val="24"/>
        </w:rPr>
        <w:t xml:space="preserve"> Indireta, nas esferas federal, </w:t>
      </w:r>
      <w:r w:rsidRPr="006F5FDB">
        <w:rPr>
          <w:rFonts w:ascii="Verdana" w:hAnsi="Verdana"/>
          <w:sz w:val="24"/>
          <w:szCs w:val="24"/>
        </w:rPr>
        <w:t>estadual e municipal, bem</w:t>
      </w:r>
      <w:r w:rsidR="00BC46D0">
        <w:rPr>
          <w:rFonts w:ascii="Verdana" w:hAnsi="Verdana"/>
          <w:sz w:val="24"/>
          <w:szCs w:val="24"/>
        </w:rPr>
        <w:t xml:space="preserve"> como entidades privadas, com o </w:t>
      </w:r>
      <w:r w:rsidRPr="006F5FDB">
        <w:rPr>
          <w:rFonts w:ascii="Verdana" w:hAnsi="Verdana"/>
          <w:sz w:val="24"/>
          <w:szCs w:val="24"/>
        </w:rPr>
        <w:t xml:space="preserve">objetivo de </w:t>
      </w:r>
      <w:proofErr w:type="gramStart"/>
      <w:r w:rsidRPr="006F5FDB">
        <w:rPr>
          <w:rFonts w:ascii="Verdana" w:hAnsi="Verdana"/>
          <w:sz w:val="24"/>
          <w:szCs w:val="24"/>
        </w:rPr>
        <w:t>implementar</w:t>
      </w:r>
      <w:proofErr w:type="gramEnd"/>
      <w:r w:rsidRPr="006F5FDB">
        <w:rPr>
          <w:rFonts w:ascii="Verdana" w:hAnsi="Verdana"/>
          <w:sz w:val="24"/>
          <w:szCs w:val="24"/>
        </w:rPr>
        <w:t xml:space="preserve"> as atividade</w:t>
      </w:r>
      <w:r w:rsidR="00BC46D0">
        <w:rPr>
          <w:rFonts w:ascii="Verdana" w:hAnsi="Verdana"/>
          <w:sz w:val="24"/>
          <w:szCs w:val="24"/>
        </w:rPr>
        <w:t xml:space="preserve">s previstas nesta Lei, por </w:t>
      </w:r>
      <w:r w:rsidRPr="006F5FDB">
        <w:rPr>
          <w:rFonts w:ascii="Verdana" w:hAnsi="Verdana"/>
          <w:sz w:val="24"/>
          <w:szCs w:val="24"/>
        </w:rPr>
        <w:t>meio de cooperação técnica, financeira, de gestão e científica.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25. O Poder Executivo regulamentará esta Lei, de forma participativa, no prazo de 180 (cento e oitenta) dias.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26. As despesas com a execução desta Lei corr</w:t>
      </w:r>
      <w:r w:rsidR="00BC46D0">
        <w:rPr>
          <w:rFonts w:ascii="Verdana" w:hAnsi="Verdana"/>
          <w:sz w:val="24"/>
          <w:szCs w:val="24"/>
        </w:rPr>
        <w:t xml:space="preserve">erão por </w:t>
      </w:r>
      <w:r w:rsidRPr="006F5FDB">
        <w:rPr>
          <w:rFonts w:ascii="Verdana" w:hAnsi="Verdana"/>
          <w:sz w:val="24"/>
          <w:szCs w:val="24"/>
        </w:rPr>
        <w:t>dotações orçamentárias próprias, suplementadas se necessário.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Parágrafo único. Para a con</w:t>
      </w:r>
      <w:r w:rsidR="00BC46D0">
        <w:rPr>
          <w:rFonts w:ascii="Verdana" w:hAnsi="Verdana"/>
          <w:sz w:val="24"/>
          <w:szCs w:val="24"/>
        </w:rPr>
        <w:t xml:space="preserve">secução dos objetivos previstos </w:t>
      </w:r>
      <w:r w:rsidRPr="006F5FDB">
        <w:rPr>
          <w:rFonts w:ascii="Verdana" w:hAnsi="Verdana"/>
          <w:sz w:val="24"/>
          <w:szCs w:val="24"/>
        </w:rPr>
        <w:t>nesta Lei poderão ser recebidas verbas de outros entes federados.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Art. 27. Esta Lei entrará em vigor na data de sua publicação.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PREFEITURA DO MU</w:t>
      </w:r>
      <w:r w:rsidR="00BC46D0">
        <w:rPr>
          <w:rFonts w:ascii="Verdana" w:hAnsi="Verdana"/>
          <w:sz w:val="24"/>
          <w:szCs w:val="24"/>
        </w:rPr>
        <w:t xml:space="preserve">NICÍPIO DE SÃO PAULO, aos 26 de </w:t>
      </w:r>
      <w:r w:rsidRPr="006F5FDB">
        <w:rPr>
          <w:rFonts w:ascii="Verdana" w:hAnsi="Verdana"/>
          <w:sz w:val="24"/>
          <w:szCs w:val="24"/>
        </w:rPr>
        <w:t>julho de 2021, 468º da fundação de São Paulo.</w:t>
      </w:r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6F5FDB">
        <w:rPr>
          <w:rFonts w:ascii="Verdana" w:hAnsi="Verdana"/>
          <w:sz w:val="24"/>
          <w:szCs w:val="24"/>
        </w:rPr>
        <w:t>PREFEITO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 xml:space="preserve">MARCELO DEL BOSCO </w:t>
      </w:r>
      <w:r w:rsidR="00BC46D0">
        <w:rPr>
          <w:rFonts w:ascii="Verdana" w:hAnsi="Verdana"/>
          <w:sz w:val="24"/>
          <w:szCs w:val="24"/>
        </w:rPr>
        <w:t xml:space="preserve">AMARAL, Secretário Municipal da </w:t>
      </w:r>
      <w:r w:rsidRPr="006F5FDB">
        <w:rPr>
          <w:rFonts w:ascii="Verdana" w:hAnsi="Verdana"/>
          <w:sz w:val="24"/>
          <w:szCs w:val="24"/>
        </w:rPr>
        <w:t xml:space="preserve">Casa Civil - </w:t>
      </w:r>
      <w:proofErr w:type="gramStart"/>
      <w:r w:rsidRPr="006F5FDB">
        <w:rPr>
          <w:rFonts w:ascii="Verdana" w:hAnsi="Verdana"/>
          <w:sz w:val="24"/>
          <w:szCs w:val="24"/>
        </w:rPr>
        <w:t>Substituto</w:t>
      </w:r>
      <w:proofErr w:type="gramEnd"/>
    </w:p>
    <w:p w:rsidR="006F5FDB" w:rsidRP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EUNICE APARECIDA DE JESUS PR</w:t>
      </w:r>
      <w:r w:rsidR="00BC46D0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6F5FDB">
        <w:rPr>
          <w:rFonts w:ascii="Verdana" w:hAnsi="Verdana"/>
          <w:sz w:val="24"/>
          <w:szCs w:val="24"/>
        </w:rPr>
        <w:t>Justiça</w:t>
      </w:r>
      <w:proofErr w:type="gramEnd"/>
    </w:p>
    <w:p w:rsidR="006F5FDB" w:rsidRDefault="006F5FDB" w:rsidP="006F5FDB">
      <w:pPr>
        <w:spacing w:after="0" w:line="240" w:lineRule="auto"/>
        <w:rPr>
          <w:rFonts w:ascii="Verdana" w:hAnsi="Verdana"/>
          <w:sz w:val="24"/>
          <w:szCs w:val="24"/>
        </w:rPr>
      </w:pPr>
      <w:r w:rsidRPr="006F5FDB">
        <w:rPr>
          <w:rFonts w:ascii="Verdana" w:hAnsi="Verdana"/>
          <w:sz w:val="24"/>
          <w:szCs w:val="24"/>
        </w:rPr>
        <w:t>Publicada na Casa Civil, em 26 de julho de 2021.</w:t>
      </w:r>
    </w:p>
    <w:p w:rsidR="00A62AEF" w:rsidRDefault="00A62AEF" w:rsidP="006F5FDB">
      <w:pPr>
        <w:spacing w:after="0" w:line="240" w:lineRule="auto"/>
        <w:rPr>
          <w:rFonts w:ascii="Verdana" w:hAnsi="Verdana"/>
          <w:sz w:val="24"/>
          <w:szCs w:val="24"/>
        </w:rPr>
      </w:pPr>
    </w:p>
    <w:p w:rsidR="00A62AEF" w:rsidRDefault="00A62AEF" w:rsidP="006F5FDB">
      <w:pPr>
        <w:spacing w:after="0" w:line="240" w:lineRule="auto"/>
        <w:rPr>
          <w:rFonts w:ascii="Verdana" w:hAnsi="Verdana"/>
          <w:sz w:val="24"/>
          <w:szCs w:val="24"/>
        </w:rPr>
      </w:pPr>
    </w:p>
    <w:p w:rsidR="00A62AEF" w:rsidRDefault="00A62AEF" w:rsidP="006F5FDB">
      <w:pPr>
        <w:spacing w:after="0" w:line="240" w:lineRule="auto"/>
        <w:rPr>
          <w:rFonts w:ascii="Verdana" w:hAnsi="Verdana"/>
          <w:sz w:val="24"/>
          <w:szCs w:val="24"/>
        </w:rPr>
      </w:pPr>
    </w:p>
    <w:p w:rsidR="00A62AEF" w:rsidRPr="00A62AEF" w:rsidRDefault="00A62AEF" w:rsidP="00A62AE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62AEF">
        <w:rPr>
          <w:rFonts w:ascii="Verdana" w:hAnsi="Verdana"/>
          <w:b/>
          <w:sz w:val="24"/>
          <w:szCs w:val="24"/>
        </w:rPr>
        <w:t>DECRETOS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62AEF" w:rsidRPr="00A62AEF" w:rsidRDefault="00A62AEF" w:rsidP="00A62AE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62AEF">
        <w:rPr>
          <w:rFonts w:ascii="Verdana" w:hAnsi="Verdana"/>
          <w:b/>
          <w:sz w:val="24"/>
          <w:szCs w:val="24"/>
        </w:rPr>
        <w:t xml:space="preserve">DECRETO Nº 60.397, DE 26 DE JULHO DE </w:t>
      </w:r>
      <w:proofErr w:type="gramStart"/>
      <w:r w:rsidRPr="00A62AEF">
        <w:rPr>
          <w:rFonts w:ascii="Verdana" w:hAnsi="Verdana"/>
          <w:b/>
          <w:sz w:val="24"/>
          <w:szCs w:val="24"/>
        </w:rPr>
        <w:t>2021</w:t>
      </w:r>
      <w:proofErr w:type="gramEnd"/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Abre Crédito Adicional Suplementar de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R$ 700.000,00 de acordo com a Lei nº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17.544, de 30 de dezembro de 2020.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RICARDO NUNES, Prefeito do Município</w:t>
      </w:r>
      <w:r w:rsidR="00BC46D0">
        <w:rPr>
          <w:rFonts w:ascii="Verdana" w:hAnsi="Verdana"/>
          <w:sz w:val="24"/>
          <w:szCs w:val="24"/>
        </w:rPr>
        <w:t xml:space="preserve"> de São Paulo, </w:t>
      </w:r>
      <w:r w:rsidRPr="00A62AEF">
        <w:rPr>
          <w:rFonts w:ascii="Verdana" w:hAnsi="Verdana"/>
          <w:sz w:val="24"/>
          <w:szCs w:val="24"/>
        </w:rPr>
        <w:t>usando das atribuições que lhe são conferidas por lei, na conformidade da autorização contida na Lei nº 17.544, de 30 de</w:t>
      </w:r>
      <w:r w:rsidR="00BC46D0">
        <w:rPr>
          <w:rFonts w:ascii="Verdana" w:hAnsi="Verdana"/>
          <w:sz w:val="24"/>
          <w:szCs w:val="24"/>
        </w:rPr>
        <w:t xml:space="preserve"> </w:t>
      </w:r>
      <w:r w:rsidRPr="00A62AEF">
        <w:rPr>
          <w:rFonts w:ascii="Verdana" w:hAnsi="Verdana"/>
          <w:sz w:val="24"/>
          <w:szCs w:val="24"/>
        </w:rPr>
        <w:t xml:space="preserve">dezembro de 2020, e </w:t>
      </w:r>
      <w:r w:rsidRPr="00A62AEF">
        <w:rPr>
          <w:rFonts w:ascii="Verdana" w:hAnsi="Verdana"/>
          <w:sz w:val="24"/>
          <w:szCs w:val="24"/>
        </w:rPr>
        <w:lastRenderedPageBreak/>
        <w:t>visando pos</w:t>
      </w:r>
      <w:r w:rsidR="00BC46D0">
        <w:rPr>
          <w:rFonts w:ascii="Verdana" w:hAnsi="Verdana"/>
          <w:sz w:val="24"/>
          <w:szCs w:val="24"/>
        </w:rPr>
        <w:t xml:space="preserve">sibilitar despesas inerentes às </w:t>
      </w:r>
      <w:r w:rsidRPr="00A62AEF">
        <w:rPr>
          <w:rFonts w:ascii="Verdana" w:hAnsi="Verdana"/>
          <w:sz w:val="24"/>
          <w:szCs w:val="24"/>
        </w:rPr>
        <w:t>atividades da Secretaria Municipal de Cultura,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A62AEF">
        <w:rPr>
          <w:rFonts w:ascii="Verdana" w:hAnsi="Verdana"/>
          <w:sz w:val="24"/>
          <w:szCs w:val="24"/>
        </w:rPr>
        <w:t>A :</w:t>
      </w:r>
      <w:proofErr w:type="gramEnd"/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Artigo 1º - Fica aberto crédito adicional de R$ 700.000,00</w:t>
      </w:r>
    </w:p>
    <w:p w:rsid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(setecentos mil reais), su</w:t>
      </w:r>
      <w:r w:rsidR="00BC46D0">
        <w:rPr>
          <w:rFonts w:ascii="Verdana" w:hAnsi="Verdana"/>
          <w:sz w:val="24"/>
          <w:szCs w:val="24"/>
        </w:rPr>
        <w:t xml:space="preserve">plementar à seguinte dotação do </w:t>
      </w:r>
      <w:r w:rsidRPr="00A62AEF">
        <w:rPr>
          <w:rFonts w:ascii="Verdana" w:hAnsi="Verdana"/>
          <w:sz w:val="24"/>
          <w:szCs w:val="24"/>
        </w:rPr>
        <w:t>orçamento vigente:</w:t>
      </w:r>
    </w:p>
    <w:p w:rsid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</w:p>
    <w:p w:rsid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drawing>
          <wp:inline distT="0" distB="0" distL="0" distR="0" wp14:anchorId="79C706C9" wp14:editId="6719B4BB">
            <wp:extent cx="5162550" cy="6000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3273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AEF" w:rsidRDefault="00A62AEF" w:rsidP="006F5FDB">
      <w:pPr>
        <w:spacing w:after="0" w:line="240" w:lineRule="auto"/>
        <w:rPr>
          <w:rFonts w:ascii="Verdana" w:hAnsi="Verdana"/>
          <w:sz w:val="24"/>
          <w:szCs w:val="24"/>
        </w:rPr>
      </w:pP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Artigo 2º - A cobertura do c</w:t>
      </w:r>
      <w:r w:rsidR="00BC46D0">
        <w:rPr>
          <w:rFonts w:ascii="Verdana" w:hAnsi="Verdana"/>
          <w:sz w:val="24"/>
          <w:szCs w:val="24"/>
        </w:rPr>
        <w:t xml:space="preserve">rédito de que trata o artigo 1º </w:t>
      </w:r>
      <w:r w:rsidRPr="00A62AEF">
        <w:rPr>
          <w:rFonts w:ascii="Verdana" w:hAnsi="Verdana"/>
          <w:sz w:val="24"/>
          <w:szCs w:val="24"/>
        </w:rPr>
        <w:t>far-se-á através de recursos provenientes do superávit financeiro apurado em balanço do exercício anterior.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 xml:space="preserve">Artigo 3º - Este decreto </w:t>
      </w:r>
      <w:r w:rsidR="00BC46D0">
        <w:rPr>
          <w:rFonts w:ascii="Verdana" w:hAnsi="Verdana"/>
          <w:sz w:val="24"/>
          <w:szCs w:val="24"/>
        </w:rPr>
        <w:t xml:space="preserve">entrará em vigor na data de sua </w:t>
      </w:r>
      <w:r w:rsidRPr="00A62AEF">
        <w:rPr>
          <w:rFonts w:ascii="Verdana" w:hAnsi="Verdana"/>
          <w:sz w:val="24"/>
          <w:szCs w:val="24"/>
        </w:rPr>
        <w:t>assinatura.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PREFEITURA DO M</w:t>
      </w:r>
      <w:r w:rsidR="00BC46D0">
        <w:rPr>
          <w:rFonts w:ascii="Verdana" w:hAnsi="Verdana"/>
          <w:sz w:val="24"/>
          <w:szCs w:val="24"/>
        </w:rPr>
        <w:t xml:space="preserve">UNICÍPIO DE SÃO PAULO, em 26 de </w:t>
      </w:r>
      <w:r w:rsidRPr="00A62AEF">
        <w:rPr>
          <w:rFonts w:ascii="Verdana" w:hAnsi="Verdana"/>
          <w:sz w:val="24"/>
          <w:szCs w:val="24"/>
        </w:rPr>
        <w:t>julho de 2021, 468º da Fundação de São Paulo.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A62AEF">
        <w:rPr>
          <w:rFonts w:ascii="Verdana" w:hAnsi="Verdana"/>
          <w:sz w:val="24"/>
          <w:szCs w:val="24"/>
        </w:rPr>
        <w:t>Prefeito</w:t>
      </w:r>
      <w:proofErr w:type="gramEnd"/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LUIS FELIPE VIDAL AR</w:t>
      </w:r>
      <w:r w:rsidR="00BC46D0">
        <w:rPr>
          <w:rFonts w:ascii="Verdana" w:hAnsi="Verdana"/>
          <w:sz w:val="24"/>
          <w:szCs w:val="24"/>
        </w:rPr>
        <w:t xml:space="preserve">ELLANO, Secretário Municipal da </w:t>
      </w:r>
      <w:r w:rsidRPr="00A62AEF">
        <w:rPr>
          <w:rFonts w:ascii="Verdana" w:hAnsi="Verdana"/>
          <w:sz w:val="24"/>
          <w:szCs w:val="24"/>
        </w:rPr>
        <w:t xml:space="preserve">Fazenda - </w:t>
      </w:r>
      <w:proofErr w:type="gramStart"/>
      <w:r w:rsidRPr="00A62AEF">
        <w:rPr>
          <w:rFonts w:ascii="Verdana" w:hAnsi="Verdana"/>
          <w:sz w:val="24"/>
          <w:szCs w:val="24"/>
        </w:rPr>
        <w:t>Substituto</w:t>
      </w:r>
      <w:proofErr w:type="gramEnd"/>
    </w:p>
    <w:p w:rsid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Publicado na Secretaria</w:t>
      </w:r>
      <w:r w:rsidR="00BC46D0">
        <w:rPr>
          <w:rFonts w:ascii="Verdana" w:hAnsi="Verdana"/>
          <w:sz w:val="24"/>
          <w:szCs w:val="24"/>
        </w:rPr>
        <w:t xml:space="preserve"> de Governo Municipal, em 26 de </w:t>
      </w:r>
      <w:r w:rsidRPr="00A62AEF">
        <w:rPr>
          <w:rFonts w:ascii="Verdana" w:hAnsi="Verdana"/>
          <w:sz w:val="24"/>
          <w:szCs w:val="24"/>
        </w:rPr>
        <w:t>julho de 2021.</w:t>
      </w:r>
    </w:p>
    <w:p w:rsid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</w:p>
    <w:p w:rsid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</w:p>
    <w:p w:rsidR="00A62AEF" w:rsidRPr="00A62AEF" w:rsidRDefault="00A62AEF" w:rsidP="00A62AE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62AEF">
        <w:rPr>
          <w:rFonts w:ascii="Verdana" w:hAnsi="Verdana"/>
          <w:b/>
          <w:sz w:val="24"/>
          <w:szCs w:val="24"/>
        </w:rPr>
        <w:t xml:space="preserve">DECRETO Nº 60.398, DE 26 DE JULHO DE </w:t>
      </w:r>
      <w:proofErr w:type="gramStart"/>
      <w:r w:rsidRPr="00A62AEF">
        <w:rPr>
          <w:rFonts w:ascii="Verdana" w:hAnsi="Verdana"/>
          <w:b/>
          <w:sz w:val="24"/>
          <w:szCs w:val="24"/>
        </w:rPr>
        <w:t>2021</w:t>
      </w:r>
      <w:proofErr w:type="gramEnd"/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Abre Crédito Adicional Suplementar de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R$ 29.053.096,60 de acordo com a Lei nº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17.544, de 30 de dezembro de 2020.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RICARDO NUNES, Pref</w:t>
      </w:r>
      <w:r w:rsidR="00BC46D0">
        <w:rPr>
          <w:rFonts w:ascii="Verdana" w:hAnsi="Verdana"/>
          <w:sz w:val="24"/>
          <w:szCs w:val="24"/>
        </w:rPr>
        <w:t xml:space="preserve">eito do Município de São Paulo, </w:t>
      </w:r>
      <w:r w:rsidRPr="00A62AEF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BC46D0">
        <w:rPr>
          <w:rFonts w:ascii="Verdana" w:hAnsi="Verdana"/>
          <w:sz w:val="24"/>
          <w:szCs w:val="24"/>
        </w:rPr>
        <w:t xml:space="preserve">tida na Lei nº 17.544, de 30 de </w:t>
      </w:r>
      <w:r w:rsidRPr="00A62AEF">
        <w:rPr>
          <w:rFonts w:ascii="Verdana" w:hAnsi="Verdana"/>
          <w:sz w:val="24"/>
          <w:szCs w:val="24"/>
        </w:rPr>
        <w:t>dezembro de 2020, e visando possibilitar despesas in</w:t>
      </w:r>
      <w:r w:rsidR="00BC46D0">
        <w:rPr>
          <w:rFonts w:ascii="Verdana" w:hAnsi="Verdana"/>
          <w:sz w:val="24"/>
          <w:szCs w:val="24"/>
        </w:rPr>
        <w:t xml:space="preserve">erentes </w:t>
      </w:r>
      <w:r w:rsidRPr="00A62AEF">
        <w:rPr>
          <w:rFonts w:ascii="Verdana" w:hAnsi="Verdana"/>
          <w:sz w:val="24"/>
          <w:szCs w:val="24"/>
        </w:rPr>
        <w:t xml:space="preserve">às atividades da Subprefeitura </w:t>
      </w:r>
      <w:r w:rsidR="00BC46D0">
        <w:rPr>
          <w:rFonts w:ascii="Verdana" w:hAnsi="Verdana"/>
          <w:sz w:val="24"/>
          <w:szCs w:val="24"/>
        </w:rPr>
        <w:t xml:space="preserve">de Guaianases, da Subprefeitura </w:t>
      </w:r>
      <w:r w:rsidRPr="00A62AEF">
        <w:rPr>
          <w:rFonts w:ascii="Verdana" w:hAnsi="Verdana"/>
          <w:sz w:val="24"/>
          <w:szCs w:val="24"/>
        </w:rPr>
        <w:t xml:space="preserve">Parelheiros, da Subprefeitura </w:t>
      </w:r>
      <w:proofErr w:type="gramStart"/>
      <w:r w:rsidRPr="00A62AEF">
        <w:rPr>
          <w:rFonts w:ascii="Verdana" w:hAnsi="Verdana"/>
          <w:sz w:val="24"/>
          <w:szCs w:val="24"/>
        </w:rPr>
        <w:t>M'Boi</w:t>
      </w:r>
      <w:proofErr w:type="gramEnd"/>
      <w:r w:rsidRPr="00A62AEF">
        <w:rPr>
          <w:rFonts w:ascii="Verdana" w:hAnsi="Verdana"/>
          <w:sz w:val="24"/>
          <w:szCs w:val="24"/>
        </w:rPr>
        <w:t xml:space="preserve"> Mirim e da Subprefeitura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Jaçanã/Tremembé,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A62AEF">
        <w:rPr>
          <w:rFonts w:ascii="Verdana" w:hAnsi="Verdana"/>
          <w:sz w:val="24"/>
          <w:szCs w:val="24"/>
        </w:rPr>
        <w:t>A :</w:t>
      </w:r>
      <w:proofErr w:type="gramEnd"/>
    </w:p>
    <w:p w:rsid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Artigo 1º - Fica aberto crédito adicional de R$</w:t>
      </w:r>
      <w:proofErr w:type="gramStart"/>
      <w:r>
        <w:rPr>
          <w:rFonts w:ascii="Verdana" w:hAnsi="Verdana"/>
          <w:sz w:val="24"/>
          <w:szCs w:val="24"/>
        </w:rPr>
        <w:t xml:space="preserve"> </w:t>
      </w:r>
      <w:r w:rsidR="00BC46D0">
        <w:rPr>
          <w:rFonts w:ascii="Verdana" w:hAnsi="Verdana"/>
          <w:sz w:val="24"/>
          <w:szCs w:val="24"/>
        </w:rPr>
        <w:t xml:space="preserve"> </w:t>
      </w:r>
      <w:proofErr w:type="gramEnd"/>
      <w:r w:rsidRPr="00A62AEF">
        <w:rPr>
          <w:rFonts w:ascii="Verdana" w:hAnsi="Verdana"/>
          <w:sz w:val="24"/>
          <w:szCs w:val="24"/>
        </w:rPr>
        <w:t>29.053.096,60 (vinte e nove milhões e cinq</w:t>
      </w:r>
      <w:r w:rsidR="00BC46D0">
        <w:rPr>
          <w:rFonts w:ascii="Verdana" w:hAnsi="Verdana"/>
          <w:sz w:val="24"/>
          <w:szCs w:val="24"/>
        </w:rPr>
        <w:t xml:space="preserve">uenta e três mil </w:t>
      </w:r>
      <w:r w:rsidRPr="00A62AEF">
        <w:rPr>
          <w:rFonts w:ascii="Verdana" w:hAnsi="Verdana"/>
          <w:sz w:val="24"/>
          <w:szCs w:val="24"/>
        </w:rPr>
        <w:t>e noventa e seis reais e ses</w:t>
      </w:r>
      <w:r w:rsidR="00BC46D0">
        <w:rPr>
          <w:rFonts w:ascii="Verdana" w:hAnsi="Verdana"/>
          <w:sz w:val="24"/>
          <w:szCs w:val="24"/>
        </w:rPr>
        <w:t xml:space="preserve">senta centavos), suplementar às </w:t>
      </w:r>
      <w:r w:rsidRPr="00A62AEF">
        <w:rPr>
          <w:rFonts w:ascii="Verdana" w:hAnsi="Verdana"/>
          <w:sz w:val="24"/>
          <w:szCs w:val="24"/>
        </w:rPr>
        <w:t>seguintes dotações do orçamento vigente:</w:t>
      </w:r>
      <w:r w:rsidRPr="00A62AEF">
        <w:rPr>
          <w:rFonts w:ascii="Verdana" w:hAnsi="Verdana"/>
          <w:sz w:val="24"/>
          <w:szCs w:val="24"/>
        </w:rPr>
        <w:cr/>
      </w:r>
    </w:p>
    <w:p w:rsid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0D816935" wp14:editId="38ADD3B2">
            <wp:extent cx="4886325" cy="21526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Artigo 2º - A cobertura do c</w:t>
      </w:r>
      <w:r w:rsidR="00BC46D0">
        <w:rPr>
          <w:rFonts w:ascii="Verdana" w:hAnsi="Verdana"/>
          <w:sz w:val="24"/>
          <w:szCs w:val="24"/>
        </w:rPr>
        <w:t xml:space="preserve">rédito de que trata o artigo 1º </w:t>
      </w:r>
      <w:r w:rsidRPr="00A62AEF">
        <w:rPr>
          <w:rFonts w:ascii="Verdana" w:hAnsi="Verdana"/>
          <w:sz w:val="24"/>
          <w:szCs w:val="24"/>
        </w:rPr>
        <w:t>far-se-á através de recursos provenientes do superávit financeiro apurado em balanço do exercício anterior.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 xml:space="preserve">Artigo 3º - Este decreto </w:t>
      </w:r>
      <w:r w:rsidR="00BC46D0">
        <w:rPr>
          <w:rFonts w:ascii="Verdana" w:hAnsi="Verdana"/>
          <w:sz w:val="24"/>
          <w:szCs w:val="24"/>
        </w:rPr>
        <w:t xml:space="preserve">entrará em vigor na data de sua </w:t>
      </w:r>
      <w:r w:rsidRPr="00A62AEF">
        <w:rPr>
          <w:rFonts w:ascii="Verdana" w:hAnsi="Verdana"/>
          <w:sz w:val="24"/>
          <w:szCs w:val="24"/>
        </w:rPr>
        <w:t>assinatura.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PREFEITURA DO M</w:t>
      </w:r>
      <w:r w:rsidR="00BC46D0">
        <w:rPr>
          <w:rFonts w:ascii="Verdana" w:hAnsi="Verdana"/>
          <w:sz w:val="24"/>
          <w:szCs w:val="24"/>
        </w:rPr>
        <w:t xml:space="preserve">UNICÍPIO DE SÃO PAULO, em 26 de </w:t>
      </w:r>
      <w:r w:rsidRPr="00A62AEF">
        <w:rPr>
          <w:rFonts w:ascii="Verdana" w:hAnsi="Verdana"/>
          <w:sz w:val="24"/>
          <w:szCs w:val="24"/>
        </w:rPr>
        <w:t>julho de 2021, 468º da Fundação de São Paulo.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A62AEF">
        <w:rPr>
          <w:rFonts w:ascii="Verdana" w:hAnsi="Verdana"/>
          <w:sz w:val="24"/>
          <w:szCs w:val="24"/>
        </w:rPr>
        <w:t>Prefeito</w:t>
      </w:r>
      <w:proofErr w:type="gramEnd"/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LUIS FELIPE VIDAL ARELLANO, Secretár</w:t>
      </w:r>
      <w:r w:rsidR="00BC46D0">
        <w:rPr>
          <w:rFonts w:ascii="Verdana" w:hAnsi="Verdana"/>
          <w:sz w:val="24"/>
          <w:szCs w:val="24"/>
        </w:rPr>
        <w:t xml:space="preserve">io Municipal da </w:t>
      </w:r>
      <w:r w:rsidRPr="00A62AEF">
        <w:rPr>
          <w:rFonts w:ascii="Verdana" w:hAnsi="Verdana"/>
          <w:sz w:val="24"/>
          <w:szCs w:val="24"/>
        </w:rPr>
        <w:t xml:space="preserve">Fazenda - </w:t>
      </w:r>
      <w:proofErr w:type="gramStart"/>
      <w:r w:rsidRPr="00A62AEF">
        <w:rPr>
          <w:rFonts w:ascii="Verdana" w:hAnsi="Verdana"/>
          <w:sz w:val="24"/>
          <w:szCs w:val="24"/>
        </w:rPr>
        <w:t>Substituto</w:t>
      </w:r>
      <w:proofErr w:type="gramEnd"/>
    </w:p>
    <w:p w:rsid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Publicado na Secretaria</w:t>
      </w:r>
      <w:r w:rsidR="00BC46D0">
        <w:rPr>
          <w:rFonts w:ascii="Verdana" w:hAnsi="Verdana"/>
          <w:sz w:val="24"/>
          <w:szCs w:val="24"/>
        </w:rPr>
        <w:t xml:space="preserve"> de Governo Municipal, em 26 de </w:t>
      </w:r>
      <w:r w:rsidRPr="00A62AEF">
        <w:rPr>
          <w:rFonts w:ascii="Verdana" w:hAnsi="Verdana"/>
          <w:sz w:val="24"/>
          <w:szCs w:val="24"/>
        </w:rPr>
        <w:t>julho de 2021.</w:t>
      </w:r>
    </w:p>
    <w:p w:rsid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</w:p>
    <w:p w:rsidR="00D506E7" w:rsidRDefault="00D506E7" w:rsidP="00A62AEF">
      <w:pPr>
        <w:spacing w:after="0" w:line="240" w:lineRule="auto"/>
        <w:rPr>
          <w:rFonts w:ascii="Verdana" w:hAnsi="Verdana"/>
          <w:sz w:val="24"/>
          <w:szCs w:val="24"/>
        </w:rPr>
      </w:pPr>
    </w:p>
    <w:p w:rsidR="00A62AEF" w:rsidRPr="00D506E7" w:rsidRDefault="00D506E7" w:rsidP="00A62AE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506E7">
        <w:rPr>
          <w:rFonts w:ascii="Verdana" w:hAnsi="Verdana"/>
          <w:b/>
          <w:sz w:val="24"/>
          <w:szCs w:val="24"/>
        </w:rPr>
        <w:t>SERVIDORES</w:t>
      </w:r>
      <w:proofErr w:type="gramStart"/>
      <w:r w:rsidRPr="00D506E7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D506E7">
        <w:rPr>
          <w:rFonts w:ascii="Verdana" w:hAnsi="Verdana"/>
          <w:b/>
          <w:sz w:val="24"/>
          <w:szCs w:val="24"/>
        </w:rPr>
        <w:t>PAG. 31</w:t>
      </w:r>
    </w:p>
    <w:p w:rsidR="00D506E7" w:rsidRDefault="00D506E7" w:rsidP="00A62AEF">
      <w:pPr>
        <w:spacing w:after="0" w:line="240" w:lineRule="auto"/>
        <w:rPr>
          <w:rFonts w:ascii="Verdana" w:hAnsi="Verdana"/>
          <w:sz w:val="24"/>
          <w:szCs w:val="24"/>
        </w:rPr>
      </w:pPr>
    </w:p>
    <w:p w:rsidR="00D506E7" w:rsidRPr="00D506E7" w:rsidRDefault="00D506E7" w:rsidP="00D506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506E7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D506E7" w:rsidRDefault="00D506E7" w:rsidP="00D506E7">
      <w:pPr>
        <w:spacing w:after="0" w:line="240" w:lineRule="auto"/>
        <w:rPr>
          <w:rFonts w:ascii="Verdana" w:hAnsi="Verdana"/>
          <w:sz w:val="24"/>
          <w:szCs w:val="24"/>
        </w:rPr>
      </w:pPr>
    </w:p>
    <w:p w:rsidR="00D506E7" w:rsidRPr="00D506E7" w:rsidRDefault="00D506E7" w:rsidP="00D506E7">
      <w:pPr>
        <w:spacing w:after="0" w:line="240" w:lineRule="auto"/>
        <w:rPr>
          <w:rFonts w:ascii="Verdana" w:hAnsi="Verdana"/>
          <w:sz w:val="24"/>
          <w:szCs w:val="24"/>
        </w:rPr>
      </w:pPr>
      <w:r w:rsidRPr="00D506E7">
        <w:rPr>
          <w:rFonts w:ascii="Verdana" w:hAnsi="Verdana"/>
          <w:sz w:val="24"/>
          <w:szCs w:val="24"/>
        </w:rPr>
        <w:t>GABINETE DIRETOR GERAL</w:t>
      </w:r>
    </w:p>
    <w:p w:rsidR="00D506E7" w:rsidRDefault="00D506E7" w:rsidP="00D506E7">
      <w:pPr>
        <w:spacing w:after="0" w:line="240" w:lineRule="auto"/>
        <w:rPr>
          <w:rFonts w:ascii="Verdana" w:hAnsi="Verdana"/>
          <w:sz w:val="24"/>
          <w:szCs w:val="24"/>
        </w:rPr>
      </w:pPr>
    </w:p>
    <w:p w:rsidR="00D506E7" w:rsidRPr="00D506E7" w:rsidRDefault="00D506E7" w:rsidP="00D506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506E7">
        <w:rPr>
          <w:rFonts w:ascii="Verdana" w:hAnsi="Verdana"/>
          <w:b/>
          <w:sz w:val="24"/>
          <w:szCs w:val="24"/>
        </w:rPr>
        <w:t>CONTRATAÇÃO POR TEMPO DETERMINADO</w:t>
      </w:r>
    </w:p>
    <w:p w:rsidR="00D506E7" w:rsidRPr="00D506E7" w:rsidRDefault="00D506E7" w:rsidP="00D506E7">
      <w:pPr>
        <w:spacing w:after="0" w:line="240" w:lineRule="auto"/>
        <w:rPr>
          <w:rFonts w:ascii="Verdana" w:hAnsi="Verdana"/>
          <w:sz w:val="24"/>
          <w:szCs w:val="24"/>
        </w:rPr>
      </w:pPr>
      <w:r w:rsidRPr="00D506E7">
        <w:rPr>
          <w:rFonts w:ascii="Verdana" w:hAnsi="Verdana"/>
          <w:sz w:val="24"/>
          <w:szCs w:val="24"/>
        </w:rPr>
        <w:t>A Fundação Paulistana de Educação, Tecnologia e Cultura</w:t>
      </w:r>
      <w:r>
        <w:rPr>
          <w:rFonts w:ascii="Verdana" w:hAnsi="Verdana"/>
          <w:sz w:val="24"/>
          <w:szCs w:val="24"/>
        </w:rPr>
        <w:t xml:space="preserve">, </w:t>
      </w:r>
      <w:r w:rsidRPr="00D506E7">
        <w:rPr>
          <w:rFonts w:ascii="Verdana" w:hAnsi="Verdana"/>
          <w:sz w:val="24"/>
          <w:szCs w:val="24"/>
        </w:rPr>
        <w:t>nos termos da Lei municipal n</w:t>
      </w:r>
      <w:r>
        <w:rPr>
          <w:rFonts w:ascii="Verdana" w:hAnsi="Verdana"/>
          <w:sz w:val="24"/>
          <w:szCs w:val="24"/>
        </w:rPr>
        <w:t xml:space="preserve">° 10.793/89, regulamentada pelo Decreto </w:t>
      </w:r>
      <w:r w:rsidRPr="00D506E7">
        <w:rPr>
          <w:rFonts w:ascii="Verdana" w:hAnsi="Verdana"/>
          <w:sz w:val="24"/>
          <w:szCs w:val="24"/>
        </w:rPr>
        <w:t>32.908/92, do artig</w:t>
      </w:r>
      <w:r>
        <w:rPr>
          <w:rFonts w:ascii="Verdana" w:hAnsi="Verdana"/>
          <w:sz w:val="24"/>
          <w:szCs w:val="24"/>
        </w:rPr>
        <w:t xml:space="preserve">o 3° da Lei 15.362/2011, da lei </w:t>
      </w:r>
      <w:r w:rsidRPr="00D506E7">
        <w:rPr>
          <w:rFonts w:ascii="Verdana" w:hAnsi="Verdana"/>
          <w:sz w:val="24"/>
          <w:szCs w:val="24"/>
        </w:rPr>
        <w:t>16.155/2015, pelo art. 12 inciso IV do Estatuto S</w:t>
      </w:r>
      <w:r>
        <w:rPr>
          <w:rFonts w:ascii="Verdana" w:hAnsi="Verdana"/>
          <w:sz w:val="24"/>
          <w:szCs w:val="24"/>
        </w:rPr>
        <w:t xml:space="preserve">ocial da Fundação Paulistana de </w:t>
      </w:r>
      <w:r w:rsidRPr="00D506E7">
        <w:rPr>
          <w:rFonts w:ascii="Verdana" w:hAnsi="Verdana"/>
          <w:sz w:val="24"/>
          <w:szCs w:val="24"/>
        </w:rPr>
        <w:t>Educação, Tecn</w:t>
      </w:r>
      <w:r>
        <w:rPr>
          <w:rFonts w:ascii="Verdana" w:hAnsi="Verdana"/>
          <w:sz w:val="24"/>
          <w:szCs w:val="24"/>
        </w:rPr>
        <w:t xml:space="preserve">ologia e Cultura e pelo Decreto </w:t>
      </w:r>
      <w:r w:rsidRPr="00D506E7">
        <w:rPr>
          <w:rFonts w:ascii="Verdana" w:hAnsi="Verdana"/>
          <w:sz w:val="24"/>
          <w:szCs w:val="24"/>
        </w:rPr>
        <w:t>56.507/2015, Processo SEI nº 8110.2021/0000426-</w:t>
      </w:r>
      <w:proofErr w:type="gramStart"/>
      <w:r w:rsidRPr="00D506E7">
        <w:rPr>
          <w:rFonts w:ascii="Verdana" w:hAnsi="Verdana"/>
          <w:sz w:val="24"/>
          <w:szCs w:val="24"/>
        </w:rPr>
        <w:t>0</w:t>
      </w:r>
      <w:proofErr w:type="gramEnd"/>
    </w:p>
    <w:p w:rsidR="00D506E7" w:rsidRPr="00D506E7" w:rsidRDefault="00D506E7" w:rsidP="00D506E7">
      <w:pPr>
        <w:spacing w:after="0" w:line="240" w:lineRule="auto"/>
        <w:rPr>
          <w:rFonts w:ascii="Verdana" w:hAnsi="Verdana"/>
          <w:sz w:val="24"/>
          <w:szCs w:val="24"/>
        </w:rPr>
      </w:pPr>
      <w:r w:rsidRPr="00D506E7">
        <w:rPr>
          <w:rFonts w:ascii="Verdana" w:hAnsi="Verdana"/>
          <w:sz w:val="24"/>
          <w:szCs w:val="24"/>
        </w:rPr>
        <w:t>COMUNICA:</w:t>
      </w:r>
    </w:p>
    <w:p w:rsidR="00D506E7" w:rsidRPr="00D506E7" w:rsidRDefault="00D506E7" w:rsidP="00D506E7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506E7">
        <w:rPr>
          <w:rFonts w:ascii="Verdana" w:hAnsi="Verdana"/>
          <w:sz w:val="24"/>
          <w:szCs w:val="24"/>
        </w:rPr>
        <w:t>1.</w:t>
      </w:r>
      <w:proofErr w:type="gramEnd"/>
      <w:r w:rsidRPr="00D506E7">
        <w:rPr>
          <w:rFonts w:ascii="Verdana" w:hAnsi="Verdana"/>
          <w:sz w:val="24"/>
          <w:szCs w:val="24"/>
        </w:rPr>
        <w:t>O chamamento dos can</w:t>
      </w:r>
      <w:r>
        <w:rPr>
          <w:rFonts w:ascii="Verdana" w:hAnsi="Verdana"/>
          <w:sz w:val="24"/>
          <w:szCs w:val="24"/>
        </w:rPr>
        <w:t xml:space="preserve">didatos abaixo relacionado para </w:t>
      </w:r>
      <w:r w:rsidRPr="00D506E7">
        <w:rPr>
          <w:rFonts w:ascii="Verdana" w:hAnsi="Verdana"/>
          <w:sz w:val="24"/>
          <w:szCs w:val="24"/>
        </w:rPr>
        <w:t>prestar serviço, por contrataç</w:t>
      </w:r>
      <w:r>
        <w:rPr>
          <w:rFonts w:ascii="Verdana" w:hAnsi="Verdana"/>
          <w:sz w:val="24"/>
          <w:szCs w:val="24"/>
        </w:rPr>
        <w:t xml:space="preserve">ão por tempo determinado para a </w:t>
      </w:r>
      <w:r w:rsidRPr="00D506E7">
        <w:rPr>
          <w:rFonts w:ascii="Verdana" w:hAnsi="Verdana"/>
          <w:sz w:val="24"/>
          <w:szCs w:val="24"/>
        </w:rPr>
        <w:t>função de Professor de Ensino Técnico, para regência de aulas</w:t>
      </w:r>
      <w:r>
        <w:rPr>
          <w:rFonts w:ascii="Verdana" w:hAnsi="Verdana"/>
          <w:sz w:val="24"/>
          <w:szCs w:val="24"/>
        </w:rPr>
        <w:t xml:space="preserve"> </w:t>
      </w:r>
      <w:r w:rsidRPr="00D506E7">
        <w:rPr>
          <w:rFonts w:ascii="Verdana" w:hAnsi="Verdana"/>
          <w:sz w:val="24"/>
          <w:szCs w:val="24"/>
        </w:rPr>
        <w:t>dos cursos de nível Técnico, se</w:t>
      </w:r>
      <w:r>
        <w:rPr>
          <w:rFonts w:ascii="Verdana" w:hAnsi="Verdana"/>
          <w:sz w:val="24"/>
          <w:szCs w:val="24"/>
        </w:rPr>
        <w:t xml:space="preserve">ndo: 1 (um) Professor de Ensino </w:t>
      </w:r>
      <w:r w:rsidRPr="00D506E7">
        <w:rPr>
          <w:rFonts w:ascii="Verdana" w:hAnsi="Verdana"/>
          <w:sz w:val="24"/>
          <w:szCs w:val="24"/>
        </w:rPr>
        <w:t>Técnico – Núcleo Técnico – Gerência em Saúde e 2 (dois) Professores de Ensino Técnico – Núcleo</w:t>
      </w:r>
      <w:r>
        <w:rPr>
          <w:rFonts w:ascii="Verdana" w:hAnsi="Verdana"/>
          <w:sz w:val="24"/>
          <w:szCs w:val="24"/>
        </w:rPr>
        <w:t xml:space="preserve"> Básico, na Escola Municipal de </w:t>
      </w:r>
      <w:r w:rsidRPr="00D506E7">
        <w:rPr>
          <w:rFonts w:ascii="Verdana" w:hAnsi="Verdana"/>
          <w:sz w:val="24"/>
          <w:szCs w:val="24"/>
        </w:rPr>
        <w:t xml:space="preserve">Educação Profissional e Saúde Pública Professor </w:t>
      </w:r>
      <w:proofErr w:type="spellStart"/>
      <w:r>
        <w:rPr>
          <w:rFonts w:ascii="Verdana" w:hAnsi="Verdana"/>
          <w:sz w:val="24"/>
          <w:szCs w:val="24"/>
        </w:rPr>
        <w:t>Makiguti</w:t>
      </w:r>
      <w:proofErr w:type="spellEnd"/>
      <w:r>
        <w:rPr>
          <w:rFonts w:ascii="Verdana" w:hAnsi="Verdana"/>
          <w:sz w:val="24"/>
          <w:szCs w:val="24"/>
        </w:rPr>
        <w:t xml:space="preserve">, localizada na Av. Dos </w:t>
      </w:r>
      <w:r w:rsidRPr="00D506E7">
        <w:rPr>
          <w:rFonts w:ascii="Verdana" w:hAnsi="Verdana"/>
          <w:sz w:val="24"/>
          <w:szCs w:val="24"/>
        </w:rPr>
        <w:t>Metalúrgicos, 1945, Cidade Tiradentes</w:t>
      </w:r>
    </w:p>
    <w:p w:rsidR="00D506E7" w:rsidRPr="00D506E7" w:rsidRDefault="00D506E7" w:rsidP="00D506E7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506E7">
        <w:rPr>
          <w:rFonts w:ascii="Verdana" w:hAnsi="Verdana"/>
          <w:sz w:val="24"/>
          <w:szCs w:val="24"/>
        </w:rPr>
        <w:lastRenderedPageBreak/>
        <w:t>2.</w:t>
      </w:r>
      <w:proofErr w:type="gramEnd"/>
      <w:r w:rsidRPr="00D506E7">
        <w:rPr>
          <w:rFonts w:ascii="Verdana" w:hAnsi="Verdana"/>
          <w:sz w:val="24"/>
          <w:szCs w:val="24"/>
        </w:rPr>
        <w:t>NOME</w:t>
      </w:r>
      <w:r>
        <w:rPr>
          <w:rFonts w:ascii="Verdana" w:hAnsi="Verdana"/>
          <w:sz w:val="24"/>
          <w:szCs w:val="24"/>
        </w:rPr>
        <w:t xml:space="preserve">                                          </w:t>
      </w:r>
      <w:r w:rsidRPr="00D506E7">
        <w:rPr>
          <w:rFonts w:ascii="Verdana" w:hAnsi="Verdana"/>
          <w:sz w:val="24"/>
          <w:szCs w:val="24"/>
        </w:rPr>
        <w:t xml:space="preserve"> PROFESSOR DE:</w:t>
      </w:r>
    </w:p>
    <w:p w:rsidR="00D506E7" w:rsidRPr="00D506E7" w:rsidRDefault="00D506E7" w:rsidP="00D506E7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D506E7">
        <w:rPr>
          <w:rFonts w:ascii="Verdana" w:hAnsi="Verdana"/>
          <w:sz w:val="24"/>
          <w:szCs w:val="24"/>
        </w:rPr>
        <w:t>Rhamon</w:t>
      </w:r>
      <w:proofErr w:type="spellEnd"/>
      <w:r w:rsidRPr="00D506E7">
        <w:rPr>
          <w:rFonts w:ascii="Verdana" w:hAnsi="Verdana"/>
          <w:sz w:val="24"/>
          <w:szCs w:val="24"/>
        </w:rPr>
        <w:t xml:space="preserve"> </w:t>
      </w:r>
      <w:proofErr w:type="spellStart"/>
      <w:r w:rsidRPr="00D506E7">
        <w:rPr>
          <w:rFonts w:ascii="Verdana" w:hAnsi="Verdana"/>
          <w:sz w:val="24"/>
          <w:szCs w:val="24"/>
        </w:rPr>
        <w:t>Goes</w:t>
      </w:r>
      <w:proofErr w:type="spellEnd"/>
      <w:r w:rsidRPr="00D506E7">
        <w:rPr>
          <w:rFonts w:ascii="Verdana" w:hAnsi="Verdana"/>
          <w:sz w:val="24"/>
          <w:szCs w:val="24"/>
        </w:rPr>
        <w:t xml:space="preserve"> Cerqueira Gerência em Saúde</w:t>
      </w:r>
    </w:p>
    <w:p w:rsidR="00D506E7" w:rsidRPr="00D506E7" w:rsidRDefault="00D506E7" w:rsidP="00D506E7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D506E7">
        <w:rPr>
          <w:rFonts w:ascii="Verdana" w:hAnsi="Verdana"/>
          <w:sz w:val="24"/>
          <w:szCs w:val="24"/>
        </w:rPr>
        <w:t>Marcellus</w:t>
      </w:r>
      <w:proofErr w:type="spellEnd"/>
      <w:r w:rsidRPr="00D506E7">
        <w:rPr>
          <w:rFonts w:ascii="Verdana" w:hAnsi="Verdana"/>
          <w:sz w:val="24"/>
          <w:szCs w:val="24"/>
        </w:rPr>
        <w:t xml:space="preserve"> Ferreira Santos Módulo Básico – Módulo I</w:t>
      </w:r>
    </w:p>
    <w:p w:rsidR="00D506E7" w:rsidRDefault="00D506E7" w:rsidP="00D506E7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D506E7">
        <w:rPr>
          <w:rFonts w:ascii="Verdana" w:hAnsi="Verdana"/>
          <w:sz w:val="24"/>
          <w:szCs w:val="24"/>
        </w:rPr>
        <w:t>Uvander</w:t>
      </w:r>
      <w:proofErr w:type="spellEnd"/>
      <w:r w:rsidRPr="00D506E7">
        <w:rPr>
          <w:rFonts w:ascii="Verdana" w:hAnsi="Verdana"/>
          <w:sz w:val="24"/>
          <w:szCs w:val="24"/>
        </w:rPr>
        <w:t xml:space="preserve"> Menezes Junior Módulo Básico – Módulo I</w:t>
      </w:r>
      <w:r w:rsidRPr="00D506E7">
        <w:rPr>
          <w:rFonts w:ascii="Verdana" w:hAnsi="Verdana"/>
          <w:sz w:val="24"/>
          <w:szCs w:val="24"/>
        </w:rPr>
        <w:cr/>
      </w:r>
    </w:p>
    <w:p w:rsidR="00D506E7" w:rsidRDefault="00D506E7" w:rsidP="00A62AEF">
      <w:pPr>
        <w:spacing w:after="0" w:line="240" w:lineRule="auto"/>
        <w:rPr>
          <w:rFonts w:ascii="Verdana" w:hAnsi="Verdana"/>
          <w:sz w:val="24"/>
          <w:szCs w:val="24"/>
        </w:rPr>
      </w:pPr>
    </w:p>
    <w:p w:rsidR="00D506E7" w:rsidRDefault="00D506E7" w:rsidP="00A62AEF">
      <w:pPr>
        <w:spacing w:after="0" w:line="240" w:lineRule="auto"/>
        <w:rPr>
          <w:rFonts w:ascii="Verdana" w:hAnsi="Verdana"/>
          <w:sz w:val="24"/>
          <w:szCs w:val="24"/>
        </w:rPr>
      </w:pPr>
    </w:p>
    <w:p w:rsidR="00A62AEF" w:rsidRPr="00A62AEF" w:rsidRDefault="00A62AEF" w:rsidP="00A62AE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62AEF">
        <w:rPr>
          <w:rFonts w:ascii="Verdana" w:hAnsi="Verdana"/>
          <w:b/>
          <w:sz w:val="24"/>
          <w:szCs w:val="24"/>
        </w:rPr>
        <w:t>EDITAIS</w:t>
      </w:r>
      <w:proofErr w:type="gramStart"/>
      <w:r w:rsidRPr="00A62AEF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A62AEF">
        <w:rPr>
          <w:rFonts w:ascii="Verdana" w:hAnsi="Verdana"/>
          <w:b/>
          <w:sz w:val="24"/>
          <w:szCs w:val="24"/>
        </w:rPr>
        <w:t>PAG. 37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62AEF" w:rsidRPr="00A62AEF" w:rsidRDefault="00A62AEF" w:rsidP="00A62AE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62AEF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GABINETE DIRETOR GERAL</w:t>
      </w:r>
    </w:p>
    <w:p w:rsid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</w:p>
    <w:p w:rsidR="00A62AEF" w:rsidRPr="00A62AEF" w:rsidRDefault="00A62AEF" w:rsidP="00A62AE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62AEF">
        <w:rPr>
          <w:rFonts w:ascii="Verdana" w:hAnsi="Verdana"/>
          <w:b/>
          <w:sz w:val="24"/>
          <w:szCs w:val="24"/>
        </w:rPr>
        <w:t>EXTRATO TERMO DE CONTRATO Nº 05/FPETC/2021</w:t>
      </w:r>
    </w:p>
    <w:p w:rsidR="00A62AEF" w:rsidRDefault="00A62AEF" w:rsidP="00A62AE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62AEF" w:rsidRPr="0057525C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57525C">
        <w:rPr>
          <w:rFonts w:ascii="Verdana" w:hAnsi="Verdana"/>
          <w:sz w:val="24"/>
          <w:szCs w:val="24"/>
        </w:rPr>
        <w:t>PROCESSO: 8110.2021/0000359-0</w:t>
      </w:r>
    </w:p>
    <w:p w:rsidR="00A62AEF" w:rsidRPr="0057525C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57525C">
        <w:rPr>
          <w:rFonts w:ascii="Verdana" w:hAnsi="Verdana"/>
          <w:sz w:val="24"/>
          <w:szCs w:val="24"/>
        </w:rPr>
        <w:t>LICITAÇÃO nº 877055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OBJETO: Aquisição de</w:t>
      </w:r>
      <w:r w:rsidR="00BC46D0">
        <w:rPr>
          <w:rFonts w:ascii="Verdana" w:hAnsi="Verdana"/>
          <w:sz w:val="24"/>
          <w:szCs w:val="24"/>
        </w:rPr>
        <w:t xml:space="preserve"> cordões personalizados para os </w:t>
      </w:r>
      <w:r w:rsidRPr="00A62AEF">
        <w:rPr>
          <w:rFonts w:ascii="Verdana" w:hAnsi="Verdana"/>
          <w:sz w:val="24"/>
          <w:szCs w:val="24"/>
        </w:rPr>
        <w:t xml:space="preserve">alunos e professores da Escola </w:t>
      </w:r>
      <w:proofErr w:type="spellStart"/>
      <w:r w:rsidRPr="00A62AEF">
        <w:rPr>
          <w:rFonts w:ascii="Verdana" w:hAnsi="Verdana"/>
          <w:sz w:val="24"/>
          <w:szCs w:val="24"/>
        </w:rPr>
        <w:t>Makiguti</w:t>
      </w:r>
      <w:proofErr w:type="spellEnd"/>
      <w:r w:rsidRPr="00A62AEF">
        <w:rPr>
          <w:rFonts w:ascii="Verdana" w:hAnsi="Verdana"/>
          <w:sz w:val="24"/>
          <w:szCs w:val="24"/>
        </w:rPr>
        <w:t xml:space="preserve"> Norte – Cursos PRONATEC, conforme descrito Termo de Referência - Anexo V.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CONTRATANTE: FUNDAÇÃO PAULISTANA DE EDUCAÇÃO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TECNOLOGIA E CULTURA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CONTRATADA: IDPROMO COMERCIAL EIRELI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VALOR DO CONTRATO: R$ 1.148,00 (um mil cento e quarenta e oito reais)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DOTAÇÃO A SER ONERADA: 80.10.12.363.3019.2.881.3.3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.90.30.00.02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NOTA DE EMPENHO: 297/2021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DO OBJETO DO CONTRATO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O presente contrato tem p</w:t>
      </w:r>
      <w:r w:rsidR="00BC46D0">
        <w:rPr>
          <w:rFonts w:ascii="Verdana" w:hAnsi="Verdana"/>
          <w:sz w:val="24"/>
          <w:szCs w:val="24"/>
        </w:rPr>
        <w:t xml:space="preserve">or objeto a confecção de cordão </w:t>
      </w:r>
      <w:r w:rsidRPr="00A62AEF">
        <w:rPr>
          <w:rFonts w:ascii="Verdana" w:hAnsi="Verdana"/>
          <w:sz w:val="24"/>
          <w:szCs w:val="24"/>
        </w:rPr>
        <w:t xml:space="preserve">personalizado para os alunos e professores Escola </w:t>
      </w:r>
      <w:proofErr w:type="spellStart"/>
      <w:r w:rsidRPr="00A62AEF">
        <w:rPr>
          <w:rFonts w:ascii="Verdana" w:hAnsi="Verdana"/>
          <w:sz w:val="24"/>
          <w:szCs w:val="24"/>
        </w:rPr>
        <w:t>Makiguti</w:t>
      </w:r>
      <w:proofErr w:type="spellEnd"/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Norte, conforme Termo de Referência - Anexo V.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Deverão ser observadas a</w:t>
      </w:r>
      <w:r w:rsidR="00BC46D0">
        <w:rPr>
          <w:rFonts w:ascii="Verdana" w:hAnsi="Verdana"/>
          <w:sz w:val="24"/>
          <w:szCs w:val="24"/>
        </w:rPr>
        <w:t xml:space="preserve">s especificações e condições de </w:t>
      </w:r>
      <w:r w:rsidRPr="00A62AEF">
        <w:rPr>
          <w:rFonts w:ascii="Verdana" w:hAnsi="Verdana"/>
          <w:sz w:val="24"/>
          <w:szCs w:val="24"/>
        </w:rPr>
        <w:t>prestação de serviço constantes do Termo de Referência – Anexo V, parte integrante deste edital.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DO PRAZO CONTRATUAL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O prazo de execução do contrato terá duração d</w:t>
      </w:r>
      <w:r w:rsidR="00BC46D0">
        <w:rPr>
          <w:rFonts w:ascii="Verdana" w:hAnsi="Verdana"/>
          <w:sz w:val="24"/>
          <w:szCs w:val="24"/>
        </w:rPr>
        <w:t xml:space="preserve">e 12 (doze) </w:t>
      </w:r>
      <w:r w:rsidRPr="00A62AEF">
        <w:rPr>
          <w:rFonts w:ascii="Verdana" w:hAnsi="Verdana"/>
          <w:sz w:val="24"/>
          <w:szCs w:val="24"/>
        </w:rPr>
        <w:t>meses, contados a partir da a</w:t>
      </w:r>
      <w:r w:rsidR="00BC46D0">
        <w:rPr>
          <w:rFonts w:ascii="Verdana" w:hAnsi="Verdana"/>
          <w:sz w:val="24"/>
          <w:szCs w:val="24"/>
        </w:rPr>
        <w:t xml:space="preserve">ssinatura do Termo de Contrato. </w:t>
      </w:r>
      <w:proofErr w:type="gramStart"/>
      <w:r w:rsidRPr="00A62AEF">
        <w:rPr>
          <w:rFonts w:ascii="Verdana" w:hAnsi="Verdana"/>
          <w:sz w:val="24"/>
          <w:szCs w:val="24"/>
        </w:rPr>
        <w:t>podendo</w:t>
      </w:r>
      <w:proofErr w:type="gramEnd"/>
      <w:r w:rsidRPr="00A62AEF">
        <w:rPr>
          <w:rFonts w:ascii="Verdana" w:hAnsi="Verdana"/>
          <w:sz w:val="24"/>
          <w:szCs w:val="24"/>
        </w:rPr>
        <w:t xml:space="preserve"> ser prorrogado por </w:t>
      </w:r>
      <w:r w:rsidR="00BC46D0">
        <w:rPr>
          <w:rFonts w:ascii="Verdana" w:hAnsi="Verdana"/>
          <w:sz w:val="24"/>
          <w:szCs w:val="24"/>
        </w:rPr>
        <w:t xml:space="preserve">mais 01 (um) idênticos períodos </w:t>
      </w:r>
      <w:r w:rsidRPr="00A62AEF">
        <w:rPr>
          <w:rFonts w:ascii="Verdana" w:hAnsi="Verdana"/>
          <w:sz w:val="24"/>
          <w:szCs w:val="24"/>
        </w:rPr>
        <w:t xml:space="preserve">e nas mesmas condições, </w:t>
      </w:r>
      <w:r w:rsidR="00BC46D0">
        <w:rPr>
          <w:rFonts w:ascii="Verdana" w:hAnsi="Verdana"/>
          <w:sz w:val="24"/>
          <w:szCs w:val="24"/>
        </w:rPr>
        <w:t xml:space="preserve">desde que haja concordância das </w:t>
      </w:r>
      <w:r w:rsidRPr="00A62AEF">
        <w:rPr>
          <w:rFonts w:ascii="Verdana" w:hAnsi="Verdana"/>
          <w:sz w:val="24"/>
          <w:szCs w:val="24"/>
        </w:rPr>
        <w:t>partes.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 xml:space="preserve">DO PREÇO, DOTAÇÃO ORÇAMENTÁRIA E </w:t>
      </w:r>
      <w:proofErr w:type="gramStart"/>
      <w:r w:rsidRPr="00A62AEF">
        <w:rPr>
          <w:rFonts w:ascii="Verdana" w:hAnsi="Verdana"/>
          <w:sz w:val="24"/>
          <w:szCs w:val="24"/>
        </w:rPr>
        <w:t>REAJUSTE</w:t>
      </w:r>
      <w:proofErr w:type="gramEnd"/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O valor total estimado da presente contratação para o período de doze meses é de R$ 1.</w:t>
      </w:r>
      <w:r w:rsidR="00BC46D0">
        <w:rPr>
          <w:rFonts w:ascii="Verdana" w:hAnsi="Verdana"/>
          <w:sz w:val="24"/>
          <w:szCs w:val="24"/>
        </w:rPr>
        <w:t xml:space="preserve">148,00 (um mil cento e quarenta </w:t>
      </w:r>
      <w:r w:rsidRPr="00A62AEF">
        <w:rPr>
          <w:rFonts w:ascii="Verdana" w:hAnsi="Verdana"/>
          <w:sz w:val="24"/>
          <w:szCs w:val="24"/>
        </w:rPr>
        <w:t>e oito reais).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DATA DA ASSINATURA: 23/07/2021.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EXTRATO TERMO DE CONTRATO Nº 06/FPETC/2021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PROCESSO: 8110.2021/0000359-0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LICITAÇÃO nº 877055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lastRenderedPageBreak/>
        <w:t xml:space="preserve">OBJETO: Aquisição de crachás personalizados para os alunos e professores da Escola </w:t>
      </w:r>
      <w:proofErr w:type="spellStart"/>
      <w:r w:rsidRPr="00A62AEF">
        <w:rPr>
          <w:rFonts w:ascii="Verdana" w:hAnsi="Verdana"/>
          <w:sz w:val="24"/>
          <w:szCs w:val="24"/>
        </w:rPr>
        <w:t>Makiguti</w:t>
      </w:r>
      <w:proofErr w:type="spellEnd"/>
      <w:r w:rsidRPr="00A62AEF">
        <w:rPr>
          <w:rFonts w:ascii="Verdana" w:hAnsi="Verdana"/>
          <w:sz w:val="24"/>
          <w:szCs w:val="24"/>
        </w:rPr>
        <w:t xml:space="preserve"> Norte – Cursos PRONATEC, conforme descrito Termo de Referência - Anexo V.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CONTRATANTE: FUNDAÇÃO PAULISTANA DE EDUCAÇÃO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TECNOLOGIA E CULTURA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CONTRATADA: VAREJO BRINDES SOLUÇÃO EM IMPRESSOS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GRÁFICOS EIRELI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VALOR DO CONTRATO: R$2.000,00 (dois mil reais)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DOTAÇÃO A SER ONERADA: 80.10.12.363.3019.2.881.3.3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.90.30.00.02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NOTA DE EMPENHO: 298/2021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DO OBJETO DO CONTRATO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O presente contrato tem po</w:t>
      </w:r>
      <w:r w:rsidR="00BC46D0">
        <w:rPr>
          <w:rFonts w:ascii="Verdana" w:hAnsi="Verdana"/>
          <w:sz w:val="24"/>
          <w:szCs w:val="24"/>
        </w:rPr>
        <w:t xml:space="preserve">r objeto a confecção de crachás </w:t>
      </w:r>
      <w:r w:rsidRPr="00A62AEF">
        <w:rPr>
          <w:rFonts w:ascii="Verdana" w:hAnsi="Verdana"/>
          <w:sz w:val="24"/>
          <w:szCs w:val="24"/>
        </w:rPr>
        <w:t xml:space="preserve">personalizados / cordão personalizado para os alunos e professores Escola </w:t>
      </w:r>
      <w:proofErr w:type="spellStart"/>
      <w:r w:rsidRPr="00A62AEF">
        <w:rPr>
          <w:rFonts w:ascii="Verdana" w:hAnsi="Verdana"/>
          <w:sz w:val="24"/>
          <w:szCs w:val="24"/>
        </w:rPr>
        <w:t>Makiguti</w:t>
      </w:r>
      <w:proofErr w:type="spellEnd"/>
      <w:r w:rsidRPr="00A62AEF">
        <w:rPr>
          <w:rFonts w:ascii="Verdana" w:hAnsi="Verdana"/>
          <w:sz w:val="24"/>
          <w:szCs w:val="24"/>
        </w:rPr>
        <w:t xml:space="preserve"> Norte, conforme Termo de </w:t>
      </w:r>
      <w:proofErr w:type="gramStart"/>
      <w:r w:rsidRPr="00A62AEF">
        <w:rPr>
          <w:rFonts w:ascii="Verdana" w:hAnsi="Verdana"/>
          <w:sz w:val="24"/>
          <w:szCs w:val="24"/>
        </w:rPr>
        <w:t>Referência</w:t>
      </w:r>
      <w:proofErr w:type="gramEnd"/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- Anexo V.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Deverão ser observadas a</w:t>
      </w:r>
      <w:r w:rsidR="00BC46D0">
        <w:rPr>
          <w:rFonts w:ascii="Verdana" w:hAnsi="Verdana"/>
          <w:sz w:val="24"/>
          <w:szCs w:val="24"/>
        </w:rPr>
        <w:t xml:space="preserve">s especificações e condições de </w:t>
      </w:r>
      <w:r w:rsidRPr="00A62AEF">
        <w:rPr>
          <w:rFonts w:ascii="Verdana" w:hAnsi="Verdana"/>
          <w:sz w:val="24"/>
          <w:szCs w:val="24"/>
        </w:rPr>
        <w:t>prestação de serviço constantes do Termo de Referência – Anexo V, parte integrante deste edital.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DO PRAZO CONTRATUAL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O prazo de execução do con</w:t>
      </w:r>
      <w:r w:rsidR="00BC46D0">
        <w:rPr>
          <w:rFonts w:ascii="Verdana" w:hAnsi="Verdana"/>
          <w:sz w:val="24"/>
          <w:szCs w:val="24"/>
        </w:rPr>
        <w:t xml:space="preserve">trato terá duração de 12 (doze) </w:t>
      </w:r>
      <w:r w:rsidRPr="00A62AEF">
        <w:rPr>
          <w:rFonts w:ascii="Verdana" w:hAnsi="Verdana"/>
          <w:sz w:val="24"/>
          <w:szCs w:val="24"/>
        </w:rPr>
        <w:t>meses, contados a partir da a</w:t>
      </w:r>
      <w:r w:rsidR="00BC46D0">
        <w:rPr>
          <w:rFonts w:ascii="Verdana" w:hAnsi="Verdana"/>
          <w:sz w:val="24"/>
          <w:szCs w:val="24"/>
        </w:rPr>
        <w:t xml:space="preserve">ssinatura do Termo de Contrato. </w:t>
      </w:r>
      <w:proofErr w:type="gramStart"/>
      <w:r w:rsidRPr="00A62AEF">
        <w:rPr>
          <w:rFonts w:ascii="Verdana" w:hAnsi="Verdana"/>
          <w:sz w:val="24"/>
          <w:szCs w:val="24"/>
        </w:rPr>
        <w:t>podendo</w:t>
      </w:r>
      <w:proofErr w:type="gramEnd"/>
      <w:r w:rsidRPr="00A62AEF">
        <w:rPr>
          <w:rFonts w:ascii="Verdana" w:hAnsi="Verdana"/>
          <w:sz w:val="24"/>
          <w:szCs w:val="24"/>
        </w:rPr>
        <w:t xml:space="preserve"> ser prorrogado por </w:t>
      </w:r>
      <w:r w:rsidR="00BC46D0">
        <w:rPr>
          <w:rFonts w:ascii="Verdana" w:hAnsi="Verdana"/>
          <w:sz w:val="24"/>
          <w:szCs w:val="24"/>
        </w:rPr>
        <w:t xml:space="preserve">mais 01 (um) idênticos períodos </w:t>
      </w:r>
      <w:r w:rsidRPr="00A62AEF">
        <w:rPr>
          <w:rFonts w:ascii="Verdana" w:hAnsi="Verdana"/>
          <w:sz w:val="24"/>
          <w:szCs w:val="24"/>
        </w:rPr>
        <w:t>e nas mesmas condições, desde que haja concord</w:t>
      </w:r>
      <w:r w:rsidR="00BC46D0">
        <w:rPr>
          <w:rFonts w:ascii="Verdana" w:hAnsi="Verdana"/>
          <w:sz w:val="24"/>
          <w:szCs w:val="24"/>
        </w:rPr>
        <w:t xml:space="preserve">ância das </w:t>
      </w:r>
      <w:r w:rsidRPr="00A62AEF">
        <w:rPr>
          <w:rFonts w:ascii="Verdana" w:hAnsi="Verdana"/>
          <w:sz w:val="24"/>
          <w:szCs w:val="24"/>
        </w:rPr>
        <w:t>partes.</w:t>
      </w:r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 xml:space="preserve">DO PREÇO, DOTAÇÃO ORÇAMENTÁRIA E </w:t>
      </w:r>
      <w:proofErr w:type="gramStart"/>
      <w:r w:rsidRPr="00A62AEF">
        <w:rPr>
          <w:rFonts w:ascii="Verdana" w:hAnsi="Verdana"/>
          <w:sz w:val="24"/>
          <w:szCs w:val="24"/>
        </w:rPr>
        <w:t>REAJUSTE</w:t>
      </w:r>
      <w:proofErr w:type="gramEnd"/>
    </w:p>
    <w:p w:rsidR="00A62AEF" w:rsidRP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O valor total estimado da presente contratação para o período de doze meses é de R$2.000,00 (dois mil reais).</w:t>
      </w:r>
    </w:p>
    <w:p w:rsidR="00A62AEF" w:rsidRDefault="00A62AEF" w:rsidP="00A62AEF">
      <w:pPr>
        <w:spacing w:after="0" w:line="240" w:lineRule="auto"/>
        <w:rPr>
          <w:rFonts w:ascii="Verdana" w:hAnsi="Verdana"/>
          <w:sz w:val="24"/>
          <w:szCs w:val="24"/>
        </w:rPr>
      </w:pPr>
      <w:r w:rsidRPr="00A62AEF">
        <w:rPr>
          <w:rFonts w:ascii="Verdana" w:hAnsi="Verdana"/>
          <w:sz w:val="24"/>
          <w:szCs w:val="24"/>
        </w:rPr>
        <w:t>DATA DA ASSINATURA: 20/07/2021.</w:t>
      </w:r>
      <w:r w:rsidRPr="00A62AEF">
        <w:rPr>
          <w:rFonts w:ascii="Verdana" w:hAnsi="Verdana"/>
          <w:sz w:val="24"/>
          <w:szCs w:val="24"/>
        </w:rPr>
        <w:cr/>
      </w:r>
    </w:p>
    <w:p w:rsidR="0057525C" w:rsidRDefault="0057525C" w:rsidP="00A62AEF">
      <w:pPr>
        <w:spacing w:after="0" w:line="240" w:lineRule="auto"/>
        <w:rPr>
          <w:rFonts w:ascii="Verdana" w:hAnsi="Verdana"/>
          <w:sz w:val="24"/>
          <w:szCs w:val="24"/>
        </w:rPr>
      </w:pPr>
    </w:p>
    <w:p w:rsidR="0057525C" w:rsidRPr="0057525C" w:rsidRDefault="0057525C" w:rsidP="0057525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7525C">
        <w:rPr>
          <w:rFonts w:ascii="Verdana" w:hAnsi="Verdana"/>
          <w:b/>
          <w:sz w:val="24"/>
          <w:szCs w:val="24"/>
        </w:rPr>
        <w:t>AGÊNCIA SÃO PAULO DE DESENVOLVIMENTO</w:t>
      </w:r>
    </w:p>
    <w:p w:rsidR="0057525C" w:rsidRDefault="0057525C" w:rsidP="005752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57525C" w:rsidRPr="0057525C" w:rsidRDefault="0057525C" w:rsidP="0057525C">
      <w:pPr>
        <w:spacing w:after="0" w:line="240" w:lineRule="auto"/>
        <w:rPr>
          <w:rFonts w:ascii="Verdana" w:hAnsi="Verdana"/>
          <w:sz w:val="24"/>
          <w:szCs w:val="24"/>
        </w:rPr>
      </w:pPr>
      <w:r w:rsidRPr="0057525C">
        <w:rPr>
          <w:rFonts w:ascii="Verdana" w:hAnsi="Verdana"/>
          <w:sz w:val="24"/>
          <w:szCs w:val="24"/>
        </w:rPr>
        <w:t>GABINETE DO PRESIDENTE</w:t>
      </w:r>
    </w:p>
    <w:p w:rsidR="0057525C" w:rsidRDefault="0057525C" w:rsidP="0057525C">
      <w:pPr>
        <w:spacing w:after="0" w:line="240" w:lineRule="auto"/>
        <w:rPr>
          <w:rFonts w:ascii="Verdana" w:hAnsi="Verdana"/>
          <w:sz w:val="24"/>
          <w:szCs w:val="24"/>
        </w:rPr>
      </w:pPr>
    </w:p>
    <w:p w:rsidR="0057525C" w:rsidRPr="0057525C" w:rsidRDefault="0057525C" w:rsidP="0057525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7525C">
        <w:rPr>
          <w:rFonts w:ascii="Verdana" w:hAnsi="Verdana"/>
          <w:b/>
          <w:sz w:val="24"/>
          <w:szCs w:val="24"/>
        </w:rPr>
        <w:t>EDITAL DE PREGÃO ELETRÔNICO Nº 028/2021</w:t>
      </w:r>
    </w:p>
    <w:p w:rsidR="0057525C" w:rsidRPr="0057525C" w:rsidRDefault="0057525C" w:rsidP="005752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7525C" w:rsidRPr="0057525C" w:rsidRDefault="0057525C" w:rsidP="0057525C">
      <w:pPr>
        <w:spacing w:after="0" w:line="240" w:lineRule="auto"/>
        <w:rPr>
          <w:rFonts w:ascii="Verdana" w:hAnsi="Verdana"/>
          <w:sz w:val="24"/>
          <w:szCs w:val="24"/>
        </w:rPr>
      </w:pPr>
      <w:r w:rsidRPr="0057525C">
        <w:rPr>
          <w:rFonts w:ascii="Verdana" w:hAnsi="Verdana"/>
          <w:sz w:val="24"/>
          <w:szCs w:val="24"/>
        </w:rPr>
        <w:t>ABERTURA DE CERTAME LICITATÓRIO</w:t>
      </w:r>
    </w:p>
    <w:p w:rsidR="0057525C" w:rsidRPr="0057525C" w:rsidRDefault="0057525C" w:rsidP="0057525C">
      <w:pPr>
        <w:spacing w:after="0" w:line="240" w:lineRule="auto"/>
        <w:rPr>
          <w:rFonts w:ascii="Verdana" w:hAnsi="Verdana"/>
          <w:sz w:val="24"/>
          <w:szCs w:val="24"/>
        </w:rPr>
      </w:pPr>
      <w:r w:rsidRPr="0057525C">
        <w:rPr>
          <w:rFonts w:ascii="Verdana" w:hAnsi="Verdana"/>
          <w:sz w:val="24"/>
          <w:szCs w:val="24"/>
        </w:rPr>
        <w:t>DATA E HORA DA SESSÃO PÚBLICA: 06/08/2021 às 10h00</w:t>
      </w:r>
    </w:p>
    <w:p w:rsidR="0057525C" w:rsidRPr="0057525C" w:rsidRDefault="0057525C" w:rsidP="0057525C">
      <w:pPr>
        <w:spacing w:after="0" w:line="240" w:lineRule="auto"/>
        <w:rPr>
          <w:rFonts w:ascii="Verdana" w:hAnsi="Verdana"/>
          <w:sz w:val="24"/>
          <w:szCs w:val="24"/>
        </w:rPr>
      </w:pPr>
      <w:r w:rsidRPr="0057525C">
        <w:rPr>
          <w:rFonts w:ascii="Verdana" w:hAnsi="Verdana"/>
          <w:sz w:val="24"/>
          <w:szCs w:val="24"/>
        </w:rPr>
        <w:t>OFERTA DE COMPRA: 894000801002021OC00013</w:t>
      </w:r>
    </w:p>
    <w:p w:rsidR="0057525C" w:rsidRPr="0057525C" w:rsidRDefault="0057525C" w:rsidP="0057525C">
      <w:pPr>
        <w:spacing w:after="0" w:line="240" w:lineRule="auto"/>
        <w:rPr>
          <w:rFonts w:ascii="Verdana" w:hAnsi="Verdana"/>
          <w:sz w:val="24"/>
          <w:szCs w:val="24"/>
        </w:rPr>
      </w:pPr>
      <w:r w:rsidRPr="0057525C">
        <w:rPr>
          <w:rFonts w:ascii="Verdana" w:hAnsi="Verdana"/>
          <w:sz w:val="24"/>
          <w:szCs w:val="24"/>
        </w:rPr>
        <w:t>ENDEREÇO ELETRONICO: http://www.adesampa.com.br/</w:t>
      </w:r>
    </w:p>
    <w:p w:rsidR="0057525C" w:rsidRPr="0057525C" w:rsidRDefault="0057525C" w:rsidP="0057525C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57525C">
        <w:rPr>
          <w:rFonts w:ascii="Verdana" w:hAnsi="Verdana"/>
          <w:sz w:val="24"/>
          <w:szCs w:val="24"/>
        </w:rPr>
        <w:t>adeeditais</w:t>
      </w:r>
      <w:proofErr w:type="spellEnd"/>
      <w:proofErr w:type="gramEnd"/>
    </w:p>
    <w:p w:rsidR="0057525C" w:rsidRPr="0057525C" w:rsidRDefault="0057525C" w:rsidP="0057525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7525C">
        <w:rPr>
          <w:rFonts w:ascii="Verdana" w:hAnsi="Verdana"/>
          <w:sz w:val="24"/>
          <w:szCs w:val="24"/>
        </w:rPr>
        <w:t>PROCESSO SEI</w:t>
      </w:r>
      <w:proofErr w:type="gramEnd"/>
      <w:r w:rsidRPr="0057525C">
        <w:rPr>
          <w:rFonts w:ascii="Verdana" w:hAnsi="Verdana"/>
          <w:sz w:val="24"/>
          <w:szCs w:val="24"/>
        </w:rPr>
        <w:t xml:space="preserve"> Nº: 8710.2021/0000199-9</w:t>
      </w:r>
    </w:p>
    <w:p w:rsidR="0057525C" w:rsidRPr="0057525C" w:rsidRDefault="0057525C" w:rsidP="00BC46D0">
      <w:pPr>
        <w:spacing w:after="0" w:line="240" w:lineRule="auto"/>
        <w:rPr>
          <w:rFonts w:ascii="Verdana" w:hAnsi="Verdana"/>
          <w:sz w:val="24"/>
          <w:szCs w:val="24"/>
        </w:rPr>
      </w:pPr>
      <w:r w:rsidRPr="0057525C">
        <w:rPr>
          <w:rFonts w:ascii="Verdana" w:hAnsi="Verdana"/>
          <w:b/>
          <w:sz w:val="24"/>
          <w:szCs w:val="24"/>
        </w:rPr>
        <w:t>A Agência São Paulo de Desenvolvimento - ADE SAMPA (“ADE SAMPA”),</w:t>
      </w:r>
      <w:r w:rsidRPr="0057525C">
        <w:rPr>
          <w:rFonts w:ascii="Verdana" w:hAnsi="Verdana"/>
          <w:sz w:val="24"/>
          <w:szCs w:val="24"/>
        </w:rPr>
        <w:t xml:space="preserve"> serviço social autônomo, dotado de personalidade jurídica de direito p</w:t>
      </w:r>
      <w:r w:rsidR="00BC46D0">
        <w:rPr>
          <w:rFonts w:ascii="Verdana" w:hAnsi="Verdana"/>
          <w:sz w:val="24"/>
          <w:szCs w:val="24"/>
        </w:rPr>
        <w:t xml:space="preserve">rivado, de fins não econômicos, </w:t>
      </w:r>
      <w:r w:rsidRPr="0057525C">
        <w:rPr>
          <w:rFonts w:ascii="Verdana" w:hAnsi="Verdana"/>
          <w:sz w:val="24"/>
          <w:szCs w:val="24"/>
        </w:rPr>
        <w:t>de interesse coletivo e de ut</w:t>
      </w:r>
      <w:r w:rsidR="00BC46D0">
        <w:rPr>
          <w:rFonts w:ascii="Verdana" w:hAnsi="Verdana"/>
          <w:sz w:val="24"/>
          <w:szCs w:val="24"/>
        </w:rPr>
        <w:t xml:space="preserve">ilidade pública, vinculada, por </w:t>
      </w:r>
      <w:r w:rsidRPr="0057525C">
        <w:rPr>
          <w:rFonts w:ascii="Verdana" w:hAnsi="Verdana"/>
          <w:sz w:val="24"/>
          <w:szCs w:val="24"/>
        </w:rPr>
        <w:t>cooperação, à Secretaria Municipal de Desenvolvimento Econômico, Trabalho e Turismo, conforme disposto na Lei Municipal nº</w:t>
      </w:r>
      <w:r w:rsidR="00BC46D0">
        <w:rPr>
          <w:rFonts w:ascii="Verdana" w:hAnsi="Verdana"/>
          <w:sz w:val="24"/>
          <w:szCs w:val="24"/>
        </w:rPr>
        <w:t xml:space="preserve"> </w:t>
      </w:r>
      <w:r w:rsidRPr="0057525C">
        <w:rPr>
          <w:rFonts w:ascii="Verdana" w:hAnsi="Verdana"/>
          <w:sz w:val="24"/>
          <w:szCs w:val="24"/>
        </w:rPr>
        <w:t xml:space="preserve">15.838, de 04 de julho de 2013, torna </w:t>
      </w:r>
      <w:r w:rsidRPr="0057525C">
        <w:rPr>
          <w:rFonts w:ascii="Verdana" w:hAnsi="Verdana"/>
          <w:sz w:val="24"/>
          <w:szCs w:val="24"/>
        </w:rPr>
        <w:lastRenderedPageBreak/>
        <w:t>pública a republicação</w:t>
      </w:r>
      <w:r w:rsidR="00BC46D0">
        <w:rPr>
          <w:rFonts w:ascii="Verdana" w:hAnsi="Verdana"/>
          <w:sz w:val="24"/>
          <w:szCs w:val="24"/>
        </w:rPr>
        <w:t xml:space="preserve"> </w:t>
      </w:r>
      <w:r w:rsidRPr="0057525C">
        <w:rPr>
          <w:rFonts w:ascii="Verdana" w:hAnsi="Verdana"/>
          <w:sz w:val="24"/>
          <w:szCs w:val="24"/>
        </w:rPr>
        <w:t>de certame na modalidade</w:t>
      </w:r>
      <w:r w:rsidR="00BC46D0">
        <w:rPr>
          <w:rFonts w:ascii="Verdana" w:hAnsi="Verdana"/>
          <w:sz w:val="24"/>
          <w:szCs w:val="24"/>
        </w:rPr>
        <w:t xml:space="preserve"> PREGÃO </w:t>
      </w:r>
      <w:bookmarkStart w:id="0" w:name="_GoBack"/>
      <w:bookmarkEnd w:id="0"/>
      <w:r w:rsidR="00BC46D0">
        <w:rPr>
          <w:rFonts w:ascii="Verdana" w:hAnsi="Verdana"/>
          <w:sz w:val="24"/>
          <w:szCs w:val="24"/>
        </w:rPr>
        <w:t xml:space="preserve">ELETRÔNICO, cuja sessão </w:t>
      </w:r>
      <w:r w:rsidRPr="0057525C">
        <w:rPr>
          <w:rFonts w:ascii="Verdana" w:hAnsi="Verdana"/>
          <w:sz w:val="24"/>
          <w:szCs w:val="24"/>
        </w:rPr>
        <w:t xml:space="preserve">pública ocorrerá na nova data, horário de </w:t>
      </w:r>
      <w:proofErr w:type="gramStart"/>
      <w:r w:rsidRPr="0057525C">
        <w:rPr>
          <w:rFonts w:ascii="Verdana" w:hAnsi="Verdana"/>
          <w:sz w:val="24"/>
          <w:szCs w:val="24"/>
        </w:rPr>
        <w:t>local acima indicados</w:t>
      </w:r>
      <w:proofErr w:type="gramEnd"/>
      <w:r w:rsidRPr="0057525C">
        <w:rPr>
          <w:rFonts w:ascii="Verdana" w:hAnsi="Verdana"/>
          <w:sz w:val="24"/>
          <w:szCs w:val="24"/>
        </w:rPr>
        <w:t>.</w:t>
      </w:r>
    </w:p>
    <w:p w:rsidR="0057525C" w:rsidRPr="0057525C" w:rsidRDefault="0057525C" w:rsidP="00575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25C">
        <w:rPr>
          <w:rFonts w:ascii="Verdana" w:hAnsi="Verdana"/>
          <w:sz w:val="24"/>
          <w:szCs w:val="24"/>
        </w:rPr>
        <w:t xml:space="preserve">Constitui o objeto do </w:t>
      </w:r>
      <w:r w:rsidR="00BC46D0">
        <w:rPr>
          <w:rFonts w:ascii="Verdana" w:hAnsi="Verdana"/>
          <w:sz w:val="24"/>
          <w:szCs w:val="24"/>
        </w:rPr>
        <w:t xml:space="preserve">PREGÃO ELETRÔNICO em referência </w:t>
      </w:r>
      <w:r w:rsidRPr="0057525C">
        <w:rPr>
          <w:rFonts w:ascii="Verdana" w:hAnsi="Verdana"/>
          <w:sz w:val="24"/>
          <w:szCs w:val="24"/>
        </w:rPr>
        <w:t>a contratação de serviços gráf</w:t>
      </w:r>
      <w:r w:rsidR="00BC46D0">
        <w:rPr>
          <w:rFonts w:ascii="Verdana" w:hAnsi="Verdana"/>
          <w:sz w:val="24"/>
          <w:szCs w:val="24"/>
        </w:rPr>
        <w:t xml:space="preserve">icos para impressão e aplicação </w:t>
      </w:r>
      <w:r w:rsidRPr="0057525C">
        <w:rPr>
          <w:rFonts w:ascii="Verdana" w:hAnsi="Verdana"/>
          <w:sz w:val="24"/>
          <w:szCs w:val="24"/>
        </w:rPr>
        <w:t>de adesivos e também para a</w:t>
      </w:r>
      <w:r w:rsidR="00BC46D0">
        <w:rPr>
          <w:rFonts w:ascii="Verdana" w:hAnsi="Verdana"/>
          <w:sz w:val="24"/>
          <w:szCs w:val="24"/>
        </w:rPr>
        <w:t xml:space="preserve"> confecção de placas 3D a serem </w:t>
      </w:r>
      <w:r w:rsidRPr="0057525C">
        <w:rPr>
          <w:rFonts w:ascii="Verdana" w:hAnsi="Verdana"/>
          <w:sz w:val="24"/>
          <w:szCs w:val="24"/>
        </w:rPr>
        <w:t xml:space="preserve">aplicados nas futuras unidades do Programa TEIA desta agência, como parte da identidade </w:t>
      </w:r>
      <w:r w:rsidR="00BC46D0">
        <w:rPr>
          <w:rFonts w:ascii="Verdana" w:hAnsi="Verdana"/>
          <w:sz w:val="24"/>
          <w:szCs w:val="24"/>
        </w:rPr>
        <w:t xml:space="preserve">visual do Programa, conforme as </w:t>
      </w:r>
      <w:proofErr w:type="spellStart"/>
      <w:r w:rsidRPr="0057525C">
        <w:rPr>
          <w:rFonts w:ascii="Verdana" w:hAnsi="Verdana"/>
          <w:sz w:val="24"/>
          <w:szCs w:val="24"/>
        </w:rPr>
        <w:t>espeficicações</w:t>
      </w:r>
      <w:proofErr w:type="spellEnd"/>
      <w:r w:rsidRPr="0057525C">
        <w:rPr>
          <w:rFonts w:ascii="Verdana" w:hAnsi="Verdana"/>
          <w:sz w:val="24"/>
          <w:szCs w:val="24"/>
        </w:rPr>
        <w:t xml:space="preserve"> constantes no Ter</w:t>
      </w:r>
      <w:r w:rsidR="00BC46D0">
        <w:rPr>
          <w:rFonts w:ascii="Verdana" w:hAnsi="Verdana"/>
          <w:sz w:val="24"/>
          <w:szCs w:val="24"/>
        </w:rPr>
        <w:t xml:space="preserve">mo de Referência, que integra o </w:t>
      </w:r>
      <w:r w:rsidRPr="0057525C">
        <w:rPr>
          <w:rFonts w:ascii="Verdana" w:hAnsi="Verdana"/>
          <w:sz w:val="24"/>
          <w:szCs w:val="24"/>
        </w:rPr>
        <w:t>Edital de Pregão Eletrônico na forma de Anexo I.</w:t>
      </w:r>
    </w:p>
    <w:p w:rsidR="00C21259" w:rsidRDefault="0057525C" w:rsidP="00575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525C">
        <w:rPr>
          <w:rFonts w:ascii="Verdana" w:hAnsi="Verdana"/>
          <w:sz w:val="24"/>
          <w:szCs w:val="24"/>
        </w:rPr>
        <w:t xml:space="preserve">O referido Edital e seus </w:t>
      </w:r>
      <w:r w:rsidR="00BC46D0">
        <w:rPr>
          <w:rFonts w:ascii="Verdana" w:hAnsi="Verdana"/>
          <w:sz w:val="24"/>
          <w:szCs w:val="24"/>
        </w:rPr>
        <w:t xml:space="preserve">anexos poderão ser obtidos pela </w:t>
      </w:r>
      <w:r w:rsidRPr="0057525C">
        <w:rPr>
          <w:rFonts w:ascii="Verdana" w:hAnsi="Verdana"/>
          <w:sz w:val="24"/>
          <w:szCs w:val="24"/>
        </w:rPr>
        <w:t>internet através do endereço e</w:t>
      </w:r>
      <w:r w:rsidR="00BC46D0">
        <w:rPr>
          <w:rFonts w:ascii="Verdana" w:hAnsi="Verdana"/>
          <w:sz w:val="24"/>
          <w:szCs w:val="24"/>
        </w:rPr>
        <w:t xml:space="preserve">letrônico: </w:t>
      </w:r>
      <w:hyperlink r:id="rId10" w:history="1">
        <w:r w:rsidR="00BC46D0" w:rsidRPr="004377E4">
          <w:rPr>
            <w:rStyle w:val="Hyperlink"/>
            <w:rFonts w:ascii="Verdana" w:hAnsi="Verdana"/>
            <w:sz w:val="24"/>
            <w:szCs w:val="24"/>
          </w:rPr>
          <w:t>http://www.adesampa</w:t>
        </w:r>
      </w:hyperlink>
      <w:r w:rsidR="00BC46D0">
        <w:rPr>
          <w:rFonts w:ascii="Verdana" w:hAnsi="Verdana"/>
          <w:sz w:val="24"/>
          <w:szCs w:val="24"/>
        </w:rPr>
        <w:t xml:space="preserve">. </w:t>
      </w:r>
      <w:proofErr w:type="gramStart"/>
      <w:r w:rsidRPr="0057525C">
        <w:rPr>
          <w:rFonts w:ascii="Verdana" w:hAnsi="Verdana"/>
          <w:sz w:val="24"/>
          <w:szCs w:val="24"/>
        </w:rPr>
        <w:t>com.</w:t>
      </w:r>
      <w:proofErr w:type="gramEnd"/>
      <w:r w:rsidRPr="0057525C">
        <w:rPr>
          <w:rFonts w:ascii="Verdana" w:hAnsi="Verdana"/>
          <w:sz w:val="24"/>
          <w:szCs w:val="24"/>
        </w:rPr>
        <w:t>br/</w:t>
      </w:r>
      <w:proofErr w:type="spellStart"/>
      <w:r w:rsidRPr="0057525C">
        <w:rPr>
          <w:rFonts w:ascii="Verdana" w:hAnsi="Verdana"/>
          <w:sz w:val="24"/>
          <w:szCs w:val="24"/>
        </w:rPr>
        <w:t>adeeditais</w:t>
      </w:r>
      <w:proofErr w:type="spellEnd"/>
      <w:r w:rsidRPr="0057525C">
        <w:rPr>
          <w:rFonts w:ascii="Verdana" w:hAnsi="Verdana"/>
          <w:sz w:val="24"/>
          <w:szCs w:val="24"/>
        </w:rPr>
        <w:t>/</w:t>
      </w:r>
    </w:p>
    <w:p w:rsidR="00D506E7" w:rsidRDefault="00D506E7" w:rsidP="00575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506E7" w:rsidRDefault="00D506E7" w:rsidP="00575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506E7" w:rsidRDefault="00D506E7" w:rsidP="0057525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C21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335493"/>
    <w:rsid w:val="00377C49"/>
    <w:rsid w:val="00391245"/>
    <w:rsid w:val="004169D3"/>
    <w:rsid w:val="0047792D"/>
    <w:rsid w:val="00485FE3"/>
    <w:rsid w:val="0057525C"/>
    <w:rsid w:val="005873B0"/>
    <w:rsid w:val="006F5FDB"/>
    <w:rsid w:val="007748FE"/>
    <w:rsid w:val="008826E8"/>
    <w:rsid w:val="009A78B1"/>
    <w:rsid w:val="009B1C2B"/>
    <w:rsid w:val="00A33CA0"/>
    <w:rsid w:val="00A62AEF"/>
    <w:rsid w:val="00AD7B33"/>
    <w:rsid w:val="00AE0834"/>
    <w:rsid w:val="00B257F2"/>
    <w:rsid w:val="00BC46D0"/>
    <w:rsid w:val="00BD1BE8"/>
    <w:rsid w:val="00C21259"/>
    <w:rsid w:val="00C47E25"/>
    <w:rsid w:val="00D255DC"/>
    <w:rsid w:val="00D506E7"/>
    <w:rsid w:val="00D65AD1"/>
    <w:rsid w:val="00F15C20"/>
    <w:rsid w:val="00F7133C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esamp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6CE66-0EBE-4E9C-BEC8-00BEC38B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8177</Words>
  <Characters>44159</Characters>
  <Application>Microsoft Office Word</Application>
  <DocSecurity>4</DocSecurity>
  <Lines>367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Zileide Ferreira da Silva</dc:creator>
  <cp:lastModifiedBy>Zileide Ferreira da Silva</cp:lastModifiedBy>
  <cp:revision>2</cp:revision>
  <dcterms:created xsi:type="dcterms:W3CDTF">2021-07-27T18:48:00Z</dcterms:created>
  <dcterms:modified xsi:type="dcterms:W3CDTF">2021-07-27T18:48:00Z</dcterms:modified>
</cp:coreProperties>
</file>