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79BF" w:rsidRDefault="008979BF" w:rsidP="008979BF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</w:t>
      </w:r>
      <w:r w:rsidR="00A760CA">
        <w:rPr>
          <w:rFonts w:ascii="Verdana" w:hAnsi="Verdana"/>
          <w:b/>
          <w:sz w:val="24"/>
          <w:szCs w:val="24"/>
        </w:rPr>
        <w:t xml:space="preserve">cado no D.O.C. São </w:t>
      </w:r>
      <w:proofErr w:type="gramStart"/>
      <w:r w:rsidR="00A760CA">
        <w:rPr>
          <w:rFonts w:ascii="Verdana" w:hAnsi="Verdana"/>
          <w:b/>
          <w:sz w:val="24"/>
          <w:szCs w:val="24"/>
        </w:rPr>
        <w:t>Paulo,</w:t>
      </w:r>
      <w:proofErr w:type="gramEnd"/>
      <w:r w:rsidR="005A1435">
        <w:rPr>
          <w:rFonts w:ascii="Verdana" w:hAnsi="Verdana"/>
          <w:b/>
          <w:sz w:val="24"/>
          <w:szCs w:val="24"/>
        </w:rPr>
        <w:t>98</w:t>
      </w:r>
      <w:r w:rsidR="00056CCF">
        <w:rPr>
          <w:rFonts w:ascii="Verdana" w:hAnsi="Verdana"/>
          <w:b/>
          <w:sz w:val="24"/>
          <w:szCs w:val="24"/>
        </w:rPr>
        <w:t xml:space="preserve">, Ano 67  </w:t>
      </w:r>
      <w:r w:rsidR="00A760CA">
        <w:rPr>
          <w:rFonts w:ascii="Verdana" w:hAnsi="Verdana"/>
          <w:b/>
          <w:sz w:val="24"/>
          <w:szCs w:val="24"/>
        </w:rPr>
        <w:t xml:space="preserve"> quinta-feira</w:t>
      </w:r>
    </w:p>
    <w:p w:rsidR="00153768" w:rsidRDefault="00153768" w:rsidP="001537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53768" w:rsidRDefault="00056CCF" w:rsidP="00A01D4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26</w:t>
      </w:r>
      <w:r w:rsidR="00A760CA">
        <w:rPr>
          <w:rFonts w:ascii="Verdana" w:hAnsi="Verdana"/>
          <w:b/>
          <w:sz w:val="24"/>
          <w:szCs w:val="24"/>
        </w:rPr>
        <w:t xml:space="preserve"> de Mai</w:t>
      </w:r>
      <w:r w:rsidR="006D5657">
        <w:rPr>
          <w:rFonts w:ascii="Verdana" w:hAnsi="Verdana"/>
          <w:b/>
          <w:sz w:val="24"/>
          <w:szCs w:val="24"/>
        </w:rPr>
        <w:t>o</w:t>
      </w:r>
      <w:r>
        <w:rPr>
          <w:rFonts w:ascii="Verdana" w:hAnsi="Verdana"/>
          <w:b/>
          <w:sz w:val="24"/>
          <w:szCs w:val="24"/>
        </w:rPr>
        <w:t xml:space="preserve"> de 2022</w:t>
      </w:r>
    </w:p>
    <w:p w:rsidR="005A1435" w:rsidRDefault="005A1435" w:rsidP="00A01D4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A1435" w:rsidRPr="005A1435" w:rsidRDefault="005A1435" w:rsidP="005A143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A1435">
        <w:rPr>
          <w:rFonts w:ascii="Verdana" w:hAnsi="Verdana"/>
          <w:b/>
          <w:sz w:val="24"/>
          <w:szCs w:val="24"/>
        </w:rPr>
        <w:t>GABINETE DO PREFEITO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A1435">
        <w:rPr>
          <w:rFonts w:ascii="Verdana" w:hAnsi="Verdana"/>
          <w:b/>
          <w:sz w:val="24"/>
          <w:szCs w:val="24"/>
        </w:rPr>
        <w:t>RICARDO NUNES</w:t>
      </w:r>
    </w:p>
    <w:p w:rsidR="005A1435" w:rsidRDefault="005A1435" w:rsidP="005A143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A1435" w:rsidRPr="005A1435" w:rsidRDefault="005A1435" w:rsidP="005A143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A1435">
        <w:rPr>
          <w:rFonts w:ascii="Verdana" w:hAnsi="Verdana"/>
          <w:b/>
          <w:sz w:val="24"/>
          <w:szCs w:val="24"/>
        </w:rPr>
        <w:t>DECRETOS</w:t>
      </w:r>
    </w:p>
    <w:p w:rsidR="00CD72B9" w:rsidRDefault="00CD72B9" w:rsidP="005A143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A1435" w:rsidRPr="005A1435" w:rsidRDefault="005A1435" w:rsidP="005A143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A1435">
        <w:rPr>
          <w:rFonts w:ascii="Verdana" w:hAnsi="Verdana"/>
          <w:b/>
          <w:sz w:val="24"/>
          <w:szCs w:val="24"/>
        </w:rPr>
        <w:t xml:space="preserve">DECRETO Nº 61.338, DE 25 DE MAIO DE </w:t>
      </w:r>
      <w:proofErr w:type="gramStart"/>
      <w:r w:rsidRPr="005A1435">
        <w:rPr>
          <w:rFonts w:ascii="Verdana" w:hAnsi="Verdana"/>
          <w:b/>
          <w:sz w:val="24"/>
          <w:szCs w:val="24"/>
        </w:rPr>
        <w:t>2022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Denomina o logradouro público que especifica.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RICARDO NUNES, Pref</w:t>
      </w:r>
      <w:r w:rsidR="00FE085A">
        <w:rPr>
          <w:rFonts w:ascii="Verdana" w:hAnsi="Verdana"/>
          <w:sz w:val="24"/>
          <w:szCs w:val="24"/>
        </w:rPr>
        <w:t xml:space="preserve">eito do Município de São Paulo, </w:t>
      </w:r>
      <w:r w:rsidRPr="005A1435">
        <w:rPr>
          <w:rFonts w:ascii="Verdana" w:hAnsi="Verdana"/>
          <w:sz w:val="24"/>
          <w:szCs w:val="24"/>
        </w:rPr>
        <w:t xml:space="preserve">no uso das atribuições que </w:t>
      </w:r>
      <w:r w:rsidR="00FE085A">
        <w:rPr>
          <w:rFonts w:ascii="Verdana" w:hAnsi="Verdana"/>
          <w:sz w:val="24"/>
          <w:szCs w:val="24"/>
        </w:rPr>
        <w:t xml:space="preserve">lhe são conferidas por lei, nos </w:t>
      </w:r>
      <w:r w:rsidRPr="005A1435">
        <w:rPr>
          <w:rFonts w:ascii="Verdana" w:hAnsi="Verdana"/>
          <w:sz w:val="24"/>
          <w:szCs w:val="24"/>
        </w:rPr>
        <w:t>termos do inciso XI do artigo 70 da Lei Orgânica do Município de São Paulo e à vi</w:t>
      </w:r>
      <w:r w:rsidR="00FE085A">
        <w:rPr>
          <w:rFonts w:ascii="Verdana" w:hAnsi="Verdana"/>
          <w:sz w:val="24"/>
          <w:szCs w:val="24"/>
        </w:rPr>
        <w:t xml:space="preserve">sta do constante no processo nº </w:t>
      </w:r>
      <w:r w:rsidRPr="005A1435">
        <w:rPr>
          <w:rFonts w:ascii="Verdana" w:hAnsi="Verdana"/>
          <w:sz w:val="24"/>
          <w:szCs w:val="24"/>
        </w:rPr>
        <w:t>6510.2022/0003120-0,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D E C R E T A: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Art. 1º Fica denominado Viela Jorge Pedro de Souza, CODLOG 39.452-1, o logrado</w:t>
      </w:r>
      <w:r w:rsidR="00FE085A">
        <w:rPr>
          <w:rFonts w:ascii="Verdana" w:hAnsi="Verdana"/>
          <w:sz w:val="24"/>
          <w:szCs w:val="24"/>
        </w:rPr>
        <w:t xml:space="preserve">uro conhecido por Passagem “10” </w:t>
      </w:r>
      <w:r w:rsidRPr="005A1435">
        <w:rPr>
          <w:rFonts w:ascii="Verdana" w:hAnsi="Verdana"/>
          <w:sz w:val="24"/>
          <w:szCs w:val="24"/>
        </w:rPr>
        <w:t xml:space="preserve">do AU 03/5.130/85 da Coordenadoria de Cadastro </w:t>
      </w:r>
      <w:r w:rsidR="00FE085A">
        <w:rPr>
          <w:rFonts w:ascii="Verdana" w:hAnsi="Verdana"/>
          <w:sz w:val="24"/>
          <w:szCs w:val="24"/>
        </w:rPr>
        <w:t xml:space="preserve">e Sistema </w:t>
      </w:r>
      <w:r w:rsidRPr="005A1435">
        <w:rPr>
          <w:rFonts w:ascii="Verdana" w:hAnsi="Verdana"/>
          <w:sz w:val="24"/>
          <w:szCs w:val="24"/>
        </w:rPr>
        <w:t>Eletrônico de Licenciamento</w:t>
      </w:r>
      <w:r w:rsidR="00FE085A">
        <w:rPr>
          <w:rFonts w:ascii="Verdana" w:hAnsi="Verdana"/>
          <w:sz w:val="24"/>
          <w:szCs w:val="24"/>
        </w:rPr>
        <w:t xml:space="preserve"> – CASE da Secretaria Municipal </w:t>
      </w:r>
      <w:r w:rsidRPr="005A1435">
        <w:rPr>
          <w:rFonts w:ascii="Verdana" w:hAnsi="Verdana"/>
          <w:sz w:val="24"/>
          <w:szCs w:val="24"/>
        </w:rPr>
        <w:t>de Urbanismo e Licenciament</w:t>
      </w:r>
      <w:r w:rsidR="00FE085A">
        <w:rPr>
          <w:rFonts w:ascii="Verdana" w:hAnsi="Verdana"/>
          <w:sz w:val="24"/>
          <w:szCs w:val="24"/>
        </w:rPr>
        <w:t xml:space="preserve">o – SMUL, com início na Avenida </w:t>
      </w:r>
      <w:r w:rsidRPr="005A1435">
        <w:rPr>
          <w:rFonts w:ascii="Verdana" w:hAnsi="Verdana"/>
          <w:sz w:val="24"/>
          <w:szCs w:val="24"/>
        </w:rPr>
        <w:t>Águia de Haia e término na Ru</w:t>
      </w:r>
      <w:r w:rsidR="00FE085A">
        <w:rPr>
          <w:rFonts w:ascii="Verdana" w:hAnsi="Verdana"/>
          <w:sz w:val="24"/>
          <w:szCs w:val="24"/>
        </w:rPr>
        <w:t xml:space="preserve">a Cambaxirra (setor 142, quadra </w:t>
      </w:r>
      <w:r w:rsidRPr="005A1435">
        <w:rPr>
          <w:rFonts w:ascii="Verdana" w:hAnsi="Verdana"/>
          <w:sz w:val="24"/>
          <w:szCs w:val="24"/>
        </w:rPr>
        <w:t>103), situado no Distrito de Itaquera, Subprefeitura de Itaquera.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 xml:space="preserve">Art. 2º As despesas com a </w:t>
      </w:r>
      <w:r w:rsidR="00FE085A">
        <w:rPr>
          <w:rFonts w:ascii="Verdana" w:hAnsi="Verdana"/>
          <w:sz w:val="24"/>
          <w:szCs w:val="24"/>
        </w:rPr>
        <w:t xml:space="preserve">execução deste decreto correrão </w:t>
      </w:r>
      <w:r w:rsidRPr="005A1435">
        <w:rPr>
          <w:rFonts w:ascii="Verdana" w:hAnsi="Verdana"/>
          <w:sz w:val="24"/>
          <w:szCs w:val="24"/>
        </w:rPr>
        <w:t>por conta das dotações orçame</w:t>
      </w:r>
      <w:r w:rsidR="00FE085A">
        <w:rPr>
          <w:rFonts w:ascii="Verdana" w:hAnsi="Verdana"/>
          <w:sz w:val="24"/>
          <w:szCs w:val="24"/>
        </w:rPr>
        <w:t xml:space="preserve">ntárias próprias, suplementadas </w:t>
      </w:r>
      <w:r w:rsidRPr="005A1435">
        <w:rPr>
          <w:rFonts w:ascii="Verdana" w:hAnsi="Verdana"/>
          <w:sz w:val="24"/>
          <w:szCs w:val="24"/>
        </w:rPr>
        <w:t>se necessário.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 xml:space="preserve">Art. 3º Este decreto </w:t>
      </w:r>
      <w:r w:rsidR="00FE085A">
        <w:rPr>
          <w:rFonts w:ascii="Verdana" w:hAnsi="Verdana"/>
          <w:sz w:val="24"/>
          <w:szCs w:val="24"/>
        </w:rPr>
        <w:t xml:space="preserve">entrará em vigor na data de sua </w:t>
      </w:r>
      <w:r w:rsidRPr="005A1435">
        <w:rPr>
          <w:rFonts w:ascii="Verdana" w:hAnsi="Verdana"/>
          <w:sz w:val="24"/>
          <w:szCs w:val="24"/>
        </w:rPr>
        <w:t>publicação.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PREFEITURA DO MU</w:t>
      </w:r>
      <w:r w:rsidR="00FE085A">
        <w:rPr>
          <w:rFonts w:ascii="Verdana" w:hAnsi="Verdana"/>
          <w:sz w:val="24"/>
          <w:szCs w:val="24"/>
        </w:rPr>
        <w:t xml:space="preserve">NICÍPIO DE SÃO PAULO, aos 25 de </w:t>
      </w:r>
      <w:r w:rsidRPr="005A1435">
        <w:rPr>
          <w:rFonts w:ascii="Verdana" w:hAnsi="Verdana"/>
          <w:sz w:val="24"/>
          <w:szCs w:val="24"/>
        </w:rPr>
        <w:t>maio de 2022, 469º da fundação de São Paulo.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5A1435">
        <w:rPr>
          <w:rFonts w:ascii="Verdana" w:hAnsi="Verdana"/>
          <w:sz w:val="24"/>
          <w:szCs w:val="24"/>
        </w:rPr>
        <w:t>PREFEITO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MARCOS DUQUE GADELHO, Secr</w:t>
      </w:r>
      <w:r w:rsidR="00FE085A">
        <w:rPr>
          <w:rFonts w:ascii="Verdana" w:hAnsi="Verdana"/>
          <w:sz w:val="24"/>
          <w:szCs w:val="24"/>
        </w:rPr>
        <w:t xml:space="preserve">etário Municipal de Urbanismo e </w:t>
      </w:r>
      <w:proofErr w:type="gramStart"/>
      <w:r w:rsidRPr="005A1435">
        <w:rPr>
          <w:rFonts w:ascii="Verdana" w:hAnsi="Verdana"/>
          <w:sz w:val="24"/>
          <w:szCs w:val="24"/>
        </w:rPr>
        <w:t>Licenciamento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FABRICIO COBRA ARBE</w:t>
      </w:r>
      <w:r w:rsidR="00FE085A">
        <w:rPr>
          <w:rFonts w:ascii="Verdana" w:hAnsi="Verdana"/>
          <w:sz w:val="24"/>
          <w:szCs w:val="24"/>
        </w:rPr>
        <w:t xml:space="preserve">X, Secretário Municipal da Casa </w:t>
      </w:r>
      <w:proofErr w:type="gramStart"/>
      <w:r w:rsidRPr="005A1435">
        <w:rPr>
          <w:rFonts w:ascii="Verdana" w:hAnsi="Verdana"/>
          <w:sz w:val="24"/>
          <w:szCs w:val="24"/>
        </w:rPr>
        <w:t>Civil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EUNICE APARECIDA DE JESUS PR</w:t>
      </w:r>
      <w:r w:rsidR="00FE085A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5A1435">
        <w:rPr>
          <w:rFonts w:ascii="Verdana" w:hAnsi="Verdana"/>
          <w:sz w:val="24"/>
          <w:szCs w:val="24"/>
        </w:rPr>
        <w:t>Justiça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RUBENS NAMAN RIZE</w:t>
      </w:r>
      <w:r w:rsidR="00FE085A">
        <w:rPr>
          <w:rFonts w:ascii="Verdana" w:hAnsi="Verdana"/>
          <w:sz w:val="24"/>
          <w:szCs w:val="24"/>
        </w:rPr>
        <w:t xml:space="preserve">K JUNIOR, Secretário do Governo </w:t>
      </w:r>
      <w:proofErr w:type="gramStart"/>
      <w:r w:rsidRPr="005A1435">
        <w:rPr>
          <w:rFonts w:ascii="Verdana" w:hAnsi="Verdana"/>
          <w:sz w:val="24"/>
          <w:szCs w:val="24"/>
        </w:rPr>
        <w:t>Municipal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Publicado na Secretaria</w:t>
      </w:r>
      <w:r w:rsidR="00FE085A">
        <w:rPr>
          <w:rFonts w:ascii="Verdana" w:hAnsi="Verdana"/>
          <w:sz w:val="24"/>
          <w:szCs w:val="24"/>
        </w:rPr>
        <w:t xml:space="preserve"> do Governo Municipal, em 25 de </w:t>
      </w:r>
      <w:r w:rsidRPr="005A1435">
        <w:rPr>
          <w:rFonts w:ascii="Verdana" w:hAnsi="Verdana"/>
          <w:sz w:val="24"/>
          <w:szCs w:val="24"/>
        </w:rPr>
        <w:t>maio de 2022.</w:t>
      </w:r>
    </w:p>
    <w:p w:rsidR="00CD72B9" w:rsidRDefault="00CD72B9" w:rsidP="005A1435">
      <w:pPr>
        <w:spacing w:after="0" w:line="240" w:lineRule="auto"/>
        <w:rPr>
          <w:rFonts w:ascii="Verdana" w:hAnsi="Verdana"/>
          <w:sz w:val="24"/>
          <w:szCs w:val="24"/>
        </w:rPr>
      </w:pPr>
    </w:p>
    <w:p w:rsidR="00FE085A" w:rsidRDefault="00FE085A" w:rsidP="005A143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E085A" w:rsidRDefault="00FE085A" w:rsidP="005A143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A1435" w:rsidRPr="00CD72B9" w:rsidRDefault="005A1435" w:rsidP="005A143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72B9">
        <w:rPr>
          <w:rFonts w:ascii="Verdana" w:hAnsi="Verdana"/>
          <w:b/>
          <w:sz w:val="24"/>
          <w:szCs w:val="24"/>
        </w:rPr>
        <w:lastRenderedPageBreak/>
        <w:t xml:space="preserve">DECRETO Nº 61.339, DE 25 DE MAIO DE </w:t>
      </w:r>
      <w:proofErr w:type="gramStart"/>
      <w:r w:rsidRPr="00CD72B9">
        <w:rPr>
          <w:rFonts w:ascii="Verdana" w:hAnsi="Verdana"/>
          <w:b/>
          <w:sz w:val="24"/>
          <w:szCs w:val="24"/>
        </w:rPr>
        <w:t>2022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Confere nova redação ao artigo 1º do Decreto nº 1</w:t>
      </w:r>
      <w:r w:rsidR="00FE085A">
        <w:rPr>
          <w:rFonts w:ascii="Verdana" w:hAnsi="Verdana"/>
          <w:sz w:val="24"/>
          <w:szCs w:val="24"/>
        </w:rPr>
        <w:t xml:space="preserve">7.125, de </w:t>
      </w:r>
      <w:proofErr w:type="gramStart"/>
      <w:r w:rsidR="00FE085A">
        <w:rPr>
          <w:rFonts w:ascii="Verdana" w:hAnsi="Verdana"/>
          <w:sz w:val="24"/>
          <w:szCs w:val="24"/>
        </w:rPr>
        <w:t>9</w:t>
      </w:r>
      <w:proofErr w:type="gramEnd"/>
      <w:r w:rsidR="00FE085A">
        <w:rPr>
          <w:rFonts w:ascii="Verdana" w:hAnsi="Verdana"/>
          <w:sz w:val="24"/>
          <w:szCs w:val="24"/>
        </w:rPr>
        <w:t xml:space="preserve"> de janeiro de 1981, </w:t>
      </w:r>
      <w:r w:rsidRPr="005A1435">
        <w:rPr>
          <w:rFonts w:ascii="Verdana" w:hAnsi="Verdana"/>
          <w:sz w:val="24"/>
          <w:szCs w:val="24"/>
        </w:rPr>
        <w:t>alterando para AÇÃO COMUNITÁRIA DO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BR</w:t>
      </w:r>
      <w:r w:rsidR="00FE085A">
        <w:rPr>
          <w:rFonts w:ascii="Verdana" w:hAnsi="Verdana"/>
          <w:sz w:val="24"/>
          <w:szCs w:val="24"/>
        </w:rPr>
        <w:t xml:space="preserve">ASIL - VOCAÇÃO a denominação da </w:t>
      </w:r>
      <w:r w:rsidRPr="005A1435">
        <w:rPr>
          <w:rFonts w:ascii="Verdana" w:hAnsi="Verdana"/>
          <w:sz w:val="24"/>
          <w:szCs w:val="24"/>
        </w:rPr>
        <w:t>entidade ali especificada.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RICARDO NUNES, Prefeit</w:t>
      </w:r>
      <w:r w:rsidR="00FE085A">
        <w:rPr>
          <w:rFonts w:ascii="Verdana" w:hAnsi="Verdana"/>
          <w:sz w:val="24"/>
          <w:szCs w:val="24"/>
        </w:rPr>
        <w:t xml:space="preserve">o do Município de São Paulo, no </w:t>
      </w:r>
      <w:r w:rsidRPr="005A1435">
        <w:rPr>
          <w:rFonts w:ascii="Verdana" w:hAnsi="Verdana"/>
          <w:sz w:val="24"/>
          <w:szCs w:val="24"/>
        </w:rPr>
        <w:t xml:space="preserve">uso das atribuições que lhe são </w:t>
      </w:r>
      <w:r w:rsidR="00FE085A">
        <w:rPr>
          <w:rFonts w:ascii="Verdana" w:hAnsi="Verdana"/>
          <w:sz w:val="24"/>
          <w:szCs w:val="24"/>
        </w:rPr>
        <w:t xml:space="preserve">conferidas por lei, à vista dos </w:t>
      </w:r>
      <w:r w:rsidRPr="005A1435">
        <w:rPr>
          <w:rFonts w:ascii="Verdana" w:hAnsi="Verdana"/>
          <w:sz w:val="24"/>
          <w:szCs w:val="24"/>
        </w:rPr>
        <w:t>elementos instrutórios constantes do proce</w:t>
      </w:r>
      <w:r w:rsidR="00FE085A">
        <w:rPr>
          <w:rFonts w:ascii="Verdana" w:hAnsi="Verdana"/>
          <w:sz w:val="24"/>
          <w:szCs w:val="24"/>
        </w:rPr>
        <w:t xml:space="preserve">sso administrativo nº </w:t>
      </w:r>
      <w:r w:rsidRPr="005A1435">
        <w:rPr>
          <w:rFonts w:ascii="Verdana" w:hAnsi="Verdana"/>
          <w:sz w:val="24"/>
          <w:szCs w:val="24"/>
        </w:rPr>
        <w:t>6010.2021/0002748-2,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D E C R E T A: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 xml:space="preserve">Art. 1º O artigo 1º do Decreto nº 17.125, de </w:t>
      </w:r>
      <w:proofErr w:type="gramStart"/>
      <w:r w:rsidRPr="005A1435">
        <w:rPr>
          <w:rFonts w:ascii="Verdana" w:hAnsi="Verdana"/>
          <w:sz w:val="24"/>
          <w:szCs w:val="24"/>
        </w:rPr>
        <w:t>9</w:t>
      </w:r>
      <w:proofErr w:type="gramEnd"/>
      <w:r w:rsidRPr="005A1435">
        <w:rPr>
          <w:rFonts w:ascii="Verdana" w:hAnsi="Verdana"/>
          <w:sz w:val="24"/>
          <w:szCs w:val="24"/>
        </w:rPr>
        <w:t xml:space="preserve"> de janeiro de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1981, passa</w:t>
      </w:r>
      <w:proofErr w:type="gramStart"/>
      <w:r w:rsidRPr="005A1435">
        <w:rPr>
          <w:rFonts w:ascii="Verdana" w:hAnsi="Verdana"/>
          <w:sz w:val="24"/>
          <w:szCs w:val="24"/>
        </w:rPr>
        <w:t xml:space="preserve"> </w:t>
      </w:r>
      <w:r w:rsidR="00FE085A">
        <w:rPr>
          <w:rFonts w:ascii="Verdana" w:hAnsi="Verdana"/>
          <w:sz w:val="24"/>
          <w:szCs w:val="24"/>
        </w:rPr>
        <w:t xml:space="preserve"> </w:t>
      </w:r>
      <w:proofErr w:type="gramEnd"/>
      <w:r w:rsidRPr="005A1435">
        <w:rPr>
          <w:rFonts w:ascii="Verdana" w:hAnsi="Verdana"/>
          <w:sz w:val="24"/>
          <w:szCs w:val="24"/>
        </w:rPr>
        <w:t>a vigorar com a seguinte redação: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“Art. 1º Fica decl</w:t>
      </w:r>
      <w:r w:rsidR="00FE085A">
        <w:rPr>
          <w:rFonts w:ascii="Verdana" w:hAnsi="Verdana"/>
          <w:sz w:val="24"/>
          <w:szCs w:val="24"/>
        </w:rPr>
        <w:t xml:space="preserve">arada de utilidade pública, nos termos da Lei nº </w:t>
      </w:r>
      <w:r w:rsidRPr="005A1435">
        <w:rPr>
          <w:rFonts w:ascii="Verdana" w:hAnsi="Verdana"/>
          <w:sz w:val="24"/>
          <w:szCs w:val="24"/>
        </w:rPr>
        <w:t>4.819, de 21 de novembro</w:t>
      </w:r>
      <w:r w:rsidR="00FE085A">
        <w:rPr>
          <w:rFonts w:ascii="Verdana" w:hAnsi="Verdana"/>
          <w:sz w:val="24"/>
          <w:szCs w:val="24"/>
        </w:rPr>
        <w:t xml:space="preserve"> de 1955, </w:t>
      </w:r>
      <w:r w:rsidRPr="005A1435">
        <w:rPr>
          <w:rFonts w:ascii="Verdana" w:hAnsi="Verdana"/>
          <w:sz w:val="24"/>
          <w:szCs w:val="24"/>
        </w:rPr>
        <w:t>com alterações pos</w:t>
      </w:r>
      <w:r w:rsidR="00FE085A">
        <w:rPr>
          <w:rFonts w:ascii="Verdana" w:hAnsi="Verdana"/>
          <w:sz w:val="24"/>
          <w:szCs w:val="24"/>
        </w:rPr>
        <w:t xml:space="preserve">teriores, a entidade denominada </w:t>
      </w:r>
      <w:r w:rsidRPr="005A1435">
        <w:rPr>
          <w:rFonts w:ascii="Verdana" w:hAnsi="Verdana"/>
          <w:sz w:val="24"/>
          <w:szCs w:val="24"/>
        </w:rPr>
        <w:t>AÇÃO COM</w:t>
      </w:r>
      <w:r w:rsidR="00FE085A">
        <w:rPr>
          <w:rFonts w:ascii="Verdana" w:hAnsi="Verdana"/>
          <w:sz w:val="24"/>
          <w:szCs w:val="24"/>
        </w:rPr>
        <w:t xml:space="preserve">UNITÁRIA BRASIL – VOCAÇÃO, CNPJ </w:t>
      </w:r>
      <w:r w:rsidRPr="005A1435">
        <w:rPr>
          <w:rFonts w:ascii="Verdana" w:hAnsi="Verdana"/>
          <w:sz w:val="24"/>
          <w:szCs w:val="24"/>
        </w:rPr>
        <w:t>61.750.246/0001-</w:t>
      </w:r>
      <w:r w:rsidR="00FE085A">
        <w:rPr>
          <w:rFonts w:ascii="Verdana" w:hAnsi="Verdana"/>
          <w:sz w:val="24"/>
          <w:szCs w:val="24"/>
        </w:rPr>
        <w:t xml:space="preserve">75, sediada no Município de São </w:t>
      </w:r>
      <w:r w:rsidRPr="005A1435">
        <w:rPr>
          <w:rFonts w:ascii="Verdana" w:hAnsi="Verdana"/>
          <w:sz w:val="24"/>
          <w:szCs w:val="24"/>
        </w:rPr>
        <w:t>Paulo.” (NR</w:t>
      </w:r>
      <w:proofErr w:type="gramStart"/>
      <w:r w:rsidRPr="005A1435">
        <w:rPr>
          <w:rFonts w:ascii="Verdana" w:hAnsi="Verdana"/>
          <w:sz w:val="24"/>
          <w:szCs w:val="24"/>
        </w:rPr>
        <w:t>)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 xml:space="preserve">Art. 2º Este decreto </w:t>
      </w:r>
      <w:r w:rsidR="00FE085A">
        <w:rPr>
          <w:rFonts w:ascii="Verdana" w:hAnsi="Verdana"/>
          <w:sz w:val="24"/>
          <w:szCs w:val="24"/>
        </w:rPr>
        <w:t xml:space="preserve">entrará em vigor na data de sua </w:t>
      </w:r>
      <w:r w:rsidRPr="005A1435">
        <w:rPr>
          <w:rFonts w:ascii="Verdana" w:hAnsi="Verdana"/>
          <w:sz w:val="24"/>
          <w:szCs w:val="24"/>
        </w:rPr>
        <w:t>publicação.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PREFEITURA DO MUNICÍPIO DE SÃO</w:t>
      </w:r>
      <w:r w:rsidR="00FE085A">
        <w:rPr>
          <w:rFonts w:ascii="Verdana" w:hAnsi="Verdana"/>
          <w:sz w:val="24"/>
          <w:szCs w:val="24"/>
        </w:rPr>
        <w:t xml:space="preserve"> PAULO, aos 25 de </w:t>
      </w:r>
      <w:r w:rsidRPr="005A1435">
        <w:rPr>
          <w:rFonts w:ascii="Verdana" w:hAnsi="Verdana"/>
          <w:sz w:val="24"/>
          <w:szCs w:val="24"/>
        </w:rPr>
        <w:t>maio de 2022, 469º da fundação de São Paulo.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5A1435">
        <w:rPr>
          <w:rFonts w:ascii="Verdana" w:hAnsi="Verdana"/>
          <w:sz w:val="24"/>
          <w:szCs w:val="24"/>
        </w:rPr>
        <w:t>PREFEITO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FABRICIO COBRA ARBE</w:t>
      </w:r>
      <w:r w:rsidR="00FE085A">
        <w:rPr>
          <w:rFonts w:ascii="Verdana" w:hAnsi="Verdana"/>
          <w:sz w:val="24"/>
          <w:szCs w:val="24"/>
        </w:rPr>
        <w:t xml:space="preserve">X, Secretário Municipal da Casa </w:t>
      </w:r>
      <w:proofErr w:type="gramStart"/>
      <w:r w:rsidRPr="005A1435">
        <w:rPr>
          <w:rFonts w:ascii="Verdana" w:hAnsi="Verdana"/>
          <w:sz w:val="24"/>
          <w:szCs w:val="24"/>
        </w:rPr>
        <w:t>Civil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EUNICE APARECIDA DE JESUS PR</w:t>
      </w:r>
      <w:r w:rsidR="00FE085A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5A1435">
        <w:rPr>
          <w:rFonts w:ascii="Verdana" w:hAnsi="Verdana"/>
          <w:sz w:val="24"/>
          <w:szCs w:val="24"/>
        </w:rPr>
        <w:t>Justiça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RUBENS NAMAN RIZEK JUNIOR, Secretário do Gov</w:t>
      </w:r>
      <w:r w:rsidR="00FE085A">
        <w:rPr>
          <w:rFonts w:ascii="Verdana" w:hAnsi="Verdana"/>
          <w:sz w:val="24"/>
          <w:szCs w:val="24"/>
        </w:rPr>
        <w:t xml:space="preserve">erno </w:t>
      </w:r>
      <w:proofErr w:type="gramStart"/>
      <w:r w:rsidRPr="005A1435">
        <w:rPr>
          <w:rFonts w:ascii="Verdana" w:hAnsi="Verdana"/>
          <w:sz w:val="24"/>
          <w:szCs w:val="24"/>
        </w:rPr>
        <w:t>Municipal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Publicado na Secretaria</w:t>
      </w:r>
      <w:r w:rsidR="00FE085A">
        <w:rPr>
          <w:rFonts w:ascii="Verdana" w:hAnsi="Verdana"/>
          <w:sz w:val="24"/>
          <w:szCs w:val="24"/>
        </w:rPr>
        <w:t xml:space="preserve"> do Governo Municipal, em 25 de </w:t>
      </w:r>
      <w:r w:rsidRPr="005A1435">
        <w:rPr>
          <w:rFonts w:ascii="Verdana" w:hAnsi="Verdana"/>
          <w:sz w:val="24"/>
          <w:szCs w:val="24"/>
        </w:rPr>
        <w:t>maio de 2022.</w:t>
      </w:r>
    </w:p>
    <w:p w:rsidR="00CD72B9" w:rsidRDefault="00CD72B9" w:rsidP="005A1435">
      <w:pPr>
        <w:spacing w:after="0" w:line="240" w:lineRule="auto"/>
        <w:rPr>
          <w:rFonts w:ascii="Verdana" w:hAnsi="Verdana"/>
          <w:sz w:val="24"/>
          <w:szCs w:val="24"/>
        </w:rPr>
      </w:pPr>
    </w:p>
    <w:p w:rsidR="005A1435" w:rsidRPr="00CD72B9" w:rsidRDefault="005A1435" w:rsidP="005A143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72B9">
        <w:rPr>
          <w:rFonts w:ascii="Verdana" w:hAnsi="Verdana"/>
          <w:b/>
          <w:sz w:val="24"/>
          <w:szCs w:val="24"/>
        </w:rPr>
        <w:t xml:space="preserve">DECRETO Nº 61.340, DE 25 DE MAIO DE </w:t>
      </w:r>
      <w:proofErr w:type="gramStart"/>
      <w:r w:rsidRPr="00CD72B9">
        <w:rPr>
          <w:rFonts w:ascii="Verdana" w:hAnsi="Verdana"/>
          <w:b/>
          <w:sz w:val="24"/>
          <w:szCs w:val="24"/>
        </w:rPr>
        <w:t>2022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Revog</w:t>
      </w:r>
      <w:r w:rsidR="00FE085A">
        <w:rPr>
          <w:rFonts w:ascii="Verdana" w:hAnsi="Verdana"/>
          <w:sz w:val="24"/>
          <w:szCs w:val="24"/>
        </w:rPr>
        <w:t xml:space="preserve">a o Decreto nº 55.445, de 27 de </w:t>
      </w:r>
      <w:r w:rsidRPr="005A1435">
        <w:rPr>
          <w:rFonts w:ascii="Verdana" w:hAnsi="Verdana"/>
          <w:sz w:val="24"/>
          <w:szCs w:val="24"/>
        </w:rPr>
        <w:t xml:space="preserve">agosto de </w:t>
      </w:r>
      <w:r w:rsidR="00FE085A">
        <w:rPr>
          <w:rFonts w:ascii="Verdana" w:hAnsi="Verdana"/>
          <w:sz w:val="24"/>
          <w:szCs w:val="24"/>
        </w:rPr>
        <w:t xml:space="preserve">2014, que declarou de utilidade </w:t>
      </w:r>
      <w:r w:rsidRPr="005A1435">
        <w:rPr>
          <w:rFonts w:ascii="Verdana" w:hAnsi="Verdana"/>
          <w:sz w:val="24"/>
          <w:szCs w:val="24"/>
        </w:rPr>
        <w:t>pública a entidade denominada ASSOCIAÇÃO ÁGUAS MARINHA.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RICARDO NUNES, Prefeit</w:t>
      </w:r>
      <w:r w:rsidR="00FE085A">
        <w:rPr>
          <w:rFonts w:ascii="Verdana" w:hAnsi="Verdana"/>
          <w:sz w:val="24"/>
          <w:szCs w:val="24"/>
        </w:rPr>
        <w:t xml:space="preserve">o do Município de São Paulo, no </w:t>
      </w:r>
      <w:r w:rsidRPr="005A1435">
        <w:rPr>
          <w:rFonts w:ascii="Verdana" w:hAnsi="Verdana"/>
          <w:sz w:val="24"/>
          <w:szCs w:val="24"/>
        </w:rPr>
        <w:t xml:space="preserve">uso das atribuições que lhe são </w:t>
      </w:r>
      <w:r w:rsidR="00FE085A">
        <w:rPr>
          <w:rFonts w:ascii="Verdana" w:hAnsi="Verdana"/>
          <w:sz w:val="24"/>
          <w:szCs w:val="24"/>
        </w:rPr>
        <w:t xml:space="preserve">conferidas por lei, à vista dos </w:t>
      </w:r>
      <w:r w:rsidRPr="005A1435">
        <w:rPr>
          <w:rFonts w:ascii="Verdana" w:hAnsi="Verdana"/>
          <w:sz w:val="24"/>
          <w:szCs w:val="24"/>
        </w:rPr>
        <w:t>elementos instrutórios constan</w:t>
      </w:r>
      <w:r w:rsidR="00FE085A">
        <w:rPr>
          <w:rFonts w:ascii="Verdana" w:hAnsi="Verdana"/>
          <w:sz w:val="24"/>
          <w:szCs w:val="24"/>
        </w:rPr>
        <w:t xml:space="preserve">tes do processo administrativos </w:t>
      </w:r>
      <w:r w:rsidRPr="005A1435">
        <w:rPr>
          <w:rFonts w:ascii="Verdana" w:hAnsi="Verdana"/>
          <w:sz w:val="24"/>
          <w:szCs w:val="24"/>
        </w:rPr>
        <w:t xml:space="preserve">nº 6010.2022/0000823-4 </w:t>
      </w:r>
      <w:r w:rsidR="00FE085A">
        <w:rPr>
          <w:rFonts w:ascii="Verdana" w:hAnsi="Verdana"/>
          <w:sz w:val="24"/>
          <w:szCs w:val="24"/>
        </w:rPr>
        <w:t xml:space="preserve">e em cumprimento ao disposto no </w:t>
      </w:r>
      <w:r w:rsidRPr="005A1435">
        <w:rPr>
          <w:rFonts w:ascii="Verdana" w:hAnsi="Verdana"/>
          <w:sz w:val="24"/>
          <w:szCs w:val="24"/>
        </w:rPr>
        <w:t>artigo 3º da Lei nº 12.520, de 24 de novembro de 1997,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D E C R E T A: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 xml:space="preserve">Art. 1º Fica revogado, em </w:t>
      </w:r>
      <w:r w:rsidR="00FE085A">
        <w:rPr>
          <w:rFonts w:ascii="Verdana" w:hAnsi="Verdana"/>
          <w:sz w:val="24"/>
          <w:szCs w:val="24"/>
        </w:rPr>
        <w:t xml:space="preserve">todos os seus termos, o Decreto </w:t>
      </w:r>
      <w:r w:rsidRPr="005A1435">
        <w:rPr>
          <w:rFonts w:ascii="Verdana" w:hAnsi="Verdana"/>
          <w:sz w:val="24"/>
          <w:szCs w:val="24"/>
        </w:rPr>
        <w:t xml:space="preserve">nº 55.445, de 27 de agosto de </w:t>
      </w:r>
      <w:r w:rsidR="00FE085A">
        <w:rPr>
          <w:rFonts w:ascii="Verdana" w:hAnsi="Verdana"/>
          <w:sz w:val="24"/>
          <w:szCs w:val="24"/>
        </w:rPr>
        <w:t xml:space="preserve">2014, que declarou de utilidade </w:t>
      </w:r>
      <w:r w:rsidRPr="005A1435">
        <w:rPr>
          <w:rFonts w:ascii="Verdana" w:hAnsi="Verdana"/>
          <w:sz w:val="24"/>
          <w:szCs w:val="24"/>
        </w:rPr>
        <w:t>pública a entidade denominada ASSOCIAÇÃO ÁGUAS MARINHA, CNPJ 01.834.949/0001-50.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 xml:space="preserve">Art. 2º Este decreto </w:t>
      </w:r>
      <w:r w:rsidR="00FE085A">
        <w:rPr>
          <w:rFonts w:ascii="Verdana" w:hAnsi="Verdana"/>
          <w:sz w:val="24"/>
          <w:szCs w:val="24"/>
        </w:rPr>
        <w:t xml:space="preserve">entrará em vigor na data de sua </w:t>
      </w:r>
      <w:r w:rsidRPr="005A1435">
        <w:rPr>
          <w:rFonts w:ascii="Verdana" w:hAnsi="Verdana"/>
          <w:sz w:val="24"/>
          <w:szCs w:val="24"/>
        </w:rPr>
        <w:t>publicação.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PREFEITURA DO MU</w:t>
      </w:r>
      <w:r w:rsidR="00FE085A">
        <w:rPr>
          <w:rFonts w:ascii="Verdana" w:hAnsi="Verdana"/>
          <w:sz w:val="24"/>
          <w:szCs w:val="24"/>
        </w:rPr>
        <w:t xml:space="preserve">NICÍPIO DE SÃO PAULO, aos 25 de </w:t>
      </w:r>
      <w:r w:rsidRPr="005A1435">
        <w:rPr>
          <w:rFonts w:ascii="Verdana" w:hAnsi="Verdana"/>
          <w:sz w:val="24"/>
          <w:szCs w:val="24"/>
        </w:rPr>
        <w:t>maio de 2022, 469º da fundação de São Paulo.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5A1435">
        <w:rPr>
          <w:rFonts w:ascii="Verdana" w:hAnsi="Verdana"/>
          <w:sz w:val="24"/>
          <w:szCs w:val="24"/>
        </w:rPr>
        <w:t>PREFEITO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FABRICIO COBRA ARBEX, Se</w:t>
      </w:r>
      <w:r w:rsidR="00FE085A">
        <w:rPr>
          <w:rFonts w:ascii="Verdana" w:hAnsi="Verdana"/>
          <w:sz w:val="24"/>
          <w:szCs w:val="24"/>
        </w:rPr>
        <w:t xml:space="preserve">cretário Municipal da Casa </w:t>
      </w:r>
      <w:proofErr w:type="gramStart"/>
      <w:r w:rsidRPr="005A1435">
        <w:rPr>
          <w:rFonts w:ascii="Verdana" w:hAnsi="Verdana"/>
          <w:sz w:val="24"/>
          <w:szCs w:val="24"/>
        </w:rPr>
        <w:t>Civil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EUNICE APARECIDA DE JESUS PR</w:t>
      </w:r>
      <w:r w:rsidR="00FE085A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5A1435">
        <w:rPr>
          <w:rFonts w:ascii="Verdana" w:hAnsi="Verdana"/>
          <w:sz w:val="24"/>
          <w:szCs w:val="24"/>
        </w:rPr>
        <w:t>Justiça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 xml:space="preserve">RUBENS NAMAN RIZEK JUNIOR, Secretário do </w:t>
      </w:r>
      <w:proofErr w:type="gramStart"/>
      <w:r w:rsidRPr="005A1435">
        <w:rPr>
          <w:rFonts w:ascii="Verdana" w:hAnsi="Verdana"/>
          <w:sz w:val="24"/>
          <w:szCs w:val="24"/>
        </w:rPr>
        <w:t>Governo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lastRenderedPageBreak/>
        <w:t>Municipal</w:t>
      </w:r>
    </w:p>
    <w:p w:rsid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Publicado na Secretaria</w:t>
      </w:r>
      <w:r w:rsidR="00FE085A">
        <w:rPr>
          <w:rFonts w:ascii="Verdana" w:hAnsi="Verdana"/>
          <w:sz w:val="24"/>
          <w:szCs w:val="24"/>
        </w:rPr>
        <w:t xml:space="preserve"> do Governo Municipal, em 25 de </w:t>
      </w:r>
      <w:r w:rsidRPr="005A1435">
        <w:rPr>
          <w:rFonts w:ascii="Verdana" w:hAnsi="Verdana"/>
          <w:sz w:val="24"/>
          <w:szCs w:val="24"/>
        </w:rPr>
        <w:t>maio de 2022.</w:t>
      </w:r>
    </w:p>
    <w:p w:rsidR="005A1435" w:rsidRPr="00CD72B9" w:rsidRDefault="005A1435" w:rsidP="005A143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A1435" w:rsidRPr="00CD72B9" w:rsidRDefault="005A1435" w:rsidP="005A143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72B9">
        <w:rPr>
          <w:rFonts w:ascii="Verdana" w:hAnsi="Verdana"/>
          <w:b/>
          <w:sz w:val="24"/>
          <w:szCs w:val="24"/>
        </w:rPr>
        <w:t xml:space="preserve">DECRETO Nº 61.341, DE 25 DE MAIO DE </w:t>
      </w:r>
      <w:proofErr w:type="gramStart"/>
      <w:r w:rsidRPr="00CD72B9">
        <w:rPr>
          <w:rFonts w:ascii="Verdana" w:hAnsi="Verdana"/>
          <w:b/>
          <w:sz w:val="24"/>
          <w:szCs w:val="24"/>
        </w:rPr>
        <w:t>2022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A1435">
        <w:rPr>
          <w:rFonts w:ascii="Verdana" w:hAnsi="Verdana"/>
          <w:sz w:val="24"/>
          <w:szCs w:val="24"/>
        </w:rPr>
        <w:t>Declara</w:t>
      </w:r>
      <w:proofErr w:type="gramEnd"/>
      <w:r w:rsidRPr="005A1435">
        <w:rPr>
          <w:rFonts w:ascii="Verdana" w:hAnsi="Verdana"/>
          <w:sz w:val="24"/>
          <w:szCs w:val="24"/>
        </w:rPr>
        <w:t xml:space="preserve"> de</w:t>
      </w:r>
      <w:r w:rsidR="00FE085A">
        <w:rPr>
          <w:rFonts w:ascii="Verdana" w:hAnsi="Verdana"/>
          <w:sz w:val="24"/>
          <w:szCs w:val="24"/>
        </w:rPr>
        <w:t xml:space="preserve"> utilidade pública as entidades </w:t>
      </w:r>
      <w:r w:rsidRPr="005A1435">
        <w:rPr>
          <w:rFonts w:ascii="Verdana" w:hAnsi="Verdana"/>
          <w:sz w:val="24"/>
          <w:szCs w:val="24"/>
        </w:rPr>
        <w:t>que especifica.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RICARDO NUNES, Pref</w:t>
      </w:r>
      <w:r w:rsidR="00FE085A">
        <w:rPr>
          <w:rFonts w:ascii="Verdana" w:hAnsi="Verdana"/>
          <w:sz w:val="24"/>
          <w:szCs w:val="24"/>
        </w:rPr>
        <w:t xml:space="preserve">eito do Município de São Paulo, </w:t>
      </w:r>
      <w:r w:rsidRPr="005A1435">
        <w:rPr>
          <w:rFonts w:ascii="Verdana" w:hAnsi="Verdana"/>
          <w:sz w:val="24"/>
          <w:szCs w:val="24"/>
        </w:rPr>
        <w:t>no uso das atribuições que</w:t>
      </w:r>
      <w:r w:rsidR="00FE085A">
        <w:rPr>
          <w:rFonts w:ascii="Verdana" w:hAnsi="Verdana"/>
          <w:sz w:val="24"/>
          <w:szCs w:val="24"/>
        </w:rPr>
        <w:t xml:space="preserve"> lhe são conferidas por lei e à </w:t>
      </w:r>
      <w:r w:rsidRPr="005A1435">
        <w:rPr>
          <w:rFonts w:ascii="Verdana" w:hAnsi="Verdana"/>
          <w:sz w:val="24"/>
          <w:szCs w:val="24"/>
        </w:rPr>
        <w:t xml:space="preserve">vista dos elementos constantes dos processos administrativos </w:t>
      </w:r>
      <w:proofErr w:type="spellStart"/>
      <w:r w:rsidRPr="005A1435">
        <w:rPr>
          <w:rFonts w:ascii="Verdana" w:hAnsi="Verdana"/>
          <w:sz w:val="24"/>
          <w:szCs w:val="24"/>
        </w:rPr>
        <w:t>nºs</w:t>
      </w:r>
      <w:proofErr w:type="spellEnd"/>
      <w:r w:rsidRPr="005A1435">
        <w:rPr>
          <w:rFonts w:ascii="Verdana" w:hAnsi="Verdana"/>
          <w:sz w:val="24"/>
          <w:szCs w:val="24"/>
        </w:rPr>
        <w:t xml:space="preserve"> 6010.2021/0004083-7, 6010.2021/0004360</w:t>
      </w:r>
      <w:proofErr w:type="gramStart"/>
      <w:r w:rsidRPr="005A1435">
        <w:rPr>
          <w:rFonts w:ascii="Verdana" w:hAnsi="Verdana"/>
          <w:sz w:val="24"/>
          <w:szCs w:val="24"/>
        </w:rPr>
        <w:t>-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7, 6010.2021/0003942-1, 6010.2021/0004380-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1, 6010.2021/0004046-2, 6010.2021/0003545-0,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 xml:space="preserve">6 0 1 </w:t>
      </w:r>
      <w:proofErr w:type="gramStart"/>
      <w:r w:rsidRPr="005A1435">
        <w:rPr>
          <w:rFonts w:ascii="Verdana" w:hAnsi="Verdana"/>
          <w:sz w:val="24"/>
          <w:szCs w:val="24"/>
        </w:rPr>
        <w:t>0 .</w:t>
      </w:r>
      <w:proofErr w:type="gramEnd"/>
      <w:r w:rsidRPr="005A1435">
        <w:rPr>
          <w:rFonts w:ascii="Verdana" w:hAnsi="Verdana"/>
          <w:sz w:val="24"/>
          <w:szCs w:val="24"/>
        </w:rPr>
        <w:t xml:space="preserve"> 2 0 2 1 / </w:t>
      </w:r>
      <w:proofErr w:type="gramStart"/>
      <w:r w:rsidRPr="005A1435">
        <w:rPr>
          <w:rFonts w:ascii="Verdana" w:hAnsi="Verdana"/>
          <w:sz w:val="24"/>
          <w:szCs w:val="24"/>
        </w:rPr>
        <w:t>0 0 0</w:t>
      </w:r>
      <w:proofErr w:type="gramEnd"/>
      <w:r w:rsidRPr="005A1435">
        <w:rPr>
          <w:rFonts w:ascii="Verdana" w:hAnsi="Verdana"/>
          <w:sz w:val="24"/>
          <w:szCs w:val="24"/>
        </w:rPr>
        <w:t xml:space="preserve"> 2 2 2 5 - 1 , 6 0 1 0 . 2 0 </w:t>
      </w:r>
      <w:proofErr w:type="gramStart"/>
      <w:r w:rsidRPr="005A1435">
        <w:rPr>
          <w:rFonts w:ascii="Verdana" w:hAnsi="Verdana"/>
          <w:sz w:val="24"/>
          <w:szCs w:val="24"/>
        </w:rPr>
        <w:t>2 2</w:t>
      </w:r>
      <w:proofErr w:type="gramEnd"/>
      <w:r w:rsidRPr="005A1435">
        <w:rPr>
          <w:rFonts w:ascii="Verdana" w:hAnsi="Verdana"/>
          <w:sz w:val="24"/>
          <w:szCs w:val="24"/>
        </w:rPr>
        <w:t xml:space="preserve"> / 0 0 0 0 1 3 6 - 1 e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6010.2021/0002581-1,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D E C R E T A: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Art. 1º Ficam declaradas d</w:t>
      </w:r>
      <w:r w:rsidR="00FE085A">
        <w:rPr>
          <w:rFonts w:ascii="Verdana" w:hAnsi="Verdana"/>
          <w:sz w:val="24"/>
          <w:szCs w:val="24"/>
        </w:rPr>
        <w:t xml:space="preserve">e utilidade pública, nos termos </w:t>
      </w:r>
      <w:r w:rsidRPr="005A1435">
        <w:rPr>
          <w:rFonts w:ascii="Verdana" w:hAnsi="Verdana"/>
          <w:sz w:val="24"/>
          <w:szCs w:val="24"/>
        </w:rPr>
        <w:t>da Lei nº 4.819, de 21 de n</w:t>
      </w:r>
      <w:r w:rsidR="00FE085A">
        <w:rPr>
          <w:rFonts w:ascii="Verdana" w:hAnsi="Verdana"/>
          <w:sz w:val="24"/>
          <w:szCs w:val="24"/>
        </w:rPr>
        <w:t xml:space="preserve">ovembro de 1955, com alterações </w:t>
      </w:r>
      <w:r w:rsidRPr="005A1435">
        <w:rPr>
          <w:rFonts w:ascii="Verdana" w:hAnsi="Verdana"/>
          <w:sz w:val="24"/>
          <w:szCs w:val="24"/>
        </w:rPr>
        <w:t>posteriores, as seguintes ent</w:t>
      </w:r>
      <w:r w:rsidR="00FE085A">
        <w:rPr>
          <w:rFonts w:ascii="Verdana" w:hAnsi="Verdana"/>
          <w:sz w:val="24"/>
          <w:szCs w:val="24"/>
        </w:rPr>
        <w:t xml:space="preserve">idades sediadas no Município de </w:t>
      </w:r>
      <w:r w:rsidRPr="005A1435">
        <w:rPr>
          <w:rFonts w:ascii="Verdana" w:hAnsi="Verdana"/>
          <w:sz w:val="24"/>
          <w:szCs w:val="24"/>
        </w:rPr>
        <w:t>São Paulo: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 xml:space="preserve">I – INSTITUTO DE VALORIZAÇÃO COMUNITÁRIA, CNPJ </w:t>
      </w:r>
      <w:proofErr w:type="gramStart"/>
      <w:r w:rsidRPr="005A1435">
        <w:rPr>
          <w:rFonts w:ascii="Verdana" w:hAnsi="Verdana"/>
          <w:sz w:val="24"/>
          <w:szCs w:val="24"/>
        </w:rPr>
        <w:t>nº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08.899.246/0001-59;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II – ESPERANÇA SOCIEDADE DE EDUCAÇÃO E INCLUSÃO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SOCIAL, CNPJ nº 02.803.706/0001-17;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III - CENTRO DE EDUCAÇÃO METROPOLITANO DO ESTADO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DE SÃO PAULO, CNPJ nº 22.758.552/0001-04;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IV – ASSOCIAÇÃO PAIS E FILHOS, CNPJ nº 11.694.582/0001</w:t>
      </w:r>
      <w:proofErr w:type="gramStart"/>
      <w:r w:rsidRPr="005A1435">
        <w:rPr>
          <w:rFonts w:ascii="Verdana" w:hAnsi="Verdana"/>
          <w:sz w:val="24"/>
          <w:szCs w:val="24"/>
        </w:rPr>
        <w:t>-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70;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V – ASSOCIAÇÃO EMILIA INES, CNPJ nº 09.344.895/0001</w:t>
      </w:r>
      <w:proofErr w:type="gramStart"/>
      <w:r w:rsidRPr="005A1435">
        <w:rPr>
          <w:rFonts w:ascii="Verdana" w:hAnsi="Verdana"/>
          <w:sz w:val="24"/>
          <w:szCs w:val="24"/>
        </w:rPr>
        <w:t>-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56;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VI ASSOCIAÇÃO EM FAVOR E DEFESA DA COMUNIDADE,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CNPJ nº 59.291.278/0001-08;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VII - ASSOCIAÇÃO BENEFICENTE BARBOZA NOGUEIRA,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CNPJ nº 08.272.377/0001-01;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VIII - ASSOCI</w:t>
      </w:r>
      <w:r w:rsidR="00FE085A">
        <w:rPr>
          <w:rFonts w:ascii="Verdana" w:hAnsi="Verdana"/>
          <w:sz w:val="24"/>
          <w:szCs w:val="24"/>
        </w:rPr>
        <w:t xml:space="preserve">AÇÃO AMIGOS DA FAMÍLIA, CNPJ nº </w:t>
      </w:r>
      <w:r w:rsidRPr="005A1435">
        <w:rPr>
          <w:rFonts w:ascii="Verdana" w:hAnsi="Verdana"/>
          <w:sz w:val="24"/>
          <w:szCs w:val="24"/>
        </w:rPr>
        <w:t>19.878.286/0001-30;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IX - AÇÃO COMUNI</w:t>
      </w:r>
      <w:r w:rsidR="00FE085A">
        <w:rPr>
          <w:rFonts w:ascii="Verdana" w:hAnsi="Verdana"/>
          <w:sz w:val="24"/>
          <w:szCs w:val="24"/>
        </w:rPr>
        <w:t xml:space="preserve">TÁRIA BENEFICENTE DO JARDIM SÃO </w:t>
      </w:r>
      <w:r w:rsidRPr="005A1435">
        <w:rPr>
          <w:rFonts w:ascii="Verdana" w:hAnsi="Verdana"/>
          <w:sz w:val="24"/>
          <w:szCs w:val="24"/>
        </w:rPr>
        <w:t>CARLOS, CNPJ nº 59.587.865/0001-49.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 xml:space="preserve">Art. 2º As despesas com a </w:t>
      </w:r>
      <w:r w:rsidR="00FE085A">
        <w:rPr>
          <w:rFonts w:ascii="Verdana" w:hAnsi="Verdana"/>
          <w:sz w:val="24"/>
          <w:szCs w:val="24"/>
        </w:rPr>
        <w:t xml:space="preserve">execução deste decreto correrão </w:t>
      </w:r>
      <w:r w:rsidRPr="005A1435">
        <w:rPr>
          <w:rFonts w:ascii="Verdana" w:hAnsi="Verdana"/>
          <w:sz w:val="24"/>
          <w:szCs w:val="24"/>
        </w:rPr>
        <w:t>por conta das dotações orçamentárias próprias.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Art. 3º Este decreto entrará em vigor na data de sua publicação.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PREFEITURA DO MU</w:t>
      </w:r>
      <w:r w:rsidR="00FE085A">
        <w:rPr>
          <w:rFonts w:ascii="Verdana" w:hAnsi="Verdana"/>
          <w:sz w:val="24"/>
          <w:szCs w:val="24"/>
        </w:rPr>
        <w:t xml:space="preserve">NICÍPIO DE SÃO PAULO, aos 25 de </w:t>
      </w:r>
      <w:r w:rsidRPr="005A1435">
        <w:rPr>
          <w:rFonts w:ascii="Verdana" w:hAnsi="Verdana"/>
          <w:sz w:val="24"/>
          <w:szCs w:val="24"/>
        </w:rPr>
        <w:t>maio de 2022, 469º da fundação de São Paulo.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5A1435">
        <w:rPr>
          <w:rFonts w:ascii="Verdana" w:hAnsi="Verdana"/>
          <w:sz w:val="24"/>
          <w:szCs w:val="24"/>
        </w:rPr>
        <w:t>PREFEITO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FABRICIO COBRA ARBE</w:t>
      </w:r>
      <w:r w:rsidR="00FE085A">
        <w:rPr>
          <w:rFonts w:ascii="Verdana" w:hAnsi="Verdana"/>
          <w:sz w:val="24"/>
          <w:szCs w:val="24"/>
        </w:rPr>
        <w:t xml:space="preserve">X, Secretário Municipal da Casa </w:t>
      </w:r>
      <w:proofErr w:type="gramStart"/>
      <w:r w:rsidRPr="005A1435">
        <w:rPr>
          <w:rFonts w:ascii="Verdana" w:hAnsi="Verdana"/>
          <w:sz w:val="24"/>
          <w:szCs w:val="24"/>
        </w:rPr>
        <w:t>Civil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EUNICE APARECIDA DE JESUS PR</w:t>
      </w:r>
      <w:r w:rsidR="00FE085A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5A1435">
        <w:rPr>
          <w:rFonts w:ascii="Verdana" w:hAnsi="Verdana"/>
          <w:sz w:val="24"/>
          <w:szCs w:val="24"/>
        </w:rPr>
        <w:t>Justiça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RUBENS NAMAN RIZE</w:t>
      </w:r>
      <w:r w:rsidR="00FE085A">
        <w:rPr>
          <w:rFonts w:ascii="Verdana" w:hAnsi="Verdana"/>
          <w:sz w:val="24"/>
          <w:szCs w:val="24"/>
        </w:rPr>
        <w:t xml:space="preserve">K JUNIOR, Secretário do Governo </w:t>
      </w:r>
      <w:proofErr w:type="gramStart"/>
      <w:r w:rsidRPr="005A1435">
        <w:rPr>
          <w:rFonts w:ascii="Verdana" w:hAnsi="Verdana"/>
          <w:sz w:val="24"/>
          <w:szCs w:val="24"/>
        </w:rPr>
        <w:t>Municipal</w:t>
      </w:r>
      <w:proofErr w:type="gramEnd"/>
    </w:p>
    <w:p w:rsidR="00CD72B9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lastRenderedPageBreak/>
        <w:t>Publicado na Secretaria</w:t>
      </w:r>
      <w:r w:rsidR="00FE085A">
        <w:rPr>
          <w:rFonts w:ascii="Verdana" w:hAnsi="Verdana"/>
          <w:sz w:val="24"/>
          <w:szCs w:val="24"/>
        </w:rPr>
        <w:t xml:space="preserve"> do Governo Municipal, em 25 de </w:t>
      </w:r>
      <w:r w:rsidR="00CD72B9">
        <w:rPr>
          <w:rFonts w:ascii="Verdana" w:hAnsi="Verdana"/>
          <w:sz w:val="24"/>
          <w:szCs w:val="24"/>
        </w:rPr>
        <w:t>maio de 2022.</w:t>
      </w:r>
    </w:p>
    <w:p w:rsidR="00CD72B9" w:rsidRDefault="00CD72B9" w:rsidP="005A1435">
      <w:pPr>
        <w:spacing w:after="0" w:line="240" w:lineRule="auto"/>
        <w:rPr>
          <w:rFonts w:ascii="Verdana" w:hAnsi="Verdana"/>
          <w:sz w:val="24"/>
          <w:szCs w:val="24"/>
        </w:rPr>
      </w:pPr>
    </w:p>
    <w:p w:rsidR="005A1435" w:rsidRPr="00CD72B9" w:rsidRDefault="005A1435" w:rsidP="005A143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72B9">
        <w:rPr>
          <w:rFonts w:ascii="Verdana" w:hAnsi="Verdana"/>
          <w:b/>
          <w:sz w:val="24"/>
          <w:szCs w:val="24"/>
        </w:rPr>
        <w:t xml:space="preserve">DECRETO Nº 61.342, DE 25 DE MAIO DE </w:t>
      </w:r>
      <w:proofErr w:type="gramStart"/>
      <w:r w:rsidRPr="00CD72B9">
        <w:rPr>
          <w:rFonts w:ascii="Verdana" w:hAnsi="Verdana"/>
          <w:b/>
          <w:sz w:val="24"/>
          <w:szCs w:val="24"/>
        </w:rPr>
        <w:t>2022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Revog</w:t>
      </w:r>
      <w:r w:rsidR="00FE085A">
        <w:rPr>
          <w:rFonts w:ascii="Verdana" w:hAnsi="Verdana"/>
          <w:sz w:val="24"/>
          <w:szCs w:val="24"/>
        </w:rPr>
        <w:t xml:space="preserve">a o Decreto nº 55.841, de 16 de </w:t>
      </w:r>
      <w:r w:rsidRPr="005A1435">
        <w:rPr>
          <w:rFonts w:ascii="Verdana" w:hAnsi="Verdana"/>
          <w:sz w:val="24"/>
          <w:szCs w:val="24"/>
        </w:rPr>
        <w:t xml:space="preserve">janeiro de </w:t>
      </w:r>
      <w:r w:rsidR="00FE085A">
        <w:rPr>
          <w:rFonts w:ascii="Verdana" w:hAnsi="Verdana"/>
          <w:sz w:val="24"/>
          <w:szCs w:val="24"/>
        </w:rPr>
        <w:t xml:space="preserve">2015, que declarou de utilidade </w:t>
      </w:r>
      <w:r w:rsidRPr="005A1435">
        <w:rPr>
          <w:rFonts w:ascii="Verdana" w:hAnsi="Verdana"/>
          <w:sz w:val="24"/>
          <w:szCs w:val="24"/>
        </w:rPr>
        <w:t>pública a entidade denominada ASSOCI</w:t>
      </w:r>
      <w:r w:rsidR="00FE085A">
        <w:rPr>
          <w:rFonts w:ascii="Verdana" w:hAnsi="Verdana"/>
          <w:sz w:val="24"/>
          <w:szCs w:val="24"/>
        </w:rPr>
        <w:t xml:space="preserve">AÇÃO AQUARELA NA ALDEIA DE MATA </w:t>
      </w:r>
      <w:r w:rsidRPr="005A1435">
        <w:rPr>
          <w:rFonts w:ascii="Verdana" w:hAnsi="Verdana"/>
          <w:sz w:val="24"/>
          <w:szCs w:val="24"/>
        </w:rPr>
        <w:t>VIRGEM.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RICARDO NUNES, Prefeit</w:t>
      </w:r>
      <w:r w:rsidR="00FE085A">
        <w:rPr>
          <w:rFonts w:ascii="Verdana" w:hAnsi="Verdana"/>
          <w:sz w:val="24"/>
          <w:szCs w:val="24"/>
        </w:rPr>
        <w:t xml:space="preserve">o do Município de São Paulo, no </w:t>
      </w:r>
      <w:r w:rsidRPr="005A1435">
        <w:rPr>
          <w:rFonts w:ascii="Verdana" w:hAnsi="Verdana"/>
          <w:sz w:val="24"/>
          <w:szCs w:val="24"/>
        </w:rPr>
        <w:t xml:space="preserve">uso das atribuições que lhe são </w:t>
      </w:r>
      <w:r w:rsidR="00FE085A">
        <w:rPr>
          <w:rFonts w:ascii="Verdana" w:hAnsi="Verdana"/>
          <w:sz w:val="24"/>
          <w:szCs w:val="24"/>
        </w:rPr>
        <w:t xml:space="preserve">conferidas por lei, à vista dos </w:t>
      </w:r>
      <w:r w:rsidRPr="005A1435">
        <w:rPr>
          <w:rFonts w:ascii="Verdana" w:hAnsi="Verdana"/>
          <w:sz w:val="24"/>
          <w:szCs w:val="24"/>
        </w:rPr>
        <w:t>elementos instrutórios constan</w:t>
      </w:r>
      <w:r w:rsidR="00FE085A">
        <w:rPr>
          <w:rFonts w:ascii="Verdana" w:hAnsi="Verdana"/>
          <w:sz w:val="24"/>
          <w:szCs w:val="24"/>
        </w:rPr>
        <w:t xml:space="preserve">tes do processo administrativos </w:t>
      </w:r>
      <w:r w:rsidRPr="005A1435">
        <w:rPr>
          <w:rFonts w:ascii="Verdana" w:hAnsi="Verdana"/>
          <w:sz w:val="24"/>
          <w:szCs w:val="24"/>
        </w:rPr>
        <w:t xml:space="preserve">nº 6010.2022/0000825-0 </w:t>
      </w:r>
      <w:r w:rsidR="00FE085A">
        <w:rPr>
          <w:rFonts w:ascii="Verdana" w:hAnsi="Verdana"/>
          <w:sz w:val="24"/>
          <w:szCs w:val="24"/>
        </w:rPr>
        <w:t xml:space="preserve">e em cumprimento ao disposto no </w:t>
      </w:r>
      <w:r w:rsidRPr="005A1435">
        <w:rPr>
          <w:rFonts w:ascii="Verdana" w:hAnsi="Verdana"/>
          <w:sz w:val="24"/>
          <w:szCs w:val="24"/>
        </w:rPr>
        <w:t>artigo 3º da Lei nº 12.520, de 24 de novembro de 1997,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D E C R E T A: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 xml:space="preserve">Art. 1º Fica revogado, em </w:t>
      </w:r>
      <w:r w:rsidR="00FE085A">
        <w:rPr>
          <w:rFonts w:ascii="Verdana" w:hAnsi="Verdana"/>
          <w:sz w:val="24"/>
          <w:szCs w:val="24"/>
        </w:rPr>
        <w:t xml:space="preserve">todos os seus termos, o Decreto </w:t>
      </w:r>
      <w:r w:rsidRPr="005A1435">
        <w:rPr>
          <w:rFonts w:ascii="Verdana" w:hAnsi="Verdana"/>
          <w:sz w:val="24"/>
          <w:szCs w:val="24"/>
        </w:rPr>
        <w:t xml:space="preserve">nº 55.841, de 16 de janeiro de </w:t>
      </w:r>
      <w:r w:rsidR="00FE085A">
        <w:rPr>
          <w:rFonts w:ascii="Verdana" w:hAnsi="Verdana"/>
          <w:sz w:val="24"/>
          <w:szCs w:val="24"/>
        </w:rPr>
        <w:t xml:space="preserve">2015, que declarou de utilidade </w:t>
      </w:r>
      <w:r w:rsidRPr="005A1435">
        <w:rPr>
          <w:rFonts w:ascii="Verdana" w:hAnsi="Verdana"/>
          <w:sz w:val="24"/>
          <w:szCs w:val="24"/>
        </w:rPr>
        <w:t>pública a entidade de</w:t>
      </w:r>
      <w:r w:rsidR="00FE085A">
        <w:rPr>
          <w:rFonts w:ascii="Verdana" w:hAnsi="Verdana"/>
          <w:sz w:val="24"/>
          <w:szCs w:val="24"/>
        </w:rPr>
        <w:t xml:space="preserve">nominada ASSOCIAÇÃO AQUARELA NA </w:t>
      </w:r>
      <w:r w:rsidRPr="005A1435">
        <w:rPr>
          <w:rFonts w:ascii="Verdana" w:hAnsi="Verdana"/>
          <w:sz w:val="24"/>
          <w:szCs w:val="24"/>
        </w:rPr>
        <w:t>ALDEIA DE MATA VIRGEM, CNPJ nº 08.562.948/0001-42.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Art. 2º Este decreto entrará em vigor na data de sua publicação.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PREFEITURA DO MU</w:t>
      </w:r>
      <w:r w:rsidR="00FE085A">
        <w:rPr>
          <w:rFonts w:ascii="Verdana" w:hAnsi="Verdana"/>
          <w:sz w:val="24"/>
          <w:szCs w:val="24"/>
        </w:rPr>
        <w:t xml:space="preserve">NICÍPIO DE SÃO PAULO, aos 25 de </w:t>
      </w:r>
      <w:r w:rsidRPr="005A1435">
        <w:rPr>
          <w:rFonts w:ascii="Verdana" w:hAnsi="Verdana"/>
          <w:sz w:val="24"/>
          <w:szCs w:val="24"/>
        </w:rPr>
        <w:t>maio de 2022, 469º da fundação de São Paulo.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5A1435">
        <w:rPr>
          <w:rFonts w:ascii="Verdana" w:hAnsi="Verdana"/>
          <w:sz w:val="24"/>
          <w:szCs w:val="24"/>
        </w:rPr>
        <w:t>PREFEITO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FABRICIO COBRA ARBE</w:t>
      </w:r>
      <w:r w:rsidR="00FE085A">
        <w:rPr>
          <w:rFonts w:ascii="Verdana" w:hAnsi="Verdana"/>
          <w:sz w:val="24"/>
          <w:szCs w:val="24"/>
        </w:rPr>
        <w:t xml:space="preserve">X, Secretário Municipal da Casa </w:t>
      </w:r>
      <w:proofErr w:type="gramStart"/>
      <w:r w:rsidRPr="005A1435">
        <w:rPr>
          <w:rFonts w:ascii="Verdana" w:hAnsi="Verdana"/>
          <w:sz w:val="24"/>
          <w:szCs w:val="24"/>
        </w:rPr>
        <w:t>Civil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EUNICE APARECIDA DE JESUS PR</w:t>
      </w:r>
      <w:r w:rsidR="00FE085A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5A1435">
        <w:rPr>
          <w:rFonts w:ascii="Verdana" w:hAnsi="Verdana"/>
          <w:sz w:val="24"/>
          <w:szCs w:val="24"/>
        </w:rPr>
        <w:t>Justiça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RUBENS NAMAN RIZE</w:t>
      </w:r>
      <w:r w:rsidR="00FE085A">
        <w:rPr>
          <w:rFonts w:ascii="Verdana" w:hAnsi="Verdana"/>
          <w:sz w:val="24"/>
          <w:szCs w:val="24"/>
        </w:rPr>
        <w:t xml:space="preserve">K JUNIOR, Secretário do Governo </w:t>
      </w:r>
      <w:proofErr w:type="gramStart"/>
      <w:r w:rsidRPr="005A1435">
        <w:rPr>
          <w:rFonts w:ascii="Verdana" w:hAnsi="Verdana"/>
          <w:sz w:val="24"/>
          <w:szCs w:val="24"/>
        </w:rPr>
        <w:t>Municipal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 xml:space="preserve">Publicado na Secretaria do Governo Municipal, em 25 </w:t>
      </w:r>
      <w:r w:rsidR="00FE085A">
        <w:rPr>
          <w:rFonts w:ascii="Verdana" w:hAnsi="Verdana"/>
          <w:sz w:val="24"/>
          <w:szCs w:val="24"/>
        </w:rPr>
        <w:t xml:space="preserve">de </w:t>
      </w:r>
      <w:r w:rsidRPr="005A1435">
        <w:rPr>
          <w:rFonts w:ascii="Verdana" w:hAnsi="Verdana"/>
          <w:sz w:val="24"/>
          <w:szCs w:val="24"/>
        </w:rPr>
        <w:t>maio de 2022.</w:t>
      </w:r>
    </w:p>
    <w:p w:rsidR="00CD72B9" w:rsidRDefault="00CD72B9" w:rsidP="005A1435">
      <w:pPr>
        <w:spacing w:after="0" w:line="240" w:lineRule="auto"/>
        <w:rPr>
          <w:rFonts w:ascii="Verdana" w:hAnsi="Verdana"/>
          <w:sz w:val="24"/>
          <w:szCs w:val="24"/>
        </w:rPr>
      </w:pPr>
    </w:p>
    <w:p w:rsidR="00CD72B9" w:rsidRDefault="00CD72B9" w:rsidP="005A1435">
      <w:pPr>
        <w:spacing w:after="0" w:line="240" w:lineRule="auto"/>
        <w:rPr>
          <w:rFonts w:ascii="Verdana" w:hAnsi="Verdana"/>
          <w:sz w:val="24"/>
          <w:szCs w:val="24"/>
        </w:rPr>
      </w:pPr>
    </w:p>
    <w:p w:rsidR="005A1435" w:rsidRPr="00CD72B9" w:rsidRDefault="005A1435" w:rsidP="005A143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72B9">
        <w:rPr>
          <w:rFonts w:ascii="Verdana" w:hAnsi="Verdana"/>
          <w:b/>
          <w:sz w:val="24"/>
          <w:szCs w:val="24"/>
        </w:rPr>
        <w:t xml:space="preserve">DECRETO Nº 61.343, DE 25 DE MAIO DE </w:t>
      </w:r>
      <w:proofErr w:type="gramStart"/>
      <w:r w:rsidRPr="00CD72B9">
        <w:rPr>
          <w:rFonts w:ascii="Verdana" w:hAnsi="Verdana"/>
          <w:b/>
          <w:sz w:val="24"/>
          <w:szCs w:val="24"/>
        </w:rPr>
        <w:t>2022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A1435">
        <w:rPr>
          <w:rFonts w:ascii="Verdana" w:hAnsi="Verdana"/>
          <w:sz w:val="24"/>
          <w:szCs w:val="24"/>
        </w:rPr>
        <w:t>Declara</w:t>
      </w:r>
      <w:proofErr w:type="gramEnd"/>
      <w:r w:rsidRPr="005A1435">
        <w:rPr>
          <w:rFonts w:ascii="Verdana" w:hAnsi="Verdana"/>
          <w:sz w:val="24"/>
          <w:szCs w:val="24"/>
        </w:rPr>
        <w:t xml:space="preserve"> de</w:t>
      </w:r>
      <w:r w:rsidR="00FE085A">
        <w:rPr>
          <w:rFonts w:ascii="Verdana" w:hAnsi="Verdana"/>
          <w:sz w:val="24"/>
          <w:szCs w:val="24"/>
        </w:rPr>
        <w:t xml:space="preserve"> utilidade pública as entidades        </w:t>
      </w:r>
      <w:r w:rsidRPr="005A1435">
        <w:rPr>
          <w:rFonts w:ascii="Verdana" w:hAnsi="Verdana"/>
          <w:sz w:val="24"/>
          <w:szCs w:val="24"/>
        </w:rPr>
        <w:t>que especifica.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RICARDO NUNES, Prefeit</w:t>
      </w:r>
      <w:r w:rsidR="00FE085A">
        <w:rPr>
          <w:rFonts w:ascii="Verdana" w:hAnsi="Verdana"/>
          <w:sz w:val="24"/>
          <w:szCs w:val="24"/>
        </w:rPr>
        <w:t xml:space="preserve">o do Município de São Paulo, no </w:t>
      </w:r>
      <w:r w:rsidRPr="005A1435">
        <w:rPr>
          <w:rFonts w:ascii="Verdana" w:hAnsi="Verdana"/>
          <w:sz w:val="24"/>
          <w:szCs w:val="24"/>
        </w:rPr>
        <w:t>uso das atribuições que lhe s</w:t>
      </w:r>
      <w:r w:rsidR="00FE085A">
        <w:rPr>
          <w:rFonts w:ascii="Verdana" w:hAnsi="Verdana"/>
          <w:sz w:val="24"/>
          <w:szCs w:val="24"/>
        </w:rPr>
        <w:t xml:space="preserve">ão conferidas por lei e à vista </w:t>
      </w:r>
      <w:r w:rsidRPr="005A1435">
        <w:rPr>
          <w:rFonts w:ascii="Verdana" w:hAnsi="Verdana"/>
          <w:sz w:val="24"/>
          <w:szCs w:val="24"/>
        </w:rPr>
        <w:t xml:space="preserve">dos elementos instrutórios constantes dos processos administrativos </w:t>
      </w:r>
      <w:proofErr w:type="spellStart"/>
      <w:r w:rsidRPr="005A1435">
        <w:rPr>
          <w:rFonts w:ascii="Verdana" w:hAnsi="Verdana"/>
          <w:sz w:val="24"/>
          <w:szCs w:val="24"/>
        </w:rPr>
        <w:t>nºs</w:t>
      </w:r>
      <w:proofErr w:type="spellEnd"/>
      <w:r w:rsidRPr="005A1435">
        <w:rPr>
          <w:rFonts w:ascii="Verdana" w:hAnsi="Verdana"/>
          <w:sz w:val="24"/>
          <w:szCs w:val="24"/>
        </w:rPr>
        <w:t xml:space="preserve"> 6010.2022/0</w:t>
      </w:r>
      <w:r w:rsidR="00FE085A">
        <w:rPr>
          <w:rFonts w:ascii="Verdana" w:hAnsi="Verdana"/>
          <w:sz w:val="24"/>
          <w:szCs w:val="24"/>
        </w:rPr>
        <w:t xml:space="preserve">000310-0, 6010.2021/0003992-8 e </w:t>
      </w:r>
      <w:r w:rsidRPr="005A1435">
        <w:rPr>
          <w:rFonts w:ascii="Verdana" w:hAnsi="Verdana"/>
          <w:sz w:val="24"/>
          <w:szCs w:val="24"/>
        </w:rPr>
        <w:t>6010.2021/0004248-1,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D E C R E T A: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Art. 1º Ficam declaradas d</w:t>
      </w:r>
      <w:r w:rsidR="00FE085A">
        <w:rPr>
          <w:rFonts w:ascii="Verdana" w:hAnsi="Verdana"/>
          <w:sz w:val="24"/>
          <w:szCs w:val="24"/>
        </w:rPr>
        <w:t xml:space="preserve">e utilidade pública, nos termos </w:t>
      </w:r>
      <w:r w:rsidRPr="005A1435">
        <w:rPr>
          <w:rFonts w:ascii="Verdana" w:hAnsi="Verdana"/>
          <w:sz w:val="24"/>
          <w:szCs w:val="24"/>
        </w:rPr>
        <w:t>da Lei nº 4.819, de 21 de n</w:t>
      </w:r>
      <w:r w:rsidR="00FE085A">
        <w:rPr>
          <w:rFonts w:ascii="Verdana" w:hAnsi="Verdana"/>
          <w:sz w:val="24"/>
          <w:szCs w:val="24"/>
        </w:rPr>
        <w:t xml:space="preserve">ovembro de 1955, com alterações </w:t>
      </w:r>
      <w:r w:rsidRPr="005A1435">
        <w:rPr>
          <w:rFonts w:ascii="Verdana" w:hAnsi="Verdana"/>
          <w:sz w:val="24"/>
          <w:szCs w:val="24"/>
        </w:rPr>
        <w:t>posteriores, as seguintes ent</w:t>
      </w:r>
      <w:r w:rsidR="00FE085A">
        <w:rPr>
          <w:rFonts w:ascii="Verdana" w:hAnsi="Verdana"/>
          <w:sz w:val="24"/>
          <w:szCs w:val="24"/>
        </w:rPr>
        <w:t xml:space="preserve">idades sediadas no Município de </w:t>
      </w:r>
      <w:r w:rsidRPr="005A1435">
        <w:rPr>
          <w:rFonts w:ascii="Verdana" w:hAnsi="Verdana"/>
          <w:sz w:val="24"/>
          <w:szCs w:val="24"/>
        </w:rPr>
        <w:t>São Paulo: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I – ASSOCIAÇÃO</w:t>
      </w:r>
      <w:r w:rsidR="00FE085A">
        <w:rPr>
          <w:rFonts w:ascii="Verdana" w:hAnsi="Verdana"/>
          <w:sz w:val="24"/>
          <w:szCs w:val="24"/>
        </w:rPr>
        <w:t xml:space="preserve"> VIDA NOVA JARDIM IMBÉ, CNPJ </w:t>
      </w:r>
      <w:proofErr w:type="gramStart"/>
      <w:r w:rsidR="00FE085A">
        <w:rPr>
          <w:rFonts w:ascii="Verdana" w:hAnsi="Verdana"/>
          <w:sz w:val="24"/>
          <w:szCs w:val="24"/>
        </w:rPr>
        <w:t>nº</w:t>
      </w:r>
      <w:r w:rsidRPr="005A1435">
        <w:rPr>
          <w:rFonts w:ascii="Verdana" w:hAnsi="Verdana"/>
          <w:sz w:val="24"/>
          <w:szCs w:val="24"/>
        </w:rPr>
        <w:t>55.</w:t>
      </w:r>
      <w:proofErr w:type="gramEnd"/>
      <w:r w:rsidRPr="005A1435">
        <w:rPr>
          <w:rFonts w:ascii="Verdana" w:hAnsi="Verdana"/>
          <w:sz w:val="24"/>
          <w:szCs w:val="24"/>
        </w:rPr>
        <w:t>072.565/0001-76;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II – ASSOCIAÇÃO COMUNITÁRIA AMANHÃ PARA TODOS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DO PARQUE SANTO ANTONIO, CNPJ nº 08.541.314/0001-03;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III - ÁGAPE PHILOS - INSTITUTO DE APOIO AO CRESCIMENTO E DESENVOL</w:t>
      </w:r>
      <w:r w:rsidR="00FE085A">
        <w:rPr>
          <w:rFonts w:ascii="Verdana" w:hAnsi="Verdana"/>
          <w:sz w:val="24"/>
          <w:szCs w:val="24"/>
        </w:rPr>
        <w:t xml:space="preserve">VIMENTO INFANTOJUVENIL, CNPJ nº </w:t>
      </w:r>
      <w:r w:rsidRPr="005A1435">
        <w:rPr>
          <w:rFonts w:ascii="Verdana" w:hAnsi="Verdana"/>
          <w:sz w:val="24"/>
          <w:szCs w:val="24"/>
        </w:rPr>
        <w:t>10.837.495/0001-61.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Art. 2º As despesas com a execução deste decreto correrão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A1435">
        <w:rPr>
          <w:rFonts w:ascii="Verdana" w:hAnsi="Verdana"/>
          <w:sz w:val="24"/>
          <w:szCs w:val="24"/>
        </w:rPr>
        <w:t>por</w:t>
      </w:r>
      <w:proofErr w:type="gramEnd"/>
      <w:r w:rsidRPr="005A1435">
        <w:rPr>
          <w:rFonts w:ascii="Verdana" w:hAnsi="Verdana"/>
          <w:sz w:val="24"/>
          <w:szCs w:val="24"/>
        </w:rPr>
        <w:t xml:space="preserve"> conta das dotações orçamentárias próprias.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lastRenderedPageBreak/>
        <w:t>Art. 3º Este decreto entrará em vigor na data de sua publicação.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PREFEITURA DO MU</w:t>
      </w:r>
      <w:r w:rsidR="00FE085A">
        <w:rPr>
          <w:rFonts w:ascii="Verdana" w:hAnsi="Verdana"/>
          <w:sz w:val="24"/>
          <w:szCs w:val="24"/>
        </w:rPr>
        <w:t xml:space="preserve">NICÍPIO DE SÃO PAULO, aos 25 de </w:t>
      </w:r>
      <w:r w:rsidRPr="005A1435">
        <w:rPr>
          <w:rFonts w:ascii="Verdana" w:hAnsi="Verdana"/>
          <w:sz w:val="24"/>
          <w:szCs w:val="24"/>
        </w:rPr>
        <w:t>maio de 2022, 469º da fundação de São Paulo.</w:t>
      </w:r>
    </w:p>
    <w:p w:rsid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5A1435">
        <w:rPr>
          <w:rFonts w:ascii="Verdana" w:hAnsi="Verdana"/>
          <w:sz w:val="24"/>
          <w:szCs w:val="24"/>
        </w:rPr>
        <w:t>PREFEITO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FABRICIO COBRA ARBEX, Secretár</w:t>
      </w:r>
      <w:r w:rsidR="00FE085A">
        <w:rPr>
          <w:rFonts w:ascii="Verdana" w:hAnsi="Verdana"/>
          <w:sz w:val="24"/>
          <w:szCs w:val="24"/>
        </w:rPr>
        <w:t xml:space="preserve">io Municipal da Casa </w:t>
      </w:r>
      <w:r w:rsidRPr="005A1435">
        <w:rPr>
          <w:rFonts w:ascii="Verdana" w:hAnsi="Verdana"/>
          <w:sz w:val="24"/>
          <w:szCs w:val="24"/>
        </w:rPr>
        <w:t xml:space="preserve">Civil EUNICE APARECIDA DE JESUS PRUDENTE, Secretária Municipal de </w:t>
      </w:r>
      <w:proofErr w:type="gramStart"/>
      <w:r w:rsidRPr="005A1435">
        <w:rPr>
          <w:rFonts w:ascii="Verdana" w:hAnsi="Verdana"/>
          <w:sz w:val="24"/>
          <w:szCs w:val="24"/>
        </w:rPr>
        <w:t>Justiça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 xml:space="preserve">RUBENS NAMAN RIZEK JUNIOR, Secretário do </w:t>
      </w:r>
      <w:proofErr w:type="gramStart"/>
      <w:r w:rsidRPr="005A1435">
        <w:rPr>
          <w:rFonts w:ascii="Verdana" w:hAnsi="Verdana"/>
          <w:sz w:val="24"/>
          <w:szCs w:val="24"/>
        </w:rPr>
        <w:t>Governo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Municipal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Publicado na Secretaria</w:t>
      </w:r>
      <w:r w:rsidR="00FE085A">
        <w:rPr>
          <w:rFonts w:ascii="Verdana" w:hAnsi="Verdana"/>
          <w:sz w:val="24"/>
          <w:szCs w:val="24"/>
        </w:rPr>
        <w:t xml:space="preserve"> do Governo Municipal, em 25 de </w:t>
      </w:r>
      <w:r w:rsidRPr="005A1435">
        <w:rPr>
          <w:rFonts w:ascii="Verdana" w:hAnsi="Verdana"/>
          <w:sz w:val="24"/>
          <w:szCs w:val="24"/>
        </w:rPr>
        <w:t>maio de 2022.</w:t>
      </w:r>
    </w:p>
    <w:p w:rsidR="00CD72B9" w:rsidRDefault="00CD72B9" w:rsidP="005A1435">
      <w:pPr>
        <w:spacing w:after="0" w:line="240" w:lineRule="auto"/>
        <w:rPr>
          <w:rFonts w:ascii="Verdana" w:hAnsi="Verdana"/>
          <w:sz w:val="24"/>
          <w:szCs w:val="24"/>
        </w:rPr>
      </w:pPr>
    </w:p>
    <w:p w:rsidR="005A1435" w:rsidRPr="00CD72B9" w:rsidRDefault="005A1435" w:rsidP="005A143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72B9">
        <w:rPr>
          <w:rFonts w:ascii="Verdana" w:hAnsi="Verdana"/>
          <w:b/>
          <w:sz w:val="24"/>
          <w:szCs w:val="24"/>
        </w:rPr>
        <w:t xml:space="preserve">DECRETO Nº 61.344, DE 25 DE MAIO DE </w:t>
      </w:r>
      <w:proofErr w:type="gramStart"/>
      <w:r w:rsidRPr="00CD72B9">
        <w:rPr>
          <w:rFonts w:ascii="Verdana" w:hAnsi="Verdana"/>
          <w:b/>
          <w:sz w:val="24"/>
          <w:szCs w:val="24"/>
        </w:rPr>
        <w:t>2022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Confere nova redação ao inciso VII do artigo 1º do Decreto nº 61.071, de 15 de fevereiro de 2022, alterando para ACC – ASSOC</w:t>
      </w:r>
      <w:r w:rsidR="00FE085A">
        <w:rPr>
          <w:rFonts w:ascii="Verdana" w:hAnsi="Verdana"/>
          <w:sz w:val="24"/>
          <w:szCs w:val="24"/>
        </w:rPr>
        <w:t xml:space="preserve">IAÇÃO CONSTRUINDO CONSCIÊNCIA </w:t>
      </w:r>
      <w:proofErr w:type="gramStart"/>
      <w:r w:rsidR="00FE085A">
        <w:rPr>
          <w:rFonts w:ascii="Verdana" w:hAnsi="Verdana"/>
          <w:sz w:val="24"/>
          <w:szCs w:val="24"/>
        </w:rPr>
        <w:t>a</w:t>
      </w:r>
      <w:proofErr w:type="gramEnd"/>
      <w:r w:rsidR="00FE085A">
        <w:rPr>
          <w:rFonts w:ascii="Verdana" w:hAnsi="Verdana"/>
          <w:sz w:val="24"/>
          <w:szCs w:val="24"/>
        </w:rPr>
        <w:t xml:space="preserve"> </w:t>
      </w:r>
      <w:r w:rsidRPr="005A1435">
        <w:rPr>
          <w:rFonts w:ascii="Verdana" w:hAnsi="Verdana"/>
          <w:sz w:val="24"/>
          <w:szCs w:val="24"/>
        </w:rPr>
        <w:t>denominação da entidade ali especificada.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RICARDO NUNES, Prefeito do Município de São Paulo,</w:t>
      </w:r>
      <w:r w:rsidR="00FE085A">
        <w:rPr>
          <w:rFonts w:ascii="Verdana" w:hAnsi="Verdana"/>
          <w:sz w:val="24"/>
          <w:szCs w:val="24"/>
        </w:rPr>
        <w:t xml:space="preserve"> no </w:t>
      </w:r>
      <w:r w:rsidRPr="005A1435">
        <w:rPr>
          <w:rFonts w:ascii="Verdana" w:hAnsi="Verdana"/>
          <w:sz w:val="24"/>
          <w:szCs w:val="24"/>
        </w:rPr>
        <w:t xml:space="preserve">uso das atribuições que lhe são </w:t>
      </w:r>
      <w:r w:rsidR="00FE085A">
        <w:rPr>
          <w:rFonts w:ascii="Verdana" w:hAnsi="Verdana"/>
          <w:sz w:val="24"/>
          <w:szCs w:val="24"/>
        </w:rPr>
        <w:t xml:space="preserve">conferidas por lei, à vista dos </w:t>
      </w:r>
      <w:r w:rsidRPr="005A1435">
        <w:rPr>
          <w:rFonts w:ascii="Verdana" w:hAnsi="Verdana"/>
          <w:sz w:val="24"/>
          <w:szCs w:val="24"/>
        </w:rPr>
        <w:t xml:space="preserve">elementos instrutórios constantes do processo administrativo </w:t>
      </w:r>
      <w:proofErr w:type="gramStart"/>
      <w:r w:rsidRPr="005A1435">
        <w:rPr>
          <w:rFonts w:ascii="Verdana" w:hAnsi="Verdana"/>
          <w:sz w:val="24"/>
          <w:szCs w:val="24"/>
        </w:rPr>
        <w:t>nº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6010.2022/0000933-8,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D E C R E T A: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Art. 1º O inciso VII do artigo</w:t>
      </w:r>
      <w:r w:rsidR="00FE085A">
        <w:rPr>
          <w:rFonts w:ascii="Verdana" w:hAnsi="Verdana"/>
          <w:sz w:val="24"/>
          <w:szCs w:val="24"/>
        </w:rPr>
        <w:t xml:space="preserve"> 1º do Decreto nº 61.071, de 15 </w:t>
      </w:r>
      <w:r w:rsidRPr="005A1435">
        <w:rPr>
          <w:rFonts w:ascii="Verdana" w:hAnsi="Verdana"/>
          <w:sz w:val="24"/>
          <w:szCs w:val="24"/>
        </w:rPr>
        <w:t>de fevereiro de 2022, passa a vigorar com a seguinte redação: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“Art. 1º Ficam decla</w:t>
      </w:r>
      <w:r w:rsidR="00FE085A">
        <w:rPr>
          <w:rFonts w:ascii="Verdana" w:hAnsi="Verdana"/>
          <w:sz w:val="24"/>
          <w:szCs w:val="24"/>
        </w:rPr>
        <w:t xml:space="preserve">radas de utilidade pública, nos </w:t>
      </w:r>
      <w:r w:rsidRPr="005A1435">
        <w:rPr>
          <w:rFonts w:ascii="Verdana" w:hAnsi="Verdana"/>
          <w:sz w:val="24"/>
          <w:szCs w:val="24"/>
        </w:rPr>
        <w:t>termos da Lei nº 4.</w:t>
      </w:r>
      <w:r w:rsidR="00FE085A">
        <w:rPr>
          <w:rFonts w:ascii="Verdana" w:hAnsi="Verdana"/>
          <w:sz w:val="24"/>
          <w:szCs w:val="24"/>
        </w:rPr>
        <w:t xml:space="preserve">819, de 21 de novembro de 1955, </w:t>
      </w:r>
      <w:r w:rsidRPr="005A1435">
        <w:rPr>
          <w:rFonts w:ascii="Verdana" w:hAnsi="Verdana"/>
          <w:sz w:val="24"/>
          <w:szCs w:val="24"/>
        </w:rPr>
        <w:t>com alterações post</w:t>
      </w:r>
      <w:r w:rsidR="00FE085A">
        <w:rPr>
          <w:rFonts w:ascii="Verdana" w:hAnsi="Verdana"/>
          <w:sz w:val="24"/>
          <w:szCs w:val="24"/>
        </w:rPr>
        <w:t xml:space="preserve">eriores, </w:t>
      </w:r>
      <w:proofErr w:type="gramStart"/>
      <w:r w:rsidR="00FE085A">
        <w:rPr>
          <w:rFonts w:ascii="Verdana" w:hAnsi="Verdana"/>
          <w:sz w:val="24"/>
          <w:szCs w:val="24"/>
        </w:rPr>
        <w:t>as seguintes entidade</w:t>
      </w:r>
      <w:proofErr w:type="gramEnd"/>
      <w:r w:rsidR="00FE085A">
        <w:rPr>
          <w:rFonts w:ascii="Verdana" w:hAnsi="Verdana"/>
          <w:sz w:val="24"/>
          <w:szCs w:val="24"/>
        </w:rPr>
        <w:t xml:space="preserve"> </w:t>
      </w:r>
      <w:r w:rsidRPr="005A1435">
        <w:rPr>
          <w:rFonts w:ascii="Verdana" w:hAnsi="Verdana"/>
          <w:sz w:val="24"/>
          <w:szCs w:val="24"/>
        </w:rPr>
        <w:t>sediadas no Município de São Paulo: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A1435">
        <w:rPr>
          <w:rFonts w:ascii="Verdana" w:hAnsi="Verdana"/>
          <w:sz w:val="24"/>
          <w:szCs w:val="24"/>
        </w:rPr>
        <w:t>.....................................................................................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A1435">
        <w:rPr>
          <w:rFonts w:ascii="Verdana" w:hAnsi="Verdana"/>
          <w:sz w:val="24"/>
          <w:szCs w:val="24"/>
        </w:rPr>
        <w:t>....................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VII - ACC – ASSOCIAÇÃO CONSTRUINDO CONSCIÊNCIA, CNPJ 52.806.890/0001-27;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A1435">
        <w:rPr>
          <w:rFonts w:ascii="Verdana" w:hAnsi="Verdana"/>
          <w:sz w:val="24"/>
          <w:szCs w:val="24"/>
        </w:rPr>
        <w:t>....................................................................................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A1435">
        <w:rPr>
          <w:rFonts w:ascii="Verdana" w:hAnsi="Verdana"/>
          <w:sz w:val="24"/>
          <w:szCs w:val="24"/>
        </w:rPr>
        <w:t>......</w:t>
      </w:r>
      <w:proofErr w:type="gramEnd"/>
      <w:r w:rsidRPr="005A1435">
        <w:rPr>
          <w:rFonts w:ascii="Verdana" w:hAnsi="Verdana"/>
          <w:sz w:val="24"/>
          <w:szCs w:val="24"/>
        </w:rPr>
        <w:t>” (NR)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Art. 2º Este decreto entrará em vigor na data de sua publicação.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PREFEITURA DO MU</w:t>
      </w:r>
      <w:r w:rsidR="00FE085A">
        <w:rPr>
          <w:rFonts w:ascii="Verdana" w:hAnsi="Verdana"/>
          <w:sz w:val="24"/>
          <w:szCs w:val="24"/>
        </w:rPr>
        <w:t xml:space="preserve">NICÍPIO DE SÃO PAULO, aos 25 de </w:t>
      </w:r>
      <w:r w:rsidRPr="005A1435">
        <w:rPr>
          <w:rFonts w:ascii="Verdana" w:hAnsi="Verdana"/>
          <w:sz w:val="24"/>
          <w:szCs w:val="24"/>
        </w:rPr>
        <w:t>maio de 2022, 469º da fundação de São Paulo.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5A1435">
        <w:rPr>
          <w:rFonts w:ascii="Verdana" w:hAnsi="Verdana"/>
          <w:sz w:val="24"/>
          <w:szCs w:val="24"/>
        </w:rPr>
        <w:t>PREFEITO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FABRICIO COBRA ARBE</w:t>
      </w:r>
      <w:r w:rsidR="00FE085A">
        <w:rPr>
          <w:rFonts w:ascii="Verdana" w:hAnsi="Verdana"/>
          <w:sz w:val="24"/>
          <w:szCs w:val="24"/>
        </w:rPr>
        <w:t xml:space="preserve">X, Secretário Municipal da Casa </w:t>
      </w:r>
      <w:proofErr w:type="gramStart"/>
      <w:r w:rsidRPr="005A1435">
        <w:rPr>
          <w:rFonts w:ascii="Verdana" w:hAnsi="Verdana"/>
          <w:sz w:val="24"/>
          <w:szCs w:val="24"/>
        </w:rPr>
        <w:t>Civil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EUNICE APARECIDA DE JESUS PR</w:t>
      </w:r>
      <w:r w:rsidR="00FE085A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5A1435">
        <w:rPr>
          <w:rFonts w:ascii="Verdana" w:hAnsi="Verdana"/>
          <w:sz w:val="24"/>
          <w:szCs w:val="24"/>
        </w:rPr>
        <w:t>Justiça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RUBENS NAMAN RIZE</w:t>
      </w:r>
      <w:r w:rsidR="00FE085A">
        <w:rPr>
          <w:rFonts w:ascii="Verdana" w:hAnsi="Verdana"/>
          <w:sz w:val="24"/>
          <w:szCs w:val="24"/>
        </w:rPr>
        <w:t xml:space="preserve">K JUNIOR, Secretário do Governo </w:t>
      </w:r>
      <w:proofErr w:type="gramStart"/>
      <w:r w:rsidRPr="005A1435">
        <w:rPr>
          <w:rFonts w:ascii="Verdana" w:hAnsi="Verdana"/>
          <w:sz w:val="24"/>
          <w:szCs w:val="24"/>
        </w:rPr>
        <w:t>Municipal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Publicado na Secretaria</w:t>
      </w:r>
      <w:r w:rsidR="00FE085A">
        <w:rPr>
          <w:rFonts w:ascii="Verdana" w:hAnsi="Verdana"/>
          <w:sz w:val="24"/>
          <w:szCs w:val="24"/>
        </w:rPr>
        <w:t xml:space="preserve"> do Governo Municipal, em 25 de </w:t>
      </w:r>
      <w:r w:rsidRPr="005A1435">
        <w:rPr>
          <w:rFonts w:ascii="Verdana" w:hAnsi="Verdana"/>
          <w:sz w:val="24"/>
          <w:szCs w:val="24"/>
        </w:rPr>
        <w:t>maio de 2022.</w:t>
      </w:r>
    </w:p>
    <w:p w:rsidR="00CD72B9" w:rsidRDefault="00CD72B9" w:rsidP="005A1435">
      <w:pPr>
        <w:spacing w:after="0" w:line="240" w:lineRule="auto"/>
        <w:rPr>
          <w:rFonts w:ascii="Verdana" w:hAnsi="Verdana"/>
          <w:sz w:val="24"/>
          <w:szCs w:val="24"/>
        </w:rPr>
      </w:pPr>
    </w:p>
    <w:p w:rsidR="005A1435" w:rsidRPr="00CD72B9" w:rsidRDefault="005A1435" w:rsidP="005A143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72B9">
        <w:rPr>
          <w:rFonts w:ascii="Verdana" w:hAnsi="Verdana"/>
          <w:b/>
          <w:sz w:val="24"/>
          <w:szCs w:val="24"/>
        </w:rPr>
        <w:t xml:space="preserve">DECRETO Nº 61.345, DE 25 DE MAIO DE </w:t>
      </w:r>
      <w:proofErr w:type="gramStart"/>
      <w:r w:rsidRPr="00CD72B9">
        <w:rPr>
          <w:rFonts w:ascii="Verdana" w:hAnsi="Verdana"/>
          <w:b/>
          <w:sz w:val="24"/>
          <w:szCs w:val="24"/>
        </w:rPr>
        <w:t>2022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A1435">
        <w:rPr>
          <w:rFonts w:ascii="Verdana" w:hAnsi="Verdana"/>
          <w:sz w:val="24"/>
          <w:szCs w:val="24"/>
        </w:rPr>
        <w:t>Declara</w:t>
      </w:r>
      <w:proofErr w:type="gramEnd"/>
      <w:r w:rsidRPr="005A1435">
        <w:rPr>
          <w:rFonts w:ascii="Verdana" w:hAnsi="Verdana"/>
          <w:sz w:val="24"/>
          <w:szCs w:val="24"/>
        </w:rPr>
        <w:t xml:space="preserve"> de utilida</w:t>
      </w:r>
      <w:r w:rsidR="00FE085A">
        <w:rPr>
          <w:rFonts w:ascii="Verdana" w:hAnsi="Verdana"/>
          <w:sz w:val="24"/>
          <w:szCs w:val="24"/>
        </w:rPr>
        <w:t xml:space="preserve">de pública as entidades </w:t>
      </w:r>
      <w:r w:rsidRPr="005A1435">
        <w:rPr>
          <w:rFonts w:ascii="Verdana" w:hAnsi="Verdana"/>
          <w:sz w:val="24"/>
          <w:szCs w:val="24"/>
        </w:rPr>
        <w:t>que especifica.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RICARDO NUNES, Prefeito do Município de São Paulo, no uso das atribuições que lhe são conferidas por</w:t>
      </w:r>
      <w:r w:rsidR="00FE085A">
        <w:rPr>
          <w:rFonts w:ascii="Verdana" w:hAnsi="Verdana"/>
          <w:sz w:val="24"/>
          <w:szCs w:val="24"/>
        </w:rPr>
        <w:t xml:space="preserve"> </w:t>
      </w:r>
      <w:r w:rsidRPr="005A1435">
        <w:rPr>
          <w:rFonts w:ascii="Verdana" w:hAnsi="Verdana"/>
          <w:sz w:val="24"/>
          <w:szCs w:val="24"/>
        </w:rPr>
        <w:t xml:space="preserve">lei e à vista do que consta dos </w:t>
      </w:r>
      <w:r w:rsidRPr="005A1435">
        <w:rPr>
          <w:rFonts w:ascii="Verdana" w:hAnsi="Verdana"/>
          <w:sz w:val="24"/>
          <w:szCs w:val="24"/>
        </w:rPr>
        <w:lastRenderedPageBreak/>
        <w:t xml:space="preserve">processos administrativos </w:t>
      </w:r>
      <w:proofErr w:type="spellStart"/>
      <w:r w:rsidRPr="005A1435">
        <w:rPr>
          <w:rFonts w:ascii="Verdana" w:hAnsi="Verdana"/>
          <w:sz w:val="24"/>
          <w:szCs w:val="24"/>
        </w:rPr>
        <w:t>nºs</w:t>
      </w:r>
      <w:proofErr w:type="spellEnd"/>
      <w:r w:rsidRPr="005A1435">
        <w:rPr>
          <w:rFonts w:ascii="Verdana" w:hAnsi="Verdana"/>
          <w:sz w:val="24"/>
          <w:szCs w:val="24"/>
        </w:rPr>
        <w:t xml:space="preserve"> 6010.2022/0</w:t>
      </w:r>
      <w:r w:rsidR="00FE085A">
        <w:rPr>
          <w:rFonts w:ascii="Verdana" w:hAnsi="Verdana"/>
          <w:sz w:val="24"/>
          <w:szCs w:val="24"/>
        </w:rPr>
        <w:t xml:space="preserve">000594-4, 6010.2020/0003949-7 e </w:t>
      </w:r>
      <w:r w:rsidRPr="005A1435">
        <w:rPr>
          <w:rFonts w:ascii="Verdana" w:hAnsi="Verdana"/>
          <w:sz w:val="24"/>
          <w:szCs w:val="24"/>
        </w:rPr>
        <w:t>6010.2022/0000041-1,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D E C R E T A: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Art. 1º Ficam declaradas d</w:t>
      </w:r>
      <w:r w:rsidR="00FE085A">
        <w:rPr>
          <w:rFonts w:ascii="Verdana" w:hAnsi="Verdana"/>
          <w:sz w:val="24"/>
          <w:szCs w:val="24"/>
        </w:rPr>
        <w:t xml:space="preserve">e utilidade pública, nos termos </w:t>
      </w:r>
      <w:r w:rsidRPr="005A1435">
        <w:rPr>
          <w:rFonts w:ascii="Verdana" w:hAnsi="Verdana"/>
          <w:sz w:val="24"/>
          <w:szCs w:val="24"/>
        </w:rPr>
        <w:t>da Lei nº 4.819, de 21 de n</w:t>
      </w:r>
      <w:r w:rsidR="00FE085A">
        <w:rPr>
          <w:rFonts w:ascii="Verdana" w:hAnsi="Verdana"/>
          <w:sz w:val="24"/>
          <w:szCs w:val="24"/>
        </w:rPr>
        <w:t xml:space="preserve">ovembro de 1955, com alterações </w:t>
      </w:r>
      <w:r w:rsidRPr="005A1435">
        <w:rPr>
          <w:rFonts w:ascii="Verdana" w:hAnsi="Verdana"/>
          <w:sz w:val="24"/>
          <w:szCs w:val="24"/>
        </w:rPr>
        <w:t>posteriores, as seguintes ent</w:t>
      </w:r>
      <w:r w:rsidR="00FE085A">
        <w:rPr>
          <w:rFonts w:ascii="Verdana" w:hAnsi="Verdana"/>
          <w:sz w:val="24"/>
          <w:szCs w:val="24"/>
        </w:rPr>
        <w:t xml:space="preserve">idades sediadas no Município de </w:t>
      </w:r>
      <w:r w:rsidRPr="005A1435">
        <w:rPr>
          <w:rFonts w:ascii="Verdana" w:hAnsi="Verdana"/>
          <w:sz w:val="24"/>
          <w:szCs w:val="24"/>
        </w:rPr>
        <w:t>São Paulo: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I – ASSOCIAÇÃO DE CONTROLE DE NATALIDADE ANIMAL,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CNPJ nº 19.901.868/0001-90;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 xml:space="preserve">II – </w:t>
      </w:r>
      <w:proofErr w:type="gramStart"/>
      <w:r w:rsidRPr="005A1435">
        <w:rPr>
          <w:rFonts w:ascii="Verdana" w:hAnsi="Verdana"/>
          <w:sz w:val="24"/>
          <w:szCs w:val="24"/>
        </w:rPr>
        <w:t>AME,</w:t>
      </w:r>
      <w:proofErr w:type="gramEnd"/>
      <w:r w:rsidRPr="005A1435">
        <w:rPr>
          <w:rFonts w:ascii="Verdana" w:hAnsi="Verdana"/>
          <w:sz w:val="24"/>
          <w:szCs w:val="24"/>
        </w:rPr>
        <w:t xml:space="preserve"> CNPJ nº 43.896.505/0001-99;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III - A</w:t>
      </w:r>
      <w:r w:rsidR="00FE085A">
        <w:rPr>
          <w:rFonts w:ascii="Verdana" w:hAnsi="Verdana"/>
          <w:sz w:val="24"/>
          <w:szCs w:val="24"/>
        </w:rPr>
        <w:t xml:space="preserve">SSOCIAÇÃO MEU CANTINHO, CNPJ nº </w:t>
      </w:r>
      <w:r w:rsidRPr="005A1435">
        <w:rPr>
          <w:rFonts w:ascii="Verdana" w:hAnsi="Verdana"/>
          <w:sz w:val="24"/>
          <w:szCs w:val="24"/>
        </w:rPr>
        <w:t>25.288.287/0001-28.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 xml:space="preserve">Art. 2º As despesas com a </w:t>
      </w:r>
      <w:r w:rsidR="00FE085A">
        <w:rPr>
          <w:rFonts w:ascii="Verdana" w:hAnsi="Verdana"/>
          <w:sz w:val="24"/>
          <w:szCs w:val="24"/>
        </w:rPr>
        <w:t xml:space="preserve">execução deste decreto correrão </w:t>
      </w:r>
      <w:r w:rsidRPr="005A1435">
        <w:rPr>
          <w:rFonts w:ascii="Verdana" w:hAnsi="Verdana"/>
          <w:sz w:val="24"/>
          <w:szCs w:val="24"/>
        </w:rPr>
        <w:t>por conta das dotações orçamentárias próprias.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Art. 3º Este decreto entrará em vigor na data de sua publicação.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PREFEITURA DO MU</w:t>
      </w:r>
      <w:r w:rsidR="00FE085A">
        <w:rPr>
          <w:rFonts w:ascii="Verdana" w:hAnsi="Verdana"/>
          <w:sz w:val="24"/>
          <w:szCs w:val="24"/>
        </w:rPr>
        <w:t xml:space="preserve">NICÍPIO DE SÃO PAULO, aos 25 de </w:t>
      </w:r>
      <w:r w:rsidRPr="005A1435">
        <w:rPr>
          <w:rFonts w:ascii="Verdana" w:hAnsi="Verdana"/>
          <w:sz w:val="24"/>
          <w:szCs w:val="24"/>
        </w:rPr>
        <w:t>maio de 2022, 469º da fundação de São Paulo.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5A1435">
        <w:rPr>
          <w:rFonts w:ascii="Verdana" w:hAnsi="Verdana"/>
          <w:sz w:val="24"/>
          <w:szCs w:val="24"/>
        </w:rPr>
        <w:t>PREFEITO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FABRICIO COBRA ARBE</w:t>
      </w:r>
      <w:r w:rsidR="00FE085A">
        <w:rPr>
          <w:rFonts w:ascii="Verdana" w:hAnsi="Verdana"/>
          <w:sz w:val="24"/>
          <w:szCs w:val="24"/>
        </w:rPr>
        <w:t xml:space="preserve">X, Secretário Municipal da Casa </w:t>
      </w:r>
      <w:proofErr w:type="gramStart"/>
      <w:r w:rsidRPr="005A1435">
        <w:rPr>
          <w:rFonts w:ascii="Verdana" w:hAnsi="Verdana"/>
          <w:sz w:val="24"/>
          <w:szCs w:val="24"/>
        </w:rPr>
        <w:t>Civil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EUNICE APARECIDA DE JESUS PR</w:t>
      </w:r>
      <w:r w:rsidR="00FE085A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5A1435">
        <w:rPr>
          <w:rFonts w:ascii="Verdana" w:hAnsi="Verdana"/>
          <w:sz w:val="24"/>
          <w:szCs w:val="24"/>
        </w:rPr>
        <w:t>Justiça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RUBENS NAMAN RIZE</w:t>
      </w:r>
      <w:r w:rsidR="00FE085A">
        <w:rPr>
          <w:rFonts w:ascii="Verdana" w:hAnsi="Verdana"/>
          <w:sz w:val="24"/>
          <w:szCs w:val="24"/>
        </w:rPr>
        <w:t xml:space="preserve">K JUNIOR, Secretário do Governo </w:t>
      </w:r>
      <w:proofErr w:type="gramStart"/>
      <w:r w:rsidRPr="005A1435">
        <w:rPr>
          <w:rFonts w:ascii="Verdana" w:hAnsi="Verdana"/>
          <w:sz w:val="24"/>
          <w:szCs w:val="24"/>
        </w:rPr>
        <w:t>Municipal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Publicado na Secretaria</w:t>
      </w:r>
      <w:r w:rsidR="00FE085A">
        <w:rPr>
          <w:rFonts w:ascii="Verdana" w:hAnsi="Verdana"/>
          <w:sz w:val="24"/>
          <w:szCs w:val="24"/>
        </w:rPr>
        <w:t xml:space="preserve"> do Governo Municipal, em 25 de </w:t>
      </w:r>
      <w:r w:rsidRPr="005A1435">
        <w:rPr>
          <w:rFonts w:ascii="Verdana" w:hAnsi="Verdana"/>
          <w:sz w:val="24"/>
          <w:szCs w:val="24"/>
        </w:rPr>
        <w:t>maio de 2022.</w:t>
      </w:r>
    </w:p>
    <w:p w:rsidR="00CD72B9" w:rsidRDefault="00CD72B9" w:rsidP="005A1435">
      <w:pPr>
        <w:spacing w:after="0" w:line="240" w:lineRule="auto"/>
        <w:rPr>
          <w:rFonts w:ascii="Verdana" w:hAnsi="Verdana"/>
          <w:sz w:val="24"/>
          <w:szCs w:val="24"/>
        </w:rPr>
      </w:pPr>
    </w:p>
    <w:p w:rsidR="005A1435" w:rsidRPr="00CD72B9" w:rsidRDefault="005A1435" w:rsidP="005A143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72B9">
        <w:rPr>
          <w:rFonts w:ascii="Verdana" w:hAnsi="Verdana"/>
          <w:b/>
          <w:sz w:val="24"/>
          <w:szCs w:val="24"/>
        </w:rPr>
        <w:t xml:space="preserve">DECRETO Nº 61.346, DE 25 DE MAIO DE </w:t>
      </w:r>
      <w:proofErr w:type="gramStart"/>
      <w:r w:rsidRPr="00CD72B9">
        <w:rPr>
          <w:rFonts w:ascii="Verdana" w:hAnsi="Verdana"/>
          <w:b/>
          <w:sz w:val="24"/>
          <w:szCs w:val="24"/>
        </w:rPr>
        <w:t>2022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Revoga o Decr</w:t>
      </w:r>
      <w:r w:rsidR="00FE085A">
        <w:rPr>
          <w:rFonts w:ascii="Verdana" w:hAnsi="Verdana"/>
          <w:sz w:val="24"/>
          <w:szCs w:val="24"/>
        </w:rPr>
        <w:t xml:space="preserve">eto nº 56.146, de 1º de </w:t>
      </w:r>
      <w:r w:rsidRPr="005A1435">
        <w:rPr>
          <w:rFonts w:ascii="Verdana" w:hAnsi="Verdana"/>
          <w:sz w:val="24"/>
          <w:szCs w:val="24"/>
        </w:rPr>
        <w:t xml:space="preserve">junho de </w:t>
      </w:r>
      <w:r w:rsidR="00FE085A">
        <w:rPr>
          <w:rFonts w:ascii="Verdana" w:hAnsi="Verdana"/>
          <w:sz w:val="24"/>
          <w:szCs w:val="24"/>
        </w:rPr>
        <w:t xml:space="preserve">2015, que declarou de utilidade </w:t>
      </w:r>
      <w:r w:rsidRPr="005A1435">
        <w:rPr>
          <w:rFonts w:ascii="Verdana" w:hAnsi="Verdana"/>
          <w:sz w:val="24"/>
          <w:szCs w:val="24"/>
        </w:rPr>
        <w:t xml:space="preserve">pública a entidade denominada </w:t>
      </w:r>
      <w:proofErr w:type="gramStart"/>
      <w:r w:rsidRPr="005A1435">
        <w:rPr>
          <w:rFonts w:ascii="Verdana" w:hAnsi="Verdana"/>
          <w:sz w:val="24"/>
          <w:szCs w:val="24"/>
        </w:rPr>
        <w:t>ABRACCI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– A</w:t>
      </w:r>
      <w:r w:rsidR="00FE085A">
        <w:rPr>
          <w:rFonts w:ascii="Verdana" w:hAnsi="Verdana"/>
          <w:sz w:val="24"/>
          <w:szCs w:val="24"/>
        </w:rPr>
        <w:t xml:space="preserve">ÇÃO BRASILEIRA DE ASSISTÊNCIA E </w:t>
      </w:r>
      <w:r w:rsidRPr="005A1435">
        <w:rPr>
          <w:rFonts w:ascii="Verdana" w:hAnsi="Verdana"/>
          <w:sz w:val="24"/>
          <w:szCs w:val="24"/>
        </w:rPr>
        <w:t>CONSCIENTIZAÇÃO DA CIDADANIA.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RICARDO NUNES, Prefeit</w:t>
      </w:r>
      <w:r w:rsidR="00FE085A">
        <w:rPr>
          <w:rFonts w:ascii="Verdana" w:hAnsi="Verdana"/>
          <w:sz w:val="24"/>
          <w:szCs w:val="24"/>
        </w:rPr>
        <w:t xml:space="preserve">o do Município de São Paulo, no </w:t>
      </w:r>
      <w:r w:rsidRPr="005A1435">
        <w:rPr>
          <w:rFonts w:ascii="Verdana" w:hAnsi="Verdana"/>
          <w:sz w:val="24"/>
          <w:szCs w:val="24"/>
        </w:rPr>
        <w:t xml:space="preserve">uso das atribuições que lhe são </w:t>
      </w:r>
      <w:r w:rsidR="00FE085A">
        <w:rPr>
          <w:rFonts w:ascii="Verdana" w:hAnsi="Verdana"/>
          <w:sz w:val="24"/>
          <w:szCs w:val="24"/>
        </w:rPr>
        <w:t xml:space="preserve">conferidas por lei, à vista dos </w:t>
      </w:r>
      <w:r w:rsidRPr="005A1435">
        <w:rPr>
          <w:rFonts w:ascii="Verdana" w:hAnsi="Verdana"/>
          <w:sz w:val="24"/>
          <w:szCs w:val="24"/>
        </w:rPr>
        <w:t>elementos instrutórios constan</w:t>
      </w:r>
      <w:r w:rsidR="00FE085A">
        <w:rPr>
          <w:rFonts w:ascii="Verdana" w:hAnsi="Verdana"/>
          <w:sz w:val="24"/>
          <w:szCs w:val="24"/>
        </w:rPr>
        <w:t xml:space="preserve">tes do processo administrativos </w:t>
      </w:r>
      <w:r w:rsidRPr="005A1435">
        <w:rPr>
          <w:rFonts w:ascii="Verdana" w:hAnsi="Verdana"/>
          <w:sz w:val="24"/>
          <w:szCs w:val="24"/>
        </w:rPr>
        <w:t>nº 6010.2022/0000660-6 e em decorrência do disposto no artigo 3º da Lei nº 12.520, de 24 de novembro de 1997,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D E C R E T A: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 xml:space="preserve">Art. 1º Fica revogado, em </w:t>
      </w:r>
      <w:r w:rsidR="00FE085A">
        <w:rPr>
          <w:rFonts w:ascii="Verdana" w:hAnsi="Verdana"/>
          <w:sz w:val="24"/>
          <w:szCs w:val="24"/>
        </w:rPr>
        <w:t xml:space="preserve">todos os seus termos, o Decreto </w:t>
      </w:r>
      <w:r w:rsidRPr="005A1435">
        <w:rPr>
          <w:rFonts w:ascii="Verdana" w:hAnsi="Verdana"/>
          <w:sz w:val="24"/>
          <w:szCs w:val="24"/>
        </w:rPr>
        <w:t xml:space="preserve">nº 56.146, de 1º de junho de </w:t>
      </w:r>
      <w:r w:rsidR="00FE085A">
        <w:rPr>
          <w:rFonts w:ascii="Verdana" w:hAnsi="Verdana"/>
          <w:sz w:val="24"/>
          <w:szCs w:val="24"/>
        </w:rPr>
        <w:t xml:space="preserve">2015, que declarou de utilidade </w:t>
      </w:r>
      <w:r w:rsidRPr="005A1435">
        <w:rPr>
          <w:rFonts w:ascii="Verdana" w:hAnsi="Verdana"/>
          <w:sz w:val="24"/>
          <w:szCs w:val="24"/>
        </w:rPr>
        <w:t>pública a entidade denom</w:t>
      </w:r>
      <w:r w:rsidR="00FE085A">
        <w:rPr>
          <w:rFonts w:ascii="Verdana" w:hAnsi="Verdana"/>
          <w:sz w:val="24"/>
          <w:szCs w:val="24"/>
        </w:rPr>
        <w:t xml:space="preserve">inada ABRACCI – AÇÃO BRASILEIRA </w:t>
      </w:r>
      <w:r w:rsidRPr="005A1435">
        <w:rPr>
          <w:rFonts w:ascii="Verdana" w:hAnsi="Verdana"/>
          <w:sz w:val="24"/>
          <w:szCs w:val="24"/>
        </w:rPr>
        <w:t xml:space="preserve">DE ASSISTÊNCIA E CONSCIENTIZAÇÃO DA CIDADANIA, CNPJ </w:t>
      </w:r>
      <w:proofErr w:type="gramStart"/>
      <w:r w:rsidRPr="005A1435">
        <w:rPr>
          <w:rFonts w:ascii="Verdana" w:hAnsi="Verdana"/>
          <w:sz w:val="24"/>
          <w:szCs w:val="24"/>
        </w:rPr>
        <w:t>nº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04.401.524/0001-45.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Art. 2º Este decreto entrará em vigor na data de sua publicação.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PREFEITURA DO MU</w:t>
      </w:r>
      <w:r w:rsidR="00FE085A">
        <w:rPr>
          <w:rFonts w:ascii="Verdana" w:hAnsi="Verdana"/>
          <w:sz w:val="24"/>
          <w:szCs w:val="24"/>
        </w:rPr>
        <w:t xml:space="preserve">NICÍPIO DE SÃO PAULO, aos 25 de </w:t>
      </w:r>
      <w:r w:rsidRPr="005A1435">
        <w:rPr>
          <w:rFonts w:ascii="Verdana" w:hAnsi="Verdana"/>
          <w:sz w:val="24"/>
          <w:szCs w:val="24"/>
        </w:rPr>
        <w:t>maio de 2022, 469º da fundação de São Paulo.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5A1435">
        <w:rPr>
          <w:rFonts w:ascii="Verdana" w:hAnsi="Verdana"/>
          <w:sz w:val="24"/>
          <w:szCs w:val="24"/>
        </w:rPr>
        <w:t>PREFEITO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FABRICIO COBRA ARBE</w:t>
      </w:r>
      <w:r w:rsidR="00FE085A">
        <w:rPr>
          <w:rFonts w:ascii="Verdana" w:hAnsi="Verdana"/>
          <w:sz w:val="24"/>
          <w:szCs w:val="24"/>
        </w:rPr>
        <w:t xml:space="preserve">X, Secretário Municipal da Casa </w:t>
      </w:r>
      <w:proofErr w:type="gramStart"/>
      <w:r w:rsidRPr="005A1435">
        <w:rPr>
          <w:rFonts w:ascii="Verdana" w:hAnsi="Verdana"/>
          <w:sz w:val="24"/>
          <w:szCs w:val="24"/>
        </w:rPr>
        <w:t>Civil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EUNICE APARECIDA DE JESUS PR</w:t>
      </w:r>
      <w:r w:rsidR="00FE085A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5A1435">
        <w:rPr>
          <w:rFonts w:ascii="Verdana" w:hAnsi="Verdana"/>
          <w:sz w:val="24"/>
          <w:szCs w:val="24"/>
        </w:rPr>
        <w:t>Justiça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RUBENS NAMAN RIZE</w:t>
      </w:r>
      <w:r w:rsidR="00FE085A">
        <w:rPr>
          <w:rFonts w:ascii="Verdana" w:hAnsi="Verdana"/>
          <w:sz w:val="24"/>
          <w:szCs w:val="24"/>
        </w:rPr>
        <w:t xml:space="preserve">K JUNIOR, Secretário do Governo </w:t>
      </w:r>
      <w:proofErr w:type="gramStart"/>
      <w:r w:rsidRPr="005A1435">
        <w:rPr>
          <w:rFonts w:ascii="Verdana" w:hAnsi="Verdana"/>
          <w:sz w:val="24"/>
          <w:szCs w:val="24"/>
        </w:rPr>
        <w:t>Municipal</w:t>
      </w:r>
      <w:proofErr w:type="gramEnd"/>
    </w:p>
    <w:p w:rsid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lastRenderedPageBreak/>
        <w:t>Publicado na Secretaria do Governo Municipal, em 25 de</w:t>
      </w:r>
      <w:r w:rsidR="00FE085A">
        <w:rPr>
          <w:rFonts w:ascii="Verdana" w:hAnsi="Verdana"/>
          <w:sz w:val="24"/>
          <w:szCs w:val="24"/>
        </w:rPr>
        <w:t xml:space="preserve"> </w:t>
      </w:r>
      <w:r w:rsidRPr="005A1435">
        <w:rPr>
          <w:rFonts w:ascii="Verdana" w:hAnsi="Verdana"/>
          <w:sz w:val="24"/>
          <w:szCs w:val="24"/>
        </w:rPr>
        <w:t>maio de 2022.</w:t>
      </w:r>
    </w:p>
    <w:p w:rsid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</w:p>
    <w:p w:rsidR="005A1435" w:rsidRPr="00CD72B9" w:rsidRDefault="005A1435" w:rsidP="005A143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72B9">
        <w:rPr>
          <w:rFonts w:ascii="Verdana" w:hAnsi="Verdana"/>
          <w:b/>
          <w:sz w:val="24"/>
          <w:szCs w:val="24"/>
        </w:rPr>
        <w:t xml:space="preserve">DECRETO Nº 61.347, DE 25 DE MAIO DE </w:t>
      </w:r>
      <w:proofErr w:type="gramStart"/>
      <w:r w:rsidRPr="00CD72B9">
        <w:rPr>
          <w:rFonts w:ascii="Verdana" w:hAnsi="Verdana"/>
          <w:b/>
          <w:sz w:val="24"/>
          <w:szCs w:val="24"/>
        </w:rPr>
        <w:t>2022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Denom</w:t>
      </w:r>
      <w:r w:rsidR="00FE085A">
        <w:rPr>
          <w:rFonts w:ascii="Verdana" w:hAnsi="Verdana"/>
          <w:sz w:val="24"/>
          <w:szCs w:val="24"/>
        </w:rPr>
        <w:t xml:space="preserve">ina Travessa Wilson das Neves o </w:t>
      </w:r>
      <w:r w:rsidRPr="005A1435">
        <w:rPr>
          <w:rFonts w:ascii="Verdana" w:hAnsi="Verdana"/>
          <w:sz w:val="24"/>
          <w:szCs w:val="24"/>
        </w:rPr>
        <w:t xml:space="preserve">logradouro </w:t>
      </w:r>
      <w:r w:rsidR="00FE085A">
        <w:rPr>
          <w:rFonts w:ascii="Verdana" w:hAnsi="Verdana"/>
          <w:sz w:val="24"/>
          <w:szCs w:val="24"/>
        </w:rPr>
        <w:t xml:space="preserve">público que especifica, situado </w:t>
      </w:r>
      <w:r w:rsidRPr="005A1435">
        <w:rPr>
          <w:rFonts w:ascii="Verdana" w:hAnsi="Verdana"/>
          <w:sz w:val="24"/>
          <w:szCs w:val="24"/>
        </w:rPr>
        <w:t xml:space="preserve">no Distrito do Jabaquara, Subprefeitura </w:t>
      </w:r>
      <w:proofErr w:type="gramStart"/>
      <w:r w:rsidRPr="005A1435">
        <w:rPr>
          <w:rFonts w:ascii="Verdana" w:hAnsi="Verdana"/>
          <w:sz w:val="24"/>
          <w:szCs w:val="24"/>
        </w:rPr>
        <w:t>do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Jabaquara.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RICARDO NUNES, Prefeit</w:t>
      </w:r>
      <w:r w:rsidR="00FE085A">
        <w:rPr>
          <w:rFonts w:ascii="Verdana" w:hAnsi="Verdana"/>
          <w:sz w:val="24"/>
          <w:szCs w:val="24"/>
        </w:rPr>
        <w:t xml:space="preserve">o do Município de São Paulo, no </w:t>
      </w:r>
      <w:r w:rsidRPr="005A1435">
        <w:rPr>
          <w:rFonts w:ascii="Verdana" w:hAnsi="Verdana"/>
          <w:sz w:val="24"/>
          <w:szCs w:val="24"/>
        </w:rPr>
        <w:t xml:space="preserve">uso das atribuições que lhe são conferidas por lei, especialmente pelo artigo 70, inciso XI, </w:t>
      </w:r>
      <w:r w:rsidR="00FE085A">
        <w:rPr>
          <w:rFonts w:ascii="Verdana" w:hAnsi="Verdana"/>
          <w:sz w:val="24"/>
          <w:szCs w:val="24"/>
        </w:rPr>
        <w:t xml:space="preserve">da Lei Orgânica do Município de </w:t>
      </w:r>
      <w:r w:rsidRPr="005A1435">
        <w:rPr>
          <w:rFonts w:ascii="Verdana" w:hAnsi="Verdana"/>
          <w:sz w:val="24"/>
          <w:szCs w:val="24"/>
        </w:rPr>
        <w:t>São Paulo, e à vista dos eleme</w:t>
      </w:r>
      <w:r w:rsidR="00FE085A">
        <w:rPr>
          <w:rFonts w:ascii="Verdana" w:hAnsi="Verdana"/>
          <w:sz w:val="24"/>
          <w:szCs w:val="24"/>
        </w:rPr>
        <w:t xml:space="preserve">ntos instrutórios constantes do processo nº </w:t>
      </w:r>
      <w:r w:rsidRPr="005A1435">
        <w:rPr>
          <w:rFonts w:ascii="Verdana" w:hAnsi="Verdana"/>
          <w:sz w:val="24"/>
          <w:szCs w:val="24"/>
        </w:rPr>
        <w:t>6068.2022/0000545-2,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DECRETA: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Art. 1º Fica denominado Travessa</w:t>
      </w:r>
      <w:proofErr w:type="gramStart"/>
      <w:r w:rsidR="00AF6EEA">
        <w:rPr>
          <w:rFonts w:ascii="Verdana" w:hAnsi="Verdana"/>
          <w:sz w:val="24"/>
          <w:szCs w:val="24"/>
        </w:rPr>
        <w:t xml:space="preserve"> </w:t>
      </w:r>
      <w:r w:rsidRPr="005A1435">
        <w:rPr>
          <w:rFonts w:ascii="Verdana" w:hAnsi="Verdana"/>
          <w:sz w:val="24"/>
          <w:szCs w:val="24"/>
        </w:rPr>
        <w:t xml:space="preserve"> </w:t>
      </w:r>
      <w:proofErr w:type="gramEnd"/>
      <w:r w:rsidRPr="005A1435">
        <w:rPr>
          <w:rFonts w:ascii="Verdana" w:hAnsi="Verdana"/>
          <w:sz w:val="24"/>
          <w:szCs w:val="24"/>
        </w:rPr>
        <w:t xml:space="preserve">Wilson das Neves, CODLOG 68.956-4, o logradouro público sem denominação situado entre a Avenida João </w:t>
      </w:r>
      <w:r w:rsidR="00FE085A">
        <w:rPr>
          <w:rFonts w:ascii="Verdana" w:hAnsi="Verdana"/>
          <w:sz w:val="24"/>
          <w:szCs w:val="24"/>
        </w:rPr>
        <w:t xml:space="preserve">Maria de Almeida e a Rua Mendes </w:t>
      </w:r>
      <w:r w:rsidRPr="005A1435">
        <w:rPr>
          <w:rFonts w:ascii="Verdana" w:hAnsi="Verdana"/>
          <w:sz w:val="24"/>
          <w:szCs w:val="24"/>
        </w:rPr>
        <w:t>Nunes, com início na Rua Prí</w:t>
      </w:r>
      <w:r w:rsidR="00FE085A">
        <w:rPr>
          <w:rFonts w:ascii="Verdana" w:hAnsi="Verdana"/>
          <w:sz w:val="24"/>
          <w:szCs w:val="24"/>
        </w:rPr>
        <w:t xml:space="preserve">ncipe das Astúrias e término 70 </w:t>
      </w:r>
      <w:r w:rsidRPr="005A1435">
        <w:rPr>
          <w:rFonts w:ascii="Verdana" w:hAnsi="Verdana"/>
          <w:sz w:val="24"/>
          <w:szCs w:val="24"/>
        </w:rPr>
        <w:t>metros além do seu início, se</w:t>
      </w:r>
      <w:r w:rsidR="00FE085A">
        <w:rPr>
          <w:rFonts w:ascii="Verdana" w:hAnsi="Verdana"/>
          <w:sz w:val="24"/>
          <w:szCs w:val="24"/>
        </w:rPr>
        <w:t xml:space="preserve">tor 91, quadra 158, Distrito do </w:t>
      </w:r>
      <w:r w:rsidRPr="005A1435">
        <w:rPr>
          <w:rFonts w:ascii="Verdana" w:hAnsi="Verdana"/>
          <w:sz w:val="24"/>
          <w:szCs w:val="24"/>
        </w:rPr>
        <w:t>Jabaquara, Subprefeitura do Jabaquara.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 xml:space="preserve">Art. 2º As despesas com a </w:t>
      </w:r>
      <w:r w:rsidR="00FE085A">
        <w:rPr>
          <w:rFonts w:ascii="Verdana" w:hAnsi="Verdana"/>
          <w:sz w:val="24"/>
          <w:szCs w:val="24"/>
        </w:rPr>
        <w:t xml:space="preserve">execução deste decreto correrão </w:t>
      </w:r>
      <w:r w:rsidRPr="005A1435">
        <w:rPr>
          <w:rFonts w:ascii="Verdana" w:hAnsi="Verdana"/>
          <w:sz w:val="24"/>
          <w:szCs w:val="24"/>
        </w:rPr>
        <w:t>por conta das dotações orçamentárias próprias.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Art. 3º Este decreto entrará em vigor na data de sua publicação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PREFEITURA DO MU</w:t>
      </w:r>
      <w:r w:rsidR="00FE085A">
        <w:rPr>
          <w:rFonts w:ascii="Verdana" w:hAnsi="Verdana"/>
          <w:sz w:val="24"/>
          <w:szCs w:val="24"/>
        </w:rPr>
        <w:t xml:space="preserve">NICÍPIO DE SÃO PAULO, aos 25 de </w:t>
      </w:r>
      <w:r w:rsidRPr="005A1435">
        <w:rPr>
          <w:rFonts w:ascii="Verdana" w:hAnsi="Verdana"/>
          <w:sz w:val="24"/>
          <w:szCs w:val="24"/>
        </w:rPr>
        <w:t>maio de 2022, 469º da fundação de São Paulo.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5A1435">
        <w:rPr>
          <w:rFonts w:ascii="Verdana" w:hAnsi="Verdana"/>
          <w:sz w:val="24"/>
          <w:szCs w:val="24"/>
        </w:rPr>
        <w:t>PREFEITO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MARCOS DUQUE GADELHO, Secr</w:t>
      </w:r>
      <w:r w:rsidR="00AF6EEA">
        <w:rPr>
          <w:rFonts w:ascii="Verdana" w:hAnsi="Verdana"/>
          <w:sz w:val="24"/>
          <w:szCs w:val="24"/>
        </w:rPr>
        <w:t xml:space="preserve">etário Municipal de Urbanismo e </w:t>
      </w:r>
      <w:proofErr w:type="gramStart"/>
      <w:r w:rsidRPr="005A1435">
        <w:rPr>
          <w:rFonts w:ascii="Verdana" w:hAnsi="Verdana"/>
          <w:sz w:val="24"/>
          <w:szCs w:val="24"/>
        </w:rPr>
        <w:t>Licenciamento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FABRICIO COBRA ARBE</w:t>
      </w:r>
      <w:r w:rsidR="00FE085A">
        <w:rPr>
          <w:rFonts w:ascii="Verdana" w:hAnsi="Verdana"/>
          <w:sz w:val="24"/>
          <w:szCs w:val="24"/>
        </w:rPr>
        <w:t xml:space="preserve">X, Secretário Municipal da Casa </w:t>
      </w:r>
      <w:proofErr w:type="gramStart"/>
      <w:r w:rsidRPr="005A1435">
        <w:rPr>
          <w:rFonts w:ascii="Verdana" w:hAnsi="Verdana"/>
          <w:sz w:val="24"/>
          <w:szCs w:val="24"/>
        </w:rPr>
        <w:t>Civil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EUNICE APARECIDA DE JESUS PR</w:t>
      </w:r>
      <w:r w:rsidR="00AF6EEA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5A1435">
        <w:rPr>
          <w:rFonts w:ascii="Verdana" w:hAnsi="Verdana"/>
          <w:sz w:val="24"/>
          <w:szCs w:val="24"/>
        </w:rPr>
        <w:t>Justiça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RUBENS NAMAN RIZE</w:t>
      </w:r>
      <w:r w:rsidR="00FE085A">
        <w:rPr>
          <w:rFonts w:ascii="Verdana" w:hAnsi="Verdana"/>
          <w:sz w:val="24"/>
          <w:szCs w:val="24"/>
        </w:rPr>
        <w:t xml:space="preserve">K JUNIOR, Secretário do Governo </w:t>
      </w:r>
      <w:proofErr w:type="gramStart"/>
      <w:r w:rsidRPr="005A1435">
        <w:rPr>
          <w:rFonts w:ascii="Verdana" w:hAnsi="Verdana"/>
          <w:sz w:val="24"/>
          <w:szCs w:val="24"/>
        </w:rPr>
        <w:t>Municipal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Publicado na Secretaria</w:t>
      </w:r>
      <w:r w:rsidR="00FE085A">
        <w:rPr>
          <w:rFonts w:ascii="Verdana" w:hAnsi="Verdana"/>
          <w:sz w:val="24"/>
          <w:szCs w:val="24"/>
        </w:rPr>
        <w:t xml:space="preserve"> do Governo Municipal, em 25 de </w:t>
      </w:r>
      <w:r w:rsidRPr="005A1435">
        <w:rPr>
          <w:rFonts w:ascii="Verdana" w:hAnsi="Verdana"/>
          <w:sz w:val="24"/>
          <w:szCs w:val="24"/>
        </w:rPr>
        <w:t>maio de 2022.</w:t>
      </w:r>
    </w:p>
    <w:p w:rsidR="00CD72B9" w:rsidRDefault="00CD72B9" w:rsidP="005A1435">
      <w:pPr>
        <w:spacing w:after="0" w:line="240" w:lineRule="auto"/>
        <w:rPr>
          <w:rFonts w:ascii="Verdana" w:hAnsi="Verdana"/>
          <w:sz w:val="24"/>
          <w:szCs w:val="24"/>
        </w:rPr>
      </w:pPr>
    </w:p>
    <w:p w:rsidR="005A1435" w:rsidRPr="00CD72B9" w:rsidRDefault="005A1435" w:rsidP="005A143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72B9">
        <w:rPr>
          <w:rFonts w:ascii="Verdana" w:hAnsi="Verdana"/>
          <w:b/>
          <w:sz w:val="24"/>
          <w:szCs w:val="24"/>
        </w:rPr>
        <w:t xml:space="preserve">DECRETO Nº 61.348, DE 25 DE MAIO DE </w:t>
      </w:r>
      <w:proofErr w:type="gramStart"/>
      <w:r w:rsidRPr="00CD72B9">
        <w:rPr>
          <w:rFonts w:ascii="Verdana" w:hAnsi="Verdana"/>
          <w:b/>
          <w:sz w:val="24"/>
          <w:szCs w:val="24"/>
        </w:rPr>
        <w:t>2022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Dispõe sobre a denominação de escola municipal d</w:t>
      </w:r>
      <w:r w:rsidR="00FE085A">
        <w:rPr>
          <w:rFonts w:ascii="Verdana" w:hAnsi="Verdana"/>
          <w:sz w:val="24"/>
          <w:szCs w:val="24"/>
        </w:rPr>
        <w:t xml:space="preserve">e ensino fundamental integrante </w:t>
      </w:r>
      <w:r w:rsidRPr="005A1435">
        <w:rPr>
          <w:rFonts w:ascii="Verdana" w:hAnsi="Verdana"/>
          <w:sz w:val="24"/>
          <w:szCs w:val="24"/>
        </w:rPr>
        <w:t>do Centro Educacional Unificado Água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Azul – Paulo Renato Costa Souza.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RICARDO NUNES, Prefeit</w:t>
      </w:r>
      <w:r w:rsidR="00FE085A">
        <w:rPr>
          <w:rFonts w:ascii="Verdana" w:hAnsi="Verdana"/>
          <w:sz w:val="24"/>
          <w:szCs w:val="24"/>
        </w:rPr>
        <w:t xml:space="preserve">o do Município de São Paulo, no </w:t>
      </w:r>
      <w:r w:rsidRPr="005A1435">
        <w:rPr>
          <w:rFonts w:ascii="Verdana" w:hAnsi="Verdana"/>
          <w:sz w:val="24"/>
          <w:szCs w:val="24"/>
        </w:rPr>
        <w:t>uso das atribuições que lhe são conferidas por lei,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CONSIDERANDO a rele</w:t>
      </w:r>
      <w:r w:rsidR="00FE085A">
        <w:rPr>
          <w:rFonts w:ascii="Verdana" w:hAnsi="Verdana"/>
          <w:sz w:val="24"/>
          <w:szCs w:val="24"/>
        </w:rPr>
        <w:t xml:space="preserve">vante atuação da homenageada na </w:t>
      </w:r>
      <w:r w:rsidRPr="005A1435">
        <w:rPr>
          <w:rFonts w:ascii="Verdana" w:hAnsi="Verdana"/>
          <w:sz w:val="24"/>
          <w:szCs w:val="24"/>
        </w:rPr>
        <w:t>área da educação,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DECRETA: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Art. 1º Fica denominada E</w:t>
      </w:r>
      <w:r w:rsidR="00FE085A">
        <w:rPr>
          <w:rFonts w:ascii="Verdana" w:hAnsi="Verdana"/>
          <w:sz w:val="24"/>
          <w:szCs w:val="24"/>
        </w:rPr>
        <w:t xml:space="preserve">MEF Professora Nazaré Neri Lima </w:t>
      </w:r>
      <w:r w:rsidRPr="005A1435">
        <w:rPr>
          <w:rFonts w:ascii="Verdana" w:hAnsi="Verdana"/>
          <w:sz w:val="24"/>
          <w:szCs w:val="24"/>
        </w:rPr>
        <w:t>a escola municipal de ensin</w:t>
      </w:r>
      <w:r w:rsidR="00FE085A">
        <w:rPr>
          <w:rFonts w:ascii="Verdana" w:hAnsi="Verdana"/>
          <w:sz w:val="24"/>
          <w:szCs w:val="24"/>
        </w:rPr>
        <w:t xml:space="preserve">o fundamental a que se refere o </w:t>
      </w:r>
      <w:r w:rsidRPr="005A1435">
        <w:rPr>
          <w:rFonts w:ascii="Verdana" w:hAnsi="Verdana"/>
          <w:sz w:val="24"/>
          <w:szCs w:val="24"/>
        </w:rPr>
        <w:t>inciso III do artigo 2º do Decre</w:t>
      </w:r>
      <w:r w:rsidR="00FE085A">
        <w:rPr>
          <w:rFonts w:ascii="Verdana" w:hAnsi="Verdana"/>
          <w:sz w:val="24"/>
          <w:szCs w:val="24"/>
        </w:rPr>
        <w:t xml:space="preserve">to nº 48.028, de 21 de dezembro </w:t>
      </w:r>
      <w:r w:rsidRPr="005A1435">
        <w:rPr>
          <w:rFonts w:ascii="Verdana" w:hAnsi="Verdana"/>
          <w:sz w:val="24"/>
          <w:szCs w:val="24"/>
        </w:rPr>
        <w:t xml:space="preserve">de 2006, integrante do Centro </w:t>
      </w:r>
      <w:r w:rsidR="00FE085A">
        <w:rPr>
          <w:rFonts w:ascii="Verdana" w:hAnsi="Verdana"/>
          <w:sz w:val="24"/>
          <w:szCs w:val="24"/>
        </w:rPr>
        <w:t xml:space="preserve">Educacional Unificado Água Azul </w:t>
      </w:r>
      <w:r w:rsidRPr="005A1435">
        <w:rPr>
          <w:rFonts w:ascii="Verdana" w:hAnsi="Verdana"/>
          <w:sz w:val="24"/>
          <w:szCs w:val="24"/>
        </w:rPr>
        <w:t xml:space="preserve">– Paulo Renato Costa Souza, </w:t>
      </w:r>
      <w:r w:rsidRPr="005A1435">
        <w:rPr>
          <w:rFonts w:ascii="Verdana" w:hAnsi="Verdana"/>
          <w:sz w:val="24"/>
          <w:szCs w:val="24"/>
        </w:rPr>
        <w:lastRenderedPageBreak/>
        <w:t>vinculado à Diretoria Regional de</w:t>
      </w:r>
      <w:r w:rsidR="00FE085A">
        <w:rPr>
          <w:rFonts w:ascii="Verdana" w:hAnsi="Verdana"/>
          <w:sz w:val="24"/>
          <w:szCs w:val="24"/>
        </w:rPr>
        <w:t xml:space="preserve"> </w:t>
      </w:r>
      <w:r w:rsidRPr="005A1435">
        <w:rPr>
          <w:rFonts w:ascii="Verdana" w:hAnsi="Verdana"/>
          <w:sz w:val="24"/>
          <w:szCs w:val="24"/>
        </w:rPr>
        <w:t>Educação Guaianases, da Secretaria Municipal de Educação.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Art. 2º As despesas decorr</w:t>
      </w:r>
      <w:r w:rsidR="00FE085A">
        <w:rPr>
          <w:rFonts w:ascii="Verdana" w:hAnsi="Verdana"/>
          <w:sz w:val="24"/>
          <w:szCs w:val="24"/>
        </w:rPr>
        <w:t xml:space="preserve">entes da execução deste decreto </w:t>
      </w:r>
      <w:r w:rsidRPr="005A1435">
        <w:rPr>
          <w:rFonts w:ascii="Verdana" w:hAnsi="Verdana"/>
          <w:sz w:val="24"/>
          <w:szCs w:val="24"/>
        </w:rPr>
        <w:t>correrão por conta das dotações orçamentarias próprias.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Art. 3º Este decreto entrará em vigor da data de sua publicação.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PREFEITURA DO MU</w:t>
      </w:r>
      <w:r w:rsidR="00FE085A">
        <w:rPr>
          <w:rFonts w:ascii="Verdana" w:hAnsi="Verdana"/>
          <w:sz w:val="24"/>
          <w:szCs w:val="24"/>
        </w:rPr>
        <w:t xml:space="preserve">NICÍPIO DE SÃO PAULO, aos 25 de </w:t>
      </w:r>
      <w:r w:rsidRPr="005A1435">
        <w:rPr>
          <w:rFonts w:ascii="Verdana" w:hAnsi="Verdana"/>
          <w:sz w:val="24"/>
          <w:szCs w:val="24"/>
        </w:rPr>
        <w:t>maio de 2022, 469º da fundação de São Paulo.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5A1435">
        <w:rPr>
          <w:rFonts w:ascii="Verdana" w:hAnsi="Verdana"/>
          <w:sz w:val="24"/>
          <w:szCs w:val="24"/>
        </w:rPr>
        <w:t>PREFEITO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 xml:space="preserve">FERNANDO PADULA </w:t>
      </w:r>
      <w:r w:rsidR="00FE085A">
        <w:rPr>
          <w:rFonts w:ascii="Verdana" w:hAnsi="Verdana"/>
          <w:sz w:val="24"/>
          <w:szCs w:val="24"/>
        </w:rPr>
        <w:t xml:space="preserve">NOVAES, Secretário Municipal de </w:t>
      </w:r>
      <w:proofErr w:type="gramStart"/>
      <w:r w:rsidRPr="005A1435">
        <w:rPr>
          <w:rFonts w:ascii="Verdana" w:hAnsi="Verdana"/>
          <w:sz w:val="24"/>
          <w:szCs w:val="24"/>
        </w:rPr>
        <w:t>Educação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FABRICIO COBRA ARBE</w:t>
      </w:r>
      <w:r w:rsidR="00FE085A">
        <w:rPr>
          <w:rFonts w:ascii="Verdana" w:hAnsi="Verdana"/>
          <w:sz w:val="24"/>
          <w:szCs w:val="24"/>
        </w:rPr>
        <w:t xml:space="preserve">X, Secretário Municipal da Casa </w:t>
      </w:r>
      <w:proofErr w:type="gramStart"/>
      <w:r w:rsidRPr="005A1435">
        <w:rPr>
          <w:rFonts w:ascii="Verdana" w:hAnsi="Verdana"/>
          <w:sz w:val="24"/>
          <w:szCs w:val="24"/>
        </w:rPr>
        <w:t>Civil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EUNICE APARECIDA DE JESUS PR</w:t>
      </w:r>
      <w:r w:rsidR="00FE085A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5A1435">
        <w:rPr>
          <w:rFonts w:ascii="Verdana" w:hAnsi="Verdana"/>
          <w:sz w:val="24"/>
          <w:szCs w:val="24"/>
        </w:rPr>
        <w:t>Justiça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 xml:space="preserve">RUBENS NAMAN RIZEK JUNIOR, Secretário do </w:t>
      </w:r>
      <w:proofErr w:type="gramStart"/>
      <w:r w:rsidRPr="005A1435">
        <w:rPr>
          <w:rFonts w:ascii="Verdana" w:hAnsi="Verdana"/>
          <w:sz w:val="24"/>
          <w:szCs w:val="24"/>
        </w:rPr>
        <w:t>Governo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Municipal</w:t>
      </w:r>
    </w:p>
    <w:p w:rsidR="00CD72B9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Publicado na Secretaria</w:t>
      </w:r>
      <w:r w:rsidR="00FE085A">
        <w:rPr>
          <w:rFonts w:ascii="Verdana" w:hAnsi="Verdana"/>
          <w:sz w:val="24"/>
          <w:szCs w:val="24"/>
        </w:rPr>
        <w:t xml:space="preserve"> do Governo Municipal, em 25 de maio de 2022.</w:t>
      </w:r>
    </w:p>
    <w:p w:rsidR="00FE085A" w:rsidRDefault="00FE085A" w:rsidP="005A1435">
      <w:pPr>
        <w:spacing w:after="0" w:line="240" w:lineRule="auto"/>
        <w:rPr>
          <w:rFonts w:ascii="Verdana" w:hAnsi="Verdana"/>
          <w:sz w:val="24"/>
          <w:szCs w:val="24"/>
        </w:rPr>
      </w:pPr>
    </w:p>
    <w:p w:rsidR="005A1435" w:rsidRPr="00CD72B9" w:rsidRDefault="005A1435" w:rsidP="005A143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72B9">
        <w:rPr>
          <w:rFonts w:ascii="Verdana" w:hAnsi="Verdana"/>
          <w:b/>
          <w:sz w:val="24"/>
          <w:szCs w:val="24"/>
        </w:rPr>
        <w:t xml:space="preserve">DECRETO Nº 61.349, DE 25 DE MAIO DE </w:t>
      </w:r>
      <w:proofErr w:type="gramStart"/>
      <w:r w:rsidRPr="00CD72B9">
        <w:rPr>
          <w:rFonts w:ascii="Verdana" w:hAnsi="Verdana"/>
          <w:b/>
          <w:sz w:val="24"/>
          <w:szCs w:val="24"/>
        </w:rPr>
        <w:t>2022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A1435">
        <w:rPr>
          <w:rFonts w:ascii="Verdana" w:hAnsi="Verdana"/>
          <w:sz w:val="24"/>
          <w:szCs w:val="24"/>
        </w:rPr>
        <w:t>Declara</w:t>
      </w:r>
      <w:proofErr w:type="gramEnd"/>
      <w:r w:rsidRPr="005A1435">
        <w:rPr>
          <w:rFonts w:ascii="Verdana" w:hAnsi="Verdana"/>
          <w:sz w:val="24"/>
          <w:szCs w:val="24"/>
        </w:rPr>
        <w:t xml:space="preserve"> de</w:t>
      </w:r>
      <w:r w:rsidR="00FE085A">
        <w:rPr>
          <w:rFonts w:ascii="Verdana" w:hAnsi="Verdana"/>
          <w:sz w:val="24"/>
          <w:szCs w:val="24"/>
        </w:rPr>
        <w:t xml:space="preserve"> utilidade pública as entidades </w:t>
      </w:r>
      <w:r w:rsidRPr="005A1435">
        <w:rPr>
          <w:rFonts w:ascii="Verdana" w:hAnsi="Verdana"/>
          <w:sz w:val="24"/>
          <w:szCs w:val="24"/>
        </w:rPr>
        <w:t>que especifica.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RICARDO NUNES, Pref</w:t>
      </w:r>
      <w:r w:rsidR="00FE085A">
        <w:rPr>
          <w:rFonts w:ascii="Verdana" w:hAnsi="Verdana"/>
          <w:sz w:val="24"/>
          <w:szCs w:val="24"/>
        </w:rPr>
        <w:t xml:space="preserve">eito do Município de São Paulo, </w:t>
      </w:r>
      <w:r w:rsidRPr="005A1435">
        <w:rPr>
          <w:rFonts w:ascii="Verdana" w:hAnsi="Verdana"/>
          <w:sz w:val="24"/>
          <w:szCs w:val="24"/>
        </w:rPr>
        <w:t>no uso das atribuições que</w:t>
      </w:r>
      <w:r w:rsidR="00FE085A">
        <w:rPr>
          <w:rFonts w:ascii="Verdana" w:hAnsi="Verdana"/>
          <w:sz w:val="24"/>
          <w:szCs w:val="24"/>
        </w:rPr>
        <w:t xml:space="preserve"> lhe são conferidas por lei e à </w:t>
      </w:r>
      <w:r w:rsidRPr="005A1435">
        <w:rPr>
          <w:rFonts w:ascii="Verdana" w:hAnsi="Verdana"/>
          <w:sz w:val="24"/>
          <w:szCs w:val="24"/>
        </w:rPr>
        <w:t xml:space="preserve">vista dos elementos constantes dos processos administrativos </w:t>
      </w:r>
      <w:proofErr w:type="spellStart"/>
      <w:r w:rsidRPr="005A1435">
        <w:rPr>
          <w:rFonts w:ascii="Verdana" w:hAnsi="Verdana"/>
          <w:sz w:val="24"/>
          <w:szCs w:val="24"/>
        </w:rPr>
        <w:t>nºs</w:t>
      </w:r>
      <w:proofErr w:type="spellEnd"/>
      <w:r w:rsidRPr="005A1435">
        <w:rPr>
          <w:rFonts w:ascii="Verdana" w:hAnsi="Verdana"/>
          <w:sz w:val="24"/>
          <w:szCs w:val="24"/>
        </w:rPr>
        <w:t xml:space="preserve"> 6010.2022/0000308-9, 6010.2022/0000033</w:t>
      </w:r>
      <w:proofErr w:type="gramStart"/>
      <w:r w:rsidRPr="005A1435">
        <w:rPr>
          <w:rFonts w:ascii="Verdana" w:hAnsi="Verdana"/>
          <w:sz w:val="24"/>
          <w:szCs w:val="24"/>
        </w:rPr>
        <w:t>-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0, 6010.2021/0004383-6, 6010.2021/0003546-9,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 xml:space="preserve">6 0 1 </w:t>
      </w:r>
      <w:proofErr w:type="gramStart"/>
      <w:r w:rsidRPr="005A1435">
        <w:rPr>
          <w:rFonts w:ascii="Verdana" w:hAnsi="Verdana"/>
          <w:sz w:val="24"/>
          <w:szCs w:val="24"/>
        </w:rPr>
        <w:t>0 .</w:t>
      </w:r>
      <w:proofErr w:type="gramEnd"/>
      <w:r w:rsidRPr="005A1435">
        <w:rPr>
          <w:rFonts w:ascii="Verdana" w:hAnsi="Verdana"/>
          <w:sz w:val="24"/>
          <w:szCs w:val="24"/>
        </w:rPr>
        <w:t xml:space="preserve"> 2 0 2 1 / </w:t>
      </w:r>
      <w:proofErr w:type="gramStart"/>
      <w:r w:rsidRPr="005A1435">
        <w:rPr>
          <w:rFonts w:ascii="Verdana" w:hAnsi="Verdana"/>
          <w:sz w:val="24"/>
          <w:szCs w:val="24"/>
        </w:rPr>
        <w:t>0 0 0</w:t>
      </w:r>
      <w:proofErr w:type="gramEnd"/>
      <w:r w:rsidRPr="005A1435">
        <w:rPr>
          <w:rFonts w:ascii="Verdana" w:hAnsi="Verdana"/>
          <w:sz w:val="24"/>
          <w:szCs w:val="24"/>
        </w:rPr>
        <w:t xml:space="preserve"> 3 4 4 9 - 7 , 6 0 1 0 . 2 0 2 1 / </w:t>
      </w:r>
      <w:proofErr w:type="gramStart"/>
      <w:r w:rsidRPr="005A1435">
        <w:rPr>
          <w:rFonts w:ascii="Verdana" w:hAnsi="Verdana"/>
          <w:sz w:val="24"/>
          <w:szCs w:val="24"/>
        </w:rPr>
        <w:t>0 0 0</w:t>
      </w:r>
      <w:proofErr w:type="gramEnd"/>
      <w:r w:rsidRPr="005A1435">
        <w:rPr>
          <w:rFonts w:ascii="Verdana" w:hAnsi="Verdana"/>
          <w:sz w:val="24"/>
          <w:szCs w:val="24"/>
        </w:rPr>
        <w:t xml:space="preserve"> 3 1 9 8 - 6 e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6010.2021/0002266-9,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D E C R E T A: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Art. 1º Ficam declaradas d</w:t>
      </w:r>
      <w:r w:rsidR="00FE085A">
        <w:rPr>
          <w:rFonts w:ascii="Verdana" w:hAnsi="Verdana"/>
          <w:sz w:val="24"/>
          <w:szCs w:val="24"/>
        </w:rPr>
        <w:t xml:space="preserve">e utilidade pública, nos termos </w:t>
      </w:r>
      <w:r w:rsidRPr="005A1435">
        <w:rPr>
          <w:rFonts w:ascii="Verdana" w:hAnsi="Verdana"/>
          <w:sz w:val="24"/>
          <w:szCs w:val="24"/>
        </w:rPr>
        <w:t>da Lei nº 4.819, de 21 de n</w:t>
      </w:r>
      <w:r w:rsidR="00FE085A">
        <w:rPr>
          <w:rFonts w:ascii="Verdana" w:hAnsi="Verdana"/>
          <w:sz w:val="24"/>
          <w:szCs w:val="24"/>
        </w:rPr>
        <w:t xml:space="preserve">ovembro de 1955, com alterações </w:t>
      </w:r>
      <w:r w:rsidRPr="005A1435">
        <w:rPr>
          <w:rFonts w:ascii="Verdana" w:hAnsi="Verdana"/>
          <w:sz w:val="24"/>
          <w:szCs w:val="24"/>
        </w:rPr>
        <w:t>posteriores, as seguintes ent</w:t>
      </w:r>
      <w:r w:rsidR="00FE085A">
        <w:rPr>
          <w:rFonts w:ascii="Verdana" w:hAnsi="Verdana"/>
          <w:sz w:val="24"/>
          <w:szCs w:val="24"/>
        </w:rPr>
        <w:t xml:space="preserve">idades sediadas no Município de </w:t>
      </w:r>
      <w:r w:rsidRPr="005A1435">
        <w:rPr>
          <w:rFonts w:ascii="Verdana" w:hAnsi="Verdana"/>
          <w:sz w:val="24"/>
          <w:szCs w:val="24"/>
        </w:rPr>
        <w:t>São Paulo: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I – ASSOCIAÇÃO MAIS VIVER, CNPJ 23.984.111/0001-85;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 xml:space="preserve">II – ASSOCIAÇÃO BENEFICENTE DAS IRMÃS GARCIA, </w:t>
      </w:r>
      <w:proofErr w:type="gramStart"/>
      <w:r w:rsidRPr="005A1435">
        <w:rPr>
          <w:rFonts w:ascii="Verdana" w:hAnsi="Verdana"/>
          <w:sz w:val="24"/>
          <w:szCs w:val="24"/>
        </w:rPr>
        <w:t>CNPJ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14.839.000/0001-94;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III - ASSOCIAÇÃO BENEFICENTE MANA XV DE NOVEMBRO,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CNPJ 23.102.382/0001-60;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IV – ASSOCIAÇÃO COMUNITÁRIA DOS MORADORES DA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VILA CURUÇÁ, CNPJ 01.639.853/0001-30;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V – ASSOCIAÇÃO UNIÃO SOCIAL DOS MORADORES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 xml:space="preserve">DO MUTIRÃO INACIO MONTEIRO E ADJACÊNCIAS, </w:t>
      </w:r>
      <w:proofErr w:type="gramStart"/>
      <w:r w:rsidRPr="005A1435">
        <w:rPr>
          <w:rFonts w:ascii="Verdana" w:hAnsi="Verdana"/>
          <w:sz w:val="24"/>
          <w:szCs w:val="24"/>
        </w:rPr>
        <w:t>CNPJ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96.513.601/0001-77;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VI - ASSOCIAÇÃO CULTURAL, EDUCACIONAL E ASSISTÊNCIA SOCIAL - FAADE, CNPJ 17.585.841/0001-00;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 xml:space="preserve">VII - GRUPO DE AMPARO A CRIANÇA LUZ DO SABER, </w:t>
      </w:r>
      <w:proofErr w:type="gramStart"/>
      <w:r w:rsidRPr="005A1435">
        <w:rPr>
          <w:rFonts w:ascii="Verdana" w:hAnsi="Verdana"/>
          <w:sz w:val="24"/>
          <w:szCs w:val="24"/>
        </w:rPr>
        <w:t>CNPJ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18.804.354/0001- 54.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Art. 2º As despesas com a execução deste decreto correrão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A1435">
        <w:rPr>
          <w:rFonts w:ascii="Verdana" w:hAnsi="Verdana"/>
          <w:sz w:val="24"/>
          <w:szCs w:val="24"/>
        </w:rPr>
        <w:t>por</w:t>
      </w:r>
      <w:proofErr w:type="gramEnd"/>
      <w:r w:rsidRPr="005A1435">
        <w:rPr>
          <w:rFonts w:ascii="Verdana" w:hAnsi="Verdana"/>
          <w:sz w:val="24"/>
          <w:szCs w:val="24"/>
        </w:rPr>
        <w:t xml:space="preserve"> conta das dotações orçamentárias próprias.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Art. 3º Este decreto entrará em vigor na data de sua publicação.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lastRenderedPageBreak/>
        <w:t xml:space="preserve">PREFEITURA DO MUNICÍPIO DE SÃO PAULO, aos </w:t>
      </w:r>
      <w:r w:rsidR="00AF6EEA">
        <w:rPr>
          <w:rFonts w:ascii="Verdana" w:hAnsi="Verdana"/>
          <w:sz w:val="24"/>
          <w:szCs w:val="24"/>
        </w:rPr>
        <w:t xml:space="preserve">25 de </w:t>
      </w:r>
      <w:r w:rsidRPr="005A1435">
        <w:rPr>
          <w:rFonts w:ascii="Verdana" w:hAnsi="Verdana"/>
          <w:sz w:val="24"/>
          <w:szCs w:val="24"/>
        </w:rPr>
        <w:t>maio de 2022, 469º da fundação de São Paulo.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5A1435">
        <w:rPr>
          <w:rFonts w:ascii="Verdana" w:hAnsi="Verdana"/>
          <w:sz w:val="24"/>
          <w:szCs w:val="24"/>
        </w:rPr>
        <w:t>PREFEITO</w:t>
      </w:r>
      <w:proofErr w:type="gramEnd"/>
    </w:p>
    <w:p w:rsid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FABRICIO COBRA ARBE</w:t>
      </w:r>
      <w:r w:rsidR="00AF6EEA">
        <w:rPr>
          <w:rFonts w:ascii="Verdana" w:hAnsi="Verdana"/>
          <w:sz w:val="24"/>
          <w:szCs w:val="24"/>
        </w:rPr>
        <w:t xml:space="preserve">X, Secretário Municipal da Casa </w:t>
      </w:r>
      <w:proofErr w:type="gramStart"/>
      <w:r w:rsidRPr="005A1435">
        <w:rPr>
          <w:rFonts w:ascii="Verdana" w:hAnsi="Verdana"/>
          <w:sz w:val="24"/>
          <w:szCs w:val="24"/>
        </w:rPr>
        <w:t>Civil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EUNICE APARECIDA DE JESUS PR</w:t>
      </w:r>
      <w:r w:rsidR="00AF6EEA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5A1435">
        <w:rPr>
          <w:rFonts w:ascii="Verdana" w:hAnsi="Verdana"/>
          <w:sz w:val="24"/>
          <w:szCs w:val="24"/>
        </w:rPr>
        <w:t>Justiça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RUBENS NAMAN RIZE</w:t>
      </w:r>
      <w:r w:rsidR="00AF6EEA">
        <w:rPr>
          <w:rFonts w:ascii="Verdana" w:hAnsi="Verdana"/>
          <w:sz w:val="24"/>
          <w:szCs w:val="24"/>
        </w:rPr>
        <w:t xml:space="preserve">K JUNIOR, Secretário do Governo </w:t>
      </w:r>
      <w:proofErr w:type="gramStart"/>
      <w:r w:rsidRPr="005A1435">
        <w:rPr>
          <w:rFonts w:ascii="Verdana" w:hAnsi="Verdana"/>
          <w:sz w:val="24"/>
          <w:szCs w:val="24"/>
        </w:rPr>
        <w:t>Municipal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Publicado na Secretaria</w:t>
      </w:r>
      <w:r w:rsidR="00AF6EEA">
        <w:rPr>
          <w:rFonts w:ascii="Verdana" w:hAnsi="Verdana"/>
          <w:sz w:val="24"/>
          <w:szCs w:val="24"/>
        </w:rPr>
        <w:t xml:space="preserve"> do Governo Municipal, em 25 de </w:t>
      </w:r>
      <w:r w:rsidRPr="005A1435">
        <w:rPr>
          <w:rFonts w:ascii="Verdana" w:hAnsi="Verdana"/>
          <w:sz w:val="24"/>
          <w:szCs w:val="24"/>
        </w:rPr>
        <w:t>maio de 2022.</w:t>
      </w:r>
    </w:p>
    <w:p w:rsidR="00CD72B9" w:rsidRDefault="00CD72B9" w:rsidP="005A1435">
      <w:pPr>
        <w:spacing w:after="0" w:line="240" w:lineRule="auto"/>
        <w:rPr>
          <w:rFonts w:ascii="Verdana" w:hAnsi="Verdana"/>
          <w:sz w:val="24"/>
          <w:szCs w:val="24"/>
        </w:rPr>
      </w:pPr>
    </w:p>
    <w:p w:rsidR="005A1435" w:rsidRPr="00CD72B9" w:rsidRDefault="005A1435" w:rsidP="005A143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72B9">
        <w:rPr>
          <w:rFonts w:ascii="Verdana" w:hAnsi="Verdana"/>
          <w:b/>
          <w:sz w:val="24"/>
          <w:szCs w:val="24"/>
        </w:rPr>
        <w:t xml:space="preserve">DECRETO Nº 61.350, DE 25 DE MAIO DE </w:t>
      </w:r>
      <w:proofErr w:type="gramStart"/>
      <w:r w:rsidRPr="00CD72B9">
        <w:rPr>
          <w:rFonts w:ascii="Verdana" w:hAnsi="Verdana"/>
          <w:b/>
          <w:sz w:val="24"/>
          <w:szCs w:val="24"/>
        </w:rPr>
        <w:t>2022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Estende a denominação da Rua Marli Oliveira Cobra</w:t>
      </w:r>
      <w:r w:rsidR="00AF6EEA">
        <w:rPr>
          <w:rFonts w:ascii="Verdana" w:hAnsi="Verdana"/>
          <w:sz w:val="24"/>
          <w:szCs w:val="24"/>
        </w:rPr>
        <w:t xml:space="preserve">, situada no Distrito de Cidade </w:t>
      </w:r>
      <w:r w:rsidRPr="005A1435">
        <w:rPr>
          <w:rFonts w:ascii="Verdana" w:hAnsi="Verdana"/>
          <w:sz w:val="24"/>
          <w:szCs w:val="24"/>
        </w:rPr>
        <w:t>Dutra, Subp</w:t>
      </w:r>
      <w:r w:rsidR="00AF6EEA">
        <w:rPr>
          <w:rFonts w:ascii="Verdana" w:hAnsi="Verdana"/>
          <w:sz w:val="24"/>
          <w:szCs w:val="24"/>
        </w:rPr>
        <w:t xml:space="preserve">refeitura de Capela do Socorro, </w:t>
      </w:r>
      <w:r w:rsidRPr="005A1435">
        <w:rPr>
          <w:rFonts w:ascii="Verdana" w:hAnsi="Verdana"/>
          <w:sz w:val="24"/>
          <w:szCs w:val="24"/>
        </w:rPr>
        <w:t>bem como fixa seus pontos de início e término, conforme especifica.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RICARDO NUNES, Prefeit</w:t>
      </w:r>
      <w:r w:rsidR="00AF6EEA">
        <w:rPr>
          <w:rFonts w:ascii="Verdana" w:hAnsi="Verdana"/>
          <w:sz w:val="24"/>
          <w:szCs w:val="24"/>
        </w:rPr>
        <w:t xml:space="preserve">o do Município de São Paulo, no </w:t>
      </w:r>
      <w:r w:rsidRPr="005A1435">
        <w:rPr>
          <w:rFonts w:ascii="Verdana" w:hAnsi="Verdana"/>
          <w:sz w:val="24"/>
          <w:szCs w:val="24"/>
        </w:rPr>
        <w:t xml:space="preserve">uso das atribuições que lhe são </w:t>
      </w:r>
      <w:r w:rsidR="00AF6EEA">
        <w:rPr>
          <w:rFonts w:ascii="Verdana" w:hAnsi="Verdana"/>
          <w:sz w:val="24"/>
          <w:szCs w:val="24"/>
        </w:rPr>
        <w:t xml:space="preserve">conferidas por lei, notadamente </w:t>
      </w:r>
      <w:r w:rsidRPr="005A1435">
        <w:rPr>
          <w:rFonts w:ascii="Verdana" w:hAnsi="Verdana"/>
          <w:sz w:val="24"/>
          <w:szCs w:val="24"/>
        </w:rPr>
        <w:t>pelo artigo 70, inciso XI, da L</w:t>
      </w:r>
      <w:r w:rsidR="00AF6EEA">
        <w:rPr>
          <w:rFonts w:ascii="Verdana" w:hAnsi="Verdana"/>
          <w:sz w:val="24"/>
          <w:szCs w:val="24"/>
        </w:rPr>
        <w:t xml:space="preserve">ei Orgânica do Município de São </w:t>
      </w:r>
      <w:r w:rsidRPr="005A1435">
        <w:rPr>
          <w:rFonts w:ascii="Verdana" w:hAnsi="Verdana"/>
          <w:sz w:val="24"/>
          <w:szCs w:val="24"/>
        </w:rPr>
        <w:t>Paulo, e à vista dos elementos instrut</w:t>
      </w:r>
      <w:r w:rsidR="00AF6EEA">
        <w:rPr>
          <w:rFonts w:ascii="Verdana" w:hAnsi="Verdana"/>
          <w:sz w:val="24"/>
          <w:szCs w:val="24"/>
        </w:rPr>
        <w:t xml:space="preserve">órios constantes do processo nº </w:t>
      </w:r>
      <w:r w:rsidRPr="005A1435">
        <w:rPr>
          <w:rFonts w:ascii="Verdana" w:hAnsi="Verdana"/>
          <w:sz w:val="24"/>
          <w:szCs w:val="24"/>
        </w:rPr>
        <w:t>6017.2021/0022197-0,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D E C R E T A: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Art. 1º Fica estendida a denominação da Rua Marli Oliveira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 xml:space="preserve">Cobra, CODLOG 21.588-0, conferida pelo Decreto nº 13.333, </w:t>
      </w:r>
      <w:proofErr w:type="gramStart"/>
      <w:r w:rsidRPr="005A1435">
        <w:rPr>
          <w:rFonts w:ascii="Verdana" w:hAnsi="Verdana"/>
          <w:sz w:val="24"/>
          <w:szCs w:val="24"/>
        </w:rPr>
        <w:t>de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30 de julho de 1976, com a graf</w:t>
      </w:r>
      <w:r w:rsidR="00AF6EEA">
        <w:rPr>
          <w:rFonts w:ascii="Verdana" w:hAnsi="Verdana"/>
          <w:sz w:val="24"/>
          <w:szCs w:val="24"/>
        </w:rPr>
        <w:t xml:space="preserve">ia alterada na forma do Decreto </w:t>
      </w:r>
      <w:r w:rsidRPr="005A1435">
        <w:rPr>
          <w:rFonts w:ascii="Verdana" w:hAnsi="Verdana"/>
          <w:sz w:val="24"/>
          <w:szCs w:val="24"/>
        </w:rPr>
        <w:t>nº 15.635, de 17 de janeiro d</w:t>
      </w:r>
      <w:r w:rsidR="00AF6EEA">
        <w:rPr>
          <w:rFonts w:ascii="Verdana" w:hAnsi="Verdana"/>
          <w:sz w:val="24"/>
          <w:szCs w:val="24"/>
        </w:rPr>
        <w:t xml:space="preserve">e 1979, ao logradouro conhecido </w:t>
      </w:r>
      <w:r w:rsidRPr="005A1435">
        <w:rPr>
          <w:rFonts w:ascii="Verdana" w:hAnsi="Verdana"/>
          <w:sz w:val="24"/>
          <w:szCs w:val="24"/>
        </w:rPr>
        <w:t>por RP SEM DEN, CODLOG 59.842-9, que constitui seu prolongamento natural (setor 163, quad</w:t>
      </w:r>
      <w:r w:rsidR="00AF6EEA">
        <w:rPr>
          <w:rFonts w:ascii="Verdana" w:hAnsi="Verdana"/>
          <w:sz w:val="24"/>
          <w:szCs w:val="24"/>
        </w:rPr>
        <w:t xml:space="preserve">ra 163), situada no Distrito de </w:t>
      </w:r>
      <w:r w:rsidRPr="005A1435">
        <w:rPr>
          <w:rFonts w:ascii="Verdana" w:hAnsi="Verdana"/>
          <w:sz w:val="24"/>
          <w:szCs w:val="24"/>
        </w:rPr>
        <w:t>Cidade Dutra, Subprefeitura d</w:t>
      </w:r>
      <w:r w:rsidR="00AF6EEA">
        <w:rPr>
          <w:rFonts w:ascii="Verdana" w:hAnsi="Verdana"/>
          <w:sz w:val="24"/>
          <w:szCs w:val="24"/>
        </w:rPr>
        <w:t xml:space="preserve">e Capela do Socorro, passando a </w:t>
      </w:r>
      <w:r w:rsidRPr="005A1435">
        <w:rPr>
          <w:rFonts w:ascii="Verdana" w:hAnsi="Verdana"/>
          <w:sz w:val="24"/>
          <w:szCs w:val="24"/>
        </w:rPr>
        <w:t>via a ter os seguintes pontos de referência: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I - início: Rua Dr. Paulo de</w:t>
      </w:r>
      <w:r w:rsidR="00AF6EEA">
        <w:rPr>
          <w:rFonts w:ascii="Verdana" w:hAnsi="Verdana"/>
          <w:sz w:val="24"/>
          <w:szCs w:val="24"/>
        </w:rPr>
        <w:t xml:space="preserve"> Barros Whitaker, entre as ruas </w:t>
      </w:r>
      <w:r w:rsidRPr="005A1435">
        <w:rPr>
          <w:rFonts w:ascii="Verdana" w:hAnsi="Verdana"/>
          <w:sz w:val="24"/>
          <w:szCs w:val="24"/>
        </w:rPr>
        <w:t xml:space="preserve">José Pinto Brandão e </w:t>
      </w:r>
      <w:proofErr w:type="spellStart"/>
      <w:r w:rsidRPr="005A1435">
        <w:rPr>
          <w:rFonts w:ascii="Verdana" w:hAnsi="Verdana"/>
          <w:sz w:val="24"/>
          <w:szCs w:val="24"/>
        </w:rPr>
        <w:t>Eloi</w:t>
      </w:r>
      <w:proofErr w:type="spellEnd"/>
      <w:r w:rsidRPr="005A1435">
        <w:rPr>
          <w:rFonts w:ascii="Verdana" w:hAnsi="Verdana"/>
          <w:sz w:val="24"/>
          <w:szCs w:val="24"/>
        </w:rPr>
        <w:t xml:space="preserve"> </w:t>
      </w:r>
      <w:proofErr w:type="spellStart"/>
      <w:r w:rsidRPr="005A1435">
        <w:rPr>
          <w:rFonts w:ascii="Verdana" w:hAnsi="Verdana"/>
          <w:sz w:val="24"/>
          <w:szCs w:val="24"/>
        </w:rPr>
        <w:t>Epp</w:t>
      </w:r>
      <w:r w:rsidR="00AF6EEA">
        <w:rPr>
          <w:rFonts w:ascii="Verdana" w:hAnsi="Verdana"/>
          <w:sz w:val="24"/>
          <w:szCs w:val="24"/>
        </w:rPr>
        <w:t>inger</w:t>
      </w:r>
      <w:proofErr w:type="spellEnd"/>
      <w:r w:rsidR="00AF6EEA">
        <w:rPr>
          <w:rFonts w:ascii="Verdana" w:hAnsi="Verdana"/>
          <w:sz w:val="24"/>
          <w:szCs w:val="24"/>
        </w:rPr>
        <w:t xml:space="preserve"> (setor 163, quadras 163 e </w:t>
      </w:r>
      <w:r w:rsidRPr="005A1435">
        <w:rPr>
          <w:rFonts w:ascii="Verdana" w:hAnsi="Verdana"/>
          <w:sz w:val="24"/>
          <w:szCs w:val="24"/>
        </w:rPr>
        <w:t>164);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II - término: Avenida Sena</w:t>
      </w:r>
      <w:r w:rsidR="00AF6EEA">
        <w:rPr>
          <w:rFonts w:ascii="Verdana" w:hAnsi="Verdana"/>
          <w:sz w:val="24"/>
          <w:szCs w:val="24"/>
        </w:rPr>
        <w:t xml:space="preserve">dor Teotônio Vilela (setor 163, </w:t>
      </w:r>
      <w:r w:rsidRPr="005A1435">
        <w:rPr>
          <w:rFonts w:ascii="Verdana" w:hAnsi="Verdana"/>
          <w:sz w:val="24"/>
          <w:szCs w:val="24"/>
        </w:rPr>
        <w:t>quadra 163).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Art. 2º As despesas com a execu</w:t>
      </w:r>
      <w:r w:rsidR="00AF6EEA">
        <w:rPr>
          <w:rFonts w:ascii="Verdana" w:hAnsi="Verdana"/>
          <w:sz w:val="24"/>
          <w:szCs w:val="24"/>
        </w:rPr>
        <w:t xml:space="preserve">ção deste decreto correrão </w:t>
      </w:r>
      <w:r w:rsidRPr="005A1435">
        <w:rPr>
          <w:rFonts w:ascii="Verdana" w:hAnsi="Verdana"/>
          <w:sz w:val="24"/>
          <w:szCs w:val="24"/>
        </w:rPr>
        <w:t>por conta das dotações orçamentárias próprias.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Art. 3º Este decreto entrará em vigor na data de sua publicação.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PREFEITURA DO MU</w:t>
      </w:r>
      <w:r w:rsidR="00AF6EEA">
        <w:rPr>
          <w:rFonts w:ascii="Verdana" w:hAnsi="Verdana"/>
          <w:sz w:val="24"/>
          <w:szCs w:val="24"/>
        </w:rPr>
        <w:t xml:space="preserve">NICÍPIO DE SÃO PAULO, aos 25 de </w:t>
      </w:r>
      <w:r w:rsidRPr="005A1435">
        <w:rPr>
          <w:rFonts w:ascii="Verdana" w:hAnsi="Verdana"/>
          <w:sz w:val="24"/>
          <w:szCs w:val="24"/>
        </w:rPr>
        <w:t>maio de 2022, 469º da fundação de São Paulo.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5A1435">
        <w:rPr>
          <w:rFonts w:ascii="Verdana" w:hAnsi="Verdana"/>
          <w:sz w:val="24"/>
          <w:szCs w:val="24"/>
        </w:rPr>
        <w:t>PREFEITO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MARCOS DUQUE GADELHO, Secr</w:t>
      </w:r>
      <w:r w:rsidR="00AF6EEA">
        <w:rPr>
          <w:rFonts w:ascii="Verdana" w:hAnsi="Verdana"/>
          <w:sz w:val="24"/>
          <w:szCs w:val="24"/>
        </w:rPr>
        <w:t xml:space="preserve">etário Municipal de Urbanismo e </w:t>
      </w:r>
      <w:proofErr w:type="gramStart"/>
      <w:r w:rsidRPr="005A1435">
        <w:rPr>
          <w:rFonts w:ascii="Verdana" w:hAnsi="Verdana"/>
          <w:sz w:val="24"/>
          <w:szCs w:val="24"/>
        </w:rPr>
        <w:t>Licenciamento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 xml:space="preserve">FABRICIO COBRA ARBEX, Secretário Municipal da </w:t>
      </w:r>
      <w:proofErr w:type="gramStart"/>
      <w:r w:rsidRPr="005A1435">
        <w:rPr>
          <w:rFonts w:ascii="Verdana" w:hAnsi="Verdana"/>
          <w:sz w:val="24"/>
          <w:szCs w:val="24"/>
        </w:rPr>
        <w:t>Casa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Civil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EUNICE APARECIDA DE JESUS PR</w:t>
      </w:r>
      <w:r w:rsidR="00AF6EEA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5A1435">
        <w:rPr>
          <w:rFonts w:ascii="Verdana" w:hAnsi="Verdana"/>
          <w:sz w:val="24"/>
          <w:szCs w:val="24"/>
        </w:rPr>
        <w:t>Justiça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 xml:space="preserve">RUBENS NAMAN RIZEK JUNIOR, Secretário do </w:t>
      </w:r>
      <w:proofErr w:type="gramStart"/>
      <w:r w:rsidRPr="005A1435">
        <w:rPr>
          <w:rFonts w:ascii="Verdana" w:hAnsi="Verdana"/>
          <w:sz w:val="24"/>
          <w:szCs w:val="24"/>
        </w:rPr>
        <w:t>Governo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Municipal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Publicado na Secretaria</w:t>
      </w:r>
      <w:r w:rsidR="00AF6EEA">
        <w:rPr>
          <w:rFonts w:ascii="Verdana" w:hAnsi="Verdana"/>
          <w:sz w:val="24"/>
          <w:szCs w:val="24"/>
        </w:rPr>
        <w:t xml:space="preserve"> do Governo Municipal, em 25 de </w:t>
      </w:r>
      <w:r w:rsidRPr="005A1435">
        <w:rPr>
          <w:rFonts w:ascii="Verdana" w:hAnsi="Verdana"/>
          <w:sz w:val="24"/>
          <w:szCs w:val="24"/>
        </w:rPr>
        <w:t>maio de 2022.</w:t>
      </w:r>
    </w:p>
    <w:p w:rsidR="00CD72B9" w:rsidRDefault="00CD72B9" w:rsidP="005A1435">
      <w:pPr>
        <w:spacing w:after="0" w:line="240" w:lineRule="auto"/>
        <w:rPr>
          <w:rFonts w:ascii="Verdana" w:hAnsi="Verdana"/>
          <w:sz w:val="24"/>
          <w:szCs w:val="24"/>
        </w:rPr>
      </w:pPr>
    </w:p>
    <w:p w:rsidR="00CD72B9" w:rsidRDefault="00CD72B9" w:rsidP="005A143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A1435" w:rsidRPr="00CD72B9" w:rsidRDefault="005A1435" w:rsidP="005A143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72B9">
        <w:rPr>
          <w:rFonts w:ascii="Verdana" w:hAnsi="Verdana"/>
          <w:b/>
          <w:sz w:val="24"/>
          <w:szCs w:val="24"/>
        </w:rPr>
        <w:t xml:space="preserve">DECRETO Nº 61.351, DE 25 DE MAIO DE </w:t>
      </w:r>
      <w:proofErr w:type="gramStart"/>
      <w:r w:rsidRPr="00CD72B9">
        <w:rPr>
          <w:rFonts w:ascii="Verdana" w:hAnsi="Verdana"/>
          <w:b/>
          <w:sz w:val="24"/>
          <w:szCs w:val="24"/>
        </w:rPr>
        <w:t>2022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Dispõe sob</w:t>
      </w:r>
      <w:r w:rsidR="00AF6EEA">
        <w:rPr>
          <w:rFonts w:ascii="Verdana" w:hAnsi="Verdana"/>
          <w:sz w:val="24"/>
          <w:szCs w:val="24"/>
        </w:rPr>
        <w:t xml:space="preserve">re a permissão de uso à Fazenda </w:t>
      </w:r>
      <w:r w:rsidRPr="005A1435">
        <w:rPr>
          <w:rFonts w:ascii="Verdana" w:hAnsi="Verdana"/>
          <w:sz w:val="24"/>
          <w:szCs w:val="24"/>
        </w:rPr>
        <w:t>do Estado de</w:t>
      </w:r>
      <w:r w:rsidR="00AF6EEA">
        <w:rPr>
          <w:rFonts w:ascii="Verdana" w:hAnsi="Verdana"/>
          <w:sz w:val="24"/>
          <w:szCs w:val="24"/>
        </w:rPr>
        <w:t xml:space="preserve"> São Paulo, a título precário e </w:t>
      </w:r>
      <w:r w:rsidRPr="005A1435">
        <w:rPr>
          <w:rFonts w:ascii="Verdana" w:hAnsi="Verdana"/>
          <w:sz w:val="24"/>
          <w:szCs w:val="24"/>
        </w:rPr>
        <w:t xml:space="preserve">gratuito, da área municipal situada na </w:t>
      </w:r>
      <w:proofErr w:type="gramStart"/>
      <w:r w:rsidRPr="005A1435">
        <w:rPr>
          <w:rFonts w:ascii="Verdana" w:hAnsi="Verdana"/>
          <w:sz w:val="24"/>
          <w:szCs w:val="24"/>
        </w:rPr>
        <w:t>Rua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Diamante Verde, J</w:t>
      </w:r>
      <w:r w:rsidR="00AF6EEA">
        <w:rPr>
          <w:rFonts w:ascii="Verdana" w:hAnsi="Verdana"/>
          <w:sz w:val="24"/>
          <w:szCs w:val="24"/>
        </w:rPr>
        <w:t xml:space="preserve">ardim Ângela, Distrito </w:t>
      </w:r>
      <w:r w:rsidRPr="005A1435">
        <w:rPr>
          <w:rFonts w:ascii="Verdana" w:hAnsi="Verdana"/>
          <w:sz w:val="24"/>
          <w:szCs w:val="24"/>
        </w:rPr>
        <w:t>do Camp</w:t>
      </w:r>
      <w:r w:rsidR="00AF6EEA">
        <w:rPr>
          <w:rFonts w:ascii="Verdana" w:hAnsi="Verdana"/>
          <w:sz w:val="24"/>
          <w:szCs w:val="24"/>
        </w:rPr>
        <w:t xml:space="preserve">o Limpo, Subprefeitura do Campo </w:t>
      </w:r>
      <w:r w:rsidRPr="005A1435">
        <w:rPr>
          <w:rFonts w:ascii="Verdana" w:hAnsi="Verdana"/>
          <w:sz w:val="24"/>
          <w:szCs w:val="24"/>
        </w:rPr>
        <w:t>Limpo, pa</w:t>
      </w:r>
      <w:r w:rsidR="00AF6EEA">
        <w:rPr>
          <w:rFonts w:ascii="Verdana" w:hAnsi="Verdana"/>
          <w:sz w:val="24"/>
          <w:szCs w:val="24"/>
        </w:rPr>
        <w:t xml:space="preserve">ra fins de regularização de sua </w:t>
      </w:r>
      <w:r w:rsidRPr="005A1435">
        <w:rPr>
          <w:rFonts w:ascii="Verdana" w:hAnsi="Verdana"/>
          <w:sz w:val="24"/>
          <w:szCs w:val="24"/>
        </w:rPr>
        <w:t>ocupação</w:t>
      </w:r>
      <w:r w:rsidR="00AF6EEA">
        <w:rPr>
          <w:rFonts w:ascii="Verdana" w:hAnsi="Verdana"/>
          <w:sz w:val="24"/>
          <w:szCs w:val="24"/>
        </w:rPr>
        <w:t xml:space="preserve"> pela Escola Estadual Margarida </w:t>
      </w:r>
      <w:r w:rsidRPr="005A1435">
        <w:rPr>
          <w:rFonts w:ascii="Verdana" w:hAnsi="Verdana"/>
          <w:sz w:val="24"/>
          <w:szCs w:val="24"/>
        </w:rPr>
        <w:t>Maria Alves.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RICARDO NUNES, Prefeit</w:t>
      </w:r>
      <w:r w:rsidR="00AF6EEA">
        <w:rPr>
          <w:rFonts w:ascii="Verdana" w:hAnsi="Verdana"/>
          <w:sz w:val="24"/>
          <w:szCs w:val="24"/>
        </w:rPr>
        <w:t xml:space="preserve">o do Município de São Paulo, no </w:t>
      </w:r>
      <w:r w:rsidRPr="005A1435">
        <w:rPr>
          <w:rFonts w:ascii="Verdana" w:hAnsi="Verdana"/>
          <w:sz w:val="24"/>
          <w:szCs w:val="24"/>
        </w:rPr>
        <w:t>uso das atribuições que lhe são conferidas por lei, na conformidade do disposto no artig</w:t>
      </w:r>
      <w:r w:rsidR="00AF6EEA">
        <w:rPr>
          <w:rFonts w:ascii="Verdana" w:hAnsi="Verdana"/>
          <w:sz w:val="24"/>
          <w:szCs w:val="24"/>
        </w:rPr>
        <w:t xml:space="preserve">o 114, § 4º, da Lei Orgânica do </w:t>
      </w:r>
      <w:r w:rsidRPr="005A1435">
        <w:rPr>
          <w:rFonts w:ascii="Verdana" w:hAnsi="Verdana"/>
          <w:sz w:val="24"/>
          <w:szCs w:val="24"/>
        </w:rPr>
        <w:t>Município de São Paulo, e à v</w:t>
      </w:r>
      <w:r w:rsidR="00AF6EEA">
        <w:rPr>
          <w:rFonts w:ascii="Verdana" w:hAnsi="Verdana"/>
          <w:sz w:val="24"/>
          <w:szCs w:val="24"/>
        </w:rPr>
        <w:t xml:space="preserve">ista dos elementos instrutórios </w:t>
      </w:r>
      <w:r w:rsidRPr="005A1435">
        <w:rPr>
          <w:rFonts w:ascii="Verdana" w:hAnsi="Verdana"/>
          <w:sz w:val="24"/>
          <w:szCs w:val="24"/>
        </w:rPr>
        <w:t>contidos no processo administrativo nº 6013.2018/0005568-1,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D E C R E T A: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Art. 1º Fica autorizada a outorga de permissão</w:t>
      </w:r>
      <w:r w:rsidR="00AF6EEA">
        <w:rPr>
          <w:rFonts w:ascii="Verdana" w:hAnsi="Verdana"/>
          <w:sz w:val="24"/>
          <w:szCs w:val="24"/>
        </w:rPr>
        <w:t xml:space="preserve"> de uso à </w:t>
      </w:r>
      <w:r w:rsidRPr="005A1435">
        <w:rPr>
          <w:rFonts w:ascii="Verdana" w:hAnsi="Verdana"/>
          <w:sz w:val="24"/>
          <w:szCs w:val="24"/>
        </w:rPr>
        <w:t>Fazenda do Estado de São Paulo, a</w:t>
      </w:r>
      <w:r w:rsidR="00AF6EEA">
        <w:rPr>
          <w:rFonts w:ascii="Verdana" w:hAnsi="Verdana"/>
          <w:sz w:val="24"/>
          <w:szCs w:val="24"/>
        </w:rPr>
        <w:t xml:space="preserve"> título precário e gratuito, da </w:t>
      </w:r>
      <w:r w:rsidRPr="005A1435">
        <w:rPr>
          <w:rFonts w:ascii="Verdana" w:hAnsi="Verdana"/>
          <w:sz w:val="24"/>
          <w:szCs w:val="24"/>
        </w:rPr>
        <w:t>área municipal situada na Rua</w:t>
      </w:r>
      <w:r w:rsidR="00AF6EEA">
        <w:rPr>
          <w:rFonts w:ascii="Verdana" w:hAnsi="Verdana"/>
          <w:sz w:val="24"/>
          <w:szCs w:val="24"/>
        </w:rPr>
        <w:t xml:space="preserve"> Diamante Verde, Jardim Ângela, </w:t>
      </w:r>
      <w:r w:rsidRPr="005A1435">
        <w:rPr>
          <w:rFonts w:ascii="Verdana" w:hAnsi="Verdana"/>
          <w:sz w:val="24"/>
          <w:szCs w:val="24"/>
        </w:rPr>
        <w:t>Distrito do Campo Limpo, Sub</w:t>
      </w:r>
      <w:r w:rsidR="00AF6EEA">
        <w:rPr>
          <w:rFonts w:ascii="Verdana" w:hAnsi="Verdana"/>
          <w:sz w:val="24"/>
          <w:szCs w:val="24"/>
        </w:rPr>
        <w:t xml:space="preserve">prefeitura do Campo Limpo, para </w:t>
      </w:r>
      <w:r w:rsidRPr="005A1435">
        <w:rPr>
          <w:rFonts w:ascii="Verdana" w:hAnsi="Verdana"/>
          <w:sz w:val="24"/>
          <w:szCs w:val="24"/>
        </w:rPr>
        <w:t>fins de regularização de su</w:t>
      </w:r>
      <w:r w:rsidR="00AF6EEA">
        <w:rPr>
          <w:rFonts w:ascii="Verdana" w:hAnsi="Verdana"/>
          <w:sz w:val="24"/>
          <w:szCs w:val="24"/>
        </w:rPr>
        <w:t xml:space="preserve">a ocupação pela Escola Estadual </w:t>
      </w:r>
      <w:r w:rsidRPr="005A1435">
        <w:rPr>
          <w:rFonts w:ascii="Verdana" w:hAnsi="Verdana"/>
          <w:sz w:val="24"/>
          <w:szCs w:val="24"/>
        </w:rPr>
        <w:t>Margarida Maria Alves.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 xml:space="preserve">Art. 2º A área referida </w:t>
      </w:r>
      <w:r w:rsidR="00AF6EEA">
        <w:rPr>
          <w:rFonts w:ascii="Verdana" w:hAnsi="Verdana"/>
          <w:sz w:val="24"/>
          <w:szCs w:val="24"/>
        </w:rPr>
        <w:t xml:space="preserve">no artigo 1º deste decreto, com </w:t>
      </w:r>
      <w:r w:rsidRPr="005A1435">
        <w:rPr>
          <w:rFonts w:ascii="Verdana" w:hAnsi="Verdana"/>
          <w:sz w:val="24"/>
          <w:szCs w:val="24"/>
        </w:rPr>
        <w:t>4.447,61m², delimitada p</w:t>
      </w:r>
      <w:r w:rsidR="00AF6EEA">
        <w:rPr>
          <w:rFonts w:ascii="Verdana" w:hAnsi="Verdana"/>
          <w:sz w:val="24"/>
          <w:szCs w:val="24"/>
        </w:rPr>
        <w:t xml:space="preserve">elo perímetro 1-10-11-12-13-14- </w:t>
      </w:r>
      <w:r w:rsidRPr="005A1435">
        <w:rPr>
          <w:rFonts w:ascii="Verdana" w:hAnsi="Verdana"/>
          <w:sz w:val="24"/>
          <w:szCs w:val="24"/>
        </w:rPr>
        <w:t>15-16-6-17-18-19-20-2</w:t>
      </w:r>
      <w:r w:rsidR="00AF6EEA">
        <w:rPr>
          <w:rFonts w:ascii="Verdana" w:hAnsi="Verdana"/>
          <w:sz w:val="24"/>
          <w:szCs w:val="24"/>
        </w:rPr>
        <w:t xml:space="preserve">1-1, está configurada na Planta </w:t>
      </w:r>
      <w:r w:rsidRPr="005A1435">
        <w:rPr>
          <w:rFonts w:ascii="Verdana" w:hAnsi="Verdana"/>
          <w:sz w:val="24"/>
          <w:szCs w:val="24"/>
        </w:rPr>
        <w:t>DGPI</w:t>
      </w:r>
      <w:r w:rsidR="00AF6EEA">
        <w:rPr>
          <w:rFonts w:ascii="Verdana" w:hAnsi="Verdana"/>
          <w:sz w:val="24"/>
          <w:szCs w:val="24"/>
        </w:rPr>
        <w:t xml:space="preserve"> </w:t>
      </w:r>
      <w:r w:rsidRPr="005A1435">
        <w:rPr>
          <w:rFonts w:ascii="Verdana" w:hAnsi="Verdana"/>
          <w:sz w:val="24"/>
          <w:szCs w:val="24"/>
        </w:rPr>
        <w:t>00.493_00, do arquivo da Coordenadoria de Gestão do Patrimônio – CGPATRI, juntada às fls</w:t>
      </w:r>
      <w:r w:rsidR="00AF6EEA">
        <w:rPr>
          <w:rFonts w:ascii="Verdana" w:hAnsi="Verdana"/>
          <w:sz w:val="24"/>
          <w:szCs w:val="24"/>
        </w:rPr>
        <w:t xml:space="preserve">. 97 do processo administrativo </w:t>
      </w:r>
      <w:r w:rsidRPr="005A1435">
        <w:rPr>
          <w:rFonts w:ascii="Verdana" w:hAnsi="Verdana"/>
          <w:sz w:val="24"/>
          <w:szCs w:val="24"/>
        </w:rPr>
        <w:t>nº 2010-0.081.662-8, e será descrita por ocasião da formalização do respectivo termo de</w:t>
      </w:r>
      <w:r w:rsidR="00AF6EEA">
        <w:rPr>
          <w:rFonts w:ascii="Verdana" w:hAnsi="Verdana"/>
          <w:sz w:val="24"/>
          <w:szCs w:val="24"/>
        </w:rPr>
        <w:t xml:space="preserve"> permissão de uso pela referida </w:t>
      </w:r>
      <w:r w:rsidRPr="005A1435">
        <w:rPr>
          <w:rFonts w:ascii="Verdana" w:hAnsi="Verdana"/>
          <w:sz w:val="24"/>
          <w:szCs w:val="24"/>
        </w:rPr>
        <w:t>Coordenadoria.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Art. 3º Do termo de perm</w:t>
      </w:r>
      <w:r w:rsidR="00AF6EEA">
        <w:rPr>
          <w:rFonts w:ascii="Verdana" w:hAnsi="Verdana"/>
          <w:sz w:val="24"/>
          <w:szCs w:val="24"/>
        </w:rPr>
        <w:t xml:space="preserve">issão de uso, a ser formalizado </w:t>
      </w:r>
      <w:r w:rsidRPr="005A1435">
        <w:rPr>
          <w:rFonts w:ascii="Verdana" w:hAnsi="Verdana"/>
          <w:sz w:val="24"/>
          <w:szCs w:val="24"/>
        </w:rPr>
        <w:t>na Coordenadoria de Gestã</w:t>
      </w:r>
      <w:r w:rsidR="00AF6EEA">
        <w:rPr>
          <w:rFonts w:ascii="Verdana" w:hAnsi="Verdana"/>
          <w:sz w:val="24"/>
          <w:szCs w:val="24"/>
        </w:rPr>
        <w:t xml:space="preserve">o do Patrimônio - CGPATRI, além </w:t>
      </w:r>
      <w:r w:rsidRPr="005A1435">
        <w:rPr>
          <w:rFonts w:ascii="Verdana" w:hAnsi="Verdana"/>
          <w:sz w:val="24"/>
          <w:szCs w:val="24"/>
        </w:rPr>
        <w:t>das cláusulas usuais, deverá co</w:t>
      </w:r>
      <w:r w:rsidR="00AF6EEA">
        <w:rPr>
          <w:rFonts w:ascii="Verdana" w:hAnsi="Verdana"/>
          <w:sz w:val="24"/>
          <w:szCs w:val="24"/>
        </w:rPr>
        <w:t xml:space="preserve">nstar que a permissionária fica </w:t>
      </w:r>
      <w:r w:rsidRPr="005A1435">
        <w:rPr>
          <w:rFonts w:ascii="Verdana" w:hAnsi="Verdana"/>
          <w:sz w:val="24"/>
          <w:szCs w:val="24"/>
        </w:rPr>
        <w:t>obrigada a: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I - não utilizar a área para fi</w:t>
      </w:r>
      <w:r w:rsidR="00AF6EEA">
        <w:rPr>
          <w:rFonts w:ascii="Verdana" w:hAnsi="Verdana"/>
          <w:sz w:val="24"/>
          <w:szCs w:val="24"/>
        </w:rPr>
        <w:t xml:space="preserve">nalidade diversa da prevista no </w:t>
      </w:r>
      <w:r w:rsidRPr="005A1435">
        <w:rPr>
          <w:rFonts w:ascii="Verdana" w:hAnsi="Verdana"/>
          <w:sz w:val="24"/>
          <w:szCs w:val="24"/>
        </w:rPr>
        <w:t xml:space="preserve">artigo 1º deste decreto, bem </w:t>
      </w:r>
      <w:r w:rsidR="00AF6EEA">
        <w:rPr>
          <w:rFonts w:ascii="Verdana" w:hAnsi="Verdana"/>
          <w:sz w:val="24"/>
          <w:szCs w:val="24"/>
        </w:rPr>
        <w:t xml:space="preserve">como não cedê-la, no todo ou em </w:t>
      </w:r>
      <w:r w:rsidRPr="005A1435">
        <w:rPr>
          <w:rFonts w:ascii="Verdana" w:hAnsi="Verdana"/>
          <w:sz w:val="24"/>
          <w:szCs w:val="24"/>
        </w:rPr>
        <w:t>parte, a terceiros;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II - não realizar quaisquer obras, edificações ou benfeitorias, sem a prévia e expr</w:t>
      </w:r>
      <w:r w:rsidR="00AF6EEA">
        <w:rPr>
          <w:rFonts w:ascii="Verdana" w:hAnsi="Verdana"/>
          <w:sz w:val="24"/>
          <w:szCs w:val="24"/>
        </w:rPr>
        <w:t xml:space="preserve">essa autorização da Prefeitura, </w:t>
      </w:r>
      <w:r w:rsidRPr="005A1435">
        <w:rPr>
          <w:rFonts w:ascii="Verdana" w:hAnsi="Verdana"/>
          <w:sz w:val="24"/>
          <w:szCs w:val="24"/>
        </w:rPr>
        <w:t>ressalvadas as reformas essen</w:t>
      </w:r>
      <w:r w:rsidR="00AF6EEA">
        <w:rPr>
          <w:rFonts w:ascii="Verdana" w:hAnsi="Verdana"/>
          <w:sz w:val="24"/>
          <w:szCs w:val="24"/>
        </w:rPr>
        <w:t xml:space="preserve">ciais à segurança e higiene das </w:t>
      </w:r>
      <w:r w:rsidRPr="005A1435">
        <w:rPr>
          <w:rFonts w:ascii="Verdana" w:hAnsi="Verdana"/>
          <w:sz w:val="24"/>
          <w:szCs w:val="24"/>
        </w:rPr>
        <w:t>edificações, instalações e equipamentos existentes;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III - não permitir que terc</w:t>
      </w:r>
      <w:r w:rsidR="00AF6EEA">
        <w:rPr>
          <w:rFonts w:ascii="Verdana" w:hAnsi="Verdana"/>
          <w:sz w:val="24"/>
          <w:szCs w:val="24"/>
        </w:rPr>
        <w:t xml:space="preserve">eiros se apossem do imóvel, bem </w:t>
      </w:r>
      <w:r w:rsidRPr="005A1435">
        <w:rPr>
          <w:rFonts w:ascii="Verdana" w:hAnsi="Verdana"/>
          <w:sz w:val="24"/>
          <w:szCs w:val="24"/>
        </w:rPr>
        <w:t>como dar conhecimento imediato à Prefeitura de qualquer turbação de posse que se verifique;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IV - zelar pela limpeza e</w:t>
      </w:r>
      <w:r w:rsidR="00AF6EEA">
        <w:rPr>
          <w:rFonts w:ascii="Verdana" w:hAnsi="Verdana"/>
          <w:sz w:val="24"/>
          <w:szCs w:val="24"/>
        </w:rPr>
        <w:t xml:space="preserve"> conservação do imóvel, devendo </w:t>
      </w:r>
      <w:r w:rsidRPr="005A1435">
        <w:rPr>
          <w:rFonts w:ascii="Verdana" w:hAnsi="Verdana"/>
          <w:sz w:val="24"/>
          <w:szCs w:val="24"/>
        </w:rPr>
        <w:t>providenciar, às suas expens</w:t>
      </w:r>
      <w:r w:rsidR="00AF6EEA">
        <w:rPr>
          <w:rFonts w:ascii="Verdana" w:hAnsi="Verdana"/>
          <w:sz w:val="24"/>
          <w:szCs w:val="24"/>
        </w:rPr>
        <w:t xml:space="preserve">as, qualquer obra de manutenção </w:t>
      </w:r>
      <w:r w:rsidRPr="005A1435">
        <w:rPr>
          <w:rFonts w:ascii="Verdana" w:hAnsi="Verdana"/>
          <w:sz w:val="24"/>
          <w:szCs w:val="24"/>
        </w:rPr>
        <w:t>que se fizer necessária;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 xml:space="preserve">V - afixar e manter, no </w:t>
      </w:r>
      <w:r w:rsidR="00AF6EEA">
        <w:rPr>
          <w:rFonts w:ascii="Verdana" w:hAnsi="Verdana"/>
          <w:sz w:val="24"/>
          <w:szCs w:val="24"/>
        </w:rPr>
        <w:t xml:space="preserve">acesso ao imóvel, e em lugar de </w:t>
      </w:r>
      <w:r w:rsidRPr="005A1435">
        <w:rPr>
          <w:rFonts w:ascii="Verdana" w:hAnsi="Verdana"/>
          <w:sz w:val="24"/>
          <w:szCs w:val="24"/>
        </w:rPr>
        <w:t>perfeita visibilidade, placa inf</w:t>
      </w:r>
      <w:r w:rsidR="00AF6EEA">
        <w:rPr>
          <w:rFonts w:ascii="Verdana" w:hAnsi="Verdana"/>
          <w:sz w:val="24"/>
          <w:szCs w:val="24"/>
        </w:rPr>
        <w:t xml:space="preserve">ormativa sobre a propriedade do </w:t>
      </w:r>
      <w:r w:rsidRPr="005A1435">
        <w:rPr>
          <w:rFonts w:ascii="Verdana" w:hAnsi="Verdana"/>
          <w:sz w:val="24"/>
          <w:szCs w:val="24"/>
        </w:rPr>
        <w:t>bem e as condições de sua ocupação;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VI - responder, perante</w:t>
      </w:r>
      <w:r w:rsidR="00AF6EEA">
        <w:rPr>
          <w:rFonts w:ascii="Verdana" w:hAnsi="Verdana"/>
          <w:sz w:val="24"/>
          <w:szCs w:val="24"/>
        </w:rPr>
        <w:t xml:space="preserve"> o poder público, por eventuais </w:t>
      </w:r>
      <w:r w:rsidRPr="005A1435">
        <w:rPr>
          <w:rFonts w:ascii="Verdana" w:hAnsi="Verdana"/>
          <w:sz w:val="24"/>
          <w:szCs w:val="24"/>
        </w:rPr>
        <w:t>taxas, tarifas e impostos referentes ao imóvel;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VII - arcar com todas as despesas decorrentes da permissão;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lastRenderedPageBreak/>
        <w:t>VIII - restituir a área ime</w:t>
      </w:r>
      <w:r w:rsidR="00AF6EEA">
        <w:rPr>
          <w:rFonts w:ascii="Verdana" w:hAnsi="Verdana"/>
          <w:sz w:val="24"/>
          <w:szCs w:val="24"/>
        </w:rPr>
        <w:t xml:space="preserve">diatamente, tão logo solicitada </w:t>
      </w:r>
      <w:r w:rsidRPr="005A1435">
        <w:rPr>
          <w:rFonts w:ascii="Verdana" w:hAnsi="Verdana"/>
          <w:sz w:val="24"/>
          <w:szCs w:val="24"/>
        </w:rPr>
        <w:t xml:space="preserve">pela Prefeitura, sem direito </w:t>
      </w:r>
      <w:r w:rsidR="00AF6EEA">
        <w:rPr>
          <w:rFonts w:ascii="Verdana" w:hAnsi="Verdana"/>
          <w:sz w:val="24"/>
          <w:szCs w:val="24"/>
        </w:rPr>
        <w:t xml:space="preserve">de retenção e independentemente </w:t>
      </w:r>
      <w:r w:rsidRPr="005A1435">
        <w:rPr>
          <w:rFonts w:ascii="Verdana" w:hAnsi="Verdana"/>
          <w:sz w:val="24"/>
          <w:szCs w:val="24"/>
        </w:rPr>
        <w:t>de pagamento ou indenização</w:t>
      </w:r>
      <w:r w:rsidR="00AF6EEA">
        <w:rPr>
          <w:rFonts w:ascii="Verdana" w:hAnsi="Verdana"/>
          <w:sz w:val="24"/>
          <w:szCs w:val="24"/>
        </w:rPr>
        <w:t xml:space="preserve"> pelas benfeitorias executadas, </w:t>
      </w:r>
      <w:r w:rsidRPr="005A1435">
        <w:rPr>
          <w:rFonts w:ascii="Verdana" w:hAnsi="Verdana"/>
          <w:sz w:val="24"/>
          <w:szCs w:val="24"/>
        </w:rPr>
        <w:t>ainda que necessárias, as quais passarão a integrar o patrimônio municipal.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 xml:space="preserve">Art. 4º A Prefeitura terá </w:t>
      </w:r>
      <w:r w:rsidR="00AF6EEA">
        <w:rPr>
          <w:rFonts w:ascii="Verdana" w:hAnsi="Verdana"/>
          <w:sz w:val="24"/>
          <w:szCs w:val="24"/>
        </w:rPr>
        <w:t xml:space="preserve">o direito de, a qualquer tempo, </w:t>
      </w:r>
      <w:r w:rsidRPr="005A1435">
        <w:rPr>
          <w:rFonts w:ascii="Verdana" w:hAnsi="Verdana"/>
          <w:sz w:val="24"/>
          <w:szCs w:val="24"/>
        </w:rPr>
        <w:t>fiscalizar o cumprimento das</w:t>
      </w:r>
      <w:r w:rsidR="00AF6EEA">
        <w:rPr>
          <w:rFonts w:ascii="Verdana" w:hAnsi="Verdana"/>
          <w:sz w:val="24"/>
          <w:szCs w:val="24"/>
        </w:rPr>
        <w:t xml:space="preserve"> obrigações estabelecidas neste </w:t>
      </w:r>
      <w:r w:rsidRPr="005A1435">
        <w:rPr>
          <w:rFonts w:ascii="Verdana" w:hAnsi="Verdana"/>
          <w:sz w:val="24"/>
          <w:szCs w:val="24"/>
        </w:rPr>
        <w:t>decreto e no termo de permissão de uso.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Art. 5º A Prefeitura não será</w:t>
      </w:r>
      <w:r w:rsidR="00AF6EEA">
        <w:rPr>
          <w:rFonts w:ascii="Verdana" w:hAnsi="Verdana"/>
          <w:sz w:val="24"/>
          <w:szCs w:val="24"/>
        </w:rPr>
        <w:t xml:space="preserve"> responsável, inclusive perante </w:t>
      </w:r>
      <w:r w:rsidRPr="005A1435">
        <w:rPr>
          <w:rFonts w:ascii="Verdana" w:hAnsi="Verdana"/>
          <w:sz w:val="24"/>
          <w:szCs w:val="24"/>
        </w:rPr>
        <w:t xml:space="preserve">terceiros, por quaisquer prejuízos </w:t>
      </w:r>
      <w:r w:rsidR="00AF6EEA">
        <w:rPr>
          <w:rFonts w:ascii="Verdana" w:hAnsi="Verdana"/>
          <w:sz w:val="24"/>
          <w:szCs w:val="24"/>
        </w:rPr>
        <w:t xml:space="preserve">das obras, serviços e trabalhos </w:t>
      </w:r>
      <w:r w:rsidRPr="005A1435">
        <w:rPr>
          <w:rFonts w:ascii="Verdana" w:hAnsi="Verdana"/>
          <w:sz w:val="24"/>
          <w:szCs w:val="24"/>
        </w:rPr>
        <w:t>a cargo da permissionária.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Art. 6º Este decreto entrará em vigor na data de sua publicação.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PREFEITURA DO MU</w:t>
      </w:r>
      <w:r w:rsidR="00AF6EEA">
        <w:rPr>
          <w:rFonts w:ascii="Verdana" w:hAnsi="Verdana"/>
          <w:sz w:val="24"/>
          <w:szCs w:val="24"/>
        </w:rPr>
        <w:t xml:space="preserve">NICÍPIO DE SÃO PAULO, aos 25 de </w:t>
      </w:r>
      <w:r w:rsidRPr="005A1435">
        <w:rPr>
          <w:rFonts w:ascii="Verdana" w:hAnsi="Verdana"/>
          <w:sz w:val="24"/>
          <w:szCs w:val="24"/>
        </w:rPr>
        <w:t>maio de 2022, 469º da fundação de São Paulo.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5A1435">
        <w:rPr>
          <w:rFonts w:ascii="Verdana" w:hAnsi="Verdana"/>
          <w:sz w:val="24"/>
          <w:szCs w:val="24"/>
        </w:rPr>
        <w:t>PREFEITO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FABRICIO COBRA ARBE</w:t>
      </w:r>
      <w:r w:rsidR="00AF6EEA">
        <w:rPr>
          <w:rFonts w:ascii="Verdana" w:hAnsi="Verdana"/>
          <w:sz w:val="24"/>
          <w:szCs w:val="24"/>
        </w:rPr>
        <w:t xml:space="preserve">X, Secretário Municipal da Casa </w:t>
      </w:r>
      <w:proofErr w:type="gramStart"/>
      <w:r w:rsidRPr="005A1435">
        <w:rPr>
          <w:rFonts w:ascii="Verdana" w:hAnsi="Verdana"/>
          <w:sz w:val="24"/>
          <w:szCs w:val="24"/>
        </w:rPr>
        <w:t>Civil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EUNICE APARECIDA DE JESUS PR</w:t>
      </w:r>
      <w:r w:rsidR="00AF6EEA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5A1435">
        <w:rPr>
          <w:rFonts w:ascii="Verdana" w:hAnsi="Verdana"/>
          <w:sz w:val="24"/>
          <w:szCs w:val="24"/>
        </w:rPr>
        <w:t>Justiça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 xml:space="preserve">RUBENS NAMAN RIZEK JUNIOR, Secretário do </w:t>
      </w:r>
      <w:proofErr w:type="gramStart"/>
      <w:r w:rsidRPr="005A1435">
        <w:rPr>
          <w:rFonts w:ascii="Verdana" w:hAnsi="Verdana"/>
          <w:sz w:val="24"/>
          <w:szCs w:val="24"/>
        </w:rPr>
        <w:t>Governo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Municipal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Publicado na Secretaria</w:t>
      </w:r>
      <w:r w:rsidR="00AF6EEA">
        <w:rPr>
          <w:rFonts w:ascii="Verdana" w:hAnsi="Verdana"/>
          <w:sz w:val="24"/>
          <w:szCs w:val="24"/>
        </w:rPr>
        <w:t xml:space="preserve"> do Governo Municipal, em 25 de </w:t>
      </w:r>
      <w:r w:rsidRPr="005A1435">
        <w:rPr>
          <w:rFonts w:ascii="Verdana" w:hAnsi="Verdana"/>
          <w:sz w:val="24"/>
          <w:szCs w:val="24"/>
        </w:rPr>
        <w:t>maio de 2022.</w:t>
      </w:r>
    </w:p>
    <w:p w:rsidR="00CD72B9" w:rsidRPr="00CD72B9" w:rsidRDefault="00CD72B9" w:rsidP="005A143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A1435" w:rsidRPr="00CD72B9" w:rsidRDefault="005A1435" w:rsidP="005A143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72B9">
        <w:rPr>
          <w:rFonts w:ascii="Verdana" w:hAnsi="Verdana"/>
          <w:b/>
          <w:sz w:val="24"/>
          <w:szCs w:val="24"/>
        </w:rPr>
        <w:t xml:space="preserve">DECRETO Nº 61.352, DE 25 DE MAIO DE </w:t>
      </w:r>
      <w:proofErr w:type="gramStart"/>
      <w:r w:rsidRPr="00CD72B9">
        <w:rPr>
          <w:rFonts w:ascii="Verdana" w:hAnsi="Verdana"/>
          <w:b/>
          <w:sz w:val="24"/>
          <w:szCs w:val="24"/>
        </w:rPr>
        <w:t>2022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Dispõe sobre permissão de uso à Companhia Ambiental do Estado de São Paulo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– CETESB, a título precár</w:t>
      </w:r>
      <w:r w:rsidR="00AF6EEA">
        <w:rPr>
          <w:rFonts w:ascii="Verdana" w:hAnsi="Verdana"/>
          <w:sz w:val="24"/>
          <w:szCs w:val="24"/>
        </w:rPr>
        <w:t xml:space="preserve">io e gratuito, de </w:t>
      </w:r>
      <w:r w:rsidRPr="005A1435">
        <w:rPr>
          <w:rFonts w:ascii="Verdana" w:hAnsi="Verdana"/>
          <w:sz w:val="24"/>
          <w:szCs w:val="24"/>
        </w:rPr>
        <w:t>área munic</w:t>
      </w:r>
      <w:r w:rsidR="00AF6EEA">
        <w:rPr>
          <w:rFonts w:ascii="Verdana" w:hAnsi="Verdana"/>
          <w:sz w:val="24"/>
          <w:szCs w:val="24"/>
        </w:rPr>
        <w:t xml:space="preserve">ipal situada na Rua Mogeiro, nº </w:t>
      </w:r>
      <w:r w:rsidRPr="005A1435">
        <w:rPr>
          <w:rFonts w:ascii="Verdana" w:hAnsi="Verdana"/>
          <w:sz w:val="24"/>
          <w:szCs w:val="24"/>
        </w:rPr>
        <w:t>1031 - Perus.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RICARDO NUNES, Prefeit</w:t>
      </w:r>
      <w:r w:rsidR="00AF6EEA">
        <w:rPr>
          <w:rFonts w:ascii="Verdana" w:hAnsi="Verdana"/>
          <w:sz w:val="24"/>
          <w:szCs w:val="24"/>
        </w:rPr>
        <w:t xml:space="preserve">o do Município de São Paulo, no </w:t>
      </w:r>
      <w:r w:rsidRPr="005A1435">
        <w:rPr>
          <w:rFonts w:ascii="Verdana" w:hAnsi="Verdana"/>
          <w:sz w:val="24"/>
          <w:szCs w:val="24"/>
        </w:rPr>
        <w:t>uso das atribuições que lhe são conferidas por lei e na conformidade do disposto no artigo 114, § 4º, da Lei Orgânica do</w:t>
      </w:r>
      <w:r>
        <w:rPr>
          <w:rFonts w:ascii="Verdana" w:hAnsi="Verdana"/>
          <w:sz w:val="24"/>
          <w:szCs w:val="24"/>
        </w:rPr>
        <w:t xml:space="preserve"> </w:t>
      </w:r>
      <w:r w:rsidRPr="005A1435">
        <w:rPr>
          <w:rFonts w:ascii="Verdana" w:hAnsi="Verdana"/>
          <w:sz w:val="24"/>
          <w:szCs w:val="24"/>
        </w:rPr>
        <w:t>Município de São Paulo, e à vi</w:t>
      </w:r>
      <w:r w:rsidR="00AF6EEA">
        <w:rPr>
          <w:rFonts w:ascii="Verdana" w:hAnsi="Verdana"/>
          <w:sz w:val="24"/>
          <w:szCs w:val="24"/>
        </w:rPr>
        <w:t xml:space="preserve">sta dos elementos constantes do </w:t>
      </w:r>
      <w:r w:rsidRPr="005A1435">
        <w:rPr>
          <w:rFonts w:ascii="Verdana" w:hAnsi="Verdana"/>
          <w:sz w:val="24"/>
          <w:szCs w:val="24"/>
        </w:rPr>
        <w:t>processo administrativo nº 6019.2018/0002733-8,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D E C R E T A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Art. 1º Fica autorizada a outorga de permissão de uso à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 xml:space="preserve">Companhia Ambiental do </w:t>
      </w:r>
      <w:r w:rsidR="00AF6EEA">
        <w:rPr>
          <w:rFonts w:ascii="Verdana" w:hAnsi="Verdana"/>
          <w:sz w:val="24"/>
          <w:szCs w:val="24"/>
        </w:rPr>
        <w:t xml:space="preserve">Estado de São Paulo - CETESB, a </w:t>
      </w:r>
      <w:r w:rsidRPr="005A1435">
        <w:rPr>
          <w:rFonts w:ascii="Verdana" w:hAnsi="Verdana"/>
          <w:sz w:val="24"/>
          <w:szCs w:val="24"/>
        </w:rPr>
        <w:t>título precário e gratuito, d</w:t>
      </w:r>
      <w:r w:rsidR="00AF6EEA">
        <w:rPr>
          <w:rFonts w:ascii="Verdana" w:hAnsi="Verdana"/>
          <w:sz w:val="24"/>
          <w:szCs w:val="24"/>
        </w:rPr>
        <w:t xml:space="preserve">e área municipal situada na Rua </w:t>
      </w:r>
      <w:r w:rsidRPr="005A1435">
        <w:rPr>
          <w:rFonts w:ascii="Verdana" w:hAnsi="Verdana"/>
          <w:sz w:val="24"/>
          <w:szCs w:val="24"/>
        </w:rPr>
        <w:t>Mogeiro, nº 1031, Subprefeitura de Perus, para fins de instalação de Estação de Monitoramento da Qualidade do Ar.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 xml:space="preserve">Art. 2º A área referida </w:t>
      </w:r>
      <w:r w:rsidR="00AF6EEA">
        <w:rPr>
          <w:rFonts w:ascii="Verdana" w:hAnsi="Verdana"/>
          <w:sz w:val="24"/>
          <w:szCs w:val="24"/>
        </w:rPr>
        <w:t xml:space="preserve">no artigo 1º deste decreto, com </w:t>
      </w:r>
      <w:r w:rsidRPr="005A1435">
        <w:rPr>
          <w:rFonts w:ascii="Verdana" w:hAnsi="Verdana"/>
          <w:sz w:val="24"/>
          <w:szCs w:val="24"/>
        </w:rPr>
        <w:t xml:space="preserve">33,04m² (trinta e três metros </w:t>
      </w:r>
      <w:r w:rsidR="00AF6EEA">
        <w:rPr>
          <w:rFonts w:ascii="Verdana" w:hAnsi="Verdana"/>
          <w:sz w:val="24"/>
          <w:szCs w:val="24"/>
        </w:rPr>
        <w:t xml:space="preserve">e quatro decímetros quadrados), </w:t>
      </w:r>
      <w:r w:rsidRPr="005A1435">
        <w:rPr>
          <w:rFonts w:ascii="Verdana" w:hAnsi="Verdana"/>
          <w:sz w:val="24"/>
          <w:szCs w:val="24"/>
        </w:rPr>
        <w:t>encontra-se configurada na Planta DGPI-00.870-00, do arquivo da Divisão de Engenhari</w:t>
      </w:r>
      <w:r w:rsidR="00AF6EEA">
        <w:rPr>
          <w:rFonts w:ascii="Verdana" w:hAnsi="Verdana"/>
          <w:sz w:val="24"/>
          <w:szCs w:val="24"/>
        </w:rPr>
        <w:t xml:space="preserve">a da Coordenadoria de Gestão do </w:t>
      </w:r>
      <w:r w:rsidRPr="005A1435">
        <w:rPr>
          <w:rFonts w:ascii="Verdana" w:hAnsi="Verdana"/>
          <w:sz w:val="24"/>
          <w:szCs w:val="24"/>
        </w:rPr>
        <w:t>Patrimônio Imobiliário, const</w:t>
      </w:r>
      <w:r w:rsidR="00AF6EEA">
        <w:rPr>
          <w:rFonts w:ascii="Verdana" w:hAnsi="Verdana"/>
          <w:sz w:val="24"/>
          <w:szCs w:val="24"/>
        </w:rPr>
        <w:t xml:space="preserve">ante do processo administrativo </w:t>
      </w:r>
      <w:r w:rsidRPr="005A1435">
        <w:rPr>
          <w:rFonts w:ascii="Verdana" w:hAnsi="Verdana"/>
          <w:sz w:val="24"/>
          <w:szCs w:val="24"/>
        </w:rPr>
        <w:t>SEI nº 6019.2018/0002733-8 e será descrita quando da formalização do respectivo Termo de Permissão de Uso.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Art. 3º Do Termo de Per</w:t>
      </w:r>
      <w:r w:rsidR="00AF6EEA">
        <w:rPr>
          <w:rFonts w:ascii="Verdana" w:hAnsi="Verdana"/>
          <w:sz w:val="24"/>
          <w:szCs w:val="24"/>
        </w:rPr>
        <w:t xml:space="preserve">missão de Uso a ser formalizado </w:t>
      </w:r>
      <w:r w:rsidRPr="005A1435">
        <w:rPr>
          <w:rFonts w:ascii="Verdana" w:hAnsi="Verdana"/>
          <w:sz w:val="24"/>
          <w:szCs w:val="24"/>
        </w:rPr>
        <w:t>pela Coordenadoria de Ges</w:t>
      </w:r>
      <w:r w:rsidR="00AF6EEA">
        <w:rPr>
          <w:rFonts w:ascii="Verdana" w:hAnsi="Verdana"/>
          <w:sz w:val="24"/>
          <w:szCs w:val="24"/>
        </w:rPr>
        <w:t xml:space="preserve">tão do Patrimônio Imobiliário - </w:t>
      </w:r>
      <w:r w:rsidRPr="005A1435">
        <w:rPr>
          <w:rFonts w:ascii="Verdana" w:hAnsi="Verdana"/>
          <w:sz w:val="24"/>
          <w:szCs w:val="24"/>
        </w:rPr>
        <w:t xml:space="preserve">CGPATRI, além </w:t>
      </w:r>
      <w:r w:rsidRPr="005A1435">
        <w:rPr>
          <w:rFonts w:ascii="Verdana" w:hAnsi="Verdana"/>
          <w:sz w:val="24"/>
          <w:szCs w:val="24"/>
        </w:rPr>
        <w:lastRenderedPageBreak/>
        <w:t>das cláusulas usuais, deverá constar que o</w:t>
      </w:r>
      <w:r w:rsidR="00AF6EEA">
        <w:rPr>
          <w:rFonts w:ascii="Verdana" w:hAnsi="Verdana"/>
          <w:sz w:val="24"/>
          <w:szCs w:val="24"/>
        </w:rPr>
        <w:t xml:space="preserve"> </w:t>
      </w:r>
      <w:r w:rsidRPr="005A1435">
        <w:rPr>
          <w:rFonts w:ascii="Verdana" w:hAnsi="Verdana"/>
          <w:sz w:val="24"/>
          <w:szCs w:val="24"/>
        </w:rPr>
        <w:t>permissionário fica obrigado a: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I - não utilizar a área para</w:t>
      </w:r>
      <w:r w:rsidR="00AF6EEA">
        <w:rPr>
          <w:rFonts w:ascii="Verdana" w:hAnsi="Verdana"/>
          <w:sz w:val="24"/>
          <w:szCs w:val="24"/>
        </w:rPr>
        <w:t xml:space="preserve"> finalidade diversa da prevista </w:t>
      </w:r>
      <w:r w:rsidRPr="005A1435">
        <w:rPr>
          <w:rFonts w:ascii="Verdana" w:hAnsi="Verdana"/>
          <w:sz w:val="24"/>
          <w:szCs w:val="24"/>
        </w:rPr>
        <w:t>no artigo 1º deste decreto, b</w:t>
      </w:r>
      <w:r w:rsidR="00AF6EEA">
        <w:rPr>
          <w:rFonts w:ascii="Verdana" w:hAnsi="Verdana"/>
          <w:sz w:val="24"/>
          <w:szCs w:val="24"/>
        </w:rPr>
        <w:t xml:space="preserve">em como não cedê-la, no todo ou </w:t>
      </w:r>
      <w:r w:rsidRPr="005A1435">
        <w:rPr>
          <w:rFonts w:ascii="Verdana" w:hAnsi="Verdana"/>
          <w:sz w:val="24"/>
          <w:szCs w:val="24"/>
        </w:rPr>
        <w:t>em parte, a terceiros;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II - não realizar quaisquer obras, ampliações ou benfeitorias na área cedida sem</w:t>
      </w:r>
      <w:r w:rsidR="00AF6EEA">
        <w:rPr>
          <w:rFonts w:ascii="Verdana" w:hAnsi="Verdana"/>
          <w:sz w:val="24"/>
          <w:szCs w:val="24"/>
        </w:rPr>
        <w:t xml:space="preserve"> prévia e expressa aprovação do </w:t>
      </w:r>
      <w:r w:rsidRPr="005A1435">
        <w:rPr>
          <w:rFonts w:ascii="Verdana" w:hAnsi="Verdana"/>
          <w:sz w:val="24"/>
          <w:szCs w:val="24"/>
        </w:rPr>
        <w:t>projeto pelas unidades municipais competentes;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III - não permitir que terc</w:t>
      </w:r>
      <w:r w:rsidR="00AF6EEA">
        <w:rPr>
          <w:rFonts w:ascii="Verdana" w:hAnsi="Verdana"/>
          <w:sz w:val="24"/>
          <w:szCs w:val="24"/>
        </w:rPr>
        <w:t xml:space="preserve">eiros se apossem do imóvel, bem </w:t>
      </w:r>
      <w:r w:rsidRPr="005A1435">
        <w:rPr>
          <w:rFonts w:ascii="Verdana" w:hAnsi="Verdana"/>
          <w:sz w:val="24"/>
          <w:szCs w:val="24"/>
        </w:rPr>
        <w:t>como dar conhecimento im</w:t>
      </w:r>
      <w:r w:rsidR="00AF6EEA">
        <w:rPr>
          <w:rFonts w:ascii="Verdana" w:hAnsi="Verdana"/>
          <w:sz w:val="24"/>
          <w:szCs w:val="24"/>
        </w:rPr>
        <w:t xml:space="preserve">ediato à Prefeitura de qualquer </w:t>
      </w:r>
      <w:r w:rsidRPr="005A1435">
        <w:rPr>
          <w:rFonts w:ascii="Verdana" w:hAnsi="Verdana"/>
          <w:sz w:val="24"/>
          <w:szCs w:val="24"/>
        </w:rPr>
        <w:t>turbação de posse que se verifique;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IV - restituir a área ime</w:t>
      </w:r>
      <w:r w:rsidR="00AF6EEA">
        <w:rPr>
          <w:rFonts w:ascii="Verdana" w:hAnsi="Verdana"/>
          <w:sz w:val="24"/>
          <w:szCs w:val="24"/>
        </w:rPr>
        <w:t xml:space="preserve">diatamente, tão logo solicitada </w:t>
      </w:r>
      <w:r w:rsidRPr="005A1435">
        <w:rPr>
          <w:rFonts w:ascii="Verdana" w:hAnsi="Verdana"/>
          <w:sz w:val="24"/>
          <w:szCs w:val="24"/>
        </w:rPr>
        <w:t xml:space="preserve">pela Prefeitura, sem direito </w:t>
      </w:r>
      <w:r w:rsidR="00AF6EEA">
        <w:rPr>
          <w:rFonts w:ascii="Verdana" w:hAnsi="Verdana"/>
          <w:sz w:val="24"/>
          <w:szCs w:val="24"/>
        </w:rPr>
        <w:t xml:space="preserve">de retenção e independentemente </w:t>
      </w:r>
      <w:r w:rsidRPr="005A1435">
        <w:rPr>
          <w:rFonts w:ascii="Verdana" w:hAnsi="Verdana"/>
          <w:sz w:val="24"/>
          <w:szCs w:val="24"/>
        </w:rPr>
        <w:t>de pagamento ou indenização</w:t>
      </w:r>
      <w:r w:rsidR="00AF6EEA">
        <w:rPr>
          <w:rFonts w:ascii="Verdana" w:hAnsi="Verdana"/>
          <w:sz w:val="24"/>
          <w:szCs w:val="24"/>
        </w:rPr>
        <w:t xml:space="preserve"> pelas benfeitorias executadas, </w:t>
      </w:r>
      <w:r w:rsidRPr="005A1435">
        <w:rPr>
          <w:rFonts w:ascii="Verdana" w:hAnsi="Verdana"/>
          <w:sz w:val="24"/>
          <w:szCs w:val="24"/>
        </w:rPr>
        <w:t>ainda que necessárias, as quais passarão a integrar o patrimônio público municipal;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V - proceder à obtenção d</w:t>
      </w:r>
      <w:r w:rsidR="00AF6EEA">
        <w:rPr>
          <w:rFonts w:ascii="Verdana" w:hAnsi="Verdana"/>
          <w:sz w:val="24"/>
          <w:szCs w:val="24"/>
        </w:rPr>
        <w:t xml:space="preserve">as licenças cabíveis perante os </w:t>
      </w:r>
      <w:r w:rsidRPr="005A1435">
        <w:rPr>
          <w:rFonts w:ascii="Verdana" w:hAnsi="Verdana"/>
          <w:sz w:val="24"/>
          <w:szCs w:val="24"/>
        </w:rPr>
        <w:t>órgãos competentes, especi</w:t>
      </w:r>
      <w:r w:rsidR="00AF6EEA">
        <w:rPr>
          <w:rFonts w:ascii="Verdana" w:hAnsi="Verdana"/>
          <w:sz w:val="24"/>
          <w:szCs w:val="24"/>
        </w:rPr>
        <w:t xml:space="preserve">almente no tocante às condições </w:t>
      </w:r>
      <w:r w:rsidRPr="005A1435">
        <w:rPr>
          <w:rFonts w:ascii="Verdana" w:hAnsi="Verdana"/>
          <w:sz w:val="24"/>
          <w:szCs w:val="24"/>
        </w:rPr>
        <w:t>de segurança;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VI - responsabilizar-se por quaisquer eventos que decorram da utilização do bem antes e após a completa regularização das edificações e do uso;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VII - observar as normas</w:t>
      </w:r>
      <w:r w:rsidR="00AF6EEA">
        <w:rPr>
          <w:rFonts w:ascii="Verdana" w:hAnsi="Verdana"/>
          <w:sz w:val="24"/>
          <w:szCs w:val="24"/>
        </w:rPr>
        <w:t xml:space="preserve"> que versam sobre a segurança e </w:t>
      </w:r>
      <w:r w:rsidRPr="005A1435">
        <w:rPr>
          <w:rFonts w:ascii="Verdana" w:hAnsi="Verdana"/>
          <w:sz w:val="24"/>
          <w:szCs w:val="24"/>
        </w:rPr>
        <w:t>regularidade as edificações, bem como os parâmetros de incomodidade e condições de instalação constantes da legislação.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 xml:space="preserve">Art. 4º A Prefeitura terá </w:t>
      </w:r>
      <w:r w:rsidR="00AF6EEA">
        <w:rPr>
          <w:rFonts w:ascii="Verdana" w:hAnsi="Verdana"/>
          <w:sz w:val="24"/>
          <w:szCs w:val="24"/>
        </w:rPr>
        <w:t xml:space="preserve">o direito de, a qualquer tempo, </w:t>
      </w:r>
      <w:r w:rsidRPr="005A1435">
        <w:rPr>
          <w:rFonts w:ascii="Verdana" w:hAnsi="Verdana"/>
          <w:sz w:val="24"/>
          <w:szCs w:val="24"/>
        </w:rPr>
        <w:t>fiscalizar o cumprimento das</w:t>
      </w:r>
      <w:r w:rsidR="00AF6EEA">
        <w:rPr>
          <w:rFonts w:ascii="Verdana" w:hAnsi="Verdana"/>
          <w:sz w:val="24"/>
          <w:szCs w:val="24"/>
        </w:rPr>
        <w:t xml:space="preserve"> obrigações estabelecidas neste </w:t>
      </w:r>
      <w:r w:rsidRPr="005A1435">
        <w:rPr>
          <w:rFonts w:ascii="Verdana" w:hAnsi="Verdana"/>
          <w:sz w:val="24"/>
          <w:szCs w:val="24"/>
        </w:rPr>
        <w:t>decreto e no Termo de Per</w:t>
      </w:r>
      <w:r w:rsidR="00AF6EEA">
        <w:rPr>
          <w:rFonts w:ascii="Verdana" w:hAnsi="Verdana"/>
          <w:sz w:val="24"/>
          <w:szCs w:val="24"/>
        </w:rPr>
        <w:t xml:space="preserve">missão de Uso, sobretudo quanto </w:t>
      </w:r>
      <w:r w:rsidRPr="005A1435">
        <w:rPr>
          <w:rFonts w:ascii="Verdana" w:hAnsi="Verdana"/>
          <w:sz w:val="24"/>
          <w:szCs w:val="24"/>
        </w:rPr>
        <w:t>aos aspectos de segurança.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 xml:space="preserve">Art. 5º A Municipalidade </w:t>
      </w:r>
      <w:r w:rsidR="00AF6EEA">
        <w:rPr>
          <w:rFonts w:ascii="Verdana" w:hAnsi="Verdana"/>
          <w:sz w:val="24"/>
          <w:szCs w:val="24"/>
        </w:rPr>
        <w:t xml:space="preserve">não será responsável, inclusive </w:t>
      </w:r>
      <w:r w:rsidRPr="005A1435">
        <w:rPr>
          <w:rFonts w:ascii="Verdana" w:hAnsi="Verdana"/>
          <w:sz w:val="24"/>
          <w:szCs w:val="24"/>
        </w:rPr>
        <w:t>perante terceiros, por quaisque</w:t>
      </w:r>
      <w:r w:rsidR="00AF6EEA">
        <w:rPr>
          <w:rFonts w:ascii="Verdana" w:hAnsi="Verdana"/>
          <w:sz w:val="24"/>
          <w:szCs w:val="24"/>
        </w:rPr>
        <w:t xml:space="preserve">r prejuízos causados por obras, </w:t>
      </w:r>
      <w:r w:rsidRPr="005A1435">
        <w:rPr>
          <w:rFonts w:ascii="Verdana" w:hAnsi="Verdana"/>
          <w:sz w:val="24"/>
          <w:szCs w:val="24"/>
        </w:rPr>
        <w:t>serviços e trabalhos a cargo da permissionária.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 xml:space="preserve">Art. 6º Este decreto </w:t>
      </w:r>
      <w:r w:rsidR="00AF6EEA">
        <w:rPr>
          <w:rFonts w:ascii="Verdana" w:hAnsi="Verdana"/>
          <w:sz w:val="24"/>
          <w:szCs w:val="24"/>
        </w:rPr>
        <w:t xml:space="preserve">entrará em vigor na data de sua </w:t>
      </w:r>
      <w:r w:rsidRPr="005A1435">
        <w:rPr>
          <w:rFonts w:ascii="Verdana" w:hAnsi="Verdana"/>
          <w:sz w:val="24"/>
          <w:szCs w:val="24"/>
        </w:rPr>
        <w:t>publicação.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PREFEITURA DO MU</w:t>
      </w:r>
      <w:r w:rsidR="00AF6EEA">
        <w:rPr>
          <w:rFonts w:ascii="Verdana" w:hAnsi="Verdana"/>
          <w:sz w:val="24"/>
          <w:szCs w:val="24"/>
        </w:rPr>
        <w:t xml:space="preserve">NICÍPIO DE SÃO PAULO, aos 25 de </w:t>
      </w:r>
      <w:r w:rsidRPr="005A1435">
        <w:rPr>
          <w:rFonts w:ascii="Verdana" w:hAnsi="Verdana"/>
          <w:sz w:val="24"/>
          <w:szCs w:val="24"/>
        </w:rPr>
        <w:t>maio de 2022, 469º da fundação de São Paulo.</w:t>
      </w: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5A1435">
        <w:rPr>
          <w:rFonts w:ascii="Verdana" w:hAnsi="Verdana"/>
          <w:sz w:val="24"/>
          <w:szCs w:val="24"/>
        </w:rPr>
        <w:t>PREFEITO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FABRICIO COBRA ARBE</w:t>
      </w:r>
      <w:r w:rsidR="00AF6EEA">
        <w:rPr>
          <w:rFonts w:ascii="Verdana" w:hAnsi="Verdana"/>
          <w:sz w:val="24"/>
          <w:szCs w:val="24"/>
        </w:rPr>
        <w:t xml:space="preserve">X, Secretário Municipal da Casa </w:t>
      </w:r>
      <w:proofErr w:type="gramStart"/>
      <w:r w:rsidRPr="005A1435">
        <w:rPr>
          <w:rFonts w:ascii="Verdana" w:hAnsi="Verdana"/>
          <w:sz w:val="24"/>
          <w:szCs w:val="24"/>
        </w:rPr>
        <w:t>Civil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EUNICE APARECIDA DE J</w:t>
      </w:r>
      <w:r w:rsidR="00AF6EEA">
        <w:rPr>
          <w:rFonts w:ascii="Verdana" w:hAnsi="Verdana"/>
          <w:sz w:val="24"/>
          <w:szCs w:val="24"/>
        </w:rPr>
        <w:t xml:space="preserve">ESUS PRUDENTE, Secretária </w:t>
      </w:r>
      <w:r w:rsidRPr="005A1435">
        <w:rPr>
          <w:rFonts w:ascii="Verdana" w:hAnsi="Verdana"/>
          <w:sz w:val="24"/>
          <w:szCs w:val="24"/>
        </w:rPr>
        <w:t xml:space="preserve">Municipal de </w:t>
      </w:r>
      <w:proofErr w:type="gramStart"/>
      <w:r w:rsidRPr="005A1435">
        <w:rPr>
          <w:rFonts w:ascii="Verdana" w:hAnsi="Verdana"/>
          <w:sz w:val="24"/>
          <w:szCs w:val="24"/>
        </w:rPr>
        <w:t>Justiça</w:t>
      </w:r>
      <w:proofErr w:type="gramEnd"/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RUBENS NAMAN RIZE</w:t>
      </w:r>
      <w:r w:rsidR="00AF6EEA">
        <w:rPr>
          <w:rFonts w:ascii="Verdana" w:hAnsi="Verdana"/>
          <w:sz w:val="24"/>
          <w:szCs w:val="24"/>
        </w:rPr>
        <w:t xml:space="preserve">K JUNIOR, Secretário do Governo </w:t>
      </w:r>
      <w:proofErr w:type="gramStart"/>
      <w:r w:rsidRPr="005A1435">
        <w:rPr>
          <w:rFonts w:ascii="Verdana" w:hAnsi="Verdana"/>
          <w:sz w:val="24"/>
          <w:szCs w:val="24"/>
        </w:rPr>
        <w:t>Municipal</w:t>
      </w:r>
      <w:proofErr w:type="gramEnd"/>
    </w:p>
    <w:p w:rsid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  <w:r w:rsidRPr="005A1435">
        <w:rPr>
          <w:rFonts w:ascii="Verdana" w:hAnsi="Verdana"/>
          <w:sz w:val="24"/>
          <w:szCs w:val="24"/>
        </w:rPr>
        <w:t>Publicado na Secretaria</w:t>
      </w:r>
      <w:r w:rsidR="00AF6EEA">
        <w:rPr>
          <w:rFonts w:ascii="Verdana" w:hAnsi="Verdana"/>
          <w:sz w:val="24"/>
          <w:szCs w:val="24"/>
        </w:rPr>
        <w:t xml:space="preserve"> do Governo Municipal, em 25 de </w:t>
      </w:r>
      <w:r w:rsidRPr="005A1435">
        <w:rPr>
          <w:rFonts w:ascii="Verdana" w:hAnsi="Verdana"/>
          <w:sz w:val="24"/>
          <w:szCs w:val="24"/>
        </w:rPr>
        <w:t>maio de 2022.</w:t>
      </w:r>
    </w:p>
    <w:p w:rsid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</w:p>
    <w:p w:rsidR="00ED79C9" w:rsidRDefault="00ED79C9" w:rsidP="005A1435">
      <w:pPr>
        <w:spacing w:after="0" w:line="240" w:lineRule="auto"/>
        <w:rPr>
          <w:rFonts w:ascii="Verdana" w:hAnsi="Verdana"/>
          <w:sz w:val="24"/>
          <w:szCs w:val="24"/>
        </w:rPr>
      </w:pPr>
    </w:p>
    <w:p w:rsidR="005A1435" w:rsidRPr="00CD72B9" w:rsidRDefault="005A1435" w:rsidP="005A143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72B9">
        <w:rPr>
          <w:rFonts w:ascii="Verdana" w:hAnsi="Verdana"/>
          <w:b/>
          <w:sz w:val="24"/>
          <w:szCs w:val="24"/>
        </w:rPr>
        <w:t>PORTARIAS</w:t>
      </w:r>
    </w:p>
    <w:p w:rsidR="00ED79C9" w:rsidRPr="00CD72B9" w:rsidRDefault="00ED79C9" w:rsidP="005A143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1730B" w:rsidRPr="00CD72B9" w:rsidRDefault="00B1730B" w:rsidP="00B1730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72B9">
        <w:rPr>
          <w:rFonts w:ascii="Verdana" w:hAnsi="Verdana"/>
          <w:b/>
          <w:sz w:val="24"/>
          <w:szCs w:val="24"/>
        </w:rPr>
        <w:t xml:space="preserve">PORTARIA 667, DE 25 DE MAIO DE </w:t>
      </w:r>
      <w:proofErr w:type="gramStart"/>
      <w:r w:rsidRPr="00CD72B9">
        <w:rPr>
          <w:rFonts w:ascii="Verdana" w:hAnsi="Verdana"/>
          <w:b/>
          <w:sz w:val="24"/>
          <w:szCs w:val="24"/>
        </w:rPr>
        <w:t>2022</w:t>
      </w:r>
      <w:proofErr w:type="gramEnd"/>
    </w:p>
    <w:p w:rsidR="00B1730B" w:rsidRPr="00CD72B9" w:rsidRDefault="00B1730B" w:rsidP="00B1730B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CD72B9">
        <w:rPr>
          <w:rFonts w:ascii="Verdana" w:hAnsi="Verdana"/>
          <w:b/>
          <w:sz w:val="24"/>
          <w:szCs w:val="24"/>
        </w:rPr>
        <w:t>PROCESSO SEI</w:t>
      </w:r>
      <w:proofErr w:type="gramEnd"/>
      <w:r w:rsidRPr="00CD72B9">
        <w:rPr>
          <w:rFonts w:ascii="Verdana" w:hAnsi="Verdana"/>
          <w:b/>
          <w:sz w:val="24"/>
          <w:szCs w:val="24"/>
        </w:rPr>
        <w:t xml:space="preserve"> 6012.2022/0009092-6</w:t>
      </w:r>
    </w:p>
    <w:p w:rsidR="00B1730B" w:rsidRPr="00B1730B" w:rsidRDefault="00B1730B" w:rsidP="00B1730B">
      <w:pPr>
        <w:spacing w:after="0" w:line="240" w:lineRule="auto"/>
        <w:rPr>
          <w:rFonts w:ascii="Verdana" w:hAnsi="Verdana"/>
          <w:sz w:val="24"/>
          <w:szCs w:val="24"/>
        </w:rPr>
      </w:pPr>
      <w:r w:rsidRPr="00B1730B">
        <w:rPr>
          <w:rFonts w:ascii="Verdana" w:hAnsi="Verdana"/>
          <w:sz w:val="24"/>
          <w:szCs w:val="24"/>
        </w:rPr>
        <w:t>RICARDO NUNES, Pref</w:t>
      </w:r>
      <w:r w:rsidR="00BE0789">
        <w:rPr>
          <w:rFonts w:ascii="Verdana" w:hAnsi="Verdana"/>
          <w:sz w:val="24"/>
          <w:szCs w:val="24"/>
        </w:rPr>
        <w:t xml:space="preserve">eito do Município de São Paulo, </w:t>
      </w:r>
      <w:r w:rsidRPr="00B1730B">
        <w:rPr>
          <w:rFonts w:ascii="Verdana" w:hAnsi="Verdana"/>
          <w:sz w:val="24"/>
          <w:szCs w:val="24"/>
        </w:rPr>
        <w:t>usando das atribuições que lhe são conferidas por lei,</w:t>
      </w:r>
    </w:p>
    <w:p w:rsidR="00B1730B" w:rsidRPr="00B1730B" w:rsidRDefault="00B1730B" w:rsidP="00B1730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B1730B">
        <w:rPr>
          <w:rFonts w:ascii="Verdana" w:hAnsi="Verdana"/>
          <w:sz w:val="24"/>
          <w:szCs w:val="24"/>
        </w:rPr>
        <w:lastRenderedPageBreak/>
        <w:t>RESOLVE :</w:t>
      </w:r>
      <w:proofErr w:type="gramEnd"/>
    </w:p>
    <w:p w:rsidR="00B1730B" w:rsidRPr="00B1730B" w:rsidRDefault="00B1730B" w:rsidP="00B1730B">
      <w:pPr>
        <w:spacing w:after="0" w:line="240" w:lineRule="auto"/>
        <w:rPr>
          <w:rFonts w:ascii="Verdana" w:hAnsi="Verdana"/>
          <w:sz w:val="24"/>
          <w:szCs w:val="24"/>
        </w:rPr>
      </w:pPr>
      <w:r w:rsidRPr="00B1730B">
        <w:rPr>
          <w:rFonts w:ascii="Verdana" w:hAnsi="Verdana"/>
          <w:sz w:val="24"/>
          <w:szCs w:val="24"/>
        </w:rPr>
        <w:t>Exonerar o se</w:t>
      </w:r>
      <w:r w:rsidR="00BE0789">
        <w:rPr>
          <w:rFonts w:ascii="Verdana" w:hAnsi="Verdana"/>
          <w:sz w:val="24"/>
          <w:szCs w:val="24"/>
        </w:rPr>
        <w:t xml:space="preserve">nhor LEONARDO GAZILLO SILVA, RF </w:t>
      </w:r>
      <w:r w:rsidRPr="00B1730B">
        <w:rPr>
          <w:rFonts w:ascii="Verdana" w:hAnsi="Verdana"/>
          <w:sz w:val="24"/>
          <w:szCs w:val="24"/>
        </w:rPr>
        <w:t xml:space="preserve">858.906.2, do cargo de Subprefeito, símbolo SBP, da </w:t>
      </w:r>
      <w:r w:rsidRPr="00BE0789">
        <w:rPr>
          <w:rFonts w:ascii="Verdana" w:hAnsi="Verdana"/>
          <w:b/>
          <w:sz w:val="24"/>
          <w:szCs w:val="24"/>
        </w:rPr>
        <w:t>Subprefeitura</w:t>
      </w:r>
      <w:r w:rsidRPr="00B1730B">
        <w:rPr>
          <w:rFonts w:ascii="Verdana" w:hAnsi="Verdana"/>
          <w:sz w:val="24"/>
          <w:szCs w:val="24"/>
        </w:rPr>
        <w:t xml:space="preserve"> </w:t>
      </w:r>
      <w:r w:rsidRPr="00BE0789">
        <w:rPr>
          <w:rFonts w:ascii="Verdana" w:hAnsi="Verdana"/>
          <w:b/>
          <w:sz w:val="24"/>
          <w:szCs w:val="24"/>
        </w:rPr>
        <w:t>Jabaquara</w:t>
      </w:r>
      <w:r w:rsidRPr="00B1730B">
        <w:rPr>
          <w:rFonts w:ascii="Verdana" w:hAnsi="Verdana"/>
          <w:sz w:val="24"/>
          <w:szCs w:val="24"/>
        </w:rPr>
        <w:t xml:space="preserve">, constante </w:t>
      </w:r>
      <w:r w:rsidR="00BE0789">
        <w:rPr>
          <w:rFonts w:ascii="Verdana" w:hAnsi="Verdana"/>
          <w:sz w:val="24"/>
          <w:szCs w:val="24"/>
        </w:rPr>
        <w:t xml:space="preserve">das Leis 13.682/03 e 16.974/18, </w:t>
      </w:r>
      <w:r w:rsidRPr="00B1730B">
        <w:rPr>
          <w:rFonts w:ascii="Verdana" w:hAnsi="Verdana"/>
          <w:sz w:val="24"/>
          <w:szCs w:val="24"/>
        </w:rPr>
        <w:t>vaga 14909.</w:t>
      </w:r>
    </w:p>
    <w:p w:rsidR="00B1730B" w:rsidRPr="00B1730B" w:rsidRDefault="00B1730B" w:rsidP="00B1730B">
      <w:pPr>
        <w:spacing w:after="0" w:line="240" w:lineRule="auto"/>
        <w:rPr>
          <w:rFonts w:ascii="Verdana" w:hAnsi="Verdana"/>
          <w:sz w:val="24"/>
          <w:szCs w:val="24"/>
        </w:rPr>
      </w:pPr>
      <w:r w:rsidRPr="00B1730B">
        <w:rPr>
          <w:rFonts w:ascii="Verdana" w:hAnsi="Verdana"/>
          <w:sz w:val="24"/>
          <w:szCs w:val="24"/>
        </w:rPr>
        <w:t>PREFEITURA DO MU</w:t>
      </w:r>
      <w:r w:rsidR="00BE0789">
        <w:rPr>
          <w:rFonts w:ascii="Verdana" w:hAnsi="Verdana"/>
          <w:sz w:val="24"/>
          <w:szCs w:val="24"/>
        </w:rPr>
        <w:t xml:space="preserve">NICÍPIO DE SÃO PAULO, aos 25 de </w:t>
      </w:r>
      <w:r w:rsidRPr="00B1730B">
        <w:rPr>
          <w:rFonts w:ascii="Verdana" w:hAnsi="Verdana"/>
          <w:sz w:val="24"/>
          <w:szCs w:val="24"/>
        </w:rPr>
        <w:t>maio de 2022, 469°da fundação de São Paulo.</w:t>
      </w:r>
    </w:p>
    <w:p w:rsidR="00ED79C9" w:rsidRDefault="00B1730B" w:rsidP="00B1730B">
      <w:pPr>
        <w:spacing w:after="0" w:line="240" w:lineRule="auto"/>
        <w:rPr>
          <w:rFonts w:ascii="Verdana" w:hAnsi="Verdana"/>
          <w:sz w:val="24"/>
          <w:szCs w:val="24"/>
        </w:rPr>
      </w:pPr>
      <w:r w:rsidRPr="00B1730B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B1730B">
        <w:rPr>
          <w:rFonts w:ascii="Verdana" w:hAnsi="Verdana"/>
          <w:sz w:val="24"/>
          <w:szCs w:val="24"/>
        </w:rPr>
        <w:t>Prefeito</w:t>
      </w:r>
      <w:proofErr w:type="gramEnd"/>
    </w:p>
    <w:p w:rsidR="00E1067D" w:rsidRDefault="00E1067D" w:rsidP="00B1730B">
      <w:pPr>
        <w:spacing w:after="0" w:line="240" w:lineRule="auto"/>
        <w:rPr>
          <w:rFonts w:ascii="Verdana" w:hAnsi="Verdana"/>
          <w:sz w:val="24"/>
          <w:szCs w:val="24"/>
        </w:rPr>
      </w:pPr>
    </w:p>
    <w:p w:rsidR="00E1067D" w:rsidRPr="00CD72B9" w:rsidRDefault="00E1067D" w:rsidP="00E1067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72B9">
        <w:rPr>
          <w:rFonts w:ascii="Verdana" w:hAnsi="Verdana"/>
          <w:b/>
          <w:sz w:val="24"/>
          <w:szCs w:val="24"/>
        </w:rPr>
        <w:t xml:space="preserve">PORTARIA 95, DE 25 DE MAIO DE </w:t>
      </w:r>
      <w:proofErr w:type="gramStart"/>
      <w:r w:rsidRPr="00CD72B9">
        <w:rPr>
          <w:rFonts w:ascii="Verdana" w:hAnsi="Verdana"/>
          <w:b/>
          <w:sz w:val="24"/>
          <w:szCs w:val="24"/>
        </w:rPr>
        <w:t>2022</w:t>
      </w:r>
      <w:proofErr w:type="gramEnd"/>
    </w:p>
    <w:p w:rsidR="00E1067D" w:rsidRPr="00CD72B9" w:rsidRDefault="00E1067D" w:rsidP="00E1067D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CD72B9">
        <w:rPr>
          <w:rFonts w:ascii="Verdana" w:hAnsi="Verdana"/>
          <w:b/>
          <w:sz w:val="24"/>
          <w:szCs w:val="24"/>
        </w:rPr>
        <w:t>PROCESSO SEI</w:t>
      </w:r>
      <w:proofErr w:type="gramEnd"/>
      <w:r w:rsidRPr="00CD72B9">
        <w:rPr>
          <w:rFonts w:ascii="Verdana" w:hAnsi="Verdana"/>
          <w:b/>
          <w:sz w:val="24"/>
          <w:szCs w:val="24"/>
        </w:rPr>
        <w:t xml:space="preserve"> 6011.2022/0001417-5</w:t>
      </w:r>
    </w:p>
    <w:p w:rsidR="00E1067D" w:rsidRPr="00E1067D" w:rsidRDefault="00E1067D" w:rsidP="00E1067D">
      <w:pPr>
        <w:spacing w:after="0" w:line="240" w:lineRule="auto"/>
        <w:rPr>
          <w:rFonts w:ascii="Verdana" w:hAnsi="Verdana"/>
          <w:sz w:val="24"/>
          <w:szCs w:val="24"/>
        </w:rPr>
      </w:pPr>
      <w:r w:rsidRPr="00E1067D">
        <w:rPr>
          <w:rFonts w:ascii="Verdana" w:hAnsi="Verdana"/>
          <w:sz w:val="24"/>
          <w:szCs w:val="24"/>
        </w:rPr>
        <w:t>VITOR DE ALMEIDA SAMPAIO, Chefe de Gabinete do Prefeito, usando das atribuições confe</w:t>
      </w:r>
      <w:r w:rsidR="00BE0789">
        <w:rPr>
          <w:rFonts w:ascii="Verdana" w:hAnsi="Verdana"/>
          <w:sz w:val="24"/>
          <w:szCs w:val="24"/>
        </w:rPr>
        <w:t xml:space="preserve">ridas pelo artigo 1º, inciso I, </w:t>
      </w:r>
      <w:r w:rsidRPr="00E1067D">
        <w:rPr>
          <w:rFonts w:ascii="Verdana" w:hAnsi="Verdana"/>
          <w:sz w:val="24"/>
          <w:szCs w:val="24"/>
        </w:rPr>
        <w:t xml:space="preserve">alínea “b”, do Decreto 58.696, de </w:t>
      </w:r>
      <w:proofErr w:type="gramStart"/>
      <w:r w:rsidRPr="00E1067D">
        <w:rPr>
          <w:rFonts w:ascii="Verdana" w:hAnsi="Verdana"/>
          <w:sz w:val="24"/>
          <w:szCs w:val="24"/>
        </w:rPr>
        <w:t>3</w:t>
      </w:r>
      <w:proofErr w:type="gramEnd"/>
      <w:r w:rsidRPr="00E1067D">
        <w:rPr>
          <w:rFonts w:ascii="Verdana" w:hAnsi="Verdana"/>
          <w:sz w:val="24"/>
          <w:szCs w:val="24"/>
        </w:rPr>
        <w:t xml:space="preserve"> de abril de 2019,</w:t>
      </w:r>
    </w:p>
    <w:p w:rsidR="00E1067D" w:rsidRPr="00E1067D" w:rsidRDefault="00E1067D" w:rsidP="00E1067D">
      <w:pPr>
        <w:spacing w:after="0" w:line="240" w:lineRule="auto"/>
        <w:rPr>
          <w:rFonts w:ascii="Verdana" w:hAnsi="Verdana"/>
          <w:sz w:val="24"/>
          <w:szCs w:val="24"/>
        </w:rPr>
      </w:pPr>
      <w:r w:rsidRPr="00E1067D">
        <w:rPr>
          <w:rFonts w:ascii="Verdana" w:hAnsi="Verdana"/>
          <w:sz w:val="24"/>
          <w:szCs w:val="24"/>
        </w:rPr>
        <w:t>RESOLVE:</w:t>
      </w:r>
    </w:p>
    <w:p w:rsidR="00E1067D" w:rsidRPr="00E1067D" w:rsidRDefault="00E1067D" w:rsidP="00E1067D">
      <w:pPr>
        <w:spacing w:after="0" w:line="240" w:lineRule="auto"/>
        <w:rPr>
          <w:rFonts w:ascii="Verdana" w:hAnsi="Verdana"/>
          <w:sz w:val="24"/>
          <w:szCs w:val="24"/>
        </w:rPr>
      </w:pPr>
      <w:r w:rsidRPr="00E1067D">
        <w:rPr>
          <w:rFonts w:ascii="Verdana" w:hAnsi="Verdana"/>
          <w:sz w:val="24"/>
          <w:szCs w:val="24"/>
        </w:rPr>
        <w:t xml:space="preserve">Designar o senhor </w:t>
      </w:r>
      <w:r w:rsidR="00BE0789">
        <w:rPr>
          <w:rFonts w:ascii="Verdana" w:hAnsi="Verdana"/>
          <w:sz w:val="24"/>
          <w:szCs w:val="24"/>
        </w:rPr>
        <w:t xml:space="preserve">FLAVIO BARBARULO BORGHERESI, RF </w:t>
      </w:r>
      <w:r w:rsidRPr="00E1067D">
        <w:rPr>
          <w:rFonts w:ascii="Verdana" w:hAnsi="Verdana"/>
          <w:sz w:val="24"/>
          <w:szCs w:val="24"/>
        </w:rPr>
        <w:t>748.460.7, para, no período</w:t>
      </w:r>
      <w:r w:rsidR="00BE0789">
        <w:rPr>
          <w:rFonts w:ascii="Verdana" w:hAnsi="Verdana"/>
          <w:sz w:val="24"/>
          <w:szCs w:val="24"/>
        </w:rPr>
        <w:t xml:space="preserve"> de 30 de maio a 15 de junho de </w:t>
      </w:r>
      <w:r w:rsidRPr="00E1067D">
        <w:rPr>
          <w:rFonts w:ascii="Verdana" w:hAnsi="Verdana"/>
          <w:sz w:val="24"/>
          <w:szCs w:val="24"/>
        </w:rPr>
        <w:t>2022, substituir o se</w:t>
      </w:r>
      <w:r w:rsidR="00BE0789">
        <w:rPr>
          <w:rFonts w:ascii="Verdana" w:hAnsi="Verdana"/>
          <w:sz w:val="24"/>
          <w:szCs w:val="24"/>
        </w:rPr>
        <w:t xml:space="preserve">nhor RUBENS NAMAN RIZEK JUNIOR, </w:t>
      </w:r>
      <w:r w:rsidRPr="00E1067D">
        <w:rPr>
          <w:rFonts w:ascii="Verdana" w:hAnsi="Verdana"/>
          <w:sz w:val="24"/>
          <w:szCs w:val="24"/>
        </w:rPr>
        <w:t>RF 849.136.4, no cargo de Se</w:t>
      </w:r>
      <w:r w:rsidR="00BE0789">
        <w:rPr>
          <w:rFonts w:ascii="Verdana" w:hAnsi="Verdana"/>
          <w:sz w:val="24"/>
          <w:szCs w:val="24"/>
        </w:rPr>
        <w:t xml:space="preserve">cretário Municipal, Ref. SM, da </w:t>
      </w:r>
      <w:r w:rsidRPr="00BE0789">
        <w:rPr>
          <w:rFonts w:ascii="Verdana" w:hAnsi="Verdana"/>
          <w:b/>
          <w:sz w:val="24"/>
          <w:szCs w:val="24"/>
        </w:rPr>
        <w:t>Secretaria de Governo Munici</w:t>
      </w:r>
      <w:r w:rsidR="00BE0789" w:rsidRPr="00BE0789">
        <w:rPr>
          <w:rFonts w:ascii="Verdana" w:hAnsi="Verdana"/>
          <w:b/>
          <w:sz w:val="24"/>
          <w:szCs w:val="24"/>
        </w:rPr>
        <w:t>pal</w:t>
      </w:r>
      <w:r w:rsidR="00BE0789">
        <w:rPr>
          <w:rFonts w:ascii="Verdana" w:hAnsi="Verdana"/>
          <w:sz w:val="24"/>
          <w:szCs w:val="24"/>
        </w:rPr>
        <w:t xml:space="preserve">, à vista de seu impedimento </w:t>
      </w:r>
      <w:r w:rsidRPr="00E1067D">
        <w:rPr>
          <w:rFonts w:ascii="Verdana" w:hAnsi="Verdana"/>
          <w:sz w:val="24"/>
          <w:szCs w:val="24"/>
        </w:rPr>
        <w:t>legal, por férias.</w:t>
      </w:r>
    </w:p>
    <w:p w:rsidR="00E1067D" w:rsidRDefault="00E1067D" w:rsidP="00E1067D">
      <w:pPr>
        <w:spacing w:after="0" w:line="240" w:lineRule="auto"/>
        <w:rPr>
          <w:rFonts w:ascii="Verdana" w:hAnsi="Verdana"/>
          <w:sz w:val="24"/>
          <w:szCs w:val="24"/>
        </w:rPr>
      </w:pPr>
      <w:r w:rsidRPr="00E1067D">
        <w:rPr>
          <w:rFonts w:ascii="Verdana" w:hAnsi="Verdana"/>
          <w:sz w:val="24"/>
          <w:szCs w:val="24"/>
        </w:rPr>
        <w:t xml:space="preserve">VITOR DE ALMEIDA SAMPAIO, Chefe de Gabinete do </w:t>
      </w:r>
      <w:proofErr w:type="gramStart"/>
      <w:r w:rsidRPr="00E1067D">
        <w:rPr>
          <w:rFonts w:ascii="Verdana" w:hAnsi="Verdana"/>
          <w:sz w:val="24"/>
          <w:szCs w:val="24"/>
        </w:rPr>
        <w:t>Prefeito</w:t>
      </w:r>
      <w:proofErr w:type="gramEnd"/>
    </w:p>
    <w:p w:rsidR="00E1067D" w:rsidRDefault="00E1067D" w:rsidP="00E1067D">
      <w:pPr>
        <w:spacing w:after="0" w:line="240" w:lineRule="auto"/>
        <w:rPr>
          <w:rFonts w:ascii="Verdana" w:hAnsi="Verdana"/>
          <w:sz w:val="24"/>
          <w:szCs w:val="24"/>
        </w:rPr>
      </w:pPr>
    </w:p>
    <w:p w:rsidR="00E1067D" w:rsidRDefault="00E1067D" w:rsidP="00E1067D">
      <w:pPr>
        <w:spacing w:after="0" w:line="240" w:lineRule="auto"/>
        <w:rPr>
          <w:rFonts w:ascii="Verdana" w:hAnsi="Verdana"/>
          <w:sz w:val="24"/>
          <w:szCs w:val="24"/>
        </w:rPr>
      </w:pPr>
    </w:p>
    <w:p w:rsidR="00E1067D" w:rsidRDefault="00E1067D" w:rsidP="00E1067D">
      <w:pPr>
        <w:spacing w:after="0" w:line="240" w:lineRule="auto"/>
        <w:rPr>
          <w:rFonts w:ascii="Verdana" w:hAnsi="Verdana"/>
          <w:sz w:val="24"/>
          <w:szCs w:val="24"/>
        </w:rPr>
      </w:pPr>
    </w:p>
    <w:p w:rsidR="00E1067D" w:rsidRPr="00CD72B9" w:rsidRDefault="00E1067D" w:rsidP="00E1067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72B9">
        <w:rPr>
          <w:rFonts w:ascii="Verdana" w:hAnsi="Verdana"/>
          <w:b/>
          <w:sz w:val="24"/>
          <w:szCs w:val="24"/>
        </w:rPr>
        <w:t>TITULOS DE NOMEAÇÃO</w:t>
      </w:r>
    </w:p>
    <w:p w:rsidR="00E1067D" w:rsidRPr="00CD72B9" w:rsidRDefault="00E1067D" w:rsidP="00E1067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D72B9" w:rsidRPr="00CD72B9" w:rsidRDefault="00CD72B9" w:rsidP="00CD72B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72B9">
        <w:rPr>
          <w:rFonts w:ascii="Verdana" w:hAnsi="Verdana"/>
          <w:b/>
          <w:sz w:val="24"/>
          <w:szCs w:val="24"/>
        </w:rPr>
        <w:t xml:space="preserve">TÍTULO DE NOMEAÇÃO 359, DE 25 DE MAIO DE </w:t>
      </w:r>
      <w:proofErr w:type="gramStart"/>
      <w:r w:rsidRPr="00CD72B9">
        <w:rPr>
          <w:rFonts w:ascii="Verdana" w:hAnsi="Verdana"/>
          <w:b/>
          <w:sz w:val="24"/>
          <w:szCs w:val="24"/>
        </w:rPr>
        <w:t>2022</w:t>
      </w:r>
      <w:proofErr w:type="gramEnd"/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D72B9">
        <w:rPr>
          <w:rFonts w:ascii="Verdana" w:hAnsi="Verdana"/>
          <w:b/>
          <w:sz w:val="24"/>
          <w:szCs w:val="24"/>
        </w:rPr>
        <w:t>PROCESSO SEI</w:t>
      </w:r>
      <w:proofErr w:type="gramEnd"/>
      <w:r w:rsidRPr="00CD72B9">
        <w:rPr>
          <w:rFonts w:ascii="Verdana" w:hAnsi="Verdana"/>
          <w:b/>
          <w:sz w:val="24"/>
          <w:szCs w:val="24"/>
        </w:rPr>
        <w:t xml:space="preserve"> 6010.2022/0001462-5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RICARDO NUNES, Prefeito do Municípi</w:t>
      </w:r>
      <w:r w:rsidR="00BE0789">
        <w:rPr>
          <w:rFonts w:ascii="Verdana" w:hAnsi="Verdana"/>
          <w:sz w:val="24"/>
          <w:szCs w:val="24"/>
        </w:rPr>
        <w:t xml:space="preserve">o de São Paulo, </w:t>
      </w:r>
      <w:r w:rsidRPr="00CD72B9">
        <w:rPr>
          <w:rFonts w:ascii="Verdana" w:hAnsi="Verdana"/>
          <w:sz w:val="24"/>
          <w:szCs w:val="24"/>
        </w:rPr>
        <w:t>usando das atribuições que lhe são conferidas por lei,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RESOLVE: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Nomear o se</w:t>
      </w:r>
      <w:r w:rsidR="00BE0789">
        <w:rPr>
          <w:rFonts w:ascii="Verdana" w:hAnsi="Verdana"/>
          <w:sz w:val="24"/>
          <w:szCs w:val="24"/>
        </w:rPr>
        <w:t xml:space="preserve">nhor LEONARDO GAZILLO SILVA, RF </w:t>
      </w:r>
      <w:r w:rsidRPr="00CD72B9">
        <w:rPr>
          <w:rFonts w:ascii="Verdana" w:hAnsi="Verdana"/>
          <w:sz w:val="24"/>
          <w:szCs w:val="24"/>
        </w:rPr>
        <w:t>858.906.2, para exercer o cargo</w:t>
      </w:r>
      <w:r w:rsidR="00BE0789">
        <w:rPr>
          <w:rFonts w:ascii="Verdana" w:hAnsi="Verdana"/>
          <w:sz w:val="24"/>
          <w:szCs w:val="24"/>
        </w:rPr>
        <w:t xml:space="preserve"> de Secretário Adjunto, símbolo </w:t>
      </w:r>
      <w:r w:rsidRPr="00CD72B9">
        <w:rPr>
          <w:rFonts w:ascii="Verdana" w:hAnsi="Verdana"/>
          <w:sz w:val="24"/>
          <w:szCs w:val="24"/>
        </w:rPr>
        <w:t>SAD, do Gabinete do Secretário</w:t>
      </w:r>
      <w:r w:rsidR="00BE0789">
        <w:rPr>
          <w:rFonts w:ascii="Verdana" w:hAnsi="Verdana"/>
          <w:sz w:val="24"/>
          <w:szCs w:val="24"/>
        </w:rPr>
        <w:t xml:space="preserve"> - GAB, da </w:t>
      </w:r>
      <w:r w:rsidR="00BE0789" w:rsidRPr="00BE0789">
        <w:rPr>
          <w:rFonts w:ascii="Verdana" w:hAnsi="Verdana"/>
          <w:b/>
          <w:sz w:val="24"/>
          <w:szCs w:val="24"/>
        </w:rPr>
        <w:t xml:space="preserve">Secretaria Municipal </w:t>
      </w:r>
      <w:r w:rsidRPr="00BE0789">
        <w:rPr>
          <w:rFonts w:ascii="Verdana" w:hAnsi="Verdana"/>
          <w:b/>
          <w:sz w:val="24"/>
          <w:szCs w:val="24"/>
        </w:rPr>
        <w:t>de Habitação</w:t>
      </w:r>
      <w:r w:rsidRPr="00CD72B9">
        <w:rPr>
          <w:rFonts w:ascii="Verdana" w:hAnsi="Verdana"/>
          <w:sz w:val="24"/>
          <w:szCs w:val="24"/>
        </w:rPr>
        <w:t>, vaga 2177.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PREFEITURA DO MU</w:t>
      </w:r>
      <w:r w:rsidR="00BE0789">
        <w:rPr>
          <w:rFonts w:ascii="Verdana" w:hAnsi="Verdana"/>
          <w:sz w:val="24"/>
          <w:szCs w:val="24"/>
        </w:rPr>
        <w:t xml:space="preserve">NICÍPIO DE SÃO PAULO, aos 25 de </w:t>
      </w:r>
      <w:r w:rsidRPr="00CD72B9">
        <w:rPr>
          <w:rFonts w:ascii="Verdana" w:hAnsi="Verdana"/>
          <w:sz w:val="24"/>
          <w:szCs w:val="24"/>
        </w:rPr>
        <w:t>maio de 2022, 469°da fundação de São Paulo.</w:t>
      </w:r>
    </w:p>
    <w:p w:rsidR="00E1067D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CD72B9">
        <w:rPr>
          <w:rFonts w:ascii="Verdana" w:hAnsi="Verdana"/>
          <w:sz w:val="24"/>
          <w:szCs w:val="24"/>
        </w:rPr>
        <w:t>Prefeito</w:t>
      </w:r>
      <w:proofErr w:type="gramEnd"/>
    </w:p>
    <w:p w:rsidR="00E1067D" w:rsidRDefault="00E1067D" w:rsidP="00E1067D">
      <w:pPr>
        <w:spacing w:after="0" w:line="240" w:lineRule="auto"/>
        <w:rPr>
          <w:rFonts w:ascii="Verdana" w:hAnsi="Verdana"/>
          <w:sz w:val="24"/>
          <w:szCs w:val="24"/>
        </w:rPr>
      </w:pPr>
    </w:p>
    <w:p w:rsidR="00E1067D" w:rsidRPr="00CD72B9" w:rsidRDefault="00E1067D" w:rsidP="00E1067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72B9">
        <w:rPr>
          <w:rFonts w:ascii="Verdana" w:hAnsi="Verdana"/>
          <w:b/>
          <w:sz w:val="24"/>
          <w:szCs w:val="24"/>
        </w:rPr>
        <w:t>TÍTULO</w:t>
      </w:r>
      <w:r w:rsidR="00CD72B9" w:rsidRPr="00CD72B9">
        <w:rPr>
          <w:rFonts w:ascii="Verdana" w:hAnsi="Verdana"/>
          <w:b/>
          <w:sz w:val="24"/>
          <w:szCs w:val="24"/>
        </w:rPr>
        <w:t xml:space="preserve"> DE NOMEAÇÃO 360, DE 25 DE MAIO </w:t>
      </w:r>
      <w:r w:rsidRPr="00CD72B9">
        <w:rPr>
          <w:rFonts w:ascii="Verdana" w:hAnsi="Verdana"/>
          <w:b/>
          <w:sz w:val="24"/>
          <w:szCs w:val="24"/>
        </w:rPr>
        <w:t xml:space="preserve">DE </w:t>
      </w:r>
      <w:proofErr w:type="gramStart"/>
      <w:r w:rsidRPr="00CD72B9">
        <w:rPr>
          <w:rFonts w:ascii="Verdana" w:hAnsi="Verdana"/>
          <w:b/>
          <w:sz w:val="24"/>
          <w:szCs w:val="24"/>
        </w:rPr>
        <w:t>2022</w:t>
      </w:r>
      <w:proofErr w:type="gramEnd"/>
    </w:p>
    <w:p w:rsidR="00E1067D" w:rsidRPr="00CD72B9" w:rsidRDefault="00E1067D" w:rsidP="00E1067D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CD72B9">
        <w:rPr>
          <w:rFonts w:ascii="Verdana" w:hAnsi="Verdana"/>
          <w:b/>
          <w:sz w:val="24"/>
          <w:szCs w:val="24"/>
        </w:rPr>
        <w:t>PROCESSO SEI</w:t>
      </w:r>
      <w:proofErr w:type="gramEnd"/>
      <w:r w:rsidRPr="00CD72B9">
        <w:rPr>
          <w:rFonts w:ascii="Verdana" w:hAnsi="Verdana"/>
          <w:b/>
          <w:sz w:val="24"/>
          <w:szCs w:val="24"/>
        </w:rPr>
        <w:t xml:space="preserve"> 6012.2022/0009092-6</w:t>
      </w:r>
    </w:p>
    <w:p w:rsidR="00E1067D" w:rsidRPr="00E1067D" w:rsidRDefault="00E1067D" w:rsidP="00E1067D">
      <w:pPr>
        <w:spacing w:after="0" w:line="240" w:lineRule="auto"/>
        <w:rPr>
          <w:rFonts w:ascii="Verdana" w:hAnsi="Verdana"/>
          <w:sz w:val="24"/>
          <w:szCs w:val="24"/>
        </w:rPr>
      </w:pPr>
      <w:r w:rsidRPr="00E1067D">
        <w:rPr>
          <w:rFonts w:ascii="Verdana" w:hAnsi="Verdana"/>
          <w:sz w:val="24"/>
          <w:szCs w:val="24"/>
        </w:rPr>
        <w:t>RICARDO NUNES, Pref</w:t>
      </w:r>
      <w:r w:rsidR="00BE0789">
        <w:rPr>
          <w:rFonts w:ascii="Verdana" w:hAnsi="Verdana"/>
          <w:sz w:val="24"/>
          <w:szCs w:val="24"/>
        </w:rPr>
        <w:t xml:space="preserve">eito do Município de São Paulo, </w:t>
      </w:r>
      <w:r w:rsidRPr="00E1067D">
        <w:rPr>
          <w:rFonts w:ascii="Verdana" w:hAnsi="Verdana"/>
          <w:sz w:val="24"/>
          <w:szCs w:val="24"/>
        </w:rPr>
        <w:t>usando das atribuições que lhe são conferidas por lei,</w:t>
      </w:r>
    </w:p>
    <w:p w:rsidR="00E1067D" w:rsidRPr="00E1067D" w:rsidRDefault="00E1067D" w:rsidP="00E1067D">
      <w:pPr>
        <w:spacing w:after="0" w:line="240" w:lineRule="auto"/>
        <w:rPr>
          <w:rFonts w:ascii="Verdana" w:hAnsi="Verdana"/>
          <w:sz w:val="24"/>
          <w:szCs w:val="24"/>
        </w:rPr>
      </w:pPr>
      <w:r w:rsidRPr="00E1067D">
        <w:rPr>
          <w:rFonts w:ascii="Verdana" w:hAnsi="Verdana"/>
          <w:sz w:val="24"/>
          <w:szCs w:val="24"/>
        </w:rPr>
        <w:t>RESOLVE:</w:t>
      </w:r>
    </w:p>
    <w:p w:rsidR="00CD72B9" w:rsidRPr="00E1067D" w:rsidRDefault="00E1067D" w:rsidP="00E1067D">
      <w:pPr>
        <w:spacing w:after="0" w:line="240" w:lineRule="auto"/>
        <w:rPr>
          <w:rFonts w:ascii="Verdana" w:hAnsi="Verdana"/>
          <w:sz w:val="24"/>
          <w:szCs w:val="24"/>
        </w:rPr>
      </w:pPr>
      <w:r w:rsidRPr="00E1067D">
        <w:rPr>
          <w:rFonts w:ascii="Verdana" w:hAnsi="Verdana"/>
          <w:sz w:val="24"/>
          <w:szCs w:val="24"/>
        </w:rPr>
        <w:t xml:space="preserve">Nomear o senhor </w:t>
      </w:r>
      <w:r w:rsidR="00BE0789">
        <w:rPr>
          <w:rFonts w:ascii="Verdana" w:hAnsi="Verdana"/>
          <w:sz w:val="24"/>
          <w:szCs w:val="24"/>
        </w:rPr>
        <w:t xml:space="preserve">ROBERTO BONILHA, RG 28.048.165- </w:t>
      </w:r>
      <w:r w:rsidRPr="00E1067D">
        <w:rPr>
          <w:rFonts w:ascii="Verdana" w:hAnsi="Verdana"/>
          <w:sz w:val="24"/>
          <w:szCs w:val="24"/>
        </w:rPr>
        <w:t>2-SSP/SP, para exercer o car</w:t>
      </w:r>
      <w:r w:rsidR="00BE0789">
        <w:rPr>
          <w:rFonts w:ascii="Verdana" w:hAnsi="Verdana"/>
          <w:sz w:val="24"/>
          <w:szCs w:val="24"/>
        </w:rPr>
        <w:t xml:space="preserve">go de Subprefeito, símbolo SBP, </w:t>
      </w:r>
      <w:r w:rsidRPr="00E1067D">
        <w:rPr>
          <w:rFonts w:ascii="Verdana" w:hAnsi="Verdana"/>
          <w:sz w:val="24"/>
          <w:szCs w:val="24"/>
        </w:rPr>
        <w:t xml:space="preserve">da </w:t>
      </w:r>
      <w:r w:rsidRPr="00BE0789">
        <w:rPr>
          <w:rFonts w:ascii="Verdana" w:hAnsi="Verdana"/>
          <w:b/>
          <w:sz w:val="24"/>
          <w:szCs w:val="24"/>
        </w:rPr>
        <w:t>Subprefeitura Jabaquara</w:t>
      </w:r>
      <w:r w:rsidRPr="00E1067D">
        <w:rPr>
          <w:rFonts w:ascii="Verdana" w:hAnsi="Verdana"/>
          <w:sz w:val="24"/>
          <w:szCs w:val="24"/>
        </w:rPr>
        <w:t xml:space="preserve">, constante das Leis </w:t>
      </w:r>
      <w:r w:rsidR="00BE0789">
        <w:rPr>
          <w:rFonts w:ascii="Verdana" w:hAnsi="Verdana"/>
          <w:sz w:val="24"/>
          <w:szCs w:val="24"/>
        </w:rPr>
        <w:t xml:space="preserve">13.682/03 e </w:t>
      </w:r>
      <w:r w:rsidRPr="00E1067D">
        <w:rPr>
          <w:rFonts w:ascii="Verdana" w:hAnsi="Verdana"/>
          <w:sz w:val="24"/>
          <w:szCs w:val="24"/>
        </w:rPr>
        <w:t>16.974/18, vaga 14909.</w:t>
      </w:r>
    </w:p>
    <w:p w:rsidR="00E1067D" w:rsidRPr="00E1067D" w:rsidRDefault="00E1067D" w:rsidP="00E1067D">
      <w:pPr>
        <w:spacing w:after="0" w:line="240" w:lineRule="auto"/>
        <w:rPr>
          <w:rFonts w:ascii="Verdana" w:hAnsi="Verdana"/>
          <w:sz w:val="24"/>
          <w:szCs w:val="24"/>
        </w:rPr>
      </w:pPr>
      <w:r w:rsidRPr="00E1067D">
        <w:rPr>
          <w:rFonts w:ascii="Verdana" w:hAnsi="Verdana"/>
          <w:sz w:val="24"/>
          <w:szCs w:val="24"/>
        </w:rPr>
        <w:t>PREFEITURA DO MU</w:t>
      </w:r>
      <w:r w:rsidR="00BE0789">
        <w:rPr>
          <w:rFonts w:ascii="Verdana" w:hAnsi="Verdana"/>
          <w:sz w:val="24"/>
          <w:szCs w:val="24"/>
        </w:rPr>
        <w:t xml:space="preserve">NICÍPIO DE SÃO PAULO, aos 25 de </w:t>
      </w:r>
      <w:r w:rsidRPr="00E1067D">
        <w:rPr>
          <w:rFonts w:ascii="Verdana" w:hAnsi="Verdana"/>
          <w:sz w:val="24"/>
          <w:szCs w:val="24"/>
        </w:rPr>
        <w:t>maio de 2022, 469°da fundação de São Paulo.</w:t>
      </w:r>
    </w:p>
    <w:p w:rsidR="00E1067D" w:rsidRDefault="00E1067D" w:rsidP="00E1067D">
      <w:pPr>
        <w:spacing w:after="0" w:line="240" w:lineRule="auto"/>
        <w:rPr>
          <w:rFonts w:ascii="Verdana" w:hAnsi="Verdana"/>
          <w:sz w:val="24"/>
          <w:szCs w:val="24"/>
        </w:rPr>
      </w:pPr>
      <w:r w:rsidRPr="00E1067D">
        <w:rPr>
          <w:rFonts w:ascii="Verdana" w:hAnsi="Verdana"/>
          <w:sz w:val="24"/>
          <w:szCs w:val="24"/>
        </w:rPr>
        <w:lastRenderedPageBreak/>
        <w:t xml:space="preserve">RICARDO NUNES, </w:t>
      </w:r>
      <w:proofErr w:type="gramStart"/>
      <w:r w:rsidRPr="00E1067D">
        <w:rPr>
          <w:rFonts w:ascii="Verdana" w:hAnsi="Verdana"/>
          <w:sz w:val="24"/>
          <w:szCs w:val="24"/>
        </w:rPr>
        <w:t>Prefeito</w:t>
      </w:r>
      <w:proofErr w:type="gramEnd"/>
    </w:p>
    <w:p w:rsidR="00CD72B9" w:rsidRDefault="00CD72B9" w:rsidP="00E1067D">
      <w:pPr>
        <w:spacing w:after="0" w:line="240" w:lineRule="auto"/>
        <w:rPr>
          <w:rFonts w:ascii="Verdana" w:hAnsi="Verdana"/>
          <w:sz w:val="24"/>
          <w:szCs w:val="24"/>
        </w:rPr>
      </w:pPr>
    </w:p>
    <w:p w:rsidR="00CD72B9" w:rsidRDefault="00CD72B9" w:rsidP="00E1067D">
      <w:pPr>
        <w:spacing w:after="0" w:line="240" w:lineRule="auto"/>
        <w:rPr>
          <w:rFonts w:ascii="Verdana" w:hAnsi="Verdana"/>
          <w:sz w:val="24"/>
          <w:szCs w:val="24"/>
        </w:rPr>
      </w:pPr>
    </w:p>
    <w:p w:rsidR="00CD72B9" w:rsidRPr="00CD72B9" w:rsidRDefault="00CD72B9" w:rsidP="00CD72B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72B9">
        <w:rPr>
          <w:rFonts w:ascii="Verdana" w:hAnsi="Verdana"/>
          <w:b/>
          <w:sz w:val="24"/>
          <w:szCs w:val="24"/>
        </w:rPr>
        <w:t>DESPACHOS DO PREFEITO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1067D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b/>
          <w:sz w:val="24"/>
          <w:szCs w:val="24"/>
        </w:rPr>
        <w:t>6011.2021/0001411-4</w:t>
      </w:r>
      <w:r w:rsidRPr="00CD72B9">
        <w:rPr>
          <w:rFonts w:ascii="Verdana" w:hAnsi="Verdana"/>
          <w:sz w:val="24"/>
          <w:szCs w:val="24"/>
        </w:rPr>
        <w:t xml:space="preserve"> - SECRETARIA DE GOVERNO MUNICIPAL – RUBENS NAMA</w:t>
      </w:r>
      <w:r w:rsidR="00BE0789">
        <w:rPr>
          <w:rFonts w:ascii="Verdana" w:hAnsi="Verdana"/>
          <w:sz w:val="24"/>
          <w:szCs w:val="24"/>
        </w:rPr>
        <w:t xml:space="preserve">N RIZEK JUNIOR – RF 849.136.4 – </w:t>
      </w:r>
      <w:r w:rsidRPr="00CD72B9">
        <w:rPr>
          <w:rFonts w:ascii="Verdana" w:hAnsi="Verdana"/>
          <w:sz w:val="24"/>
          <w:szCs w:val="24"/>
        </w:rPr>
        <w:t xml:space="preserve">Férias - AUTORIZO o usufruto de </w:t>
      </w:r>
      <w:r w:rsidR="00BE0789">
        <w:rPr>
          <w:rFonts w:ascii="Verdana" w:hAnsi="Verdana"/>
          <w:sz w:val="24"/>
          <w:szCs w:val="24"/>
        </w:rPr>
        <w:t xml:space="preserve">17(dezessete) dias de férias, a </w:t>
      </w:r>
      <w:r w:rsidRPr="00CD72B9">
        <w:rPr>
          <w:rFonts w:ascii="Verdana" w:hAnsi="Verdana"/>
          <w:sz w:val="24"/>
          <w:szCs w:val="24"/>
        </w:rPr>
        <w:t xml:space="preserve">partir de 30/05/2022, referente </w:t>
      </w:r>
      <w:r w:rsidR="00BE0789">
        <w:rPr>
          <w:rFonts w:ascii="Verdana" w:hAnsi="Verdana"/>
          <w:sz w:val="24"/>
          <w:szCs w:val="24"/>
        </w:rPr>
        <w:t xml:space="preserve">ao exercício de 2021, ao senhor </w:t>
      </w:r>
      <w:r w:rsidRPr="00CD72B9">
        <w:rPr>
          <w:rFonts w:ascii="Verdana" w:hAnsi="Verdana"/>
          <w:sz w:val="24"/>
          <w:szCs w:val="24"/>
        </w:rPr>
        <w:t>RUBENS NAMAN RIZEK J</w:t>
      </w:r>
      <w:r w:rsidR="00BE0789">
        <w:rPr>
          <w:rFonts w:ascii="Verdana" w:hAnsi="Verdana"/>
          <w:sz w:val="24"/>
          <w:szCs w:val="24"/>
        </w:rPr>
        <w:t xml:space="preserve">UNIOR, RF 849.136.4, Secretário </w:t>
      </w:r>
      <w:r w:rsidRPr="00CD72B9">
        <w:rPr>
          <w:rFonts w:ascii="Verdana" w:hAnsi="Verdana"/>
          <w:sz w:val="24"/>
          <w:szCs w:val="24"/>
        </w:rPr>
        <w:t>Municipal, da Secretaria de Governo Municipal, conforme documento encartado sob nº 063744909.</w:t>
      </w:r>
    </w:p>
    <w:p w:rsid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</w:p>
    <w:p w:rsid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</w:p>
    <w:p w:rsidR="00CD72B9" w:rsidRPr="00CD72B9" w:rsidRDefault="00CD72B9" w:rsidP="00CD72B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72B9">
        <w:rPr>
          <w:rFonts w:ascii="Verdana" w:hAnsi="Verdana"/>
          <w:b/>
          <w:sz w:val="24"/>
          <w:szCs w:val="24"/>
        </w:rPr>
        <w:t>SECRETARIAS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D72B9" w:rsidRPr="00CD72B9" w:rsidRDefault="00CD72B9" w:rsidP="00CD72B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72B9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CD72B9">
        <w:rPr>
          <w:rFonts w:ascii="Verdana" w:hAnsi="Verdana"/>
          <w:b/>
          <w:sz w:val="24"/>
          <w:szCs w:val="24"/>
        </w:rPr>
        <w:t>TURISMO</w:t>
      </w:r>
      <w:proofErr w:type="gramEnd"/>
    </w:p>
    <w:p w:rsidR="00CD72B9" w:rsidRPr="00CD72B9" w:rsidRDefault="00CD72B9" w:rsidP="00CD72B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GABINETE DA SECRETÁRIA</w:t>
      </w:r>
    </w:p>
    <w:p w:rsid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</w:p>
    <w:p w:rsidR="00CD72B9" w:rsidRPr="00CD72B9" w:rsidRDefault="00CD72B9" w:rsidP="00CD72B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72B9">
        <w:rPr>
          <w:rFonts w:ascii="Verdana" w:hAnsi="Verdana"/>
          <w:b/>
          <w:sz w:val="24"/>
          <w:szCs w:val="24"/>
        </w:rPr>
        <w:t xml:space="preserve">PORTARIA SMDET 10, DE 24 DE MAIO DE </w:t>
      </w:r>
      <w:proofErr w:type="gramStart"/>
      <w:r w:rsidRPr="00CD72B9">
        <w:rPr>
          <w:rFonts w:ascii="Verdana" w:hAnsi="Verdana"/>
          <w:b/>
          <w:sz w:val="24"/>
          <w:szCs w:val="24"/>
        </w:rPr>
        <w:t>2022</w:t>
      </w:r>
      <w:proofErr w:type="gramEnd"/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Designa Secretário-Exe</w:t>
      </w:r>
      <w:r w:rsidR="00BE0789">
        <w:rPr>
          <w:rFonts w:ascii="Verdana" w:hAnsi="Verdana"/>
          <w:sz w:val="24"/>
          <w:szCs w:val="24"/>
        </w:rPr>
        <w:t xml:space="preserve">cutivo do Conselho Municipal de </w:t>
      </w:r>
      <w:r w:rsidRPr="00CD72B9">
        <w:rPr>
          <w:rFonts w:ascii="Verdana" w:hAnsi="Verdana"/>
          <w:sz w:val="24"/>
          <w:szCs w:val="24"/>
        </w:rPr>
        <w:t>Segurança Alimentar e Nutricional - COMUSAN-SP.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BE0789">
        <w:rPr>
          <w:rFonts w:ascii="Verdana" w:hAnsi="Verdana"/>
          <w:b/>
          <w:sz w:val="24"/>
          <w:szCs w:val="24"/>
        </w:rPr>
        <w:t>Aline Cardoso</w:t>
      </w:r>
      <w:r w:rsidRPr="00CD72B9">
        <w:rPr>
          <w:rFonts w:ascii="Verdana" w:hAnsi="Verdana"/>
          <w:sz w:val="24"/>
          <w:szCs w:val="24"/>
        </w:rPr>
        <w:t>, secretár</w:t>
      </w:r>
      <w:r w:rsidR="00BE0789">
        <w:rPr>
          <w:rFonts w:ascii="Verdana" w:hAnsi="Verdana"/>
          <w:sz w:val="24"/>
          <w:szCs w:val="24"/>
        </w:rPr>
        <w:t xml:space="preserve">ia municipal de Desenvolvimento Econômico </w:t>
      </w:r>
      <w:r w:rsidRPr="00CD72B9">
        <w:rPr>
          <w:rFonts w:ascii="Verdana" w:hAnsi="Verdana"/>
          <w:sz w:val="24"/>
          <w:szCs w:val="24"/>
        </w:rPr>
        <w:t>e Trabalho, no us</w:t>
      </w:r>
      <w:r w:rsidR="00BE0789">
        <w:rPr>
          <w:rFonts w:ascii="Verdana" w:hAnsi="Verdana"/>
          <w:sz w:val="24"/>
          <w:szCs w:val="24"/>
        </w:rPr>
        <w:t xml:space="preserve">o das atribuições conferidas no </w:t>
      </w:r>
      <w:r w:rsidRPr="00CD72B9">
        <w:rPr>
          <w:rFonts w:ascii="Verdana" w:hAnsi="Verdana"/>
          <w:sz w:val="24"/>
          <w:szCs w:val="24"/>
        </w:rPr>
        <w:t xml:space="preserve">parágrafo único do art. 9º do </w:t>
      </w:r>
      <w:r w:rsidR="00BE0789">
        <w:rPr>
          <w:rFonts w:ascii="Verdana" w:hAnsi="Verdana"/>
          <w:sz w:val="24"/>
          <w:szCs w:val="24"/>
        </w:rPr>
        <w:t xml:space="preserve">Decreto Municipal 55.867, de 23 </w:t>
      </w:r>
      <w:r w:rsidRPr="00CD72B9">
        <w:rPr>
          <w:rFonts w:ascii="Verdana" w:hAnsi="Verdana"/>
          <w:sz w:val="24"/>
          <w:szCs w:val="24"/>
        </w:rPr>
        <w:t>de janeiro de 2015, resolve: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Art. 1º Designar o servidor Aloísio Areias Bezerra da Silva,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RF 754.453.7, como Secretário-Executivo do Conselho Municipal de Segurança Alimentar e Nutricional - COMUSAN-SP.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Art. 2º Ficam convalidados o</w:t>
      </w:r>
      <w:r w:rsidR="00BE0789">
        <w:rPr>
          <w:rFonts w:ascii="Verdana" w:hAnsi="Verdana"/>
          <w:sz w:val="24"/>
          <w:szCs w:val="24"/>
        </w:rPr>
        <w:t xml:space="preserve">s atos praticados pelo servidor </w:t>
      </w:r>
      <w:r w:rsidRPr="00CD72B9">
        <w:rPr>
          <w:rFonts w:ascii="Verdana" w:hAnsi="Verdana"/>
          <w:sz w:val="24"/>
          <w:szCs w:val="24"/>
        </w:rPr>
        <w:t>a partir do dia 7 de abril de 2022.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Art. 3º Esta Portaria entra em vigor na data da sua publicação, revogadas as disposições em contrário.</w:t>
      </w:r>
    </w:p>
    <w:p w:rsid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</w:p>
    <w:p w:rsidR="00CD72B9" w:rsidRPr="00CD72B9" w:rsidRDefault="00CD72B9" w:rsidP="00CD72B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72B9">
        <w:rPr>
          <w:rFonts w:ascii="Verdana" w:hAnsi="Verdana"/>
          <w:b/>
          <w:sz w:val="24"/>
          <w:szCs w:val="24"/>
        </w:rPr>
        <w:t xml:space="preserve">RESOLUÇÃO CONTER </w:t>
      </w:r>
      <w:proofErr w:type="gramStart"/>
      <w:r w:rsidRPr="00CD72B9">
        <w:rPr>
          <w:rFonts w:ascii="Verdana" w:hAnsi="Verdana"/>
          <w:b/>
          <w:sz w:val="24"/>
          <w:szCs w:val="24"/>
        </w:rPr>
        <w:t>2</w:t>
      </w:r>
      <w:proofErr w:type="gramEnd"/>
      <w:r w:rsidRPr="00CD72B9">
        <w:rPr>
          <w:rFonts w:ascii="Verdana" w:hAnsi="Verdana"/>
          <w:b/>
          <w:sz w:val="24"/>
          <w:szCs w:val="24"/>
        </w:rPr>
        <w:t>, DE 25 DE MAIO DE 2022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Aprova o Plano de Açõ</w:t>
      </w:r>
      <w:r w:rsidR="00BE0789">
        <w:rPr>
          <w:rFonts w:ascii="Verdana" w:hAnsi="Verdana"/>
          <w:sz w:val="24"/>
          <w:szCs w:val="24"/>
        </w:rPr>
        <w:t xml:space="preserve">es e Serviços – PAS do Bloco de </w:t>
      </w:r>
      <w:r w:rsidRPr="00CD72B9">
        <w:rPr>
          <w:rFonts w:ascii="Verdana" w:hAnsi="Verdana"/>
          <w:sz w:val="24"/>
          <w:szCs w:val="24"/>
        </w:rPr>
        <w:t>ações e serviços de Fomento à Geração de Emp</w:t>
      </w:r>
      <w:r w:rsidR="00BE0789">
        <w:rPr>
          <w:rFonts w:ascii="Verdana" w:hAnsi="Verdana"/>
          <w:sz w:val="24"/>
          <w:szCs w:val="24"/>
        </w:rPr>
        <w:t xml:space="preserve">rego e Renda, </w:t>
      </w:r>
      <w:r w:rsidRPr="00CD72B9">
        <w:rPr>
          <w:rFonts w:ascii="Verdana" w:hAnsi="Verdana"/>
          <w:sz w:val="24"/>
          <w:szCs w:val="24"/>
        </w:rPr>
        <w:t>referente ao exercício de 2022, da cidade de São Paulo, proposto pela Secretaria Municipal</w:t>
      </w:r>
      <w:r w:rsidR="00BE0789">
        <w:rPr>
          <w:rFonts w:ascii="Verdana" w:hAnsi="Verdana"/>
          <w:sz w:val="24"/>
          <w:szCs w:val="24"/>
        </w:rPr>
        <w:t xml:space="preserve"> de Desenvolvimento Econômico e </w:t>
      </w:r>
      <w:r w:rsidRPr="00CD72B9">
        <w:rPr>
          <w:rFonts w:ascii="Verdana" w:hAnsi="Verdana"/>
          <w:sz w:val="24"/>
          <w:szCs w:val="24"/>
        </w:rPr>
        <w:t>Trabalho – SMDET.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 xml:space="preserve">O Conselho Municipal </w:t>
      </w:r>
      <w:r w:rsidR="00BE0789">
        <w:rPr>
          <w:rFonts w:ascii="Verdana" w:hAnsi="Verdana"/>
          <w:sz w:val="24"/>
          <w:szCs w:val="24"/>
        </w:rPr>
        <w:t xml:space="preserve">do Trabalho, Emprego e Renda do </w:t>
      </w:r>
      <w:r w:rsidRPr="00CD72B9">
        <w:rPr>
          <w:rFonts w:ascii="Verdana" w:hAnsi="Verdana"/>
          <w:sz w:val="24"/>
          <w:szCs w:val="24"/>
        </w:rPr>
        <w:t>Município de São Paulo – Conter, no uso de suas a</w:t>
      </w:r>
      <w:r w:rsidR="00BE0789">
        <w:rPr>
          <w:rFonts w:ascii="Verdana" w:hAnsi="Verdana"/>
          <w:sz w:val="24"/>
          <w:szCs w:val="24"/>
        </w:rPr>
        <w:t xml:space="preserve">tribuições, </w:t>
      </w:r>
      <w:r w:rsidRPr="00CD72B9">
        <w:rPr>
          <w:rFonts w:ascii="Verdana" w:hAnsi="Verdana"/>
          <w:sz w:val="24"/>
          <w:szCs w:val="24"/>
        </w:rPr>
        <w:t xml:space="preserve">conforme determina o art. 3º, </w:t>
      </w:r>
      <w:r w:rsidR="00BE0789">
        <w:rPr>
          <w:rFonts w:ascii="Verdana" w:hAnsi="Verdana"/>
          <w:sz w:val="24"/>
          <w:szCs w:val="24"/>
        </w:rPr>
        <w:t xml:space="preserve">§ 2º da Lei nº 13.667, de 17 de </w:t>
      </w:r>
      <w:r w:rsidRPr="00CD72B9">
        <w:rPr>
          <w:rFonts w:ascii="Verdana" w:hAnsi="Verdana"/>
          <w:sz w:val="24"/>
          <w:szCs w:val="24"/>
        </w:rPr>
        <w:t>maio de 2018 e o art. 6º, in</w:t>
      </w:r>
      <w:r w:rsidR="00BE0789">
        <w:rPr>
          <w:rFonts w:ascii="Verdana" w:hAnsi="Verdana"/>
          <w:sz w:val="24"/>
          <w:szCs w:val="24"/>
        </w:rPr>
        <w:t xml:space="preserve">ciso II da Resolução CODEFAT nº </w:t>
      </w:r>
      <w:r w:rsidRPr="00CD72B9">
        <w:rPr>
          <w:rFonts w:ascii="Verdana" w:hAnsi="Verdana"/>
          <w:sz w:val="24"/>
          <w:szCs w:val="24"/>
        </w:rPr>
        <w:t>831, de 21 de maio de 2019, e</w:t>
      </w:r>
      <w:r w:rsidR="00BE0789">
        <w:rPr>
          <w:rFonts w:ascii="Verdana" w:hAnsi="Verdana"/>
          <w:sz w:val="24"/>
          <w:szCs w:val="24"/>
        </w:rPr>
        <w:t xml:space="preserve">m reunião ordinária ocorrida em </w:t>
      </w:r>
      <w:r w:rsidRPr="00CD72B9">
        <w:rPr>
          <w:rFonts w:ascii="Verdana" w:hAnsi="Verdana"/>
          <w:sz w:val="24"/>
          <w:szCs w:val="24"/>
        </w:rPr>
        <w:t>09 de maio de 2022 resolve: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Art. 1º Aprovar sob o aspecto téc</w:t>
      </w:r>
      <w:r w:rsidR="00BE0789">
        <w:rPr>
          <w:rFonts w:ascii="Verdana" w:hAnsi="Verdana"/>
          <w:sz w:val="24"/>
          <w:szCs w:val="24"/>
        </w:rPr>
        <w:t xml:space="preserve">nico-financeiro, o Plano </w:t>
      </w:r>
      <w:r w:rsidRPr="00CD72B9">
        <w:rPr>
          <w:rFonts w:ascii="Verdana" w:hAnsi="Verdana"/>
          <w:sz w:val="24"/>
          <w:szCs w:val="24"/>
        </w:rPr>
        <w:t xml:space="preserve">de Ações e Serviços – PAS </w:t>
      </w:r>
      <w:r w:rsidR="00BE0789">
        <w:rPr>
          <w:rFonts w:ascii="Verdana" w:hAnsi="Verdana"/>
          <w:sz w:val="24"/>
          <w:szCs w:val="24"/>
        </w:rPr>
        <w:t xml:space="preserve">do Bloco de ações e serviços de </w:t>
      </w:r>
      <w:r w:rsidRPr="00CD72B9">
        <w:rPr>
          <w:rFonts w:ascii="Verdana" w:hAnsi="Verdana"/>
          <w:sz w:val="24"/>
          <w:szCs w:val="24"/>
        </w:rPr>
        <w:t>Fomento à Geração de Emprego e Renda, referente ao exercício</w:t>
      </w:r>
      <w:r w:rsidR="00BE0789">
        <w:rPr>
          <w:rFonts w:ascii="Verdana" w:hAnsi="Verdana"/>
          <w:sz w:val="24"/>
          <w:szCs w:val="24"/>
        </w:rPr>
        <w:t xml:space="preserve"> </w:t>
      </w:r>
      <w:r w:rsidRPr="00CD72B9">
        <w:rPr>
          <w:rFonts w:ascii="Verdana" w:hAnsi="Verdana"/>
          <w:sz w:val="24"/>
          <w:szCs w:val="24"/>
        </w:rPr>
        <w:t xml:space="preserve">de 2022, do Conselho </w:t>
      </w:r>
      <w:r w:rsidRPr="00CD72B9">
        <w:rPr>
          <w:rFonts w:ascii="Verdana" w:hAnsi="Verdana"/>
          <w:sz w:val="24"/>
          <w:szCs w:val="24"/>
        </w:rPr>
        <w:lastRenderedPageBreak/>
        <w:t>Municip</w:t>
      </w:r>
      <w:r w:rsidR="00BE0789">
        <w:rPr>
          <w:rFonts w:ascii="Verdana" w:hAnsi="Verdana"/>
          <w:sz w:val="24"/>
          <w:szCs w:val="24"/>
        </w:rPr>
        <w:t xml:space="preserve">al do Trabalho, Emprego e Renda </w:t>
      </w:r>
      <w:r w:rsidRPr="00CD72B9">
        <w:rPr>
          <w:rFonts w:ascii="Verdana" w:hAnsi="Verdana"/>
          <w:sz w:val="24"/>
          <w:szCs w:val="24"/>
        </w:rPr>
        <w:t>do Município de São Paulo – Conter, com base em anál</w:t>
      </w:r>
      <w:r w:rsidR="00BE0789">
        <w:rPr>
          <w:rFonts w:ascii="Verdana" w:hAnsi="Verdana"/>
          <w:sz w:val="24"/>
          <w:szCs w:val="24"/>
        </w:rPr>
        <w:t xml:space="preserve">ise das </w:t>
      </w:r>
      <w:r w:rsidRPr="00CD72B9">
        <w:rPr>
          <w:rFonts w:ascii="Verdana" w:hAnsi="Verdana"/>
          <w:sz w:val="24"/>
          <w:szCs w:val="24"/>
        </w:rPr>
        <w:t>informações fornecidas pe</w:t>
      </w:r>
      <w:r w:rsidR="00BE0789">
        <w:rPr>
          <w:rFonts w:ascii="Verdana" w:hAnsi="Verdana"/>
          <w:sz w:val="24"/>
          <w:szCs w:val="24"/>
        </w:rPr>
        <w:t xml:space="preserve">la Coordenadoria de Trabalho da </w:t>
      </w:r>
      <w:r w:rsidRPr="00CD72B9">
        <w:rPr>
          <w:rFonts w:ascii="Verdana" w:hAnsi="Verdana"/>
          <w:sz w:val="24"/>
          <w:szCs w:val="24"/>
        </w:rPr>
        <w:t>Secretaria Municipal de Desen</w:t>
      </w:r>
      <w:r w:rsidR="00BE0789">
        <w:rPr>
          <w:rFonts w:ascii="Verdana" w:hAnsi="Verdana"/>
          <w:sz w:val="24"/>
          <w:szCs w:val="24"/>
        </w:rPr>
        <w:t xml:space="preserve">volvimento Econômico e Trabalho </w:t>
      </w:r>
      <w:r w:rsidRPr="00CD72B9">
        <w:rPr>
          <w:rFonts w:ascii="Verdana" w:hAnsi="Verdana"/>
          <w:sz w:val="24"/>
          <w:szCs w:val="24"/>
        </w:rPr>
        <w:t>que: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I - Está em conformida</w:t>
      </w:r>
      <w:r w:rsidR="00BE0789">
        <w:rPr>
          <w:rFonts w:ascii="Verdana" w:hAnsi="Verdana"/>
          <w:sz w:val="24"/>
          <w:szCs w:val="24"/>
        </w:rPr>
        <w:t xml:space="preserve">de com as orientações do modelo </w:t>
      </w:r>
      <w:r w:rsidRPr="00CD72B9">
        <w:rPr>
          <w:rFonts w:ascii="Verdana" w:hAnsi="Verdana"/>
          <w:sz w:val="24"/>
          <w:szCs w:val="24"/>
        </w:rPr>
        <w:t>constante do Anexo I da Port</w:t>
      </w:r>
      <w:r w:rsidR="00BE0789">
        <w:rPr>
          <w:rFonts w:ascii="Verdana" w:hAnsi="Verdana"/>
          <w:sz w:val="24"/>
          <w:szCs w:val="24"/>
        </w:rPr>
        <w:t xml:space="preserve">aria SPPE/SEPEC/ME nº 6.892, de </w:t>
      </w:r>
      <w:r w:rsidRPr="00CD72B9">
        <w:rPr>
          <w:rFonts w:ascii="Verdana" w:hAnsi="Verdana"/>
          <w:sz w:val="24"/>
          <w:szCs w:val="24"/>
        </w:rPr>
        <w:t>15 de junho de 2021;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II - As ações estão adequada</w:t>
      </w:r>
      <w:r w:rsidR="00BE0789">
        <w:rPr>
          <w:rFonts w:ascii="Verdana" w:hAnsi="Verdana"/>
          <w:sz w:val="24"/>
          <w:szCs w:val="24"/>
        </w:rPr>
        <w:t xml:space="preserve">s ao objetivo geral e à meta de </w:t>
      </w:r>
      <w:r w:rsidRPr="00CD72B9">
        <w:rPr>
          <w:rFonts w:ascii="Verdana" w:hAnsi="Verdana"/>
          <w:sz w:val="24"/>
          <w:szCs w:val="24"/>
        </w:rPr>
        <w:t>resultado esperadas;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III - A destinação de recursos está adequada às ações;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IV - A destinação de recursos a serem repassados pela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União, do Fundo de Amparo ao Trabalhador – FAT ou provenientes de Emendas Parlamentares</w:t>
      </w:r>
      <w:proofErr w:type="gramStart"/>
      <w:r w:rsidRPr="00CD72B9">
        <w:rPr>
          <w:rFonts w:ascii="Verdana" w:hAnsi="Verdana"/>
          <w:sz w:val="24"/>
          <w:szCs w:val="24"/>
        </w:rPr>
        <w:t>, l</w:t>
      </w:r>
      <w:r w:rsidR="00BE0789">
        <w:rPr>
          <w:rFonts w:ascii="Verdana" w:hAnsi="Verdana"/>
          <w:sz w:val="24"/>
          <w:szCs w:val="24"/>
        </w:rPr>
        <w:t>imita-se</w:t>
      </w:r>
      <w:proofErr w:type="gramEnd"/>
      <w:r w:rsidR="00BE0789">
        <w:rPr>
          <w:rFonts w:ascii="Verdana" w:hAnsi="Verdana"/>
          <w:sz w:val="24"/>
          <w:szCs w:val="24"/>
        </w:rPr>
        <w:t xml:space="preserve"> à relação de naturezas </w:t>
      </w:r>
      <w:r w:rsidRPr="00CD72B9">
        <w:rPr>
          <w:rFonts w:ascii="Verdana" w:hAnsi="Verdana"/>
          <w:sz w:val="24"/>
          <w:szCs w:val="24"/>
        </w:rPr>
        <w:t>de despesas constante do Ane</w:t>
      </w:r>
      <w:r w:rsidR="00BE0789">
        <w:rPr>
          <w:rFonts w:ascii="Verdana" w:hAnsi="Verdana"/>
          <w:sz w:val="24"/>
          <w:szCs w:val="24"/>
        </w:rPr>
        <w:t xml:space="preserve">xo II da Portaria SPPE/SEPEC/ME </w:t>
      </w:r>
      <w:r w:rsidRPr="00CD72B9">
        <w:rPr>
          <w:rFonts w:ascii="Verdana" w:hAnsi="Verdana"/>
          <w:sz w:val="24"/>
          <w:szCs w:val="24"/>
        </w:rPr>
        <w:t>nº 6.892, de 15 de junho de 2021;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V - A destinação dos recursos alocados pelo Município de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São Paulo ao Fundo Municip</w:t>
      </w:r>
      <w:r w:rsidR="00BE0789">
        <w:rPr>
          <w:rFonts w:ascii="Verdana" w:hAnsi="Verdana"/>
          <w:sz w:val="24"/>
          <w:szCs w:val="24"/>
        </w:rPr>
        <w:t xml:space="preserve">al do Trabalho, Emprego e Renda </w:t>
      </w:r>
      <w:proofErr w:type="spellStart"/>
      <w:r w:rsidRPr="00CD72B9">
        <w:rPr>
          <w:rFonts w:ascii="Verdana" w:hAnsi="Verdana"/>
          <w:sz w:val="24"/>
          <w:szCs w:val="24"/>
        </w:rPr>
        <w:t>Funter</w:t>
      </w:r>
      <w:proofErr w:type="spellEnd"/>
      <w:r w:rsidRPr="00CD72B9">
        <w:rPr>
          <w:rFonts w:ascii="Verdana" w:hAnsi="Verdana"/>
          <w:sz w:val="24"/>
          <w:szCs w:val="24"/>
        </w:rPr>
        <w:t>, está em consonância com o previsto em sua Lei Orçamentária Anual e atende ao dis</w:t>
      </w:r>
      <w:r w:rsidR="00BE0789">
        <w:rPr>
          <w:rFonts w:ascii="Verdana" w:hAnsi="Verdana"/>
          <w:sz w:val="24"/>
          <w:szCs w:val="24"/>
        </w:rPr>
        <w:t xml:space="preserve">posto na legislação municipal e </w:t>
      </w:r>
      <w:r w:rsidRPr="00CD72B9">
        <w:rPr>
          <w:rFonts w:ascii="Verdana" w:hAnsi="Verdana"/>
          <w:sz w:val="24"/>
          <w:szCs w:val="24"/>
        </w:rPr>
        <w:t>às deliberações deste Conselho Municipal de Trabalho, Empre</w:t>
      </w:r>
      <w:r w:rsidR="00BE0789">
        <w:rPr>
          <w:rFonts w:ascii="Verdana" w:hAnsi="Verdana"/>
          <w:sz w:val="24"/>
          <w:szCs w:val="24"/>
        </w:rPr>
        <w:t xml:space="preserve">go </w:t>
      </w:r>
      <w:r w:rsidRPr="00CD72B9">
        <w:rPr>
          <w:rFonts w:ascii="Verdana" w:hAnsi="Verdana"/>
          <w:sz w:val="24"/>
          <w:szCs w:val="24"/>
        </w:rPr>
        <w:t>e Renda – Conter.</w:t>
      </w:r>
    </w:p>
    <w:p w:rsid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Art. 2º Esta Resoluçã</w:t>
      </w:r>
      <w:r w:rsidR="00BE0789">
        <w:rPr>
          <w:rFonts w:ascii="Verdana" w:hAnsi="Verdana"/>
          <w:sz w:val="24"/>
          <w:szCs w:val="24"/>
        </w:rPr>
        <w:t xml:space="preserve">o entra em vigor na data de sua </w:t>
      </w:r>
      <w:r w:rsidRPr="00CD72B9">
        <w:rPr>
          <w:rFonts w:ascii="Verdana" w:hAnsi="Verdana"/>
          <w:sz w:val="24"/>
          <w:szCs w:val="24"/>
        </w:rPr>
        <w:t>publicação.</w:t>
      </w:r>
    </w:p>
    <w:p w:rsid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</w:p>
    <w:p w:rsid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</w:p>
    <w:p w:rsid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</w:p>
    <w:p w:rsidR="00CD72B9" w:rsidRPr="00FE085A" w:rsidRDefault="00CD72B9" w:rsidP="00CD72B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E085A">
        <w:rPr>
          <w:rFonts w:ascii="Verdana" w:hAnsi="Verdana"/>
          <w:b/>
          <w:sz w:val="24"/>
          <w:szCs w:val="24"/>
        </w:rPr>
        <w:t>EDITAIS</w:t>
      </w:r>
      <w:proofErr w:type="gramStart"/>
      <w:r w:rsidRPr="00FE085A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FE085A">
        <w:rPr>
          <w:rFonts w:ascii="Verdana" w:hAnsi="Verdana"/>
          <w:b/>
          <w:sz w:val="24"/>
          <w:szCs w:val="24"/>
        </w:rPr>
        <w:t>PAG. 47</w:t>
      </w:r>
    </w:p>
    <w:p w:rsidR="00CD72B9" w:rsidRPr="00FE085A" w:rsidRDefault="00CD72B9" w:rsidP="00CD72B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D72B9" w:rsidRPr="00FE085A" w:rsidRDefault="00FE085A" w:rsidP="00CD72B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E085A">
        <w:rPr>
          <w:rFonts w:ascii="Verdana" w:hAnsi="Verdana"/>
          <w:b/>
          <w:sz w:val="24"/>
          <w:szCs w:val="24"/>
        </w:rPr>
        <w:t xml:space="preserve">FUNDAÇÃO PAULISTANA DE </w:t>
      </w:r>
      <w:r w:rsidR="00CD72B9" w:rsidRPr="00FE085A">
        <w:rPr>
          <w:rFonts w:ascii="Verdana" w:hAnsi="Verdana"/>
          <w:b/>
          <w:sz w:val="24"/>
          <w:szCs w:val="24"/>
        </w:rPr>
        <w:t>EDUCAÇÃO E TECNOLOGIA</w:t>
      </w:r>
    </w:p>
    <w:p w:rsidR="00FE085A" w:rsidRDefault="00FE085A" w:rsidP="00CD72B9">
      <w:pPr>
        <w:spacing w:after="0" w:line="240" w:lineRule="auto"/>
        <w:rPr>
          <w:rFonts w:ascii="Verdana" w:hAnsi="Verdana"/>
          <w:sz w:val="24"/>
          <w:szCs w:val="24"/>
        </w:rPr>
      </w:pP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GABINETE DIRETOR GERAL</w:t>
      </w:r>
    </w:p>
    <w:p w:rsidR="00FE085A" w:rsidRDefault="00FE085A" w:rsidP="00CD72B9">
      <w:pPr>
        <w:spacing w:after="0" w:line="240" w:lineRule="auto"/>
        <w:rPr>
          <w:rFonts w:ascii="Verdana" w:hAnsi="Verdana"/>
          <w:sz w:val="24"/>
          <w:szCs w:val="24"/>
        </w:rPr>
      </w:pPr>
    </w:p>
    <w:p w:rsidR="00CD72B9" w:rsidRPr="00FE085A" w:rsidRDefault="00CD72B9" w:rsidP="00CD72B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E085A">
        <w:rPr>
          <w:rFonts w:ascii="Verdana" w:hAnsi="Verdana"/>
          <w:b/>
          <w:sz w:val="24"/>
          <w:szCs w:val="24"/>
        </w:rPr>
        <w:t xml:space="preserve">Despacho </w:t>
      </w:r>
      <w:proofErr w:type="spellStart"/>
      <w:r w:rsidRPr="00FE085A">
        <w:rPr>
          <w:rFonts w:ascii="Verdana" w:hAnsi="Verdana"/>
          <w:b/>
          <w:sz w:val="24"/>
          <w:szCs w:val="24"/>
        </w:rPr>
        <w:t>Autorizatório</w:t>
      </w:r>
      <w:proofErr w:type="spellEnd"/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SEI 8110.2022/0000627-3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INTERESSADO: FUNDAÇÃO PAULISTANA DE EDUCAÇÃO,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TECNOLOGIA E CULTURA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ASSUNTO: Edital nº 02/2022 de Processo seletivo de candidatos para ingresso nos cursos ofereci</w:t>
      </w:r>
      <w:r w:rsidR="00BE0789">
        <w:rPr>
          <w:rFonts w:ascii="Verdana" w:hAnsi="Verdana"/>
          <w:sz w:val="24"/>
          <w:szCs w:val="24"/>
        </w:rPr>
        <w:t xml:space="preserve">dos pela Fundação Paulistana de </w:t>
      </w:r>
      <w:r w:rsidRPr="00CD72B9">
        <w:rPr>
          <w:rFonts w:ascii="Verdana" w:hAnsi="Verdana"/>
          <w:sz w:val="24"/>
          <w:szCs w:val="24"/>
        </w:rPr>
        <w:t>Educação, Tecnologia e</w:t>
      </w:r>
      <w:r w:rsidR="00BE0789">
        <w:rPr>
          <w:rFonts w:ascii="Verdana" w:hAnsi="Verdana"/>
          <w:sz w:val="24"/>
          <w:szCs w:val="24"/>
        </w:rPr>
        <w:t xml:space="preserve"> Cultura, por meio da Escola </w:t>
      </w:r>
      <w:r w:rsidRPr="00CD72B9">
        <w:rPr>
          <w:rFonts w:ascii="Verdana" w:hAnsi="Verdana"/>
          <w:sz w:val="24"/>
          <w:szCs w:val="24"/>
        </w:rPr>
        <w:t>Municipal de Educação Profiss</w:t>
      </w:r>
      <w:r w:rsidR="00BE0789">
        <w:rPr>
          <w:rFonts w:ascii="Verdana" w:hAnsi="Verdana"/>
          <w:sz w:val="24"/>
          <w:szCs w:val="24"/>
        </w:rPr>
        <w:t xml:space="preserve">ional e Saúde Pública Professor </w:t>
      </w:r>
      <w:proofErr w:type="spellStart"/>
      <w:r w:rsidRPr="00CD72B9">
        <w:rPr>
          <w:rFonts w:ascii="Verdana" w:hAnsi="Verdana"/>
          <w:sz w:val="24"/>
          <w:szCs w:val="24"/>
        </w:rPr>
        <w:t>Makiguti</w:t>
      </w:r>
      <w:proofErr w:type="spellEnd"/>
      <w:r w:rsidRPr="00CD72B9">
        <w:rPr>
          <w:rFonts w:ascii="Verdana" w:hAnsi="Verdana"/>
          <w:sz w:val="24"/>
          <w:szCs w:val="24"/>
        </w:rPr>
        <w:t xml:space="preserve"> - Núcleo Norte </w:t>
      </w:r>
      <w:proofErr w:type="gramStart"/>
      <w:r w:rsidRPr="00CD72B9">
        <w:rPr>
          <w:rFonts w:ascii="Verdana" w:hAnsi="Verdana"/>
          <w:sz w:val="24"/>
          <w:szCs w:val="24"/>
        </w:rPr>
        <w:t>1</w:t>
      </w:r>
      <w:proofErr w:type="gramEnd"/>
      <w:r w:rsidRPr="00CD72B9">
        <w:rPr>
          <w:rFonts w:ascii="Verdana" w:hAnsi="Verdana"/>
          <w:sz w:val="24"/>
          <w:szCs w:val="24"/>
        </w:rPr>
        <w:t>, no</w:t>
      </w:r>
      <w:r w:rsidR="00BE0789">
        <w:rPr>
          <w:rFonts w:ascii="Verdana" w:hAnsi="Verdana"/>
          <w:sz w:val="24"/>
          <w:szCs w:val="24"/>
        </w:rPr>
        <w:t xml:space="preserve"> âmbito do programa nacional de </w:t>
      </w:r>
      <w:r w:rsidRPr="00CD72B9">
        <w:rPr>
          <w:rFonts w:ascii="Verdana" w:hAnsi="Verdana"/>
          <w:sz w:val="24"/>
          <w:szCs w:val="24"/>
        </w:rPr>
        <w:t>acesso ao ensino técnico e emprego – PRONATEC.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I - No uso das atribuições que me foram conferidas por lei</w:t>
      </w:r>
      <w:r w:rsidR="00BE0789">
        <w:rPr>
          <w:rFonts w:ascii="Verdana" w:hAnsi="Verdana"/>
          <w:sz w:val="24"/>
          <w:szCs w:val="24"/>
        </w:rPr>
        <w:t xml:space="preserve"> </w:t>
      </w:r>
      <w:r w:rsidRPr="00CD72B9">
        <w:rPr>
          <w:rFonts w:ascii="Verdana" w:hAnsi="Verdana"/>
          <w:sz w:val="24"/>
          <w:szCs w:val="24"/>
        </w:rPr>
        <w:t>e demais elementos do prese</w:t>
      </w:r>
      <w:r w:rsidR="00BE0789">
        <w:rPr>
          <w:rFonts w:ascii="Verdana" w:hAnsi="Verdana"/>
          <w:sz w:val="24"/>
          <w:szCs w:val="24"/>
        </w:rPr>
        <w:t xml:space="preserve">nte, notadamente a manifestação </w:t>
      </w:r>
      <w:r w:rsidRPr="00CD72B9">
        <w:rPr>
          <w:rFonts w:ascii="Verdana" w:hAnsi="Verdana"/>
          <w:sz w:val="24"/>
          <w:szCs w:val="24"/>
        </w:rPr>
        <w:t>da Coordenadoria de Ensino</w:t>
      </w:r>
      <w:r w:rsidR="00BE0789">
        <w:rPr>
          <w:rFonts w:ascii="Verdana" w:hAnsi="Verdana"/>
          <w:sz w:val="24"/>
          <w:szCs w:val="24"/>
        </w:rPr>
        <w:t xml:space="preserve">, Pesquisa e Cultura como a sua </w:t>
      </w:r>
      <w:r w:rsidRPr="00CD72B9">
        <w:rPr>
          <w:rFonts w:ascii="Verdana" w:hAnsi="Verdana"/>
          <w:sz w:val="24"/>
          <w:szCs w:val="24"/>
        </w:rPr>
        <w:t xml:space="preserve">justificativa encartada em </w:t>
      </w:r>
      <w:r w:rsidR="00BE0789">
        <w:rPr>
          <w:rFonts w:ascii="Verdana" w:hAnsi="Verdana"/>
          <w:sz w:val="24"/>
          <w:szCs w:val="24"/>
        </w:rPr>
        <w:t xml:space="preserve">SEI nº 063754390 e manifestação </w:t>
      </w:r>
      <w:r w:rsidRPr="00CD72B9">
        <w:rPr>
          <w:rFonts w:ascii="Verdana" w:hAnsi="Verdana"/>
          <w:sz w:val="24"/>
          <w:szCs w:val="24"/>
        </w:rPr>
        <w:t>da Assessoria Técnico-Jurídic</w:t>
      </w:r>
      <w:r w:rsidR="00BE0789">
        <w:rPr>
          <w:rFonts w:ascii="Verdana" w:hAnsi="Verdana"/>
          <w:sz w:val="24"/>
          <w:szCs w:val="24"/>
        </w:rPr>
        <w:t xml:space="preserve">a a respeito (Parecer FUNDATEC/ </w:t>
      </w:r>
      <w:r w:rsidRPr="00CD72B9">
        <w:rPr>
          <w:rFonts w:ascii="Verdana" w:hAnsi="Verdana"/>
          <w:sz w:val="24"/>
          <w:szCs w:val="24"/>
        </w:rPr>
        <w:t xml:space="preserve">AJ 063915618, </w:t>
      </w:r>
      <w:proofErr w:type="gramStart"/>
      <w:r w:rsidRPr="00CD72B9">
        <w:rPr>
          <w:rFonts w:ascii="Verdana" w:hAnsi="Verdana"/>
          <w:sz w:val="24"/>
          <w:szCs w:val="24"/>
        </w:rPr>
        <w:t>o qual acolho</w:t>
      </w:r>
      <w:proofErr w:type="gramEnd"/>
      <w:r w:rsidRPr="00CD72B9">
        <w:rPr>
          <w:rFonts w:ascii="Verdana" w:hAnsi="Verdana"/>
          <w:sz w:val="24"/>
          <w:szCs w:val="24"/>
        </w:rPr>
        <w:t>,</w:t>
      </w:r>
      <w:r w:rsidR="00BE0789">
        <w:rPr>
          <w:rFonts w:ascii="Verdana" w:hAnsi="Verdana"/>
          <w:sz w:val="24"/>
          <w:szCs w:val="24"/>
        </w:rPr>
        <w:t xml:space="preserve"> AUTORIZO, com amparo no artigo </w:t>
      </w:r>
      <w:r w:rsidRPr="00CD72B9">
        <w:rPr>
          <w:rFonts w:ascii="Verdana" w:hAnsi="Verdana"/>
          <w:sz w:val="24"/>
          <w:szCs w:val="24"/>
        </w:rPr>
        <w:t>25, caput, da Lei Federal nº 8.</w:t>
      </w:r>
      <w:r w:rsidR="00BE0789">
        <w:rPr>
          <w:rFonts w:ascii="Verdana" w:hAnsi="Verdana"/>
          <w:sz w:val="24"/>
          <w:szCs w:val="24"/>
        </w:rPr>
        <w:t xml:space="preserve">666/93 e Artigos 2º e 4º da Lei </w:t>
      </w:r>
      <w:r w:rsidRPr="00CD72B9">
        <w:rPr>
          <w:rFonts w:ascii="Verdana" w:hAnsi="Verdana"/>
          <w:sz w:val="24"/>
          <w:szCs w:val="24"/>
        </w:rPr>
        <w:t>Municipal 16.115/2015, a publicação de Edital nº 02/2022</w:t>
      </w:r>
      <w:r w:rsidR="00BE0789">
        <w:rPr>
          <w:rFonts w:ascii="Verdana" w:hAnsi="Verdana"/>
          <w:sz w:val="24"/>
          <w:szCs w:val="24"/>
        </w:rPr>
        <w:t xml:space="preserve"> </w:t>
      </w:r>
      <w:r w:rsidRPr="00CD72B9">
        <w:rPr>
          <w:rFonts w:ascii="Verdana" w:hAnsi="Verdana"/>
          <w:sz w:val="24"/>
          <w:szCs w:val="24"/>
        </w:rPr>
        <w:t>de Processo seletivo de cand</w:t>
      </w:r>
      <w:r w:rsidR="00BE0789">
        <w:rPr>
          <w:rFonts w:ascii="Verdana" w:hAnsi="Verdana"/>
          <w:sz w:val="24"/>
          <w:szCs w:val="24"/>
        </w:rPr>
        <w:t xml:space="preserve">idatos </w:t>
      </w:r>
      <w:r w:rsidR="00BE0789">
        <w:rPr>
          <w:rFonts w:ascii="Verdana" w:hAnsi="Verdana"/>
          <w:sz w:val="24"/>
          <w:szCs w:val="24"/>
        </w:rPr>
        <w:lastRenderedPageBreak/>
        <w:t xml:space="preserve">para ingresso nos cursos </w:t>
      </w:r>
      <w:r w:rsidRPr="00CD72B9">
        <w:rPr>
          <w:rFonts w:ascii="Verdana" w:hAnsi="Verdana"/>
          <w:sz w:val="24"/>
          <w:szCs w:val="24"/>
        </w:rPr>
        <w:t>oferecidos pela Fundação Paulistana de Educação, Tecnologia e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Cultura, por meio da Escola Mun</w:t>
      </w:r>
      <w:r w:rsidR="00BE0789">
        <w:rPr>
          <w:rFonts w:ascii="Verdana" w:hAnsi="Verdana"/>
          <w:sz w:val="24"/>
          <w:szCs w:val="24"/>
        </w:rPr>
        <w:t xml:space="preserve">icipal de Educação Profissional </w:t>
      </w:r>
      <w:r w:rsidRPr="00CD72B9">
        <w:rPr>
          <w:rFonts w:ascii="Verdana" w:hAnsi="Verdana"/>
          <w:sz w:val="24"/>
          <w:szCs w:val="24"/>
        </w:rPr>
        <w:t xml:space="preserve">e Saúde Pública Professor </w:t>
      </w:r>
      <w:proofErr w:type="spellStart"/>
      <w:r w:rsidRPr="00CD72B9">
        <w:rPr>
          <w:rFonts w:ascii="Verdana" w:hAnsi="Verdana"/>
          <w:sz w:val="24"/>
          <w:szCs w:val="24"/>
        </w:rPr>
        <w:t>Makig</w:t>
      </w:r>
      <w:r w:rsidR="00BE0789">
        <w:rPr>
          <w:rFonts w:ascii="Verdana" w:hAnsi="Verdana"/>
          <w:sz w:val="24"/>
          <w:szCs w:val="24"/>
        </w:rPr>
        <w:t>uti</w:t>
      </w:r>
      <w:proofErr w:type="spellEnd"/>
      <w:r w:rsidR="00BE0789">
        <w:rPr>
          <w:rFonts w:ascii="Verdana" w:hAnsi="Verdana"/>
          <w:sz w:val="24"/>
          <w:szCs w:val="24"/>
        </w:rPr>
        <w:t xml:space="preserve"> - Núcleo Norte </w:t>
      </w:r>
      <w:proofErr w:type="gramStart"/>
      <w:r w:rsidR="00BE0789">
        <w:rPr>
          <w:rFonts w:ascii="Verdana" w:hAnsi="Verdana"/>
          <w:sz w:val="24"/>
          <w:szCs w:val="24"/>
        </w:rPr>
        <w:t>1</w:t>
      </w:r>
      <w:proofErr w:type="gramEnd"/>
      <w:r w:rsidR="00BE0789">
        <w:rPr>
          <w:rFonts w:ascii="Verdana" w:hAnsi="Verdana"/>
          <w:sz w:val="24"/>
          <w:szCs w:val="24"/>
        </w:rPr>
        <w:t xml:space="preserve">, no âmbito </w:t>
      </w:r>
      <w:r w:rsidRPr="00CD72B9">
        <w:rPr>
          <w:rFonts w:ascii="Verdana" w:hAnsi="Verdana"/>
          <w:sz w:val="24"/>
          <w:szCs w:val="24"/>
        </w:rPr>
        <w:t>do programa nacional de acesso ao ensino técnico e emprego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– PRONATEC. APROVO a Minuta de Edital exara</w:t>
      </w:r>
      <w:r w:rsidR="00BE0789">
        <w:rPr>
          <w:rFonts w:ascii="Verdana" w:hAnsi="Verdana"/>
          <w:sz w:val="24"/>
          <w:szCs w:val="24"/>
        </w:rPr>
        <w:t xml:space="preserve">da em (SEI </w:t>
      </w:r>
      <w:r w:rsidRPr="00CD72B9">
        <w:rPr>
          <w:rFonts w:ascii="Verdana" w:hAnsi="Verdana"/>
          <w:sz w:val="24"/>
          <w:szCs w:val="24"/>
        </w:rPr>
        <w:t>063860636).</w:t>
      </w:r>
    </w:p>
    <w:p w:rsidR="00CD72B9" w:rsidRPr="00BE0789" w:rsidRDefault="00CD72B9" w:rsidP="00CD72B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E0789">
        <w:rPr>
          <w:rFonts w:ascii="Verdana" w:hAnsi="Verdana"/>
          <w:b/>
          <w:sz w:val="24"/>
          <w:szCs w:val="24"/>
        </w:rPr>
        <w:t xml:space="preserve">Despacho </w:t>
      </w:r>
      <w:proofErr w:type="spellStart"/>
      <w:r w:rsidRPr="00BE0789">
        <w:rPr>
          <w:rFonts w:ascii="Verdana" w:hAnsi="Verdana"/>
          <w:b/>
          <w:sz w:val="24"/>
          <w:szCs w:val="24"/>
        </w:rPr>
        <w:t>Autorizatório</w:t>
      </w:r>
      <w:proofErr w:type="spellEnd"/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SEI nº 8110.2016/0000034-7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INTERESSADO: FUNDAÇÃO PAULISTANA DE EDUCAÇÃO,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TECNOLOGIA E CULTURA.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ASSUNTO: Contrato de pres</w:t>
      </w:r>
      <w:r w:rsidR="00BE0789">
        <w:rPr>
          <w:rFonts w:ascii="Verdana" w:hAnsi="Verdana"/>
          <w:sz w:val="24"/>
          <w:szCs w:val="24"/>
        </w:rPr>
        <w:t xml:space="preserve">tação de serviços de vigilância </w:t>
      </w:r>
      <w:r w:rsidRPr="00CD72B9">
        <w:rPr>
          <w:rFonts w:ascii="Verdana" w:hAnsi="Verdana"/>
          <w:sz w:val="24"/>
          <w:szCs w:val="24"/>
        </w:rPr>
        <w:t>para atender as necessidades da Escola Municipal de Educação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 xml:space="preserve">Profissional e Saúde Pública Prof. </w:t>
      </w:r>
      <w:proofErr w:type="spellStart"/>
      <w:r w:rsidRPr="00CD72B9">
        <w:rPr>
          <w:rFonts w:ascii="Verdana" w:hAnsi="Verdana"/>
          <w:sz w:val="24"/>
          <w:szCs w:val="24"/>
        </w:rPr>
        <w:t>Makiguti</w:t>
      </w:r>
      <w:proofErr w:type="spellEnd"/>
      <w:r w:rsidRPr="00CD72B9">
        <w:rPr>
          <w:rFonts w:ascii="Verdana" w:hAnsi="Verdana"/>
          <w:sz w:val="24"/>
          <w:szCs w:val="24"/>
        </w:rPr>
        <w:t xml:space="preserve"> e Centro de Formação Cultural de Cidade Tiradentes. Aditivo 11 ao Contrato </w:t>
      </w:r>
      <w:proofErr w:type="spellStart"/>
      <w:r w:rsidRPr="00CD72B9">
        <w:rPr>
          <w:rFonts w:ascii="Verdana" w:hAnsi="Verdana"/>
          <w:sz w:val="24"/>
          <w:szCs w:val="24"/>
        </w:rPr>
        <w:t>n.ºs</w:t>
      </w:r>
      <w:proofErr w:type="spellEnd"/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08/FUNDAÇÃO PAULISTANA/2016 com a empresa: CENTURION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SEGURANCA E VIGILANCIA LTDA. PRORROGAÇÃO DE PRAZO,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EM CARÁTER EXCEPCIONAL. Possibilidade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 xml:space="preserve">I – No uso das atribuições </w:t>
      </w:r>
      <w:r w:rsidR="00BE0789">
        <w:rPr>
          <w:rFonts w:ascii="Verdana" w:hAnsi="Verdana"/>
          <w:sz w:val="24"/>
          <w:szCs w:val="24"/>
        </w:rPr>
        <w:t xml:space="preserve">que me foram conferidas por lei </w:t>
      </w:r>
      <w:r w:rsidRPr="00CD72B9">
        <w:rPr>
          <w:rFonts w:ascii="Verdana" w:hAnsi="Verdana"/>
          <w:sz w:val="24"/>
          <w:szCs w:val="24"/>
        </w:rPr>
        <w:t>e demais elementos do prese</w:t>
      </w:r>
      <w:r w:rsidR="00BE0789">
        <w:rPr>
          <w:rFonts w:ascii="Verdana" w:hAnsi="Verdana"/>
          <w:sz w:val="24"/>
          <w:szCs w:val="24"/>
        </w:rPr>
        <w:t xml:space="preserve">nte, em especial a manifestação </w:t>
      </w:r>
      <w:r w:rsidRPr="00CD72B9">
        <w:rPr>
          <w:rFonts w:ascii="Verdana" w:hAnsi="Verdana"/>
          <w:sz w:val="24"/>
          <w:szCs w:val="24"/>
        </w:rPr>
        <w:t>da Assessoria Técnico-Juríd</w:t>
      </w:r>
      <w:r w:rsidR="00BE0789">
        <w:rPr>
          <w:rFonts w:ascii="Verdana" w:hAnsi="Verdana"/>
          <w:sz w:val="24"/>
          <w:szCs w:val="24"/>
        </w:rPr>
        <w:t xml:space="preserve">ica no Parecer FUNDATEC/AJ (SEI </w:t>
      </w:r>
      <w:r w:rsidRPr="00CD72B9">
        <w:rPr>
          <w:rFonts w:ascii="Verdana" w:hAnsi="Verdana"/>
          <w:sz w:val="24"/>
          <w:szCs w:val="24"/>
        </w:rPr>
        <w:t>nº 063940452), com fulcro na L</w:t>
      </w:r>
      <w:r w:rsidR="00BE0789">
        <w:rPr>
          <w:rFonts w:ascii="Verdana" w:hAnsi="Verdana"/>
          <w:sz w:val="24"/>
          <w:szCs w:val="24"/>
        </w:rPr>
        <w:t xml:space="preserve">ei Federal 8.666/93, artigo 57, </w:t>
      </w:r>
      <w:r w:rsidRPr="00CD72B9">
        <w:rPr>
          <w:rFonts w:ascii="Verdana" w:hAnsi="Verdana"/>
          <w:sz w:val="24"/>
          <w:szCs w:val="24"/>
        </w:rPr>
        <w:t>§ 4º, Lei Municipal 13.278/2002, regulamentada pelo Decreto Municipal 44.279/2003, AUTORIZO</w:t>
      </w:r>
      <w:proofErr w:type="gramStart"/>
      <w:r w:rsidR="00BE0789">
        <w:rPr>
          <w:rFonts w:ascii="Verdana" w:hAnsi="Verdana"/>
          <w:sz w:val="24"/>
          <w:szCs w:val="24"/>
        </w:rPr>
        <w:t xml:space="preserve">  </w:t>
      </w:r>
      <w:proofErr w:type="gramEnd"/>
      <w:r w:rsidR="00BE0789">
        <w:rPr>
          <w:rFonts w:ascii="Verdana" w:hAnsi="Verdana"/>
          <w:sz w:val="24"/>
          <w:szCs w:val="24"/>
        </w:rPr>
        <w:t xml:space="preserve">a PRORROGAÇÃO DE </w:t>
      </w:r>
      <w:r w:rsidRPr="00CD72B9">
        <w:rPr>
          <w:rFonts w:ascii="Verdana" w:hAnsi="Verdana"/>
          <w:sz w:val="24"/>
          <w:szCs w:val="24"/>
        </w:rPr>
        <w:t>PRAZO, EM CARÁTER EXCEP</w:t>
      </w:r>
      <w:r w:rsidR="00BE0789">
        <w:rPr>
          <w:rFonts w:ascii="Verdana" w:hAnsi="Verdana"/>
          <w:sz w:val="24"/>
          <w:szCs w:val="24"/>
        </w:rPr>
        <w:t xml:space="preserve">CIONAL, do Termo de Contrato nº </w:t>
      </w:r>
      <w:r w:rsidRPr="00CD72B9">
        <w:rPr>
          <w:rFonts w:ascii="Verdana" w:hAnsi="Verdana"/>
          <w:sz w:val="24"/>
          <w:szCs w:val="24"/>
        </w:rPr>
        <w:t>08/FUNDAÇÃO PAULISTANA/2016, celebrado</w:t>
      </w:r>
      <w:r w:rsidR="00BE0789">
        <w:rPr>
          <w:rFonts w:ascii="Verdana" w:hAnsi="Verdana"/>
          <w:sz w:val="24"/>
          <w:szCs w:val="24"/>
        </w:rPr>
        <w:t xml:space="preserve"> com a empresa    </w:t>
      </w:r>
      <w:r w:rsidRPr="00CD72B9">
        <w:rPr>
          <w:rFonts w:ascii="Verdana" w:hAnsi="Verdana"/>
          <w:sz w:val="24"/>
          <w:szCs w:val="24"/>
        </w:rPr>
        <w:t>CENTURION SEGURANCA E VI</w:t>
      </w:r>
      <w:r w:rsidR="00BE0789">
        <w:rPr>
          <w:rFonts w:ascii="Verdana" w:hAnsi="Verdana"/>
          <w:sz w:val="24"/>
          <w:szCs w:val="24"/>
        </w:rPr>
        <w:t xml:space="preserve">GILANCIA LTDA, inscrita no CNPJ n.º </w:t>
      </w:r>
      <w:r w:rsidRPr="00CD72B9">
        <w:rPr>
          <w:rFonts w:ascii="Verdana" w:hAnsi="Verdana"/>
          <w:sz w:val="24"/>
          <w:szCs w:val="24"/>
        </w:rPr>
        <w:t>67.668.194/0001-79, pelo período de 01/06/2022 até o dia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29/08/2022, cujo objeto é a pres</w:t>
      </w:r>
      <w:r w:rsidR="00BE0789">
        <w:rPr>
          <w:rFonts w:ascii="Verdana" w:hAnsi="Verdana"/>
          <w:sz w:val="24"/>
          <w:szCs w:val="24"/>
        </w:rPr>
        <w:t xml:space="preserve">tação de serviços de vigilância </w:t>
      </w:r>
      <w:r w:rsidRPr="00CD72B9">
        <w:rPr>
          <w:rFonts w:ascii="Verdana" w:hAnsi="Verdana"/>
          <w:sz w:val="24"/>
          <w:szCs w:val="24"/>
        </w:rPr>
        <w:t>para atender as necessidades da Escola Municipal de Educação</w:t>
      </w:r>
      <w:r w:rsidR="00BE0789">
        <w:rPr>
          <w:rFonts w:ascii="Verdana" w:hAnsi="Verdana"/>
          <w:sz w:val="24"/>
          <w:szCs w:val="24"/>
        </w:rPr>
        <w:t xml:space="preserve"> </w:t>
      </w:r>
      <w:r w:rsidRPr="00CD72B9">
        <w:rPr>
          <w:rFonts w:ascii="Verdana" w:hAnsi="Verdana"/>
          <w:sz w:val="24"/>
          <w:szCs w:val="24"/>
        </w:rPr>
        <w:t>Profissional e Saúde Pública Pro</w:t>
      </w:r>
      <w:r w:rsidR="00BE0789">
        <w:rPr>
          <w:rFonts w:ascii="Verdana" w:hAnsi="Verdana"/>
          <w:sz w:val="24"/>
          <w:szCs w:val="24"/>
        </w:rPr>
        <w:t xml:space="preserve">f. </w:t>
      </w:r>
      <w:proofErr w:type="spellStart"/>
      <w:r w:rsidR="00BE0789">
        <w:rPr>
          <w:rFonts w:ascii="Verdana" w:hAnsi="Verdana"/>
          <w:sz w:val="24"/>
          <w:szCs w:val="24"/>
        </w:rPr>
        <w:t>Makiguti</w:t>
      </w:r>
      <w:proofErr w:type="spellEnd"/>
      <w:r w:rsidR="00BE0789">
        <w:rPr>
          <w:rFonts w:ascii="Verdana" w:hAnsi="Verdana"/>
          <w:sz w:val="24"/>
          <w:szCs w:val="24"/>
        </w:rPr>
        <w:t xml:space="preserve">, Centro de Formação </w:t>
      </w:r>
      <w:r w:rsidRPr="00CD72B9">
        <w:rPr>
          <w:rFonts w:ascii="Verdana" w:hAnsi="Verdana"/>
          <w:sz w:val="24"/>
          <w:szCs w:val="24"/>
        </w:rPr>
        <w:t>Cultural de Cidade Tiradentes e a Sede da Fundação Paulistana, pelo valor global estima</w:t>
      </w:r>
      <w:r w:rsidR="00BE0789">
        <w:rPr>
          <w:rFonts w:ascii="Verdana" w:hAnsi="Verdana"/>
          <w:sz w:val="24"/>
          <w:szCs w:val="24"/>
        </w:rPr>
        <w:t xml:space="preserve">do de R$ 753.336,12 (setecentos </w:t>
      </w:r>
      <w:r w:rsidRPr="00CD72B9">
        <w:rPr>
          <w:rFonts w:ascii="Verdana" w:hAnsi="Verdana"/>
          <w:sz w:val="24"/>
          <w:szCs w:val="24"/>
        </w:rPr>
        <w:t>e cinquenta e três mil, trezent</w:t>
      </w:r>
      <w:r w:rsidR="00BE0789">
        <w:rPr>
          <w:rFonts w:ascii="Verdana" w:hAnsi="Verdana"/>
          <w:sz w:val="24"/>
          <w:szCs w:val="24"/>
        </w:rPr>
        <w:t xml:space="preserve">os e trinta e seis reais e doze </w:t>
      </w:r>
      <w:r w:rsidRPr="00CD72B9">
        <w:rPr>
          <w:rFonts w:ascii="Verdana" w:hAnsi="Verdana"/>
          <w:sz w:val="24"/>
          <w:szCs w:val="24"/>
        </w:rPr>
        <w:t>centavos).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II- Em consequência, fica autorizada a emissão da respectiva nota de empenho, onera</w:t>
      </w:r>
      <w:r w:rsidR="00BE0789">
        <w:rPr>
          <w:rFonts w:ascii="Verdana" w:hAnsi="Verdana"/>
          <w:sz w:val="24"/>
          <w:szCs w:val="24"/>
        </w:rPr>
        <w:t xml:space="preserve">ndo a dotação </w:t>
      </w:r>
      <w:proofErr w:type="gramStart"/>
      <w:r w:rsidR="00BE0789">
        <w:rPr>
          <w:rFonts w:ascii="Verdana" w:hAnsi="Verdana"/>
          <w:sz w:val="24"/>
          <w:szCs w:val="24"/>
        </w:rPr>
        <w:t xml:space="preserve">80.10.12.363.3019 </w:t>
      </w:r>
      <w:r w:rsidRPr="00CD72B9">
        <w:rPr>
          <w:rFonts w:ascii="Verdana" w:hAnsi="Verdana"/>
          <w:sz w:val="24"/>
          <w:szCs w:val="24"/>
        </w:rPr>
        <w:t>.</w:t>
      </w:r>
      <w:proofErr w:type="gramEnd"/>
      <w:r w:rsidRPr="00CD72B9">
        <w:rPr>
          <w:rFonts w:ascii="Verdana" w:hAnsi="Verdana"/>
          <w:sz w:val="24"/>
          <w:szCs w:val="24"/>
        </w:rPr>
        <w:t>2.881.3.3.90.39.00.00 no val</w:t>
      </w:r>
      <w:r w:rsidR="00BE0789">
        <w:rPr>
          <w:rFonts w:ascii="Verdana" w:hAnsi="Verdana"/>
          <w:sz w:val="24"/>
          <w:szCs w:val="24"/>
        </w:rPr>
        <w:t xml:space="preserve">or de R$ 753.336,12 (setecentos </w:t>
      </w:r>
      <w:r w:rsidRPr="00CD72B9">
        <w:rPr>
          <w:rFonts w:ascii="Verdana" w:hAnsi="Verdana"/>
          <w:sz w:val="24"/>
          <w:szCs w:val="24"/>
        </w:rPr>
        <w:t>e cinquenta e três mil, trezent</w:t>
      </w:r>
      <w:r w:rsidR="00BE0789">
        <w:rPr>
          <w:rFonts w:ascii="Verdana" w:hAnsi="Verdana"/>
          <w:sz w:val="24"/>
          <w:szCs w:val="24"/>
        </w:rPr>
        <w:t xml:space="preserve">os e trinta e seis reais e doze </w:t>
      </w:r>
      <w:r w:rsidRPr="00CD72B9">
        <w:rPr>
          <w:rFonts w:ascii="Verdana" w:hAnsi="Verdana"/>
          <w:sz w:val="24"/>
          <w:szCs w:val="24"/>
        </w:rPr>
        <w:t>centavos).</w:t>
      </w:r>
    </w:p>
    <w:p w:rsidR="00CD72B9" w:rsidRPr="00BE0789" w:rsidRDefault="00CD72B9" w:rsidP="00CD72B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E0789">
        <w:rPr>
          <w:rFonts w:ascii="Verdana" w:hAnsi="Verdana"/>
          <w:b/>
          <w:sz w:val="24"/>
          <w:szCs w:val="24"/>
        </w:rPr>
        <w:t xml:space="preserve">Despacho </w:t>
      </w:r>
      <w:proofErr w:type="spellStart"/>
      <w:r w:rsidRPr="00BE0789">
        <w:rPr>
          <w:rFonts w:ascii="Verdana" w:hAnsi="Verdana"/>
          <w:b/>
          <w:sz w:val="24"/>
          <w:szCs w:val="24"/>
        </w:rPr>
        <w:t>Autorizatório</w:t>
      </w:r>
      <w:proofErr w:type="spellEnd"/>
    </w:p>
    <w:p w:rsidR="00CD72B9" w:rsidRPr="00BE078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BE0789">
        <w:rPr>
          <w:rFonts w:ascii="Verdana" w:hAnsi="Verdana"/>
          <w:sz w:val="24"/>
          <w:szCs w:val="24"/>
        </w:rPr>
        <w:t xml:space="preserve">SEI </w:t>
      </w:r>
      <w:proofErr w:type="gramStart"/>
      <w:r w:rsidRPr="00BE0789">
        <w:rPr>
          <w:rFonts w:ascii="Verdana" w:hAnsi="Verdana"/>
          <w:sz w:val="24"/>
          <w:szCs w:val="24"/>
        </w:rPr>
        <w:t>nº8110.</w:t>
      </w:r>
      <w:proofErr w:type="gramEnd"/>
      <w:r w:rsidRPr="00BE0789">
        <w:rPr>
          <w:rFonts w:ascii="Verdana" w:hAnsi="Verdana"/>
          <w:sz w:val="24"/>
          <w:szCs w:val="24"/>
        </w:rPr>
        <w:t>2018/0000136-3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INTERESSADO: FUNDAÇÃO PAULISTANA DE EDUCAÇÃO,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TECNOLOGIA E CULTURA.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ASSUNTO: Contrataçã</w:t>
      </w:r>
      <w:r w:rsidR="00BE0789">
        <w:rPr>
          <w:rFonts w:ascii="Verdana" w:hAnsi="Verdana"/>
          <w:sz w:val="24"/>
          <w:szCs w:val="24"/>
        </w:rPr>
        <w:t xml:space="preserve">o de empresa especializada para </w:t>
      </w:r>
      <w:r w:rsidRPr="00CD72B9">
        <w:rPr>
          <w:rFonts w:ascii="Verdana" w:hAnsi="Verdana"/>
          <w:sz w:val="24"/>
          <w:szCs w:val="24"/>
        </w:rPr>
        <w:t>prestação de serviços esti</w:t>
      </w:r>
      <w:r w:rsidR="00BE0789">
        <w:rPr>
          <w:rFonts w:ascii="Verdana" w:hAnsi="Verdana"/>
          <w:sz w:val="24"/>
          <w:szCs w:val="24"/>
        </w:rPr>
        <w:t xml:space="preserve">mados de inspeção, manutenção e </w:t>
      </w:r>
      <w:r w:rsidRPr="00CD72B9">
        <w:rPr>
          <w:rFonts w:ascii="Verdana" w:hAnsi="Verdana"/>
          <w:sz w:val="24"/>
          <w:szCs w:val="24"/>
        </w:rPr>
        <w:t xml:space="preserve">recarga de extintores de CO2, </w:t>
      </w:r>
      <w:r w:rsidR="00BE0789">
        <w:rPr>
          <w:rFonts w:ascii="Verdana" w:hAnsi="Verdana"/>
          <w:sz w:val="24"/>
          <w:szCs w:val="24"/>
        </w:rPr>
        <w:t xml:space="preserve">pó químico e água pressurizada </w:t>
      </w:r>
      <w:r w:rsidRPr="00CD72B9">
        <w:rPr>
          <w:rFonts w:ascii="Verdana" w:hAnsi="Verdana"/>
          <w:sz w:val="24"/>
          <w:szCs w:val="24"/>
        </w:rPr>
        <w:t xml:space="preserve">instalados na Escola Municipal de Educação Profissional </w:t>
      </w:r>
      <w:proofErr w:type="gramStart"/>
      <w:r w:rsidRPr="00CD72B9">
        <w:rPr>
          <w:rFonts w:ascii="Verdana" w:hAnsi="Verdana"/>
          <w:sz w:val="24"/>
          <w:szCs w:val="24"/>
        </w:rPr>
        <w:t>e</w:t>
      </w:r>
      <w:proofErr w:type="gramEnd"/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lastRenderedPageBreak/>
        <w:t xml:space="preserve">Saúde Pública Professor </w:t>
      </w:r>
      <w:proofErr w:type="spellStart"/>
      <w:r w:rsidRPr="00CD72B9">
        <w:rPr>
          <w:rFonts w:ascii="Verdana" w:hAnsi="Verdana"/>
          <w:sz w:val="24"/>
          <w:szCs w:val="24"/>
        </w:rPr>
        <w:t>Makiguti</w:t>
      </w:r>
      <w:proofErr w:type="spellEnd"/>
      <w:r w:rsidRPr="00CD72B9">
        <w:rPr>
          <w:rFonts w:ascii="Verdana" w:hAnsi="Verdana"/>
          <w:sz w:val="24"/>
          <w:szCs w:val="24"/>
        </w:rPr>
        <w:t xml:space="preserve"> e Centro de Formação Cultural Cidade Tiradentes. Contrato n.º 03/FUNDAÇÃO PAULISTANA/2018. Aditivo nº 04. Prorrogação.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I - No uso das atribuiç</w:t>
      </w:r>
      <w:r w:rsidR="00BE0789">
        <w:rPr>
          <w:rFonts w:ascii="Verdana" w:hAnsi="Verdana"/>
          <w:sz w:val="24"/>
          <w:szCs w:val="24"/>
        </w:rPr>
        <w:t xml:space="preserve">ões que me foram conferidas por </w:t>
      </w:r>
      <w:r w:rsidRPr="00CD72B9">
        <w:rPr>
          <w:rFonts w:ascii="Verdana" w:hAnsi="Verdana"/>
          <w:sz w:val="24"/>
          <w:szCs w:val="24"/>
        </w:rPr>
        <w:t>lei, considerando os elemento</w:t>
      </w:r>
      <w:r w:rsidR="00BE0789">
        <w:rPr>
          <w:rFonts w:ascii="Verdana" w:hAnsi="Verdana"/>
          <w:sz w:val="24"/>
          <w:szCs w:val="24"/>
        </w:rPr>
        <w:t xml:space="preserve">s constantes neste processo, em </w:t>
      </w:r>
      <w:r w:rsidRPr="00CD72B9">
        <w:rPr>
          <w:rFonts w:ascii="Verdana" w:hAnsi="Verdana"/>
          <w:sz w:val="24"/>
          <w:szCs w:val="24"/>
        </w:rPr>
        <w:t xml:space="preserve">especial o encaminhamento </w:t>
      </w:r>
      <w:r w:rsidR="00BE0789">
        <w:rPr>
          <w:rFonts w:ascii="Verdana" w:hAnsi="Verdana"/>
          <w:sz w:val="24"/>
          <w:szCs w:val="24"/>
        </w:rPr>
        <w:t xml:space="preserve">da Coordenadoria Administrativa </w:t>
      </w:r>
      <w:r w:rsidRPr="00CD72B9">
        <w:rPr>
          <w:rFonts w:ascii="Verdana" w:hAnsi="Verdana"/>
          <w:sz w:val="24"/>
          <w:szCs w:val="24"/>
        </w:rPr>
        <w:t xml:space="preserve">e Financeira desta Fundação Paulistana de Educação, Tecnologia e Cultura (SEI n. 064082218), </w:t>
      </w:r>
      <w:proofErr w:type="gramStart"/>
      <w:r w:rsidRPr="00CD72B9">
        <w:rPr>
          <w:rFonts w:ascii="Verdana" w:hAnsi="Verdana"/>
          <w:sz w:val="24"/>
          <w:szCs w:val="24"/>
        </w:rPr>
        <w:t>o qu</w:t>
      </w:r>
      <w:r w:rsidR="00BE0789">
        <w:rPr>
          <w:rFonts w:ascii="Verdana" w:hAnsi="Verdana"/>
          <w:sz w:val="24"/>
          <w:szCs w:val="24"/>
        </w:rPr>
        <w:t>al adoto</w:t>
      </w:r>
      <w:proofErr w:type="gramEnd"/>
      <w:r w:rsidR="00BE0789">
        <w:rPr>
          <w:rFonts w:ascii="Verdana" w:hAnsi="Verdana"/>
          <w:sz w:val="24"/>
          <w:szCs w:val="24"/>
        </w:rPr>
        <w:t xml:space="preserve"> como razão </w:t>
      </w:r>
      <w:r w:rsidRPr="00CD72B9">
        <w:rPr>
          <w:rFonts w:ascii="Verdana" w:hAnsi="Verdana"/>
          <w:sz w:val="24"/>
          <w:szCs w:val="24"/>
        </w:rPr>
        <w:t>de decidir, RETI-RATIFICO</w:t>
      </w:r>
      <w:r w:rsidR="00BE0789">
        <w:rPr>
          <w:rFonts w:ascii="Verdana" w:hAnsi="Verdana"/>
          <w:sz w:val="24"/>
          <w:szCs w:val="24"/>
        </w:rPr>
        <w:t xml:space="preserve"> o despacho publicado no DOC de </w:t>
      </w:r>
      <w:r w:rsidRPr="00CD72B9">
        <w:rPr>
          <w:rFonts w:ascii="Verdana" w:hAnsi="Verdana"/>
          <w:sz w:val="24"/>
          <w:szCs w:val="24"/>
        </w:rPr>
        <w:t>06/05/2022, pág. 03, como segue: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Onde se lê: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“</w:t>
      </w:r>
      <w:proofErr w:type="gramStart"/>
      <w:r w:rsidRPr="00CD72B9">
        <w:rPr>
          <w:rFonts w:ascii="Verdana" w:hAnsi="Verdana"/>
          <w:sz w:val="24"/>
          <w:szCs w:val="24"/>
        </w:rPr>
        <w:t>....</w:t>
      </w:r>
      <w:proofErr w:type="gramEnd"/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 xml:space="preserve">I – No uso das atribuições </w:t>
      </w:r>
      <w:r w:rsidR="00BE0789">
        <w:rPr>
          <w:rFonts w:ascii="Verdana" w:hAnsi="Verdana"/>
          <w:sz w:val="24"/>
          <w:szCs w:val="24"/>
        </w:rPr>
        <w:t>que me foram conferidas por lei</w:t>
      </w:r>
      <w:proofErr w:type="gramStart"/>
      <w:r w:rsidR="00BE0789">
        <w:rPr>
          <w:rFonts w:ascii="Verdana" w:hAnsi="Verdana"/>
          <w:sz w:val="24"/>
          <w:szCs w:val="24"/>
        </w:rPr>
        <w:t xml:space="preserve">  </w:t>
      </w:r>
      <w:proofErr w:type="gramEnd"/>
      <w:r w:rsidRPr="00CD72B9">
        <w:rPr>
          <w:rFonts w:ascii="Verdana" w:hAnsi="Verdana"/>
          <w:sz w:val="24"/>
          <w:szCs w:val="24"/>
        </w:rPr>
        <w:t>e demais elementos do prese</w:t>
      </w:r>
      <w:r w:rsidR="00BE0789">
        <w:rPr>
          <w:rFonts w:ascii="Verdana" w:hAnsi="Verdana"/>
          <w:sz w:val="24"/>
          <w:szCs w:val="24"/>
        </w:rPr>
        <w:t xml:space="preserve">nte, em especial a manifestação </w:t>
      </w:r>
      <w:r w:rsidRPr="00CD72B9">
        <w:rPr>
          <w:rFonts w:ascii="Verdana" w:hAnsi="Verdana"/>
          <w:sz w:val="24"/>
          <w:szCs w:val="24"/>
        </w:rPr>
        <w:t>da Assessoria Técnico-Jurídica</w:t>
      </w:r>
      <w:r w:rsidR="00BE0789">
        <w:rPr>
          <w:rFonts w:ascii="Verdana" w:hAnsi="Verdana"/>
          <w:sz w:val="24"/>
          <w:szCs w:val="24"/>
        </w:rPr>
        <w:t xml:space="preserve"> no Parecer FUNDATEC/AJ (SEI nº </w:t>
      </w:r>
      <w:r w:rsidRPr="00CD72B9">
        <w:rPr>
          <w:rFonts w:ascii="Verdana" w:hAnsi="Verdana"/>
          <w:sz w:val="24"/>
          <w:szCs w:val="24"/>
        </w:rPr>
        <w:t>062580918), com fulcro na Lei Federal 8.666/93, artigo 57, inciso II, Lei Municipal 13.278/2</w:t>
      </w:r>
      <w:r w:rsidR="00BE0789">
        <w:rPr>
          <w:rFonts w:ascii="Verdana" w:hAnsi="Verdana"/>
          <w:sz w:val="24"/>
          <w:szCs w:val="24"/>
        </w:rPr>
        <w:t xml:space="preserve">002, regulamentada pelo Decreto </w:t>
      </w:r>
      <w:r w:rsidRPr="00CD72B9">
        <w:rPr>
          <w:rFonts w:ascii="Verdana" w:hAnsi="Verdana"/>
          <w:sz w:val="24"/>
          <w:szCs w:val="24"/>
        </w:rPr>
        <w:t>Municipal 44.279/2003, AUTO</w:t>
      </w:r>
      <w:r w:rsidR="00BE0789">
        <w:rPr>
          <w:rFonts w:ascii="Verdana" w:hAnsi="Verdana"/>
          <w:sz w:val="24"/>
          <w:szCs w:val="24"/>
        </w:rPr>
        <w:t xml:space="preserve">RIZO a prorrogação de vigência </w:t>
      </w:r>
      <w:r w:rsidRPr="00CD72B9">
        <w:rPr>
          <w:rFonts w:ascii="Verdana" w:hAnsi="Verdana"/>
          <w:sz w:val="24"/>
          <w:szCs w:val="24"/>
        </w:rPr>
        <w:t>do Termo de Contrato nº</w:t>
      </w:r>
      <w:r w:rsidR="00BE0789">
        <w:rPr>
          <w:rFonts w:ascii="Verdana" w:hAnsi="Verdana"/>
          <w:sz w:val="24"/>
          <w:szCs w:val="24"/>
        </w:rPr>
        <w:t xml:space="preserve"> 03/FPETC/2018, celebrado com a </w:t>
      </w:r>
      <w:r w:rsidRPr="00CD72B9">
        <w:rPr>
          <w:rFonts w:ascii="Verdana" w:hAnsi="Verdana"/>
          <w:sz w:val="24"/>
          <w:szCs w:val="24"/>
        </w:rPr>
        <w:t>empresa: FAVERO E ES</w:t>
      </w:r>
      <w:r w:rsidR="00BE0789">
        <w:rPr>
          <w:rFonts w:ascii="Verdana" w:hAnsi="Verdana"/>
          <w:sz w:val="24"/>
          <w:szCs w:val="24"/>
        </w:rPr>
        <w:t xml:space="preserve">TEVES EQUIPAMENTOS DE SEGURANÇA </w:t>
      </w:r>
      <w:r w:rsidRPr="00CD72B9">
        <w:rPr>
          <w:rFonts w:ascii="Verdana" w:hAnsi="Verdana"/>
          <w:sz w:val="24"/>
          <w:szCs w:val="24"/>
        </w:rPr>
        <w:t>LTDA -, inscrita no CNPJ/MF so</w:t>
      </w:r>
      <w:r w:rsidR="00BE0789">
        <w:rPr>
          <w:rFonts w:ascii="Verdana" w:hAnsi="Verdana"/>
          <w:sz w:val="24"/>
          <w:szCs w:val="24"/>
        </w:rPr>
        <w:t xml:space="preserve">b o n.º 06.193.748/0001-34, por </w:t>
      </w:r>
      <w:r w:rsidRPr="00CD72B9">
        <w:rPr>
          <w:rFonts w:ascii="Verdana" w:hAnsi="Verdana"/>
          <w:sz w:val="24"/>
          <w:szCs w:val="24"/>
        </w:rPr>
        <w:t>mais 12 (doze) meses, contados a partir de 01/06/2022, q</w:t>
      </w:r>
      <w:r w:rsidR="00BE0789">
        <w:rPr>
          <w:rFonts w:ascii="Verdana" w:hAnsi="Verdana"/>
          <w:sz w:val="24"/>
          <w:szCs w:val="24"/>
        </w:rPr>
        <w:t xml:space="preserve">ue </w:t>
      </w:r>
      <w:r w:rsidRPr="00CD72B9">
        <w:rPr>
          <w:rFonts w:ascii="Verdana" w:hAnsi="Verdana"/>
          <w:sz w:val="24"/>
          <w:szCs w:val="24"/>
        </w:rPr>
        <w:t>tem como objeto a contrat</w:t>
      </w:r>
      <w:r w:rsidR="00BE0789">
        <w:rPr>
          <w:rFonts w:ascii="Verdana" w:hAnsi="Verdana"/>
          <w:sz w:val="24"/>
          <w:szCs w:val="24"/>
        </w:rPr>
        <w:t xml:space="preserve">ação de empresa e especializada </w:t>
      </w:r>
      <w:r w:rsidRPr="00CD72B9">
        <w:rPr>
          <w:rFonts w:ascii="Verdana" w:hAnsi="Verdana"/>
          <w:sz w:val="24"/>
          <w:szCs w:val="24"/>
        </w:rPr>
        <w:t>para prestação de serviços es</w:t>
      </w:r>
      <w:r w:rsidR="00BE0789">
        <w:rPr>
          <w:rFonts w:ascii="Verdana" w:hAnsi="Verdana"/>
          <w:sz w:val="24"/>
          <w:szCs w:val="24"/>
        </w:rPr>
        <w:t xml:space="preserve">timados de inspeção, manutenção </w:t>
      </w:r>
      <w:r w:rsidRPr="00CD72B9">
        <w:rPr>
          <w:rFonts w:ascii="Verdana" w:hAnsi="Verdana"/>
          <w:sz w:val="24"/>
          <w:szCs w:val="24"/>
        </w:rPr>
        <w:t>e recarga de extintores de CO2,</w:t>
      </w:r>
      <w:r w:rsidR="00BE0789">
        <w:rPr>
          <w:rFonts w:ascii="Verdana" w:hAnsi="Verdana"/>
          <w:sz w:val="24"/>
          <w:szCs w:val="24"/>
        </w:rPr>
        <w:t xml:space="preserve"> pó químico e água pressurizada </w:t>
      </w:r>
      <w:r w:rsidRPr="00CD72B9">
        <w:rPr>
          <w:rFonts w:ascii="Verdana" w:hAnsi="Verdana"/>
          <w:sz w:val="24"/>
          <w:szCs w:val="24"/>
        </w:rPr>
        <w:t xml:space="preserve">instalados na Escola Municipal de Educação Profissional e Saúde Pública Professor </w:t>
      </w:r>
      <w:proofErr w:type="spellStart"/>
      <w:r w:rsidRPr="00CD72B9">
        <w:rPr>
          <w:rFonts w:ascii="Verdana" w:hAnsi="Verdana"/>
          <w:sz w:val="24"/>
          <w:szCs w:val="24"/>
        </w:rPr>
        <w:t>Makigut</w:t>
      </w:r>
      <w:r w:rsidR="00BE0789">
        <w:rPr>
          <w:rFonts w:ascii="Verdana" w:hAnsi="Verdana"/>
          <w:sz w:val="24"/>
          <w:szCs w:val="24"/>
        </w:rPr>
        <w:t>i</w:t>
      </w:r>
      <w:proofErr w:type="spellEnd"/>
      <w:r w:rsidR="00BE0789">
        <w:rPr>
          <w:rFonts w:ascii="Verdana" w:hAnsi="Verdana"/>
          <w:sz w:val="24"/>
          <w:szCs w:val="24"/>
        </w:rPr>
        <w:t xml:space="preserve"> e Centro de Formação Cultural </w:t>
      </w:r>
      <w:r w:rsidRPr="00CD72B9">
        <w:rPr>
          <w:rFonts w:ascii="Verdana" w:hAnsi="Verdana"/>
          <w:sz w:val="24"/>
          <w:szCs w:val="24"/>
        </w:rPr>
        <w:t>Cidade Tiradentes, pelo valor global estimado de R$5.715,60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(cinco mil setecentos e quinze reais e sessenta centavos).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II- Em consequência</w:t>
      </w:r>
      <w:proofErr w:type="gramStart"/>
      <w:r w:rsidRPr="00CD72B9">
        <w:rPr>
          <w:rFonts w:ascii="Verdana" w:hAnsi="Verdana"/>
          <w:sz w:val="24"/>
          <w:szCs w:val="24"/>
        </w:rPr>
        <w:t>, fica</w:t>
      </w:r>
      <w:proofErr w:type="gramEnd"/>
      <w:r w:rsidRPr="00CD72B9">
        <w:rPr>
          <w:rFonts w:ascii="Verdana" w:hAnsi="Verdana"/>
          <w:sz w:val="24"/>
          <w:szCs w:val="24"/>
        </w:rPr>
        <w:t xml:space="preserve"> autorizada a emissão da respectiva nota de empenho, onerando a</w:t>
      </w:r>
      <w:r w:rsidR="00BE0789">
        <w:rPr>
          <w:rFonts w:ascii="Verdana" w:hAnsi="Verdana"/>
          <w:sz w:val="24"/>
          <w:szCs w:val="24"/>
        </w:rPr>
        <w:t xml:space="preserve"> dotação 80.10.12.363.301 </w:t>
      </w:r>
      <w:r w:rsidRPr="00CD72B9">
        <w:rPr>
          <w:rFonts w:ascii="Verdana" w:hAnsi="Verdana"/>
          <w:sz w:val="24"/>
          <w:szCs w:val="24"/>
        </w:rPr>
        <w:t>9.2.8813.3.90.39.0000 no va</w:t>
      </w:r>
      <w:r w:rsidR="00BE0789">
        <w:rPr>
          <w:rFonts w:ascii="Verdana" w:hAnsi="Verdana"/>
          <w:sz w:val="24"/>
          <w:szCs w:val="24"/>
        </w:rPr>
        <w:t xml:space="preserve">lor de R$ global estimado de R$ </w:t>
      </w:r>
      <w:r w:rsidRPr="00CD72B9">
        <w:rPr>
          <w:rFonts w:ascii="Verdana" w:hAnsi="Verdana"/>
          <w:sz w:val="24"/>
          <w:szCs w:val="24"/>
        </w:rPr>
        <w:t>5.715,60 (cinco mil setecentos e quinze reais e sessenta centavos) . Para o próximo exercí</w:t>
      </w:r>
      <w:r w:rsidR="00BE0789">
        <w:rPr>
          <w:rFonts w:ascii="Verdana" w:hAnsi="Verdana"/>
          <w:sz w:val="24"/>
          <w:szCs w:val="24"/>
        </w:rPr>
        <w:t xml:space="preserve">cio, deverá ser onerada dotação </w:t>
      </w:r>
      <w:r w:rsidRPr="00CD72B9">
        <w:rPr>
          <w:rFonts w:ascii="Verdana" w:hAnsi="Verdana"/>
          <w:sz w:val="24"/>
          <w:szCs w:val="24"/>
        </w:rPr>
        <w:t>própria.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D72B9">
        <w:rPr>
          <w:rFonts w:ascii="Verdana" w:hAnsi="Verdana"/>
          <w:sz w:val="24"/>
          <w:szCs w:val="24"/>
        </w:rPr>
        <w:t>..."</w:t>
      </w:r>
      <w:proofErr w:type="gramEnd"/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Leia-se: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D72B9">
        <w:rPr>
          <w:rFonts w:ascii="Verdana" w:hAnsi="Verdana"/>
          <w:sz w:val="24"/>
          <w:szCs w:val="24"/>
        </w:rPr>
        <w:t>"...</w:t>
      </w:r>
      <w:proofErr w:type="gramEnd"/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 xml:space="preserve">I – No uso das atribuições </w:t>
      </w:r>
      <w:r w:rsidR="00BE0789">
        <w:rPr>
          <w:rFonts w:ascii="Verdana" w:hAnsi="Verdana"/>
          <w:sz w:val="24"/>
          <w:szCs w:val="24"/>
        </w:rPr>
        <w:t xml:space="preserve">que me foram conferidas por lei </w:t>
      </w:r>
      <w:r w:rsidRPr="00CD72B9">
        <w:rPr>
          <w:rFonts w:ascii="Verdana" w:hAnsi="Verdana"/>
          <w:sz w:val="24"/>
          <w:szCs w:val="24"/>
        </w:rPr>
        <w:t>e demais elementos do prese</w:t>
      </w:r>
      <w:r w:rsidR="00BE0789">
        <w:rPr>
          <w:rFonts w:ascii="Verdana" w:hAnsi="Verdana"/>
          <w:sz w:val="24"/>
          <w:szCs w:val="24"/>
        </w:rPr>
        <w:t xml:space="preserve">nte, em especial a manifestação </w:t>
      </w:r>
      <w:r w:rsidRPr="00CD72B9">
        <w:rPr>
          <w:rFonts w:ascii="Verdana" w:hAnsi="Verdana"/>
          <w:sz w:val="24"/>
          <w:szCs w:val="24"/>
        </w:rPr>
        <w:t>da Assessoria Técnico-Jurídica</w:t>
      </w:r>
      <w:r w:rsidR="00BE0789">
        <w:rPr>
          <w:rFonts w:ascii="Verdana" w:hAnsi="Verdana"/>
          <w:sz w:val="24"/>
          <w:szCs w:val="24"/>
        </w:rPr>
        <w:t xml:space="preserve"> no Parecer FUNDATEC/AJ (SEI nº </w:t>
      </w:r>
      <w:r w:rsidRPr="00CD72B9">
        <w:rPr>
          <w:rFonts w:ascii="Verdana" w:hAnsi="Verdana"/>
          <w:sz w:val="24"/>
          <w:szCs w:val="24"/>
        </w:rPr>
        <w:t xml:space="preserve">062580918), com fulcro na Lei Federal 8.666/93, artigo 57, inciso II, Lei Municipal 13.278/2002, </w:t>
      </w:r>
      <w:r w:rsidR="00BE0789">
        <w:rPr>
          <w:rFonts w:ascii="Verdana" w:hAnsi="Verdana"/>
          <w:sz w:val="24"/>
          <w:szCs w:val="24"/>
        </w:rPr>
        <w:t xml:space="preserve">regulamentada pelo Decreto </w:t>
      </w:r>
      <w:r w:rsidRPr="00CD72B9">
        <w:rPr>
          <w:rFonts w:ascii="Verdana" w:hAnsi="Verdana"/>
          <w:sz w:val="24"/>
          <w:szCs w:val="24"/>
        </w:rPr>
        <w:t>Municipal 44.279/2003, AUT</w:t>
      </w:r>
      <w:r w:rsidR="00BE0789">
        <w:rPr>
          <w:rFonts w:ascii="Verdana" w:hAnsi="Verdana"/>
          <w:sz w:val="24"/>
          <w:szCs w:val="24"/>
        </w:rPr>
        <w:t xml:space="preserve">ORIZO a prorrogação de vigência </w:t>
      </w:r>
      <w:r w:rsidRPr="00CD72B9">
        <w:rPr>
          <w:rFonts w:ascii="Verdana" w:hAnsi="Verdana"/>
          <w:sz w:val="24"/>
          <w:szCs w:val="24"/>
        </w:rPr>
        <w:t>do Termo de Contrato nº</w:t>
      </w:r>
      <w:r w:rsidR="00BE0789">
        <w:rPr>
          <w:rFonts w:ascii="Verdana" w:hAnsi="Verdana"/>
          <w:sz w:val="24"/>
          <w:szCs w:val="24"/>
        </w:rPr>
        <w:t xml:space="preserve"> 03/FPETC/2018, celebrado com a </w:t>
      </w:r>
      <w:r w:rsidRPr="00CD72B9">
        <w:rPr>
          <w:rFonts w:ascii="Verdana" w:hAnsi="Verdana"/>
          <w:sz w:val="24"/>
          <w:szCs w:val="24"/>
        </w:rPr>
        <w:t>empresa: FAVERO E ES</w:t>
      </w:r>
      <w:r w:rsidR="00BE0789">
        <w:rPr>
          <w:rFonts w:ascii="Verdana" w:hAnsi="Verdana"/>
          <w:sz w:val="24"/>
          <w:szCs w:val="24"/>
        </w:rPr>
        <w:t xml:space="preserve">TEVES EQUIPAMENTOS DE SEGURANÇA </w:t>
      </w:r>
      <w:r w:rsidRPr="00CD72B9">
        <w:rPr>
          <w:rFonts w:ascii="Verdana" w:hAnsi="Verdana"/>
          <w:sz w:val="24"/>
          <w:szCs w:val="24"/>
        </w:rPr>
        <w:t>LTDA -, inscrita no CNPJ/MF so</w:t>
      </w:r>
      <w:r w:rsidR="00BE0789">
        <w:rPr>
          <w:rFonts w:ascii="Verdana" w:hAnsi="Verdana"/>
          <w:sz w:val="24"/>
          <w:szCs w:val="24"/>
        </w:rPr>
        <w:t xml:space="preserve">b o n.º 06.193.748/0001-34, por </w:t>
      </w:r>
      <w:r w:rsidRPr="00CD72B9">
        <w:rPr>
          <w:rFonts w:ascii="Verdana" w:hAnsi="Verdana"/>
          <w:sz w:val="24"/>
          <w:szCs w:val="24"/>
        </w:rPr>
        <w:t>mais 12 (doze) meses, conta</w:t>
      </w:r>
      <w:r w:rsidR="00BE0789">
        <w:rPr>
          <w:rFonts w:ascii="Verdana" w:hAnsi="Verdana"/>
          <w:sz w:val="24"/>
          <w:szCs w:val="24"/>
        </w:rPr>
        <w:t xml:space="preserve">dos a partir de 01/06/2022, que </w:t>
      </w:r>
      <w:r w:rsidRPr="00CD72B9">
        <w:rPr>
          <w:rFonts w:ascii="Verdana" w:hAnsi="Verdana"/>
          <w:sz w:val="24"/>
          <w:szCs w:val="24"/>
        </w:rPr>
        <w:t>tem como objeto a contrat</w:t>
      </w:r>
      <w:r w:rsidR="00BE0789">
        <w:rPr>
          <w:rFonts w:ascii="Verdana" w:hAnsi="Verdana"/>
          <w:sz w:val="24"/>
          <w:szCs w:val="24"/>
        </w:rPr>
        <w:t>ação</w:t>
      </w:r>
      <w:proofErr w:type="gramStart"/>
      <w:r w:rsidR="00BE0789">
        <w:rPr>
          <w:rFonts w:ascii="Verdana" w:hAnsi="Verdana"/>
          <w:sz w:val="24"/>
          <w:szCs w:val="24"/>
        </w:rPr>
        <w:t xml:space="preserve">  </w:t>
      </w:r>
      <w:proofErr w:type="gramEnd"/>
      <w:r w:rsidR="00BE0789">
        <w:rPr>
          <w:rFonts w:ascii="Verdana" w:hAnsi="Verdana"/>
          <w:sz w:val="24"/>
          <w:szCs w:val="24"/>
        </w:rPr>
        <w:t xml:space="preserve">de empresa e especializada </w:t>
      </w:r>
      <w:r w:rsidRPr="00CD72B9">
        <w:rPr>
          <w:rFonts w:ascii="Verdana" w:hAnsi="Verdana"/>
          <w:sz w:val="24"/>
          <w:szCs w:val="24"/>
        </w:rPr>
        <w:t>para prestação de serviços estimados de inspeção, manutenção</w:t>
      </w:r>
      <w:r w:rsidR="00BE0789">
        <w:rPr>
          <w:rFonts w:ascii="Verdana" w:hAnsi="Verdana"/>
          <w:sz w:val="24"/>
          <w:szCs w:val="24"/>
        </w:rPr>
        <w:t xml:space="preserve"> </w:t>
      </w:r>
      <w:r w:rsidRPr="00CD72B9">
        <w:rPr>
          <w:rFonts w:ascii="Verdana" w:hAnsi="Verdana"/>
          <w:sz w:val="24"/>
          <w:szCs w:val="24"/>
        </w:rPr>
        <w:t xml:space="preserve">e recarga de extintores de CO2, pó químico e </w:t>
      </w:r>
      <w:r w:rsidRPr="00CD72B9">
        <w:rPr>
          <w:rFonts w:ascii="Verdana" w:hAnsi="Verdana"/>
          <w:sz w:val="24"/>
          <w:szCs w:val="24"/>
        </w:rPr>
        <w:lastRenderedPageBreak/>
        <w:t>água pressurizada instalados na Escola Mun</w:t>
      </w:r>
      <w:r w:rsidR="00BE0789">
        <w:rPr>
          <w:rFonts w:ascii="Verdana" w:hAnsi="Verdana"/>
          <w:sz w:val="24"/>
          <w:szCs w:val="24"/>
        </w:rPr>
        <w:t xml:space="preserve">icipal de Educação Profissional </w:t>
      </w:r>
      <w:r w:rsidRPr="00CD72B9">
        <w:rPr>
          <w:rFonts w:ascii="Verdana" w:hAnsi="Verdana"/>
          <w:sz w:val="24"/>
          <w:szCs w:val="24"/>
        </w:rPr>
        <w:t xml:space="preserve">e Saúde Pública Professor </w:t>
      </w:r>
      <w:proofErr w:type="spellStart"/>
      <w:r w:rsidRPr="00CD72B9">
        <w:rPr>
          <w:rFonts w:ascii="Verdana" w:hAnsi="Verdana"/>
          <w:sz w:val="24"/>
          <w:szCs w:val="24"/>
        </w:rPr>
        <w:t>Makiguti</w:t>
      </w:r>
      <w:proofErr w:type="spellEnd"/>
      <w:r w:rsidRPr="00CD72B9">
        <w:rPr>
          <w:rFonts w:ascii="Verdana" w:hAnsi="Verdana"/>
          <w:sz w:val="24"/>
          <w:szCs w:val="24"/>
        </w:rPr>
        <w:t xml:space="preserve"> e Centro de Formação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 xml:space="preserve">Cultural Cidade Tiradentes, pelo valor global estimado de </w:t>
      </w:r>
      <w:proofErr w:type="gramStart"/>
      <w:r w:rsidRPr="00CD72B9">
        <w:rPr>
          <w:rFonts w:ascii="Verdana" w:hAnsi="Verdana"/>
          <w:sz w:val="24"/>
          <w:szCs w:val="24"/>
        </w:rPr>
        <w:t>R$</w:t>
      </w:r>
      <w:proofErr w:type="gramEnd"/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4.933,37 (quatro mil novecentos e</w:t>
      </w:r>
      <w:r w:rsidR="00BE0789">
        <w:rPr>
          <w:rFonts w:ascii="Verdana" w:hAnsi="Verdana"/>
          <w:sz w:val="24"/>
          <w:szCs w:val="24"/>
        </w:rPr>
        <w:t xml:space="preserve"> trinta e três reais e trinta e </w:t>
      </w:r>
      <w:r w:rsidRPr="00CD72B9">
        <w:rPr>
          <w:rFonts w:ascii="Verdana" w:hAnsi="Verdana"/>
          <w:sz w:val="24"/>
          <w:szCs w:val="24"/>
        </w:rPr>
        <w:t>sete centavos).</w:t>
      </w:r>
    </w:p>
    <w:p w:rsidR="00BE078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II- Em consequência</w:t>
      </w:r>
      <w:proofErr w:type="gramStart"/>
      <w:r w:rsidRPr="00CD72B9">
        <w:rPr>
          <w:rFonts w:ascii="Verdana" w:hAnsi="Verdana"/>
          <w:sz w:val="24"/>
          <w:szCs w:val="24"/>
        </w:rPr>
        <w:t>, fica</w:t>
      </w:r>
      <w:proofErr w:type="gramEnd"/>
      <w:r w:rsidRPr="00CD72B9">
        <w:rPr>
          <w:rFonts w:ascii="Verdana" w:hAnsi="Verdana"/>
          <w:sz w:val="24"/>
          <w:szCs w:val="24"/>
        </w:rPr>
        <w:t xml:space="preserve"> autorizada a emissão da respectiva nota de empenho,</w:t>
      </w:r>
      <w:r w:rsidR="00BE0789">
        <w:rPr>
          <w:rFonts w:ascii="Verdana" w:hAnsi="Verdana"/>
          <w:sz w:val="24"/>
          <w:szCs w:val="24"/>
        </w:rPr>
        <w:t xml:space="preserve"> onerando a dotação 80.10.12.36 </w:t>
      </w:r>
      <w:r w:rsidRPr="00CD72B9">
        <w:rPr>
          <w:rFonts w:ascii="Verdana" w:hAnsi="Verdana"/>
          <w:sz w:val="24"/>
          <w:szCs w:val="24"/>
        </w:rPr>
        <w:t>3.3019.2.8813.3.90.39.0000</w:t>
      </w:r>
      <w:r w:rsidR="00BE0789">
        <w:rPr>
          <w:rFonts w:ascii="Verdana" w:hAnsi="Verdana"/>
          <w:sz w:val="24"/>
          <w:szCs w:val="24"/>
        </w:rPr>
        <w:t xml:space="preserve"> no valor global estimado de R$ </w:t>
      </w:r>
      <w:r w:rsidRPr="00CD72B9">
        <w:rPr>
          <w:rFonts w:ascii="Verdana" w:hAnsi="Verdana"/>
          <w:sz w:val="24"/>
          <w:szCs w:val="24"/>
        </w:rPr>
        <w:t>4.933,37 (quatro mil novecentos</w:t>
      </w:r>
      <w:r w:rsidR="00BE0789">
        <w:rPr>
          <w:rFonts w:ascii="Verdana" w:hAnsi="Verdana"/>
          <w:sz w:val="24"/>
          <w:szCs w:val="24"/>
        </w:rPr>
        <w:t xml:space="preserve"> e trinta e três reais e trinta </w:t>
      </w:r>
      <w:r w:rsidRPr="00CD72B9">
        <w:rPr>
          <w:rFonts w:ascii="Verdana" w:hAnsi="Verdana"/>
          <w:sz w:val="24"/>
          <w:szCs w:val="24"/>
        </w:rPr>
        <w:t xml:space="preserve">e sete centavos). Para o próximo exercício, </w:t>
      </w:r>
      <w:r w:rsidR="00BE0789">
        <w:rPr>
          <w:rFonts w:ascii="Verdana" w:hAnsi="Verdana"/>
          <w:sz w:val="24"/>
          <w:szCs w:val="24"/>
        </w:rPr>
        <w:t>deverá ser onerada dotação própria.</w:t>
      </w:r>
    </w:p>
    <w:p w:rsidR="00CD72B9" w:rsidRPr="00CD72B9" w:rsidRDefault="00BE0789" w:rsidP="00CD72B9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proofErr w:type="gramStart"/>
      <w:r w:rsidR="00CD72B9" w:rsidRPr="00CD72B9">
        <w:rPr>
          <w:rFonts w:ascii="Verdana" w:hAnsi="Verdana"/>
          <w:sz w:val="24"/>
          <w:szCs w:val="24"/>
        </w:rPr>
        <w:t>..."</w:t>
      </w:r>
      <w:proofErr w:type="gramEnd"/>
    </w:p>
    <w:p w:rsidR="00CD72B9" w:rsidRPr="00BE0789" w:rsidRDefault="00CD72B9" w:rsidP="00CD72B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E0789">
        <w:rPr>
          <w:rFonts w:ascii="Verdana" w:hAnsi="Verdana"/>
          <w:b/>
          <w:sz w:val="24"/>
          <w:szCs w:val="24"/>
        </w:rPr>
        <w:t xml:space="preserve">Despacho </w:t>
      </w:r>
      <w:proofErr w:type="spellStart"/>
      <w:r w:rsidRPr="00BE0789">
        <w:rPr>
          <w:rFonts w:ascii="Verdana" w:hAnsi="Verdana"/>
          <w:b/>
          <w:sz w:val="24"/>
          <w:szCs w:val="24"/>
        </w:rPr>
        <w:t>Rerratificação</w:t>
      </w:r>
      <w:proofErr w:type="spellEnd"/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SEI nº 8110.2022/0000206-5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INTERESSADO: FUNDAÇÃO PAULISTANA DE EDUCAÇÃO,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TECNOLOGIA E CULTURA.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ASSUNTO: Aquisição</w:t>
      </w:r>
      <w:r w:rsidR="00BE0789">
        <w:rPr>
          <w:rFonts w:ascii="Verdana" w:hAnsi="Verdana"/>
          <w:sz w:val="24"/>
          <w:szCs w:val="24"/>
        </w:rPr>
        <w:t xml:space="preserve"> de placas do equipamento de ar </w:t>
      </w:r>
      <w:r w:rsidRPr="00CD72B9">
        <w:rPr>
          <w:rFonts w:ascii="Verdana" w:hAnsi="Verdana"/>
          <w:sz w:val="24"/>
          <w:szCs w:val="24"/>
        </w:rPr>
        <w:t>condicionado, para garantir o total funcionamento do equipamento, para o Centro de Formação Cultural Cidade Tiradentes.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CD72B9">
        <w:rPr>
          <w:rFonts w:ascii="Verdana" w:hAnsi="Verdana"/>
          <w:sz w:val="24"/>
          <w:szCs w:val="24"/>
        </w:rPr>
        <w:t>Rerratificação</w:t>
      </w:r>
      <w:proofErr w:type="spellEnd"/>
      <w:r w:rsidRPr="00CD72B9">
        <w:rPr>
          <w:rFonts w:ascii="Verdana" w:hAnsi="Verdana"/>
          <w:sz w:val="24"/>
          <w:szCs w:val="24"/>
        </w:rPr>
        <w:t>.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I - No uso das atribuiç</w:t>
      </w:r>
      <w:r w:rsidR="00BE0789">
        <w:rPr>
          <w:rFonts w:ascii="Verdana" w:hAnsi="Verdana"/>
          <w:sz w:val="24"/>
          <w:szCs w:val="24"/>
        </w:rPr>
        <w:t xml:space="preserve">ões que me foram conferidas por lei, </w:t>
      </w:r>
      <w:r w:rsidRPr="00CD72B9">
        <w:rPr>
          <w:rFonts w:ascii="Verdana" w:hAnsi="Verdana"/>
          <w:sz w:val="24"/>
          <w:szCs w:val="24"/>
        </w:rPr>
        <w:t>considerando os elemento</w:t>
      </w:r>
      <w:r w:rsidR="00BE0789">
        <w:rPr>
          <w:rFonts w:ascii="Verdana" w:hAnsi="Verdana"/>
          <w:sz w:val="24"/>
          <w:szCs w:val="24"/>
        </w:rPr>
        <w:t xml:space="preserve">s constantes neste processo, em </w:t>
      </w:r>
      <w:r w:rsidRPr="00CD72B9">
        <w:rPr>
          <w:rFonts w:ascii="Verdana" w:hAnsi="Verdana"/>
          <w:sz w:val="24"/>
          <w:szCs w:val="24"/>
        </w:rPr>
        <w:t>especial o encaminhamento do Núcleo Administrativo</w:t>
      </w:r>
      <w:r w:rsidR="00BE0789">
        <w:rPr>
          <w:rFonts w:ascii="Verdana" w:hAnsi="Verdana"/>
          <w:sz w:val="24"/>
          <w:szCs w:val="24"/>
        </w:rPr>
        <w:t xml:space="preserve"> desta </w:t>
      </w:r>
      <w:r w:rsidRPr="00CD72B9">
        <w:rPr>
          <w:rFonts w:ascii="Verdana" w:hAnsi="Verdana"/>
          <w:sz w:val="24"/>
          <w:szCs w:val="24"/>
        </w:rPr>
        <w:t>Fundação Paulistana de Educ</w:t>
      </w:r>
      <w:r w:rsidR="00BE0789">
        <w:rPr>
          <w:rFonts w:ascii="Verdana" w:hAnsi="Verdana"/>
          <w:sz w:val="24"/>
          <w:szCs w:val="24"/>
        </w:rPr>
        <w:t xml:space="preserve">ação, Tecnologia e Cultura (SEI </w:t>
      </w:r>
      <w:r w:rsidRPr="00CD72B9">
        <w:rPr>
          <w:rFonts w:ascii="Verdana" w:hAnsi="Verdana"/>
          <w:sz w:val="24"/>
          <w:szCs w:val="24"/>
        </w:rPr>
        <w:t xml:space="preserve">n. 064117312), </w:t>
      </w:r>
      <w:proofErr w:type="gramStart"/>
      <w:r w:rsidRPr="00CD72B9">
        <w:rPr>
          <w:rFonts w:ascii="Verdana" w:hAnsi="Verdana"/>
          <w:sz w:val="24"/>
          <w:szCs w:val="24"/>
        </w:rPr>
        <w:t>o qual adoto</w:t>
      </w:r>
      <w:proofErr w:type="gramEnd"/>
      <w:r w:rsidRPr="00CD72B9">
        <w:rPr>
          <w:rFonts w:ascii="Verdana" w:hAnsi="Verdana"/>
          <w:sz w:val="24"/>
          <w:szCs w:val="24"/>
        </w:rPr>
        <w:t xml:space="preserve"> como razão de decidir, e RETI-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-RATIFICO o despacho publicado no DOC de 21/05/2022, pág.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 xml:space="preserve">69, como </w:t>
      </w:r>
      <w:proofErr w:type="gramStart"/>
      <w:r w:rsidRPr="00CD72B9">
        <w:rPr>
          <w:rFonts w:ascii="Verdana" w:hAnsi="Verdana"/>
          <w:sz w:val="24"/>
          <w:szCs w:val="24"/>
        </w:rPr>
        <w:t>segue</w:t>
      </w:r>
      <w:proofErr w:type="gramEnd"/>
      <w:r w:rsidRPr="00CD72B9">
        <w:rPr>
          <w:rFonts w:ascii="Verdana" w:hAnsi="Verdana"/>
          <w:sz w:val="24"/>
          <w:szCs w:val="24"/>
        </w:rPr>
        <w:t>: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Onde se lê: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“</w:t>
      </w:r>
      <w:proofErr w:type="gramStart"/>
      <w:r w:rsidRPr="00CD72B9">
        <w:rPr>
          <w:rFonts w:ascii="Verdana" w:hAnsi="Verdana"/>
          <w:sz w:val="24"/>
          <w:szCs w:val="24"/>
        </w:rPr>
        <w:t>....</w:t>
      </w:r>
      <w:proofErr w:type="gramEnd"/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AUTORIZO a contrata</w:t>
      </w:r>
      <w:r w:rsidR="00BE0789">
        <w:rPr>
          <w:rFonts w:ascii="Verdana" w:hAnsi="Verdana"/>
          <w:sz w:val="24"/>
          <w:szCs w:val="24"/>
        </w:rPr>
        <w:t xml:space="preserve">ção direta, da empresa: JOHNSON </w:t>
      </w:r>
      <w:r w:rsidRPr="00CD72B9">
        <w:rPr>
          <w:rFonts w:ascii="Verdana" w:hAnsi="Verdana"/>
          <w:sz w:val="24"/>
          <w:szCs w:val="24"/>
        </w:rPr>
        <w:t xml:space="preserve">CONTROLS-HITACHI </w:t>
      </w:r>
      <w:r w:rsidR="00BE0789">
        <w:rPr>
          <w:rFonts w:ascii="Verdana" w:hAnsi="Verdana"/>
          <w:sz w:val="24"/>
          <w:szCs w:val="24"/>
        </w:rPr>
        <w:t xml:space="preserve">AR CONDICIONADO DO BRASIL LTDA, </w:t>
      </w:r>
      <w:r w:rsidRPr="00CD72B9">
        <w:rPr>
          <w:rFonts w:ascii="Verdana" w:hAnsi="Verdana"/>
          <w:sz w:val="24"/>
          <w:szCs w:val="24"/>
        </w:rPr>
        <w:t>detentora do uso exclusivo d</w:t>
      </w:r>
      <w:r w:rsidR="00BE0789">
        <w:rPr>
          <w:rFonts w:ascii="Verdana" w:hAnsi="Verdana"/>
          <w:sz w:val="24"/>
          <w:szCs w:val="24"/>
        </w:rPr>
        <w:t xml:space="preserve">as marcas “HITACHI” e “YORK” no </w:t>
      </w:r>
      <w:r w:rsidRPr="00CD72B9">
        <w:rPr>
          <w:rFonts w:ascii="Verdana" w:hAnsi="Verdana"/>
          <w:sz w:val="24"/>
          <w:szCs w:val="24"/>
        </w:rPr>
        <w:t>Brasil, no segmento de Ar Co</w:t>
      </w:r>
      <w:r w:rsidR="00BE0789">
        <w:rPr>
          <w:rFonts w:ascii="Verdana" w:hAnsi="Verdana"/>
          <w:sz w:val="24"/>
          <w:szCs w:val="24"/>
        </w:rPr>
        <w:t xml:space="preserve">ndicionado, inscrita no CNPJ/MF </w:t>
      </w:r>
      <w:r w:rsidRPr="00CD72B9">
        <w:rPr>
          <w:rFonts w:ascii="Verdana" w:hAnsi="Verdana"/>
          <w:sz w:val="24"/>
          <w:szCs w:val="24"/>
        </w:rPr>
        <w:t>sob nº 33.284.522/0006-</w:t>
      </w:r>
      <w:proofErr w:type="gramStart"/>
      <w:r w:rsidRPr="00CD72B9">
        <w:rPr>
          <w:rFonts w:ascii="Verdana" w:hAnsi="Verdana"/>
          <w:sz w:val="24"/>
          <w:szCs w:val="24"/>
        </w:rPr>
        <w:t>26</w:t>
      </w:r>
      <w:proofErr w:type="gramEnd"/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D72B9">
        <w:rPr>
          <w:rFonts w:ascii="Verdana" w:hAnsi="Verdana"/>
          <w:sz w:val="24"/>
          <w:szCs w:val="24"/>
        </w:rPr>
        <w:t>..."</w:t>
      </w:r>
      <w:proofErr w:type="gramEnd"/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Leia-se: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D72B9">
        <w:rPr>
          <w:rFonts w:ascii="Verdana" w:hAnsi="Verdana"/>
          <w:sz w:val="24"/>
          <w:szCs w:val="24"/>
        </w:rPr>
        <w:t>"...</w:t>
      </w:r>
      <w:proofErr w:type="gramEnd"/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AUTORIZO a contrata</w:t>
      </w:r>
      <w:r w:rsidR="00BE0789">
        <w:rPr>
          <w:rFonts w:ascii="Verdana" w:hAnsi="Verdana"/>
          <w:sz w:val="24"/>
          <w:szCs w:val="24"/>
        </w:rPr>
        <w:t xml:space="preserve">ção direta, da empresa: JOHNSON </w:t>
      </w:r>
      <w:r w:rsidRPr="00CD72B9">
        <w:rPr>
          <w:rFonts w:ascii="Verdana" w:hAnsi="Verdana"/>
          <w:sz w:val="24"/>
          <w:szCs w:val="24"/>
        </w:rPr>
        <w:t xml:space="preserve">CONTROLS-HITACHI </w:t>
      </w:r>
      <w:r w:rsidR="00BE0789">
        <w:rPr>
          <w:rFonts w:ascii="Verdana" w:hAnsi="Verdana"/>
          <w:sz w:val="24"/>
          <w:szCs w:val="24"/>
        </w:rPr>
        <w:t xml:space="preserve">AR CONDICIONADO DO BRASIL LTDA, </w:t>
      </w:r>
      <w:r w:rsidRPr="00CD72B9">
        <w:rPr>
          <w:rFonts w:ascii="Verdana" w:hAnsi="Verdana"/>
          <w:sz w:val="24"/>
          <w:szCs w:val="24"/>
        </w:rPr>
        <w:t>detentora do uso exclusivo d</w:t>
      </w:r>
      <w:r w:rsidR="00BE0789">
        <w:rPr>
          <w:rFonts w:ascii="Verdana" w:hAnsi="Verdana"/>
          <w:sz w:val="24"/>
          <w:szCs w:val="24"/>
        </w:rPr>
        <w:t xml:space="preserve">as marcas “HITACHI” e “YORK” no </w:t>
      </w:r>
      <w:r w:rsidRPr="00CD72B9">
        <w:rPr>
          <w:rFonts w:ascii="Verdana" w:hAnsi="Verdana"/>
          <w:sz w:val="24"/>
          <w:szCs w:val="24"/>
        </w:rPr>
        <w:t>Brasil, no segmento de Ar Co</w:t>
      </w:r>
      <w:r w:rsidR="00BE0789">
        <w:rPr>
          <w:rFonts w:ascii="Verdana" w:hAnsi="Verdana"/>
          <w:sz w:val="24"/>
          <w:szCs w:val="24"/>
        </w:rPr>
        <w:t xml:space="preserve">ndicionado, inscrita no CNPJ/MF </w:t>
      </w:r>
      <w:r w:rsidRPr="00CD72B9">
        <w:rPr>
          <w:rFonts w:ascii="Verdana" w:hAnsi="Verdana"/>
          <w:sz w:val="24"/>
          <w:szCs w:val="24"/>
        </w:rPr>
        <w:t>sob nº 01.092.686/0023-</w:t>
      </w:r>
      <w:proofErr w:type="gramStart"/>
      <w:r w:rsidRPr="00CD72B9">
        <w:rPr>
          <w:rFonts w:ascii="Verdana" w:hAnsi="Verdana"/>
          <w:sz w:val="24"/>
          <w:szCs w:val="24"/>
        </w:rPr>
        <w:t>66</w:t>
      </w:r>
      <w:proofErr w:type="gramEnd"/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D72B9">
        <w:rPr>
          <w:rFonts w:ascii="Verdana" w:hAnsi="Verdana"/>
          <w:sz w:val="24"/>
          <w:szCs w:val="24"/>
        </w:rPr>
        <w:t>..."</w:t>
      </w:r>
      <w:proofErr w:type="gramEnd"/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EDITAL Nº02/ 2022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PROCESSO SELETIVO DE CANDIDATOS PARA INGRESSO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NOS CURSOS OFERECIDOS PELA FUNDAÇÃO PAULISTANA DE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 xml:space="preserve">EDUCAÇÃO, TECNOLOGIA E CULTURA POR MEIO DA </w:t>
      </w:r>
      <w:proofErr w:type="gramStart"/>
      <w:r w:rsidRPr="00CD72B9">
        <w:rPr>
          <w:rFonts w:ascii="Verdana" w:hAnsi="Verdana"/>
          <w:sz w:val="24"/>
          <w:szCs w:val="24"/>
        </w:rPr>
        <w:t>ESCOLA</w:t>
      </w:r>
      <w:proofErr w:type="gramEnd"/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MUNICIPAL DE EDUCAÇÃO PROFISSIONAL E SAÚDE PÚBLICA “PROF. MAKIGUTI”</w:t>
      </w:r>
      <w:r w:rsidR="00F16B95">
        <w:rPr>
          <w:rFonts w:ascii="Verdana" w:hAnsi="Verdana"/>
          <w:sz w:val="24"/>
          <w:szCs w:val="24"/>
        </w:rPr>
        <w:t xml:space="preserve"> - NÚCLEO NORTE </w:t>
      </w:r>
      <w:proofErr w:type="gramStart"/>
      <w:r w:rsidR="00F16B95">
        <w:rPr>
          <w:rFonts w:ascii="Verdana" w:hAnsi="Verdana"/>
          <w:sz w:val="24"/>
          <w:szCs w:val="24"/>
        </w:rPr>
        <w:t>1</w:t>
      </w:r>
      <w:proofErr w:type="gramEnd"/>
      <w:r w:rsidR="00F16B95">
        <w:rPr>
          <w:rFonts w:ascii="Verdana" w:hAnsi="Verdana"/>
          <w:sz w:val="24"/>
          <w:szCs w:val="24"/>
        </w:rPr>
        <w:t xml:space="preserve">, NO ÂMBITO DO </w:t>
      </w:r>
      <w:r w:rsidRPr="00CD72B9">
        <w:rPr>
          <w:rFonts w:ascii="Verdana" w:hAnsi="Verdana"/>
          <w:sz w:val="24"/>
          <w:szCs w:val="24"/>
        </w:rPr>
        <w:t xml:space="preserve">PROGRAMA </w:t>
      </w:r>
      <w:r w:rsidRPr="00CD72B9">
        <w:rPr>
          <w:rFonts w:ascii="Verdana" w:hAnsi="Verdana"/>
          <w:sz w:val="24"/>
          <w:szCs w:val="24"/>
        </w:rPr>
        <w:lastRenderedPageBreak/>
        <w:t>NACIONAL DE ACESSO AO ENSINO TÉCNICO E</w:t>
      </w:r>
      <w:r w:rsidR="00F16B95">
        <w:rPr>
          <w:rFonts w:ascii="Verdana" w:hAnsi="Verdana"/>
          <w:sz w:val="24"/>
          <w:szCs w:val="24"/>
        </w:rPr>
        <w:t xml:space="preserve"> </w:t>
      </w:r>
      <w:r w:rsidRPr="00CD72B9">
        <w:rPr>
          <w:rFonts w:ascii="Verdana" w:hAnsi="Verdana"/>
          <w:sz w:val="24"/>
          <w:szCs w:val="24"/>
        </w:rPr>
        <w:t>EMPREGO – PRONATEC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 xml:space="preserve">A Fundação Paulistana de </w:t>
      </w:r>
      <w:r w:rsidR="00F16B95">
        <w:rPr>
          <w:rFonts w:ascii="Verdana" w:hAnsi="Verdana"/>
          <w:sz w:val="24"/>
          <w:szCs w:val="24"/>
        </w:rPr>
        <w:t xml:space="preserve">Educação, Tecnologia e Cultura, </w:t>
      </w:r>
      <w:r w:rsidRPr="00CD72B9">
        <w:rPr>
          <w:rFonts w:ascii="Verdana" w:hAnsi="Verdana"/>
          <w:sz w:val="24"/>
          <w:szCs w:val="24"/>
        </w:rPr>
        <w:t xml:space="preserve">vinculada à Secretaria Municipal de Desenvolvimento Econômico e Trabalho por meio </w:t>
      </w:r>
      <w:r w:rsidR="00F16B95">
        <w:rPr>
          <w:rFonts w:ascii="Verdana" w:hAnsi="Verdana"/>
          <w:sz w:val="24"/>
          <w:szCs w:val="24"/>
        </w:rPr>
        <w:t xml:space="preserve">da ESCOLA MUNICIPAL DE EDUCAÇÃO </w:t>
      </w:r>
      <w:r w:rsidRPr="00CD72B9">
        <w:rPr>
          <w:rFonts w:ascii="Verdana" w:hAnsi="Verdana"/>
          <w:sz w:val="24"/>
          <w:szCs w:val="24"/>
        </w:rPr>
        <w:t>PROFISSIONAL E SAÚDE P</w:t>
      </w:r>
      <w:r w:rsidR="00F16B95">
        <w:rPr>
          <w:rFonts w:ascii="Verdana" w:hAnsi="Verdana"/>
          <w:sz w:val="24"/>
          <w:szCs w:val="24"/>
        </w:rPr>
        <w:t xml:space="preserve">ÚBLICA “PROF. MAKIGUTI”- NÚCLEO </w:t>
      </w:r>
      <w:r w:rsidRPr="00CD72B9">
        <w:rPr>
          <w:rFonts w:ascii="Verdana" w:hAnsi="Verdana"/>
          <w:sz w:val="24"/>
          <w:szCs w:val="24"/>
        </w:rPr>
        <w:t xml:space="preserve">NORTE </w:t>
      </w:r>
      <w:proofErr w:type="gramStart"/>
      <w:r w:rsidRPr="00CD72B9">
        <w:rPr>
          <w:rFonts w:ascii="Verdana" w:hAnsi="Verdana"/>
          <w:sz w:val="24"/>
          <w:szCs w:val="24"/>
        </w:rPr>
        <w:t>1</w:t>
      </w:r>
      <w:proofErr w:type="gramEnd"/>
      <w:r w:rsidRPr="00CD72B9">
        <w:rPr>
          <w:rFonts w:ascii="Verdana" w:hAnsi="Verdana"/>
          <w:sz w:val="24"/>
          <w:szCs w:val="24"/>
        </w:rPr>
        <w:t>, no âmbito do Progra</w:t>
      </w:r>
      <w:r w:rsidR="00F16B95">
        <w:rPr>
          <w:rFonts w:ascii="Verdana" w:hAnsi="Verdana"/>
          <w:sz w:val="24"/>
          <w:szCs w:val="24"/>
        </w:rPr>
        <w:t xml:space="preserve">ma Nacional de Acesso ao Ensino </w:t>
      </w:r>
      <w:r w:rsidRPr="00CD72B9">
        <w:rPr>
          <w:rFonts w:ascii="Verdana" w:hAnsi="Verdana"/>
          <w:sz w:val="24"/>
          <w:szCs w:val="24"/>
        </w:rPr>
        <w:t>Técnico e Emprego – PRONAT</w:t>
      </w:r>
      <w:r w:rsidR="00F16B95">
        <w:rPr>
          <w:rFonts w:ascii="Verdana" w:hAnsi="Verdana"/>
          <w:sz w:val="24"/>
          <w:szCs w:val="24"/>
        </w:rPr>
        <w:t xml:space="preserve">EC, que foi instituído pela Lei </w:t>
      </w:r>
      <w:r w:rsidRPr="00CD72B9">
        <w:rPr>
          <w:rFonts w:ascii="Verdana" w:hAnsi="Verdana"/>
          <w:sz w:val="24"/>
          <w:szCs w:val="24"/>
        </w:rPr>
        <w:t>12.513 de 26 de outubro de 2011, de acordo com as disposições da legislação vigente, faz saber, por meio do presente Edital, que estarão abertas as insc</w:t>
      </w:r>
      <w:r w:rsidR="00F16B95">
        <w:rPr>
          <w:rFonts w:ascii="Verdana" w:hAnsi="Verdana"/>
          <w:sz w:val="24"/>
          <w:szCs w:val="24"/>
        </w:rPr>
        <w:t xml:space="preserve">rições no período de 25 de maio </w:t>
      </w:r>
      <w:r w:rsidRPr="00CD72B9">
        <w:rPr>
          <w:rFonts w:ascii="Verdana" w:hAnsi="Verdana"/>
          <w:sz w:val="24"/>
          <w:szCs w:val="24"/>
        </w:rPr>
        <w:t>de 2022 a 09 de junho de 20</w:t>
      </w:r>
      <w:r w:rsidR="00F16B95">
        <w:rPr>
          <w:rFonts w:ascii="Verdana" w:hAnsi="Verdana"/>
          <w:sz w:val="24"/>
          <w:szCs w:val="24"/>
        </w:rPr>
        <w:t xml:space="preserve">22, o Processo Seletivo para os </w:t>
      </w:r>
      <w:r w:rsidRPr="00CD72B9">
        <w:rPr>
          <w:rFonts w:ascii="Verdana" w:hAnsi="Verdana"/>
          <w:sz w:val="24"/>
          <w:szCs w:val="24"/>
        </w:rPr>
        <w:t>cursos técnicos, conforme Pareceres: CME 06/19 e CME 14/20</w:t>
      </w:r>
      <w:r w:rsidR="00F16B95">
        <w:rPr>
          <w:rFonts w:ascii="Verdana" w:hAnsi="Verdana"/>
          <w:sz w:val="24"/>
          <w:szCs w:val="24"/>
        </w:rPr>
        <w:t xml:space="preserve"> </w:t>
      </w:r>
      <w:r w:rsidRPr="00CD72B9">
        <w:rPr>
          <w:rFonts w:ascii="Verdana" w:hAnsi="Verdana"/>
          <w:sz w:val="24"/>
          <w:szCs w:val="24"/>
        </w:rPr>
        <w:t>no uso de suas atribuições le</w:t>
      </w:r>
      <w:r w:rsidR="00F16B95">
        <w:rPr>
          <w:rFonts w:ascii="Verdana" w:hAnsi="Verdana"/>
          <w:sz w:val="24"/>
          <w:szCs w:val="24"/>
        </w:rPr>
        <w:t xml:space="preserve">gais, baixa as seguintes normas </w:t>
      </w:r>
      <w:r w:rsidRPr="00CD72B9">
        <w:rPr>
          <w:rFonts w:ascii="Verdana" w:hAnsi="Verdana"/>
          <w:sz w:val="24"/>
          <w:szCs w:val="24"/>
        </w:rPr>
        <w:t>para o Processo Seletivo 2º semestre de 2022.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1. DO PROCESSO SELETIVO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1.1. O Processo Seletivo do</w:t>
      </w:r>
      <w:r w:rsidR="00F16B95">
        <w:rPr>
          <w:rFonts w:ascii="Verdana" w:hAnsi="Verdana"/>
          <w:sz w:val="24"/>
          <w:szCs w:val="24"/>
        </w:rPr>
        <w:t xml:space="preserve"> 2º semestre de 2022, da Escola </w:t>
      </w:r>
      <w:r w:rsidRPr="00CD72B9">
        <w:rPr>
          <w:rFonts w:ascii="Verdana" w:hAnsi="Verdana"/>
          <w:sz w:val="24"/>
          <w:szCs w:val="24"/>
        </w:rPr>
        <w:t>Municipal de Educação Prof</w:t>
      </w:r>
      <w:r w:rsidR="00F16B95">
        <w:rPr>
          <w:rFonts w:ascii="Verdana" w:hAnsi="Verdana"/>
          <w:sz w:val="24"/>
          <w:szCs w:val="24"/>
        </w:rPr>
        <w:t xml:space="preserve">issional e Saúde Pública “Prof. </w:t>
      </w:r>
      <w:proofErr w:type="spellStart"/>
      <w:r w:rsidRPr="00CD72B9">
        <w:rPr>
          <w:rFonts w:ascii="Verdana" w:hAnsi="Verdana"/>
          <w:sz w:val="24"/>
          <w:szCs w:val="24"/>
        </w:rPr>
        <w:t>Makiguti</w:t>
      </w:r>
      <w:proofErr w:type="spellEnd"/>
      <w:r w:rsidRPr="00CD72B9">
        <w:rPr>
          <w:rFonts w:ascii="Verdana" w:hAnsi="Verdana"/>
          <w:sz w:val="24"/>
          <w:szCs w:val="24"/>
        </w:rPr>
        <w:t xml:space="preserve">”- Núcleo Norte </w:t>
      </w:r>
      <w:proofErr w:type="gramStart"/>
      <w:r w:rsidRPr="00CD72B9">
        <w:rPr>
          <w:rFonts w:ascii="Verdana" w:hAnsi="Verdana"/>
          <w:sz w:val="24"/>
          <w:szCs w:val="24"/>
        </w:rPr>
        <w:t>1</w:t>
      </w:r>
      <w:proofErr w:type="gramEnd"/>
      <w:r w:rsidRPr="00CD72B9">
        <w:rPr>
          <w:rFonts w:ascii="Verdana" w:hAnsi="Verdana"/>
          <w:sz w:val="24"/>
          <w:szCs w:val="24"/>
        </w:rPr>
        <w:t>,</w:t>
      </w:r>
      <w:r w:rsidR="00F16B95">
        <w:rPr>
          <w:rFonts w:ascii="Verdana" w:hAnsi="Verdana"/>
          <w:sz w:val="24"/>
          <w:szCs w:val="24"/>
        </w:rPr>
        <w:t xml:space="preserve"> no âmbito do Programa Nacional </w:t>
      </w:r>
      <w:r w:rsidRPr="00CD72B9">
        <w:rPr>
          <w:rFonts w:ascii="Verdana" w:hAnsi="Verdana"/>
          <w:sz w:val="24"/>
          <w:szCs w:val="24"/>
        </w:rPr>
        <w:t>de Acesso ao Ensino Técnic</w:t>
      </w:r>
      <w:r w:rsidR="00F16B95">
        <w:rPr>
          <w:rFonts w:ascii="Verdana" w:hAnsi="Verdana"/>
          <w:sz w:val="24"/>
          <w:szCs w:val="24"/>
        </w:rPr>
        <w:t xml:space="preserve">o e Emprego – PRONATEC tem como </w:t>
      </w:r>
      <w:r w:rsidRPr="00CD72B9">
        <w:rPr>
          <w:rFonts w:ascii="Verdana" w:hAnsi="Verdana"/>
          <w:sz w:val="24"/>
          <w:szCs w:val="24"/>
        </w:rPr>
        <w:t>finalidade selecionar e classifi</w:t>
      </w:r>
      <w:r w:rsidR="00F16B95">
        <w:rPr>
          <w:rFonts w:ascii="Verdana" w:hAnsi="Verdana"/>
          <w:sz w:val="24"/>
          <w:szCs w:val="24"/>
        </w:rPr>
        <w:t xml:space="preserve">car os candidatos para ingresso </w:t>
      </w:r>
      <w:r w:rsidRPr="00CD72B9">
        <w:rPr>
          <w:rFonts w:ascii="Verdana" w:hAnsi="Verdana"/>
          <w:sz w:val="24"/>
          <w:szCs w:val="24"/>
        </w:rPr>
        <w:t>de estudantes na modalid</w:t>
      </w:r>
      <w:r w:rsidR="00F16B95">
        <w:rPr>
          <w:rFonts w:ascii="Verdana" w:hAnsi="Verdana"/>
          <w:sz w:val="24"/>
          <w:szCs w:val="24"/>
        </w:rPr>
        <w:t xml:space="preserve">ade subsequente nos seus cursos </w:t>
      </w:r>
      <w:r w:rsidRPr="00CD72B9">
        <w:rPr>
          <w:rFonts w:ascii="Verdana" w:hAnsi="Verdana"/>
          <w:sz w:val="24"/>
          <w:szCs w:val="24"/>
        </w:rPr>
        <w:t>técnicos de Farmácia e Saúde Bucal.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1.1.1 Conforme Portaria M</w:t>
      </w:r>
      <w:r w:rsidR="00F16B95">
        <w:rPr>
          <w:rFonts w:ascii="Verdana" w:hAnsi="Verdana"/>
          <w:sz w:val="24"/>
          <w:szCs w:val="24"/>
        </w:rPr>
        <w:t xml:space="preserve">EC 817/2015, os cursos técnicos </w:t>
      </w:r>
      <w:r w:rsidRPr="00CD72B9">
        <w:rPr>
          <w:rFonts w:ascii="Verdana" w:hAnsi="Verdana"/>
          <w:sz w:val="24"/>
          <w:szCs w:val="24"/>
        </w:rPr>
        <w:t>na modalidade subsequente são para estudantes que já concluíram o ensino médio.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2. DOS CURSOS TÉCNICOS</w:t>
      </w:r>
    </w:p>
    <w:p w:rsidR="00CD72B9" w:rsidRP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2.1. Cada candidato (a)</w:t>
      </w:r>
      <w:r w:rsidR="00F16B95">
        <w:rPr>
          <w:rFonts w:ascii="Verdana" w:hAnsi="Verdana"/>
          <w:sz w:val="24"/>
          <w:szCs w:val="24"/>
        </w:rPr>
        <w:t xml:space="preserve"> concorrerá a uma das vagas dos </w:t>
      </w:r>
      <w:r w:rsidRPr="00CD72B9">
        <w:rPr>
          <w:rFonts w:ascii="Verdana" w:hAnsi="Verdana"/>
          <w:sz w:val="24"/>
          <w:szCs w:val="24"/>
        </w:rPr>
        <w:t>cursos técnicos indicados na tabela abaixo, na forma do subitem 2.1.1 deste edital.</w:t>
      </w:r>
    </w:p>
    <w:p w:rsid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t>T A B E L A D E O P Ç Õ E S</w:t>
      </w:r>
    </w:p>
    <w:p w:rsid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</w:p>
    <w:p w:rsid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  <w:r w:rsidRPr="00CD72B9">
        <w:rPr>
          <w:rFonts w:ascii="Verdana" w:hAnsi="Verdana"/>
          <w:sz w:val="24"/>
          <w:szCs w:val="24"/>
        </w:rPr>
        <w:drawing>
          <wp:inline distT="0" distB="0" distL="0" distR="0" wp14:anchorId="509ACA35" wp14:editId="51CBFC76">
            <wp:extent cx="3162300" cy="7715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2741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766" w:rsidRDefault="00A05766" w:rsidP="00CD72B9">
      <w:pPr>
        <w:spacing w:after="0" w:line="240" w:lineRule="auto"/>
        <w:rPr>
          <w:rFonts w:ascii="Verdana" w:hAnsi="Verdana"/>
          <w:sz w:val="24"/>
          <w:szCs w:val="24"/>
        </w:rPr>
      </w:pP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Perfil Profissional: É o pro</w:t>
      </w:r>
      <w:r w:rsidR="00F16B95">
        <w:rPr>
          <w:rFonts w:ascii="Verdana" w:hAnsi="Verdana"/>
          <w:sz w:val="24"/>
          <w:szCs w:val="24"/>
        </w:rPr>
        <w:t xml:space="preserve">fissional capacitado para atuar </w:t>
      </w:r>
      <w:r w:rsidRPr="00A05766">
        <w:rPr>
          <w:rFonts w:ascii="Verdana" w:hAnsi="Verdana"/>
          <w:sz w:val="24"/>
          <w:szCs w:val="24"/>
        </w:rPr>
        <w:t>em drogarias, farmácias hospitalares e de manipulação; na</w:t>
      </w:r>
      <w:proofErr w:type="gramStart"/>
      <w:r w:rsidR="00F16B95">
        <w:rPr>
          <w:rFonts w:ascii="Verdana" w:hAnsi="Verdana"/>
          <w:sz w:val="24"/>
          <w:szCs w:val="24"/>
        </w:rPr>
        <w:t xml:space="preserve"> </w:t>
      </w:r>
      <w:r w:rsidRPr="00A05766">
        <w:rPr>
          <w:rFonts w:ascii="Verdana" w:hAnsi="Verdana"/>
          <w:sz w:val="24"/>
          <w:szCs w:val="24"/>
        </w:rPr>
        <w:t xml:space="preserve"> </w:t>
      </w:r>
      <w:proofErr w:type="gramEnd"/>
      <w:r w:rsidRPr="00A05766">
        <w:rPr>
          <w:rFonts w:ascii="Verdana" w:hAnsi="Verdana"/>
          <w:sz w:val="24"/>
          <w:szCs w:val="24"/>
        </w:rPr>
        <w:t>Área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Industrial atuará no campo de medicamentos, de co</w:t>
      </w:r>
      <w:r w:rsidR="00F16B95">
        <w:rPr>
          <w:rFonts w:ascii="Verdana" w:hAnsi="Verdana"/>
          <w:sz w:val="24"/>
          <w:szCs w:val="24"/>
        </w:rPr>
        <w:t xml:space="preserve">sméticos, de </w:t>
      </w:r>
      <w:r w:rsidRPr="00A05766">
        <w:rPr>
          <w:rFonts w:ascii="Verdana" w:hAnsi="Verdana"/>
          <w:sz w:val="24"/>
          <w:szCs w:val="24"/>
        </w:rPr>
        <w:t>produtos de limpeza, de embalagens, dentre outros, e distribuidoras. Seu trabalho envolve o</w:t>
      </w:r>
      <w:r w:rsidR="00F16B95">
        <w:rPr>
          <w:rFonts w:ascii="Verdana" w:hAnsi="Verdana"/>
          <w:sz w:val="24"/>
          <w:szCs w:val="24"/>
        </w:rPr>
        <w:t xml:space="preserve"> controle de qualidade, estoque </w:t>
      </w:r>
      <w:r w:rsidRPr="00A05766">
        <w:rPr>
          <w:rFonts w:ascii="Verdana" w:hAnsi="Verdana"/>
          <w:sz w:val="24"/>
          <w:szCs w:val="24"/>
        </w:rPr>
        <w:t>de medicamentos e produtos h</w:t>
      </w:r>
      <w:r w:rsidR="00F16B95">
        <w:rPr>
          <w:rFonts w:ascii="Verdana" w:hAnsi="Verdana"/>
          <w:sz w:val="24"/>
          <w:szCs w:val="24"/>
        </w:rPr>
        <w:t xml:space="preserve">ospitalares, produção, seleção, </w:t>
      </w:r>
      <w:r w:rsidRPr="00A05766">
        <w:rPr>
          <w:rFonts w:ascii="Verdana" w:hAnsi="Verdana"/>
          <w:sz w:val="24"/>
          <w:szCs w:val="24"/>
        </w:rPr>
        <w:t>programação, dispensação e</w:t>
      </w:r>
      <w:r w:rsidR="00F16B95">
        <w:rPr>
          <w:rFonts w:ascii="Verdana" w:hAnsi="Verdana"/>
          <w:sz w:val="24"/>
          <w:szCs w:val="24"/>
        </w:rPr>
        <w:t xml:space="preserve"> orientação sobre o uso correto </w:t>
      </w:r>
      <w:r w:rsidRPr="00A05766">
        <w:rPr>
          <w:rFonts w:ascii="Verdana" w:hAnsi="Verdana"/>
          <w:sz w:val="24"/>
          <w:szCs w:val="24"/>
        </w:rPr>
        <w:t xml:space="preserve">de medicamentos e produtos </w:t>
      </w:r>
      <w:r w:rsidR="00F16B95">
        <w:rPr>
          <w:rFonts w:ascii="Verdana" w:hAnsi="Verdana"/>
          <w:sz w:val="24"/>
          <w:szCs w:val="24"/>
        </w:rPr>
        <w:t xml:space="preserve">relacionados aos cuidados com a </w:t>
      </w:r>
      <w:r w:rsidRPr="00A05766">
        <w:rPr>
          <w:rFonts w:ascii="Verdana" w:hAnsi="Verdana"/>
          <w:sz w:val="24"/>
          <w:szCs w:val="24"/>
        </w:rPr>
        <w:t>saúde. Ao término do 2º módulo</w:t>
      </w:r>
      <w:r w:rsidR="00F16B95">
        <w:rPr>
          <w:rFonts w:ascii="Verdana" w:hAnsi="Verdana"/>
          <w:sz w:val="24"/>
          <w:szCs w:val="24"/>
        </w:rPr>
        <w:t xml:space="preserve">, o aluno terá habilitação, via </w:t>
      </w:r>
      <w:r w:rsidRPr="00A05766">
        <w:rPr>
          <w:rFonts w:ascii="Verdana" w:hAnsi="Verdana"/>
          <w:sz w:val="24"/>
          <w:szCs w:val="24"/>
        </w:rPr>
        <w:t>certificado, de Auxiliar de Far</w:t>
      </w:r>
      <w:r w:rsidR="00F16B95">
        <w:rPr>
          <w:rFonts w:ascii="Verdana" w:hAnsi="Verdana"/>
          <w:sz w:val="24"/>
          <w:szCs w:val="24"/>
        </w:rPr>
        <w:t xml:space="preserve">mácia, e ao final do 3º módulo, </w:t>
      </w:r>
      <w:r w:rsidRPr="00A05766">
        <w:rPr>
          <w:rFonts w:ascii="Verdana" w:hAnsi="Verdana"/>
          <w:sz w:val="24"/>
          <w:szCs w:val="24"/>
        </w:rPr>
        <w:t>obterá o diploma de Técnico em Farmácia.</w:t>
      </w:r>
    </w:p>
    <w:p w:rsid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lastRenderedPageBreak/>
        <w:t>O início do curso está condicionado à formação de turma</w:t>
      </w:r>
      <w:r w:rsidR="00F16B95">
        <w:rPr>
          <w:rFonts w:ascii="Verdana" w:hAnsi="Verdana"/>
          <w:sz w:val="24"/>
          <w:szCs w:val="24"/>
        </w:rPr>
        <w:t xml:space="preserve"> </w:t>
      </w:r>
      <w:r w:rsidRPr="00A05766">
        <w:rPr>
          <w:rFonts w:ascii="Verdana" w:hAnsi="Verdana"/>
          <w:sz w:val="24"/>
          <w:szCs w:val="24"/>
        </w:rPr>
        <w:t>com no mínimo 20 alunos, por curso/turma.</w:t>
      </w:r>
    </w:p>
    <w:p w:rsid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</w:p>
    <w:p w:rsid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drawing>
          <wp:inline distT="0" distB="0" distL="0" distR="0" wp14:anchorId="33ADC63E" wp14:editId="52C07B1B">
            <wp:extent cx="3162300" cy="7239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62743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Perfil Profissional: É o profissional capacitado a atuar diretamente com o Cirurgião Den</w:t>
      </w:r>
      <w:r w:rsidR="00F16B95">
        <w:rPr>
          <w:rFonts w:ascii="Verdana" w:hAnsi="Verdana"/>
          <w:sz w:val="24"/>
          <w:szCs w:val="24"/>
        </w:rPr>
        <w:t xml:space="preserve">tista. Ao término do 2º módulo, </w:t>
      </w:r>
      <w:r w:rsidRPr="00A05766">
        <w:rPr>
          <w:rFonts w:ascii="Verdana" w:hAnsi="Verdana"/>
          <w:sz w:val="24"/>
          <w:szCs w:val="24"/>
        </w:rPr>
        <w:t>o aluno terá habilitação, via certificado, de Auxiliar em Saúde</w:t>
      </w:r>
      <w:r>
        <w:rPr>
          <w:rFonts w:ascii="Verdana" w:hAnsi="Verdana"/>
          <w:sz w:val="24"/>
          <w:szCs w:val="24"/>
        </w:rPr>
        <w:t xml:space="preserve"> </w:t>
      </w:r>
      <w:r w:rsidRPr="00A05766">
        <w:rPr>
          <w:rFonts w:ascii="Verdana" w:hAnsi="Verdana"/>
          <w:sz w:val="24"/>
          <w:szCs w:val="24"/>
        </w:rPr>
        <w:t>Bucal (ASB), com atuação e</w:t>
      </w:r>
      <w:r w:rsidR="00F16B95">
        <w:rPr>
          <w:rFonts w:ascii="Verdana" w:hAnsi="Verdana"/>
          <w:sz w:val="24"/>
          <w:szCs w:val="24"/>
        </w:rPr>
        <w:t xml:space="preserve">m programas educativos de saúde bucal dirigidos a </w:t>
      </w:r>
      <w:r w:rsidRPr="00A05766">
        <w:rPr>
          <w:rFonts w:ascii="Verdana" w:hAnsi="Verdana"/>
          <w:sz w:val="24"/>
          <w:szCs w:val="24"/>
        </w:rPr>
        <w:t>indivíduos e</w:t>
      </w:r>
      <w:r w:rsidR="00F16B95">
        <w:rPr>
          <w:rFonts w:ascii="Verdana" w:hAnsi="Verdana"/>
          <w:sz w:val="24"/>
          <w:szCs w:val="24"/>
        </w:rPr>
        <w:t xml:space="preserve"> grupos</w:t>
      </w:r>
      <w:proofErr w:type="gramStart"/>
      <w:r w:rsidR="00F16B95">
        <w:rPr>
          <w:rFonts w:ascii="Verdana" w:hAnsi="Verdana"/>
          <w:sz w:val="24"/>
          <w:szCs w:val="24"/>
        </w:rPr>
        <w:t xml:space="preserve">  </w:t>
      </w:r>
      <w:proofErr w:type="gramEnd"/>
      <w:r w:rsidR="00F16B95">
        <w:rPr>
          <w:rFonts w:ascii="Verdana" w:hAnsi="Verdana"/>
          <w:sz w:val="24"/>
          <w:szCs w:val="24"/>
        </w:rPr>
        <w:t xml:space="preserve">sociais. Ao final do 3º </w:t>
      </w:r>
      <w:r w:rsidRPr="00A05766">
        <w:rPr>
          <w:rFonts w:ascii="Verdana" w:hAnsi="Verdana"/>
          <w:sz w:val="24"/>
          <w:szCs w:val="24"/>
        </w:rPr>
        <w:t>módulo, obterá o diploma de Té</w:t>
      </w:r>
      <w:r w:rsidR="00F16B95">
        <w:rPr>
          <w:rFonts w:ascii="Verdana" w:hAnsi="Verdana"/>
          <w:sz w:val="24"/>
          <w:szCs w:val="24"/>
        </w:rPr>
        <w:t xml:space="preserve">cnico em Saúde Bucal (TSB). Seu </w:t>
      </w:r>
      <w:r w:rsidRPr="00A05766">
        <w:rPr>
          <w:rFonts w:ascii="Verdana" w:hAnsi="Verdana"/>
          <w:sz w:val="24"/>
          <w:szCs w:val="24"/>
        </w:rPr>
        <w:t>trabalho será desenvolvido em Unidades de Saúde Públicas ou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Privadas (consultórios e clínic</w:t>
      </w:r>
      <w:r w:rsidR="00F16B95">
        <w:rPr>
          <w:rFonts w:ascii="Verdana" w:hAnsi="Verdana"/>
          <w:sz w:val="24"/>
          <w:szCs w:val="24"/>
        </w:rPr>
        <w:t xml:space="preserve">as odontológicas). É capacitado </w:t>
      </w:r>
      <w:r w:rsidRPr="00A05766">
        <w:rPr>
          <w:rFonts w:ascii="Verdana" w:hAnsi="Verdana"/>
          <w:sz w:val="24"/>
          <w:szCs w:val="24"/>
        </w:rPr>
        <w:t>para efetuar: radiografias bucai</w:t>
      </w:r>
      <w:r w:rsidR="00F16B95">
        <w:rPr>
          <w:rFonts w:ascii="Verdana" w:hAnsi="Verdana"/>
          <w:sz w:val="24"/>
          <w:szCs w:val="24"/>
        </w:rPr>
        <w:t xml:space="preserve">s; remoção de suturas; inserção </w:t>
      </w:r>
      <w:r w:rsidRPr="00A05766">
        <w:rPr>
          <w:rFonts w:ascii="Verdana" w:hAnsi="Verdana"/>
          <w:sz w:val="24"/>
          <w:szCs w:val="24"/>
        </w:rPr>
        <w:t>de materiais restau</w:t>
      </w:r>
      <w:r w:rsidR="00F16B95">
        <w:rPr>
          <w:rFonts w:ascii="Verdana" w:hAnsi="Verdana"/>
          <w:sz w:val="24"/>
          <w:szCs w:val="24"/>
        </w:rPr>
        <w:t xml:space="preserve">radores em cavidades dentárias; </w:t>
      </w:r>
      <w:r w:rsidRPr="00A05766">
        <w:rPr>
          <w:rFonts w:ascii="Verdana" w:hAnsi="Verdana"/>
          <w:sz w:val="24"/>
          <w:szCs w:val="24"/>
        </w:rPr>
        <w:t>aplicação de flúor e selan</w:t>
      </w:r>
      <w:r w:rsidR="00F16B95">
        <w:rPr>
          <w:rFonts w:ascii="Verdana" w:hAnsi="Verdana"/>
          <w:sz w:val="24"/>
          <w:szCs w:val="24"/>
        </w:rPr>
        <w:t>tes, preparadas pelo Cirurgião</w:t>
      </w:r>
      <w:r w:rsidRPr="00A05766">
        <w:rPr>
          <w:rFonts w:ascii="Verdana" w:hAnsi="Verdana"/>
          <w:sz w:val="24"/>
          <w:szCs w:val="24"/>
        </w:rPr>
        <w:t>-Dentista.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O início do curso está con</w:t>
      </w:r>
      <w:r w:rsidR="00F16B95">
        <w:rPr>
          <w:rFonts w:ascii="Verdana" w:hAnsi="Verdana"/>
          <w:sz w:val="24"/>
          <w:szCs w:val="24"/>
        </w:rPr>
        <w:t xml:space="preserve">dicionado à formação de turma </w:t>
      </w:r>
      <w:r w:rsidRPr="00A05766">
        <w:rPr>
          <w:rFonts w:ascii="Verdana" w:hAnsi="Verdana"/>
          <w:sz w:val="24"/>
          <w:szCs w:val="24"/>
        </w:rPr>
        <w:t>com no mínimo 20 alunos, por curso/turma.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2.2. O (a) candidato (a) q</w:t>
      </w:r>
      <w:r w:rsidR="00F16B95">
        <w:rPr>
          <w:rFonts w:ascii="Verdana" w:hAnsi="Verdana"/>
          <w:sz w:val="24"/>
          <w:szCs w:val="24"/>
        </w:rPr>
        <w:t xml:space="preserve">ue não efetuar sua matrícula no </w:t>
      </w:r>
      <w:r w:rsidRPr="00A05766">
        <w:rPr>
          <w:rFonts w:ascii="Verdana" w:hAnsi="Verdana"/>
          <w:sz w:val="24"/>
          <w:szCs w:val="24"/>
        </w:rPr>
        <w:t>período determinado, não terá sua vaga garantida.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2.3. O (a) candidato (a) po</w:t>
      </w:r>
      <w:r w:rsidR="00F16B95">
        <w:rPr>
          <w:rFonts w:ascii="Verdana" w:hAnsi="Verdana"/>
          <w:sz w:val="24"/>
          <w:szCs w:val="24"/>
        </w:rPr>
        <w:t xml:space="preserve">derá optar por somente um curso </w:t>
      </w:r>
      <w:r w:rsidRPr="00A05766">
        <w:rPr>
          <w:rFonts w:ascii="Verdana" w:hAnsi="Verdana"/>
          <w:sz w:val="24"/>
          <w:szCs w:val="24"/>
        </w:rPr>
        <w:t>de sua preferência.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2.4. Os cursos serão ministrados pelo Núcleo Descentralizado da Escola Municipal d</w:t>
      </w:r>
      <w:r w:rsidR="00F16B95">
        <w:rPr>
          <w:rFonts w:ascii="Verdana" w:hAnsi="Verdana"/>
          <w:sz w:val="24"/>
          <w:szCs w:val="24"/>
        </w:rPr>
        <w:t xml:space="preserve">e Educação Profissional e Saúde </w:t>
      </w:r>
      <w:r w:rsidRPr="00A05766">
        <w:rPr>
          <w:rFonts w:ascii="Verdana" w:hAnsi="Verdana"/>
          <w:sz w:val="24"/>
          <w:szCs w:val="24"/>
        </w:rPr>
        <w:t xml:space="preserve">Pública “Prof. </w:t>
      </w:r>
      <w:proofErr w:type="spellStart"/>
      <w:r w:rsidRPr="00A05766">
        <w:rPr>
          <w:rFonts w:ascii="Verdana" w:hAnsi="Verdana"/>
          <w:sz w:val="24"/>
          <w:szCs w:val="24"/>
        </w:rPr>
        <w:t>Makiguti</w:t>
      </w:r>
      <w:proofErr w:type="spellEnd"/>
      <w:r w:rsidRPr="00A05766">
        <w:rPr>
          <w:rFonts w:ascii="Verdana" w:hAnsi="Verdana"/>
          <w:sz w:val="24"/>
          <w:szCs w:val="24"/>
        </w:rPr>
        <w:t xml:space="preserve">” - Norte </w:t>
      </w:r>
      <w:proofErr w:type="gramStart"/>
      <w:r w:rsidRPr="00A05766">
        <w:rPr>
          <w:rFonts w:ascii="Verdana" w:hAnsi="Verdana"/>
          <w:sz w:val="24"/>
          <w:szCs w:val="24"/>
        </w:rPr>
        <w:t>1</w:t>
      </w:r>
      <w:proofErr w:type="gramEnd"/>
      <w:r w:rsidRPr="00A05766">
        <w:rPr>
          <w:rFonts w:ascii="Verdana" w:hAnsi="Verdana"/>
          <w:sz w:val="24"/>
          <w:szCs w:val="24"/>
        </w:rPr>
        <w:t xml:space="preserve"> nas dependências da EMEFEM – </w:t>
      </w:r>
      <w:proofErr w:type="spellStart"/>
      <w:r w:rsidRPr="00A05766">
        <w:rPr>
          <w:rFonts w:ascii="Verdana" w:hAnsi="Verdana"/>
          <w:sz w:val="24"/>
          <w:szCs w:val="24"/>
        </w:rPr>
        <w:t>Derville</w:t>
      </w:r>
      <w:proofErr w:type="spellEnd"/>
      <w:r w:rsidRPr="00A05766">
        <w:rPr>
          <w:rFonts w:ascii="Verdana" w:hAnsi="Verdana"/>
          <w:sz w:val="24"/>
          <w:szCs w:val="24"/>
        </w:rPr>
        <w:t xml:space="preserve"> </w:t>
      </w:r>
      <w:proofErr w:type="spellStart"/>
      <w:r w:rsidRPr="00A05766">
        <w:rPr>
          <w:rFonts w:ascii="Verdana" w:hAnsi="Verdana"/>
          <w:sz w:val="24"/>
          <w:szCs w:val="24"/>
        </w:rPr>
        <w:t>Allegretti</w:t>
      </w:r>
      <w:proofErr w:type="spellEnd"/>
      <w:r w:rsidRPr="00A05766">
        <w:rPr>
          <w:rFonts w:ascii="Verdana" w:hAnsi="Verdana"/>
          <w:sz w:val="24"/>
          <w:szCs w:val="24"/>
        </w:rPr>
        <w:t>, situad</w:t>
      </w:r>
      <w:r w:rsidR="00F16B95">
        <w:rPr>
          <w:rFonts w:ascii="Verdana" w:hAnsi="Verdana"/>
          <w:sz w:val="24"/>
          <w:szCs w:val="24"/>
        </w:rPr>
        <w:t xml:space="preserve">a na Rua Voluntários da Pátria, </w:t>
      </w:r>
      <w:r w:rsidRPr="00A05766">
        <w:rPr>
          <w:rFonts w:ascii="Verdana" w:hAnsi="Verdana"/>
          <w:sz w:val="24"/>
          <w:szCs w:val="24"/>
        </w:rPr>
        <w:t>nº 777 -Santana, São Paulo.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 xml:space="preserve">2.5. Os cursos terão a duração de </w:t>
      </w:r>
      <w:proofErr w:type="gramStart"/>
      <w:r w:rsidRPr="00A05766">
        <w:rPr>
          <w:rFonts w:ascii="Verdana" w:hAnsi="Verdana"/>
          <w:sz w:val="24"/>
          <w:szCs w:val="24"/>
        </w:rPr>
        <w:t>3</w:t>
      </w:r>
      <w:proofErr w:type="gramEnd"/>
      <w:r w:rsidRPr="00A05766">
        <w:rPr>
          <w:rFonts w:ascii="Verdana" w:hAnsi="Verdana"/>
          <w:sz w:val="24"/>
          <w:szCs w:val="24"/>
        </w:rPr>
        <w:t xml:space="preserve"> (três) semestres.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2.6. As vagas ofertadas se</w:t>
      </w:r>
      <w:r w:rsidR="00F16B95">
        <w:rPr>
          <w:rFonts w:ascii="Verdana" w:hAnsi="Verdana"/>
          <w:sz w:val="24"/>
          <w:szCs w:val="24"/>
        </w:rPr>
        <w:t xml:space="preserve">rão para o período noturno, das </w:t>
      </w:r>
      <w:r w:rsidRPr="00A05766">
        <w:rPr>
          <w:rFonts w:ascii="Verdana" w:hAnsi="Verdana"/>
          <w:sz w:val="24"/>
          <w:szCs w:val="24"/>
        </w:rPr>
        <w:t>19h20 às 23h00.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2.7. O estágio obrigatório</w:t>
      </w:r>
      <w:r w:rsidR="00F16B95">
        <w:rPr>
          <w:rFonts w:ascii="Verdana" w:hAnsi="Verdana"/>
          <w:sz w:val="24"/>
          <w:szCs w:val="24"/>
        </w:rPr>
        <w:t xml:space="preserve"> para conclusão do curso deverá </w:t>
      </w:r>
      <w:r w:rsidRPr="00A05766">
        <w:rPr>
          <w:rFonts w:ascii="Verdana" w:hAnsi="Verdana"/>
          <w:sz w:val="24"/>
          <w:szCs w:val="24"/>
        </w:rPr>
        <w:t xml:space="preserve">ser realizado fora do horário de aulas e nos módulos II e </w:t>
      </w:r>
      <w:r w:rsidR="00F16B95">
        <w:rPr>
          <w:rFonts w:ascii="Verdana" w:hAnsi="Verdana"/>
          <w:sz w:val="24"/>
          <w:szCs w:val="24"/>
        </w:rPr>
        <w:t xml:space="preserve">III de </w:t>
      </w:r>
      <w:r w:rsidRPr="00A05766">
        <w:rPr>
          <w:rFonts w:ascii="Verdana" w:hAnsi="Verdana"/>
          <w:sz w:val="24"/>
          <w:szCs w:val="24"/>
        </w:rPr>
        <w:t>cada curso.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2.7.1. O estágio deverá s</w:t>
      </w:r>
      <w:r w:rsidR="00F16B95">
        <w:rPr>
          <w:rFonts w:ascii="Verdana" w:hAnsi="Verdana"/>
          <w:sz w:val="24"/>
          <w:szCs w:val="24"/>
        </w:rPr>
        <w:t xml:space="preserve">er cumprido, preferencialmente, </w:t>
      </w:r>
      <w:r w:rsidRPr="00A05766">
        <w:rPr>
          <w:rFonts w:ascii="Verdana" w:hAnsi="Verdana"/>
          <w:sz w:val="24"/>
          <w:szCs w:val="24"/>
        </w:rPr>
        <w:t>até dezembro de 2023.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2.8. O projeto interdi</w:t>
      </w:r>
      <w:r w:rsidR="00F16B95">
        <w:rPr>
          <w:rFonts w:ascii="Verdana" w:hAnsi="Verdana"/>
          <w:sz w:val="24"/>
          <w:szCs w:val="24"/>
        </w:rPr>
        <w:t xml:space="preserve">sciplinar em saúde é componente </w:t>
      </w:r>
      <w:r w:rsidRPr="00A05766">
        <w:rPr>
          <w:rFonts w:ascii="Verdana" w:hAnsi="Verdana"/>
          <w:sz w:val="24"/>
          <w:szCs w:val="24"/>
        </w:rPr>
        <w:t>curricular obrigatório nos trê</w:t>
      </w:r>
      <w:r w:rsidR="00F16B95">
        <w:rPr>
          <w:rFonts w:ascii="Verdana" w:hAnsi="Verdana"/>
          <w:sz w:val="24"/>
          <w:szCs w:val="24"/>
        </w:rPr>
        <w:t xml:space="preserve">s módulos e deverá ser cumprido </w:t>
      </w:r>
      <w:r w:rsidRPr="00A05766">
        <w:rPr>
          <w:rFonts w:ascii="Verdana" w:hAnsi="Verdana"/>
          <w:sz w:val="24"/>
          <w:szCs w:val="24"/>
        </w:rPr>
        <w:t xml:space="preserve">em encontros semanais, fora do horário de </w:t>
      </w:r>
      <w:r w:rsidR="00F16B95">
        <w:rPr>
          <w:rFonts w:ascii="Verdana" w:hAnsi="Verdana"/>
          <w:sz w:val="24"/>
          <w:szCs w:val="24"/>
        </w:rPr>
        <w:t xml:space="preserve">aula, orientado pelo </w:t>
      </w:r>
      <w:r w:rsidRPr="00A05766">
        <w:rPr>
          <w:rFonts w:ascii="Verdana" w:hAnsi="Verdana"/>
          <w:sz w:val="24"/>
          <w:szCs w:val="24"/>
        </w:rPr>
        <w:t>professor e/ou coordenador de curso.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2.9. É de responsabilid</w:t>
      </w:r>
      <w:r w:rsidR="00F16B95">
        <w:rPr>
          <w:rFonts w:ascii="Verdana" w:hAnsi="Verdana"/>
          <w:sz w:val="24"/>
          <w:szCs w:val="24"/>
        </w:rPr>
        <w:t xml:space="preserve">ade do aluno, desde o Módulo I, </w:t>
      </w:r>
      <w:r w:rsidRPr="00A05766">
        <w:rPr>
          <w:rFonts w:ascii="Verdana" w:hAnsi="Verdana"/>
          <w:sz w:val="24"/>
          <w:szCs w:val="24"/>
        </w:rPr>
        <w:t>atualização da Carteira de Va</w:t>
      </w:r>
      <w:r w:rsidR="00F16B95">
        <w:rPr>
          <w:rFonts w:ascii="Verdana" w:hAnsi="Verdana"/>
          <w:sz w:val="24"/>
          <w:szCs w:val="24"/>
        </w:rPr>
        <w:t xml:space="preserve">cinas junto à Unidade Básica de </w:t>
      </w:r>
      <w:r w:rsidRPr="00A05766">
        <w:rPr>
          <w:rFonts w:ascii="Verdana" w:hAnsi="Verdana"/>
          <w:sz w:val="24"/>
          <w:szCs w:val="24"/>
        </w:rPr>
        <w:t>Saúde, para a realização dos estágios e aulas práticas.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2.10. Os certificados e diplomas são reconhecidos nacionalmente.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2.10.1 Será expedido certificado de qualificação ao concluinte do módulo II, inte</w:t>
      </w:r>
      <w:r w:rsidR="00F16B95">
        <w:rPr>
          <w:rFonts w:ascii="Verdana" w:hAnsi="Verdana"/>
          <w:sz w:val="24"/>
          <w:szCs w:val="24"/>
        </w:rPr>
        <w:t xml:space="preserve">rmediário, para quem apresentar </w:t>
      </w:r>
      <w:r w:rsidRPr="00A05766">
        <w:rPr>
          <w:rFonts w:ascii="Verdana" w:hAnsi="Verdana"/>
          <w:sz w:val="24"/>
          <w:szCs w:val="24"/>
        </w:rPr>
        <w:t>comprovante de conclusão do ensino médio com carimbo da</w:t>
      </w:r>
      <w:r w:rsidR="00F16B95">
        <w:rPr>
          <w:rFonts w:ascii="Verdana" w:hAnsi="Verdana"/>
          <w:sz w:val="24"/>
          <w:szCs w:val="24"/>
        </w:rPr>
        <w:t xml:space="preserve"> </w:t>
      </w:r>
      <w:r w:rsidRPr="00A05766">
        <w:rPr>
          <w:rFonts w:ascii="Verdana" w:hAnsi="Verdana"/>
          <w:sz w:val="24"/>
          <w:szCs w:val="24"/>
        </w:rPr>
        <w:t xml:space="preserve">secretaria de educação </w:t>
      </w:r>
      <w:r w:rsidRPr="00A05766">
        <w:rPr>
          <w:rFonts w:ascii="Verdana" w:hAnsi="Verdana"/>
          <w:sz w:val="24"/>
          <w:szCs w:val="24"/>
        </w:rPr>
        <w:lastRenderedPageBreak/>
        <w:t>ou número de publicação G</w:t>
      </w:r>
      <w:r w:rsidR="00F16B95">
        <w:rPr>
          <w:rFonts w:ascii="Verdana" w:hAnsi="Verdana"/>
          <w:sz w:val="24"/>
          <w:szCs w:val="24"/>
        </w:rPr>
        <w:t xml:space="preserve">DAE/SED ou </w:t>
      </w:r>
      <w:r w:rsidRPr="00A05766">
        <w:rPr>
          <w:rFonts w:ascii="Verdana" w:hAnsi="Verdana"/>
          <w:sz w:val="24"/>
          <w:szCs w:val="24"/>
        </w:rPr>
        <w:t>de lauda, tiver cumprido e aprovado o estágio ou prática profissional, projetos interdisciplin</w:t>
      </w:r>
      <w:r w:rsidR="00F16B95">
        <w:rPr>
          <w:rFonts w:ascii="Verdana" w:hAnsi="Verdana"/>
          <w:sz w:val="24"/>
          <w:szCs w:val="24"/>
        </w:rPr>
        <w:t xml:space="preserve">ares obrigatórios especificados </w:t>
      </w:r>
      <w:r w:rsidRPr="00A05766">
        <w:rPr>
          <w:rFonts w:ascii="Verdana" w:hAnsi="Verdana"/>
          <w:sz w:val="24"/>
          <w:szCs w:val="24"/>
        </w:rPr>
        <w:t>nos respectivos planos de cur</w:t>
      </w:r>
      <w:r w:rsidR="00F16B95">
        <w:rPr>
          <w:rFonts w:ascii="Verdana" w:hAnsi="Verdana"/>
          <w:sz w:val="24"/>
          <w:szCs w:val="24"/>
        </w:rPr>
        <w:t xml:space="preserve">so, bem como ter a documentação </w:t>
      </w:r>
      <w:r w:rsidRPr="00A05766">
        <w:rPr>
          <w:rFonts w:ascii="Verdana" w:hAnsi="Verdana"/>
          <w:sz w:val="24"/>
          <w:szCs w:val="24"/>
        </w:rPr>
        <w:t>atualizada.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 xml:space="preserve">2.10.2. Será expedido o Diploma de Técnico de </w:t>
      </w:r>
      <w:r w:rsidR="00F16B95">
        <w:rPr>
          <w:rFonts w:ascii="Verdana" w:hAnsi="Verdana"/>
          <w:sz w:val="24"/>
          <w:szCs w:val="24"/>
        </w:rPr>
        <w:t xml:space="preserve">Nível Médio </w:t>
      </w:r>
      <w:r w:rsidRPr="00A05766">
        <w:rPr>
          <w:rFonts w:ascii="Verdana" w:hAnsi="Verdana"/>
          <w:sz w:val="24"/>
          <w:szCs w:val="24"/>
        </w:rPr>
        <w:t>ao concluinte do módulo III</w:t>
      </w:r>
      <w:r w:rsidR="00F16B95">
        <w:rPr>
          <w:rFonts w:ascii="Verdana" w:hAnsi="Verdana"/>
          <w:sz w:val="24"/>
          <w:szCs w:val="24"/>
        </w:rPr>
        <w:t xml:space="preserve">, que apresentar comprovante de </w:t>
      </w:r>
      <w:r w:rsidRPr="00A05766">
        <w:rPr>
          <w:rFonts w:ascii="Verdana" w:hAnsi="Verdana"/>
          <w:sz w:val="24"/>
          <w:szCs w:val="24"/>
        </w:rPr>
        <w:t>conclusão do ensino médio com carimbo da secretaria de educação ou número de publicação</w:t>
      </w:r>
      <w:r w:rsidR="00F16B95">
        <w:rPr>
          <w:rFonts w:ascii="Verdana" w:hAnsi="Verdana"/>
          <w:sz w:val="24"/>
          <w:szCs w:val="24"/>
        </w:rPr>
        <w:t xml:space="preserve"> de GDAE/SED ou de lauda, tiver </w:t>
      </w:r>
      <w:r w:rsidRPr="00A05766">
        <w:rPr>
          <w:rFonts w:ascii="Verdana" w:hAnsi="Verdana"/>
          <w:sz w:val="24"/>
          <w:szCs w:val="24"/>
        </w:rPr>
        <w:t>cumprido e aprovado o estágio ou</w:t>
      </w:r>
      <w:r w:rsidR="00F16B95">
        <w:rPr>
          <w:rFonts w:ascii="Verdana" w:hAnsi="Verdana"/>
          <w:sz w:val="24"/>
          <w:szCs w:val="24"/>
        </w:rPr>
        <w:t xml:space="preserve"> prática profissional, projetos </w:t>
      </w:r>
      <w:r w:rsidRPr="00A05766">
        <w:rPr>
          <w:rFonts w:ascii="Verdana" w:hAnsi="Verdana"/>
          <w:sz w:val="24"/>
          <w:szCs w:val="24"/>
        </w:rPr>
        <w:t>interdisciplinares obrigatório</w:t>
      </w:r>
      <w:r w:rsidR="00F16B95">
        <w:rPr>
          <w:rFonts w:ascii="Verdana" w:hAnsi="Verdana"/>
          <w:sz w:val="24"/>
          <w:szCs w:val="24"/>
        </w:rPr>
        <w:t xml:space="preserve">s especificados nos respectivos </w:t>
      </w:r>
      <w:r w:rsidRPr="00A05766">
        <w:rPr>
          <w:rFonts w:ascii="Verdana" w:hAnsi="Verdana"/>
          <w:sz w:val="24"/>
          <w:szCs w:val="24"/>
        </w:rPr>
        <w:t>planos de curso, como também ter a documentação atualizada.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2.11. Será considerado ano/semestre de conclusão do curso, o ano/semestre em que o estágio obrigatório for cumprido.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2.12 Para eventuais nov</w:t>
      </w:r>
      <w:r w:rsidR="00F16B95">
        <w:rPr>
          <w:rFonts w:ascii="Verdana" w:hAnsi="Verdana"/>
          <w:sz w:val="24"/>
          <w:szCs w:val="24"/>
        </w:rPr>
        <w:t xml:space="preserve">as vagas abertas na unidade, no </w:t>
      </w:r>
      <w:r w:rsidRPr="00A05766">
        <w:rPr>
          <w:rFonts w:ascii="Verdana" w:hAnsi="Verdana"/>
          <w:sz w:val="24"/>
          <w:szCs w:val="24"/>
        </w:rPr>
        <w:t xml:space="preserve">segundo semestre de 2022, </w:t>
      </w:r>
      <w:r w:rsidR="00F16B95">
        <w:rPr>
          <w:rFonts w:ascii="Verdana" w:hAnsi="Verdana"/>
          <w:sz w:val="24"/>
          <w:szCs w:val="24"/>
        </w:rPr>
        <w:t xml:space="preserve">poderá ser utilizada a lista de </w:t>
      </w:r>
      <w:r w:rsidRPr="00A05766">
        <w:rPr>
          <w:rFonts w:ascii="Verdana" w:hAnsi="Verdana"/>
          <w:sz w:val="24"/>
          <w:szCs w:val="24"/>
        </w:rPr>
        <w:t>espera deste edital.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3. DOS REQUISITOS PARA INSCRIÇÃO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 xml:space="preserve">3.1. Para inscrever-se no Processo Seletivo, o (a) </w:t>
      </w:r>
      <w:proofErr w:type="gramStart"/>
      <w:r w:rsidRPr="00A05766">
        <w:rPr>
          <w:rFonts w:ascii="Verdana" w:hAnsi="Verdana"/>
          <w:sz w:val="24"/>
          <w:szCs w:val="24"/>
        </w:rPr>
        <w:t>candidato</w:t>
      </w:r>
      <w:proofErr w:type="gramEnd"/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 xml:space="preserve">(a) deverá, obrigatoriamente, ter concluído o Ensino </w:t>
      </w:r>
      <w:proofErr w:type="gramStart"/>
      <w:r w:rsidRPr="00A05766">
        <w:rPr>
          <w:rFonts w:ascii="Verdana" w:hAnsi="Verdana"/>
          <w:sz w:val="24"/>
          <w:szCs w:val="24"/>
        </w:rPr>
        <w:t>Médio</w:t>
      </w:r>
      <w:proofErr w:type="gramEnd"/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(antigo 2º grau).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3.2. Ter idade mínima de 18 (dezoito) até 25/01/2023.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3.3. Para o primeiro s</w:t>
      </w:r>
      <w:r w:rsidR="00F16B95">
        <w:rPr>
          <w:rFonts w:ascii="Verdana" w:hAnsi="Verdana"/>
          <w:sz w:val="24"/>
          <w:szCs w:val="24"/>
        </w:rPr>
        <w:t xml:space="preserve">orteio serão priorizados </w:t>
      </w:r>
      <w:proofErr w:type="gramStart"/>
      <w:r w:rsidR="00F16B95">
        <w:rPr>
          <w:rFonts w:ascii="Verdana" w:hAnsi="Verdana"/>
          <w:sz w:val="24"/>
          <w:szCs w:val="24"/>
        </w:rPr>
        <w:t>os(</w:t>
      </w:r>
      <w:proofErr w:type="gramEnd"/>
      <w:r w:rsidR="00F16B95">
        <w:rPr>
          <w:rFonts w:ascii="Verdana" w:hAnsi="Verdana"/>
          <w:sz w:val="24"/>
          <w:szCs w:val="24"/>
        </w:rPr>
        <w:t xml:space="preserve">as) </w:t>
      </w:r>
      <w:r w:rsidRPr="00A05766">
        <w:rPr>
          <w:rFonts w:ascii="Verdana" w:hAnsi="Verdana"/>
          <w:sz w:val="24"/>
          <w:szCs w:val="24"/>
        </w:rPr>
        <w:t>candidatos(as) que pertencerem a algum dos grupos especificados abaixo: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 xml:space="preserve">3.3.1. Estudantes que tenham cursado o Ensino </w:t>
      </w:r>
      <w:r w:rsidR="00F16B95">
        <w:rPr>
          <w:rFonts w:ascii="Verdana" w:hAnsi="Verdana"/>
          <w:sz w:val="24"/>
          <w:szCs w:val="24"/>
        </w:rPr>
        <w:t xml:space="preserve">médio na </w:t>
      </w:r>
      <w:r w:rsidRPr="00A05766">
        <w:rPr>
          <w:rFonts w:ascii="Verdana" w:hAnsi="Verdana"/>
          <w:sz w:val="24"/>
          <w:szCs w:val="24"/>
        </w:rPr>
        <w:t>rede pública de ensino, inclusive EJA, ou em instituições privadas na condição de bolsista integral;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3.3.2. Trabalhadores; Conforme Portaria MEC 817/2015,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Art. 8º, §3º, consideram-</w:t>
      </w:r>
      <w:r w:rsidR="00F16B95">
        <w:rPr>
          <w:rFonts w:ascii="Verdana" w:hAnsi="Verdana"/>
          <w:sz w:val="24"/>
          <w:szCs w:val="24"/>
        </w:rPr>
        <w:t xml:space="preserve">se trabalhadores os empregados, </w:t>
      </w:r>
      <w:r w:rsidRPr="00A05766">
        <w:rPr>
          <w:rFonts w:ascii="Verdana" w:hAnsi="Verdana"/>
          <w:sz w:val="24"/>
          <w:szCs w:val="24"/>
        </w:rPr>
        <w:t>trabalhadores domésticos, trabalhadores não remunerados, trabalhadores por conta própria, t</w:t>
      </w:r>
      <w:r w:rsidR="00F16B95">
        <w:rPr>
          <w:rFonts w:ascii="Verdana" w:hAnsi="Verdana"/>
          <w:sz w:val="24"/>
          <w:szCs w:val="24"/>
        </w:rPr>
        <w:t xml:space="preserve">rabalhadores na construção para </w:t>
      </w:r>
      <w:r w:rsidRPr="00A05766">
        <w:rPr>
          <w:rFonts w:ascii="Verdana" w:hAnsi="Verdana"/>
          <w:sz w:val="24"/>
          <w:szCs w:val="24"/>
        </w:rPr>
        <w:t xml:space="preserve">o próprio uso ou para o próprio consumo, de acordo com classificação do Instituto Brasileiro de </w:t>
      </w:r>
      <w:r w:rsidR="00F16B95">
        <w:rPr>
          <w:rFonts w:ascii="Verdana" w:hAnsi="Verdana"/>
          <w:sz w:val="24"/>
          <w:szCs w:val="24"/>
        </w:rPr>
        <w:t xml:space="preserve">Geografia e Estatística - IBGE, </w:t>
      </w:r>
      <w:r w:rsidRPr="00A05766">
        <w:rPr>
          <w:rFonts w:ascii="Verdana" w:hAnsi="Verdana"/>
          <w:sz w:val="24"/>
          <w:szCs w:val="24"/>
        </w:rPr>
        <w:t>independentemente de exercerem ou não oc</w:t>
      </w:r>
      <w:r w:rsidR="00F16B95">
        <w:rPr>
          <w:rFonts w:ascii="Verdana" w:hAnsi="Verdana"/>
          <w:sz w:val="24"/>
          <w:szCs w:val="24"/>
        </w:rPr>
        <w:t xml:space="preserve">upação remunerada, ou </w:t>
      </w:r>
      <w:r w:rsidRPr="00A05766">
        <w:rPr>
          <w:rFonts w:ascii="Verdana" w:hAnsi="Verdana"/>
          <w:sz w:val="24"/>
          <w:szCs w:val="24"/>
        </w:rPr>
        <w:t>de estarem ou não ocup</w:t>
      </w:r>
      <w:r w:rsidR="00F16B95">
        <w:rPr>
          <w:rFonts w:ascii="Verdana" w:hAnsi="Verdana"/>
          <w:sz w:val="24"/>
          <w:szCs w:val="24"/>
        </w:rPr>
        <w:t xml:space="preserve">ados, incluindo os agricultores familiares, </w:t>
      </w:r>
      <w:r w:rsidRPr="00A05766">
        <w:rPr>
          <w:rFonts w:ascii="Verdana" w:hAnsi="Verdana"/>
          <w:sz w:val="24"/>
          <w:szCs w:val="24"/>
        </w:rPr>
        <w:t xml:space="preserve">silvicultores, </w:t>
      </w:r>
      <w:proofErr w:type="spellStart"/>
      <w:r w:rsidRPr="00A05766">
        <w:rPr>
          <w:rFonts w:ascii="Verdana" w:hAnsi="Verdana"/>
          <w:sz w:val="24"/>
          <w:szCs w:val="24"/>
        </w:rPr>
        <w:t>aquicultores</w:t>
      </w:r>
      <w:proofErr w:type="spellEnd"/>
      <w:r w:rsidRPr="00A05766">
        <w:rPr>
          <w:rFonts w:ascii="Verdana" w:hAnsi="Verdana"/>
          <w:sz w:val="24"/>
          <w:szCs w:val="24"/>
        </w:rPr>
        <w:t>, extrativistas</w:t>
      </w:r>
      <w:proofErr w:type="gramStart"/>
      <w:r w:rsidR="00F16B95">
        <w:rPr>
          <w:rFonts w:ascii="Verdana" w:hAnsi="Verdana"/>
          <w:sz w:val="24"/>
          <w:szCs w:val="24"/>
        </w:rPr>
        <w:t xml:space="preserve"> </w:t>
      </w:r>
      <w:r w:rsidRPr="00A05766">
        <w:rPr>
          <w:rFonts w:ascii="Verdana" w:hAnsi="Verdana"/>
          <w:sz w:val="24"/>
          <w:szCs w:val="24"/>
        </w:rPr>
        <w:t xml:space="preserve"> </w:t>
      </w:r>
      <w:proofErr w:type="gramEnd"/>
      <w:r w:rsidRPr="00A05766">
        <w:rPr>
          <w:rFonts w:ascii="Verdana" w:hAnsi="Verdana"/>
          <w:sz w:val="24"/>
          <w:szCs w:val="24"/>
        </w:rPr>
        <w:t>e pescadores.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3.3.3. Beneficiários titula</w:t>
      </w:r>
      <w:r w:rsidR="00F16B95">
        <w:rPr>
          <w:rFonts w:ascii="Verdana" w:hAnsi="Verdana"/>
          <w:sz w:val="24"/>
          <w:szCs w:val="24"/>
        </w:rPr>
        <w:t xml:space="preserve">res e dependentes dos programas </w:t>
      </w:r>
      <w:r w:rsidRPr="00A05766">
        <w:rPr>
          <w:rFonts w:ascii="Verdana" w:hAnsi="Verdana"/>
          <w:sz w:val="24"/>
          <w:szCs w:val="24"/>
        </w:rPr>
        <w:t>federais de transferência de renda, entre outros que</w:t>
      </w:r>
      <w:r w:rsidR="00F16B95">
        <w:rPr>
          <w:rFonts w:ascii="Verdana" w:hAnsi="Verdana"/>
          <w:sz w:val="24"/>
          <w:szCs w:val="24"/>
        </w:rPr>
        <w:t xml:space="preserve"> atenderem </w:t>
      </w:r>
      <w:r w:rsidRPr="00A05766">
        <w:rPr>
          <w:rFonts w:ascii="Verdana" w:hAnsi="Verdana"/>
          <w:sz w:val="24"/>
          <w:szCs w:val="24"/>
        </w:rPr>
        <w:t xml:space="preserve">a critérios previstos no âmbito do Plano Brasil sem Miséria, instituído por meio do Decreto no 7.492, de </w:t>
      </w:r>
      <w:proofErr w:type="gramStart"/>
      <w:r w:rsidRPr="00A05766">
        <w:rPr>
          <w:rFonts w:ascii="Verdana" w:hAnsi="Verdana"/>
          <w:sz w:val="24"/>
          <w:szCs w:val="24"/>
        </w:rPr>
        <w:t>2</w:t>
      </w:r>
      <w:proofErr w:type="gramEnd"/>
      <w:r w:rsidRPr="00A05766">
        <w:rPr>
          <w:rFonts w:ascii="Verdana" w:hAnsi="Verdana"/>
          <w:sz w:val="24"/>
          <w:szCs w:val="24"/>
        </w:rPr>
        <w:t xml:space="preserve"> de junho de 2011;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3.3.4. Pessoas com deficiência, povos indígenas, comunidades quilombolas, adolesce</w:t>
      </w:r>
      <w:r w:rsidR="00F16B95">
        <w:rPr>
          <w:rFonts w:ascii="Verdana" w:hAnsi="Verdana"/>
          <w:sz w:val="24"/>
          <w:szCs w:val="24"/>
        </w:rPr>
        <w:t xml:space="preserve">ntes e jovens em cumprimento de </w:t>
      </w:r>
      <w:r w:rsidRPr="00A05766">
        <w:rPr>
          <w:rFonts w:ascii="Verdana" w:hAnsi="Verdana"/>
          <w:sz w:val="24"/>
          <w:szCs w:val="24"/>
        </w:rPr>
        <w:t>medidas socioeducativas, mul</w:t>
      </w:r>
      <w:r w:rsidR="00F16B95">
        <w:rPr>
          <w:rFonts w:ascii="Verdana" w:hAnsi="Verdana"/>
          <w:sz w:val="24"/>
          <w:szCs w:val="24"/>
        </w:rPr>
        <w:t xml:space="preserve">heres responsáveis pela unidade </w:t>
      </w:r>
      <w:r w:rsidRPr="00A05766">
        <w:rPr>
          <w:rFonts w:ascii="Verdana" w:hAnsi="Verdana"/>
          <w:sz w:val="24"/>
          <w:szCs w:val="24"/>
        </w:rPr>
        <w:t>familiar beneficiárias de prog</w:t>
      </w:r>
      <w:r w:rsidR="00F16B95">
        <w:rPr>
          <w:rFonts w:ascii="Verdana" w:hAnsi="Verdana"/>
          <w:sz w:val="24"/>
          <w:szCs w:val="24"/>
        </w:rPr>
        <w:t xml:space="preserve">ramas federais de transferência </w:t>
      </w:r>
      <w:r w:rsidRPr="00A05766">
        <w:rPr>
          <w:rFonts w:ascii="Verdana" w:hAnsi="Verdana"/>
          <w:sz w:val="24"/>
          <w:szCs w:val="24"/>
        </w:rPr>
        <w:t>de renda e de trabalhadores be</w:t>
      </w:r>
      <w:r w:rsidR="00F16B95">
        <w:rPr>
          <w:rFonts w:ascii="Verdana" w:hAnsi="Verdana"/>
          <w:sz w:val="24"/>
          <w:szCs w:val="24"/>
        </w:rPr>
        <w:t>neficiários do Programa Seguro</w:t>
      </w:r>
      <w:r w:rsidRPr="00A05766">
        <w:rPr>
          <w:rFonts w:ascii="Verdana" w:hAnsi="Verdana"/>
          <w:sz w:val="24"/>
          <w:szCs w:val="24"/>
        </w:rPr>
        <w:t>-desemprego, considerados rein</w:t>
      </w:r>
      <w:r w:rsidR="00F16B95">
        <w:rPr>
          <w:rFonts w:ascii="Verdana" w:hAnsi="Verdana"/>
          <w:sz w:val="24"/>
          <w:szCs w:val="24"/>
        </w:rPr>
        <w:t xml:space="preserve">cidentes, nos termos do Decreto </w:t>
      </w:r>
      <w:r w:rsidRPr="00A05766">
        <w:rPr>
          <w:rFonts w:ascii="Verdana" w:hAnsi="Verdana"/>
          <w:sz w:val="24"/>
          <w:szCs w:val="24"/>
        </w:rPr>
        <w:t>no 7.721, de 16 de abril de 2012.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3.4. Para possíveis vaga</w:t>
      </w:r>
      <w:r w:rsidR="00F16B95">
        <w:rPr>
          <w:rFonts w:ascii="Verdana" w:hAnsi="Verdana"/>
          <w:sz w:val="24"/>
          <w:szCs w:val="24"/>
        </w:rPr>
        <w:t xml:space="preserve">s remanescentes e/ou composição </w:t>
      </w:r>
      <w:r w:rsidRPr="00A05766">
        <w:rPr>
          <w:rFonts w:ascii="Verdana" w:hAnsi="Verdana"/>
          <w:sz w:val="24"/>
          <w:szCs w:val="24"/>
        </w:rPr>
        <w:t xml:space="preserve">de lista de espera será </w:t>
      </w:r>
      <w:proofErr w:type="gramStart"/>
      <w:r w:rsidRPr="00A05766">
        <w:rPr>
          <w:rFonts w:ascii="Verdana" w:hAnsi="Verdana"/>
          <w:sz w:val="24"/>
          <w:szCs w:val="24"/>
        </w:rPr>
        <w:t>realizado</w:t>
      </w:r>
      <w:proofErr w:type="gramEnd"/>
      <w:r w:rsidRPr="00A05766">
        <w:rPr>
          <w:rFonts w:ascii="Verdana" w:hAnsi="Verdana"/>
          <w:sz w:val="24"/>
          <w:szCs w:val="24"/>
        </w:rPr>
        <w:t xml:space="preserve"> </w:t>
      </w:r>
      <w:r w:rsidR="00F16B95">
        <w:rPr>
          <w:rFonts w:ascii="Verdana" w:hAnsi="Verdana"/>
          <w:sz w:val="24"/>
          <w:szCs w:val="24"/>
        </w:rPr>
        <w:t xml:space="preserve">2º (segundo) sorteio, neste, os </w:t>
      </w:r>
      <w:r w:rsidRPr="00A05766">
        <w:rPr>
          <w:rFonts w:ascii="Verdana" w:hAnsi="Verdana"/>
          <w:sz w:val="24"/>
          <w:szCs w:val="24"/>
        </w:rPr>
        <w:t xml:space="preserve">(as) candidatos </w:t>
      </w:r>
      <w:r w:rsidRPr="00A05766">
        <w:rPr>
          <w:rFonts w:ascii="Verdana" w:hAnsi="Verdana"/>
          <w:sz w:val="24"/>
          <w:szCs w:val="24"/>
        </w:rPr>
        <w:lastRenderedPageBreak/>
        <w:t>(as) não precisarão ter as especificações citadas</w:t>
      </w:r>
      <w:r w:rsidR="00F16B95">
        <w:rPr>
          <w:rFonts w:ascii="Verdana" w:hAnsi="Verdana"/>
          <w:sz w:val="24"/>
          <w:szCs w:val="24"/>
        </w:rPr>
        <w:t xml:space="preserve"> </w:t>
      </w:r>
      <w:r w:rsidRPr="00A05766">
        <w:rPr>
          <w:rFonts w:ascii="Verdana" w:hAnsi="Verdana"/>
          <w:sz w:val="24"/>
          <w:szCs w:val="24"/>
        </w:rPr>
        <w:t xml:space="preserve">no item 3.3. </w:t>
      </w:r>
      <w:proofErr w:type="gramStart"/>
      <w:r w:rsidRPr="00A05766">
        <w:rPr>
          <w:rFonts w:ascii="Verdana" w:hAnsi="Verdana"/>
          <w:sz w:val="24"/>
          <w:szCs w:val="24"/>
        </w:rPr>
        <w:t>deste</w:t>
      </w:r>
      <w:proofErr w:type="gramEnd"/>
      <w:r w:rsidRPr="00A05766">
        <w:rPr>
          <w:rFonts w:ascii="Verdana" w:hAnsi="Verdana"/>
          <w:sz w:val="24"/>
          <w:szCs w:val="24"/>
        </w:rPr>
        <w:t xml:space="preserve"> capítulo.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4. DAS INSCRIÇÕES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 xml:space="preserve">4.1. As inscrições deverão </w:t>
      </w:r>
      <w:r w:rsidR="00F16B95">
        <w:rPr>
          <w:rFonts w:ascii="Verdana" w:hAnsi="Verdana"/>
          <w:sz w:val="24"/>
          <w:szCs w:val="24"/>
        </w:rPr>
        <w:t xml:space="preserve">ser realizadas no período de 25 </w:t>
      </w:r>
      <w:r w:rsidRPr="00A05766">
        <w:rPr>
          <w:rFonts w:ascii="Verdana" w:hAnsi="Verdana"/>
          <w:sz w:val="24"/>
          <w:szCs w:val="24"/>
        </w:rPr>
        <w:t>de maio de 2022 a 09 de junho de 2022.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4.1.1. Presencialmente, no Núcleo Descentralizado da Escola Municipal de Educação Prof</w:t>
      </w:r>
      <w:r w:rsidR="00F16B95">
        <w:rPr>
          <w:rFonts w:ascii="Verdana" w:hAnsi="Verdana"/>
          <w:sz w:val="24"/>
          <w:szCs w:val="24"/>
        </w:rPr>
        <w:t xml:space="preserve">issional e Saúde Pública “Prof. </w:t>
      </w:r>
      <w:proofErr w:type="spellStart"/>
      <w:r w:rsidRPr="00A05766">
        <w:rPr>
          <w:rFonts w:ascii="Verdana" w:hAnsi="Verdana"/>
          <w:sz w:val="24"/>
          <w:szCs w:val="24"/>
        </w:rPr>
        <w:t>Makiguti</w:t>
      </w:r>
      <w:proofErr w:type="spellEnd"/>
      <w:r w:rsidRPr="00A05766">
        <w:rPr>
          <w:rFonts w:ascii="Verdana" w:hAnsi="Verdana"/>
          <w:sz w:val="24"/>
          <w:szCs w:val="24"/>
        </w:rPr>
        <w:t xml:space="preserve">” - Norte </w:t>
      </w:r>
      <w:proofErr w:type="gramStart"/>
      <w:r w:rsidRPr="00A05766">
        <w:rPr>
          <w:rFonts w:ascii="Verdana" w:hAnsi="Verdana"/>
          <w:sz w:val="24"/>
          <w:szCs w:val="24"/>
        </w:rPr>
        <w:t>1</w:t>
      </w:r>
      <w:proofErr w:type="gramEnd"/>
      <w:r w:rsidRPr="00A05766">
        <w:rPr>
          <w:rFonts w:ascii="Verdana" w:hAnsi="Verdana"/>
          <w:sz w:val="24"/>
          <w:szCs w:val="24"/>
        </w:rPr>
        <w:t xml:space="preserve"> nas dependências da EMEFEM - </w:t>
      </w:r>
      <w:proofErr w:type="spellStart"/>
      <w:r w:rsidRPr="00A05766">
        <w:rPr>
          <w:rFonts w:ascii="Verdana" w:hAnsi="Verdana"/>
          <w:sz w:val="24"/>
          <w:szCs w:val="24"/>
        </w:rPr>
        <w:t>Derville</w:t>
      </w:r>
      <w:proofErr w:type="spellEnd"/>
      <w:r w:rsidRPr="00A05766">
        <w:rPr>
          <w:rFonts w:ascii="Verdana" w:hAnsi="Verdana"/>
          <w:sz w:val="24"/>
          <w:szCs w:val="24"/>
        </w:rPr>
        <w:t>, situada na Rua Voluntários da Pátr</w:t>
      </w:r>
      <w:r w:rsidR="00F16B95">
        <w:rPr>
          <w:rFonts w:ascii="Verdana" w:hAnsi="Verdana"/>
          <w:sz w:val="24"/>
          <w:szCs w:val="24"/>
        </w:rPr>
        <w:t xml:space="preserve">ia, nº 777 -Santana, São Paulo, </w:t>
      </w:r>
      <w:r w:rsidRPr="00A05766">
        <w:rPr>
          <w:rFonts w:ascii="Verdana" w:hAnsi="Verdana"/>
          <w:sz w:val="24"/>
          <w:szCs w:val="24"/>
        </w:rPr>
        <w:t>no período noturno das 18 HORAS às 22 HORAS.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4.1.2. QUAIS DOCUMENTOS</w:t>
      </w:r>
      <w:proofErr w:type="gramStart"/>
      <w:r w:rsidR="00F16B95">
        <w:rPr>
          <w:rFonts w:ascii="Verdana" w:hAnsi="Verdana"/>
          <w:sz w:val="24"/>
          <w:szCs w:val="24"/>
        </w:rPr>
        <w:t xml:space="preserve"> </w:t>
      </w:r>
      <w:r w:rsidRPr="00A05766">
        <w:rPr>
          <w:rFonts w:ascii="Verdana" w:hAnsi="Verdana"/>
          <w:sz w:val="24"/>
          <w:szCs w:val="24"/>
        </w:rPr>
        <w:t xml:space="preserve"> </w:t>
      </w:r>
      <w:proofErr w:type="gramEnd"/>
      <w:r w:rsidRPr="00A05766">
        <w:rPr>
          <w:rFonts w:ascii="Verdana" w:hAnsi="Verdana"/>
          <w:sz w:val="24"/>
          <w:szCs w:val="24"/>
        </w:rPr>
        <w:t>DEVERÁ APRESENTAR PARA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INSCRIÇÃO: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4.2 Apresentar RG original, no ato da inscrição;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4.2.1 Não serão aceitas,</w:t>
      </w:r>
      <w:r w:rsidR="00F16B95">
        <w:rPr>
          <w:rFonts w:ascii="Verdana" w:hAnsi="Verdana"/>
          <w:sz w:val="24"/>
          <w:szCs w:val="24"/>
        </w:rPr>
        <w:t xml:space="preserve"> em hipótese alguma, inscrições </w:t>
      </w:r>
      <w:r w:rsidRPr="00A05766">
        <w:rPr>
          <w:rFonts w:ascii="Verdana" w:hAnsi="Verdana"/>
          <w:sz w:val="24"/>
          <w:szCs w:val="24"/>
        </w:rPr>
        <w:t xml:space="preserve">por via postal, por fac-símile, </w:t>
      </w:r>
      <w:r w:rsidR="00F16B95">
        <w:rPr>
          <w:rFonts w:ascii="Verdana" w:hAnsi="Verdana"/>
          <w:sz w:val="24"/>
          <w:szCs w:val="24"/>
        </w:rPr>
        <w:t xml:space="preserve">ou fora do período estabelecido </w:t>
      </w:r>
      <w:r w:rsidRPr="00A05766">
        <w:rPr>
          <w:rFonts w:ascii="Verdana" w:hAnsi="Verdana"/>
          <w:sz w:val="24"/>
          <w:szCs w:val="24"/>
        </w:rPr>
        <w:t>neste Edital.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4.3. Efetivada a inscrição,</w:t>
      </w:r>
      <w:r w:rsidR="00F16B95">
        <w:rPr>
          <w:rFonts w:ascii="Verdana" w:hAnsi="Verdana"/>
          <w:sz w:val="24"/>
          <w:szCs w:val="24"/>
        </w:rPr>
        <w:t xml:space="preserve"> não serão aceitos pedidos para </w:t>
      </w:r>
      <w:r w:rsidRPr="00A05766">
        <w:rPr>
          <w:rFonts w:ascii="Verdana" w:hAnsi="Verdana"/>
          <w:sz w:val="24"/>
          <w:szCs w:val="24"/>
        </w:rPr>
        <w:t>alteração de Curso.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4.4. O deferimento da inscrição dependerá do correto preenchimento do formulário de Ins</w:t>
      </w:r>
      <w:r w:rsidR="00F16B95">
        <w:rPr>
          <w:rFonts w:ascii="Verdana" w:hAnsi="Verdana"/>
          <w:sz w:val="24"/>
          <w:szCs w:val="24"/>
        </w:rPr>
        <w:t xml:space="preserve">crição pelo (a) candidato (a) e </w:t>
      </w:r>
      <w:r w:rsidRPr="00A05766">
        <w:rPr>
          <w:rFonts w:ascii="Verdana" w:hAnsi="Verdana"/>
          <w:sz w:val="24"/>
          <w:szCs w:val="24"/>
        </w:rPr>
        <w:t xml:space="preserve">do cumprimento dos requisitos previstos no item </w:t>
      </w:r>
      <w:proofErr w:type="gramStart"/>
      <w:r w:rsidRPr="00A05766">
        <w:rPr>
          <w:rFonts w:ascii="Verdana" w:hAnsi="Verdana"/>
          <w:sz w:val="24"/>
          <w:szCs w:val="24"/>
        </w:rPr>
        <w:t>3</w:t>
      </w:r>
      <w:proofErr w:type="gramEnd"/>
      <w:r w:rsidRPr="00A05766">
        <w:rPr>
          <w:rFonts w:ascii="Verdana" w:hAnsi="Verdana"/>
          <w:sz w:val="24"/>
          <w:szCs w:val="24"/>
        </w:rPr>
        <w:t xml:space="preserve">. </w:t>
      </w:r>
      <w:proofErr w:type="gramStart"/>
      <w:r w:rsidRPr="00A05766">
        <w:rPr>
          <w:rFonts w:ascii="Verdana" w:hAnsi="Verdana"/>
          <w:sz w:val="24"/>
          <w:szCs w:val="24"/>
        </w:rPr>
        <w:t>deste</w:t>
      </w:r>
      <w:proofErr w:type="gramEnd"/>
      <w:r w:rsidRPr="00A05766">
        <w:rPr>
          <w:rFonts w:ascii="Verdana" w:hAnsi="Verdana"/>
          <w:sz w:val="24"/>
          <w:szCs w:val="24"/>
        </w:rPr>
        <w:t xml:space="preserve"> edital.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4.5. Em conformidade</w:t>
      </w:r>
      <w:r w:rsidR="00F16B95">
        <w:rPr>
          <w:rFonts w:ascii="Verdana" w:hAnsi="Verdana"/>
          <w:sz w:val="24"/>
          <w:szCs w:val="24"/>
        </w:rPr>
        <w:t xml:space="preserve"> com o Decreto nº 51.180, de 14 </w:t>
      </w:r>
      <w:r w:rsidRPr="00A05766">
        <w:rPr>
          <w:rFonts w:ascii="Verdana" w:hAnsi="Verdana"/>
          <w:sz w:val="24"/>
          <w:szCs w:val="24"/>
        </w:rPr>
        <w:t>de janeiro de 2010, candidat</w:t>
      </w:r>
      <w:r w:rsidR="00F16B95">
        <w:rPr>
          <w:rFonts w:ascii="Verdana" w:hAnsi="Verdana"/>
          <w:sz w:val="24"/>
          <w:szCs w:val="24"/>
        </w:rPr>
        <w:t xml:space="preserve">o (a) travesti ou candidato (a) </w:t>
      </w:r>
      <w:r w:rsidRPr="00A05766">
        <w:rPr>
          <w:rFonts w:ascii="Verdana" w:hAnsi="Verdana"/>
          <w:sz w:val="24"/>
          <w:szCs w:val="24"/>
        </w:rPr>
        <w:t xml:space="preserve">transexual poderá solicitar a </w:t>
      </w:r>
      <w:r w:rsidR="00F16B95">
        <w:rPr>
          <w:rFonts w:ascii="Verdana" w:hAnsi="Verdana"/>
          <w:sz w:val="24"/>
          <w:szCs w:val="24"/>
        </w:rPr>
        <w:t xml:space="preserve">inclusão e uso do “nome social” </w:t>
      </w:r>
      <w:r w:rsidRPr="00A05766">
        <w:rPr>
          <w:rFonts w:ascii="Verdana" w:hAnsi="Verdana"/>
          <w:sz w:val="24"/>
          <w:szCs w:val="24"/>
        </w:rPr>
        <w:t>para tratamento, mediante o</w:t>
      </w:r>
      <w:r w:rsidR="00F16B95">
        <w:rPr>
          <w:rFonts w:ascii="Verdana" w:hAnsi="Verdana"/>
          <w:sz w:val="24"/>
          <w:szCs w:val="24"/>
        </w:rPr>
        <w:t xml:space="preserve"> preenchimento do formulário de </w:t>
      </w:r>
      <w:r w:rsidRPr="00A05766">
        <w:rPr>
          <w:rFonts w:ascii="Verdana" w:hAnsi="Verdana"/>
          <w:sz w:val="24"/>
          <w:szCs w:val="24"/>
        </w:rPr>
        <w:t>inscrição.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4.5.1. Em obediência ao § 3º do art.º 3º do Decreto nº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51.180/2010, quando da publica</w:t>
      </w:r>
      <w:r w:rsidR="00F16B95">
        <w:rPr>
          <w:rFonts w:ascii="Verdana" w:hAnsi="Verdana"/>
          <w:sz w:val="24"/>
          <w:szCs w:val="24"/>
        </w:rPr>
        <w:t xml:space="preserve">ção no Diário Oficial da Cidade </w:t>
      </w:r>
      <w:r w:rsidRPr="00A05766">
        <w:rPr>
          <w:rFonts w:ascii="Verdana" w:hAnsi="Verdana"/>
          <w:sz w:val="24"/>
          <w:szCs w:val="24"/>
        </w:rPr>
        <w:t>de São Paulo – DOC, será conside</w:t>
      </w:r>
      <w:r w:rsidR="00F16B95">
        <w:rPr>
          <w:rFonts w:ascii="Verdana" w:hAnsi="Verdana"/>
          <w:sz w:val="24"/>
          <w:szCs w:val="24"/>
        </w:rPr>
        <w:t xml:space="preserve">rado o nome civil das pessoas </w:t>
      </w:r>
      <w:r w:rsidRPr="00A05766">
        <w:rPr>
          <w:rFonts w:ascii="Verdana" w:hAnsi="Verdana"/>
          <w:sz w:val="24"/>
          <w:szCs w:val="24"/>
        </w:rPr>
        <w:t>travestis e transexuais.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4.6. Não serão aceitas as so</w:t>
      </w:r>
      <w:r w:rsidR="00F16B95">
        <w:rPr>
          <w:rFonts w:ascii="Verdana" w:hAnsi="Verdana"/>
          <w:sz w:val="24"/>
          <w:szCs w:val="24"/>
        </w:rPr>
        <w:t xml:space="preserve">licitações de inscrição que não </w:t>
      </w:r>
      <w:r w:rsidRPr="00A05766">
        <w:rPr>
          <w:rFonts w:ascii="Verdana" w:hAnsi="Verdana"/>
          <w:sz w:val="24"/>
          <w:szCs w:val="24"/>
        </w:rPr>
        <w:t>atenderem rigorosamente ao estabelecido neste Edital.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5. CRITÉRIOS PARA O PRIMEIRO SORTEIO ONLINE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5.1. Após o término do período de inscrição, será divulgada a lista com a numeração</w:t>
      </w:r>
      <w:r w:rsidR="00F16B95">
        <w:rPr>
          <w:rFonts w:ascii="Verdana" w:hAnsi="Verdana"/>
          <w:sz w:val="24"/>
          <w:szCs w:val="24"/>
        </w:rPr>
        <w:t xml:space="preserve"> dos (as) candidatos aptos para </w:t>
      </w:r>
      <w:r w:rsidRPr="00A05766">
        <w:rPr>
          <w:rFonts w:ascii="Verdana" w:hAnsi="Verdana"/>
          <w:sz w:val="24"/>
          <w:szCs w:val="24"/>
        </w:rPr>
        <w:t>o sorteio no dia 20 de jun</w:t>
      </w:r>
      <w:r w:rsidR="00F16B95">
        <w:rPr>
          <w:rFonts w:ascii="Verdana" w:hAnsi="Verdana"/>
          <w:sz w:val="24"/>
          <w:szCs w:val="24"/>
        </w:rPr>
        <w:t xml:space="preserve">ho de 2022 em Diário Oficial da </w:t>
      </w:r>
      <w:r w:rsidRPr="00A05766">
        <w:rPr>
          <w:rFonts w:ascii="Verdana" w:hAnsi="Verdana"/>
          <w:sz w:val="24"/>
          <w:szCs w:val="24"/>
        </w:rPr>
        <w:t>Cidade – DOC.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 xml:space="preserve">5.1.1. A numeração </w:t>
      </w:r>
      <w:proofErr w:type="gramStart"/>
      <w:r w:rsidRPr="00A05766">
        <w:rPr>
          <w:rFonts w:ascii="Verdana" w:hAnsi="Verdana"/>
          <w:sz w:val="24"/>
          <w:szCs w:val="24"/>
        </w:rPr>
        <w:t>dos(</w:t>
      </w:r>
      <w:proofErr w:type="gramEnd"/>
      <w:r w:rsidRPr="00A05766">
        <w:rPr>
          <w:rFonts w:ascii="Verdana" w:hAnsi="Verdana"/>
          <w:sz w:val="24"/>
          <w:szCs w:val="24"/>
        </w:rPr>
        <w:t xml:space="preserve">as) </w:t>
      </w:r>
      <w:r w:rsidR="00F16B95">
        <w:rPr>
          <w:rFonts w:ascii="Verdana" w:hAnsi="Verdana"/>
          <w:sz w:val="24"/>
          <w:szCs w:val="24"/>
        </w:rPr>
        <w:t xml:space="preserve">candidatos (as) aptos (as) para </w:t>
      </w:r>
      <w:r w:rsidRPr="00A05766">
        <w:rPr>
          <w:rFonts w:ascii="Verdana" w:hAnsi="Verdana"/>
          <w:sz w:val="24"/>
          <w:szCs w:val="24"/>
        </w:rPr>
        <w:t>o 1º (primeiro) sorteio, será divulgada em 2 (duas) l</w:t>
      </w:r>
      <w:r w:rsidR="00F16B95">
        <w:rPr>
          <w:rFonts w:ascii="Verdana" w:hAnsi="Verdana"/>
          <w:sz w:val="24"/>
          <w:szCs w:val="24"/>
        </w:rPr>
        <w:t xml:space="preserve">istas de </w:t>
      </w:r>
      <w:r w:rsidRPr="00A05766">
        <w:rPr>
          <w:rFonts w:ascii="Verdana" w:hAnsi="Verdana"/>
          <w:sz w:val="24"/>
          <w:szCs w:val="24"/>
        </w:rPr>
        <w:t>acordo com o curso inscrito,</w:t>
      </w:r>
      <w:r w:rsidR="00F16B95">
        <w:rPr>
          <w:rFonts w:ascii="Verdana" w:hAnsi="Verdana"/>
          <w:sz w:val="24"/>
          <w:szCs w:val="24"/>
        </w:rPr>
        <w:t xml:space="preserve"> na data informada no item 5.1. </w:t>
      </w:r>
      <w:proofErr w:type="gramStart"/>
      <w:r w:rsidRPr="00A05766">
        <w:rPr>
          <w:rFonts w:ascii="Verdana" w:hAnsi="Verdana"/>
          <w:sz w:val="24"/>
          <w:szCs w:val="24"/>
        </w:rPr>
        <w:t>deste</w:t>
      </w:r>
      <w:proofErr w:type="gramEnd"/>
      <w:r w:rsidRPr="00A05766">
        <w:rPr>
          <w:rFonts w:ascii="Verdana" w:hAnsi="Verdana"/>
          <w:sz w:val="24"/>
          <w:szCs w:val="24"/>
        </w:rPr>
        <w:t xml:space="preserve"> capítulo, na seguinte ordem: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05766">
        <w:rPr>
          <w:rFonts w:ascii="Verdana" w:hAnsi="Verdana"/>
          <w:sz w:val="24"/>
          <w:szCs w:val="24"/>
        </w:rPr>
        <w:t>a.</w:t>
      </w:r>
      <w:proofErr w:type="gramEnd"/>
      <w:r w:rsidRPr="00A05766">
        <w:rPr>
          <w:rFonts w:ascii="Verdana" w:hAnsi="Verdana"/>
          <w:sz w:val="24"/>
          <w:szCs w:val="24"/>
        </w:rPr>
        <w:t xml:space="preserve"> Lista 1 (um): Núme</w:t>
      </w:r>
      <w:r w:rsidR="00F16B95">
        <w:rPr>
          <w:rFonts w:ascii="Verdana" w:hAnsi="Verdana"/>
          <w:sz w:val="24"/>
          <w:szCs w:val="24"/>
        </w:rPr>
        <w:t xml:space="preserve">ros em ordem crescente dos (as) </w:t>
      </w:r>
      <w:r w:rsidRPr="00A05766">
        <w:rPr>
          <w:rFonts w:ascii="Verdana" w:hAnsi="Verdana"/>
          <w:sz w:val="24"/>
          <w:szCs w:val="24"/>
        </w:rPr>
        <w:t>candidatos (as) aptos (as) para p</w:t>
      </w:r>
      <w:r w:rsidR="00F16B95">
        <w:rPr>
          <w:rFonts w:ascii="Verdana" w:hAnsi="Verdana"/>
          <w:sz w:val="24"/>
          <w:szCs w:val="24"/>
        </w:rPr>
        <w:t xml:space="preserve">articipação do primeiro sorteio </w:t>
      </w:r>
      <w:r w:rsidRPr="00A05766">
        <w:rPr>
          <w:rFonts w:ascii="Verdana" w:hAnsi="Verdana"/>
          <w:sz w:val="24"/>
          <w:szCs w:val="24"/>
        </w:rPr>
        <w:t>que se inscreveram no curso de téc</w:t>
      </w:r>
      <w:r w:rsidR="00F16B95">
        <w:rPr>
          <w:rFonts w:ascii="Verdana" w:hAnsi="Verdana"/>
          <w:sz w:val="24"/>
          <w:szCs w:val="24"/>
        </w:rPr>
        <w:t xml:space="preserve">nico em Farmácia, período </w:t>
      </w:r>
      <w:r w:rsidRPr="00A05766">
        <w:rPr>
          <w:rFonts w:ascii="Verdana" w:hAnsi="Verdana"/>
          <w:sz w:val="24"/>
          <w:szCs w:val="24"/>
        </w:rPr>
        <w:t>noturno;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05766">
        <w:rPr>
          <w:rFonts w:ascii="Verdana" w:hAnsi="Verdana"/>
          <w:sz w:val="24"/>
          <w:szCs w:val="24"/>
        </w:rPr>
        <w:t>b.</w:t>
      </w:r>
      <w:proofErr w:type="gramEnd"/>
      <w:r w:rsidRPr="00A05766">
        <w:rPr>
          <w:rFonts w:ascii="Verdana" w:hAnsi="Verdana"/>
          <w:sz w:val="24"/>
          <w:szCs w:val="24"/>
        </w:rPr>
        <w:t xml:space="preserve"> Lista 2 (dois): Núme</w:t>
      </w:r>
      <w:r w:rsidR="00F16B95">
        <w:rPr>
          <w:rFonts w:ascii="Verdana" w:hAnsi="Verdana"/>
          <w:sz w:val="24"/>
          <w:szCs w:val="24"/>
        </w:rPr>
        <w:t xml:space="preserve">ros em ordem crescente dos (as) </w:t>
      </w:r>
      <w:r w:rsidRPr="00A05766">
        <w:rPr>
          <w:rFonts w:ascii="Verdana" w:hAnsi="Verdana"/>
          <w:sz w:val="24"/>
          <w:szCs w:val="24"/>
        </w:rPr>
        <w:t>candidatos (as) aptos (as) para participação do primeiro sorteio que se inscreveram no c</w:t>
      </w:r>
      <w:r w:rsidR="00F16B95">
        <w:rPr>
          <w:rFonts w:ascii="Verdana" w:hAnsi="Verdana"/>
          <w:sz w:val="24"/>
          <w:szCs w:val="24"/>
        </w:rPr>
        <w:t xml:space="preserve">urso de técnico em Saúde Bucal, </w:t>
      </w:r>
      <w:r w:rsidRPr="00A05766">
        <w:rPr>
          <w:rFonts w:ascii="Verdana" w:hAnsi="Verdana"/>
          <w:sz w:val="24"/>
          <w:szCs w:val="24"/>
        </w:rPr>
        <w:t>período noturno;</w:t>
      </w:r>
      <w:r w:rsidRPr="00A05766">
        <w:rPr>
          <w:rFonts w:ascii="Verdana" w:hAnsi="Verdana"/>
          <w:sz w:val="24"/>
          <w:szCs w:val="24"/>
        </w:rPr>
        <w:cr/>
        <w:t>5.1.2. Caso o (a) Candidato (</w:t>
      </w:r>
      <w:r w:rsidR="00F16B95">
        <w:rPr>
          <w:rFonts w:ascii="Verdana" w:hAnsi="Verdana"/>
          <w:sz w:val="24"/>
          <w:szCs w:val="24"/>
        </w:rPr>
        <w:t xml:space="preserve">a) não tenha sua numeração </w:t>
      </w:r>
      <w:r w:rsidRPr="00A05766">
        <w:rPr>
          <w:rFonts w:ascii="Verdana" w:hAnsi="Verdana"/>
          <w:sz w:val="24"/>
          <w:szCs w:val="24"/>
        </w:rPr>
        <w:t>inclusa em uma das listas div</w:t>
      </w:r>
      <w:r w:rsidR="00F16B95">
        <w:rPr>
          <w:rFonts w:ascii="Verdana" w:hAnsi="Verdana"/>
          <w:sz w:val="24"/>
          <w:szCs w:val="24"/>
        </w:rPr>
        <w:t xml:space="preserve">ulgadas para participação do 1º </w:t>
      </w:r>
      <w:r w:rsidRPr="00A05766">
        <w:rPr>
          <w:rFonts w:ascii="Verdana" w:hAnsi="Verdana"/>
          <w:sz w:val="24"/>
          <w:szCs w:val="24"/>
        </w:rPr>
        <w:t xml:space="preserve">(primeiro) sorteio, conforme informado no item 5.1.1. </w:t>
      </w:r>
      <w:proofErr w:type="gramStart"/>
      <w:r w:rsidRPr="00A05766">
        <w:rPr>
          <w:rFonts w:ascii="Verdana" w:hAnsi="Verdana"/>
          <w:sz w:val="24"/>
          <w:szCs w:val="24"/>
        </w:rPr>
        <w:t>deste</w:t>
      </w:r>
      <w:proofErr w:type="gramEnd"/>
      <w:r w:rsidR="00F16B95">
        <w:rPr>
          <w:rFonts w:ascii="Verdana" w:hAnsi="Verdana"/>
          <w:sz w:val="24"/>
          <w:szCs w:val="24"/>
        </w:rPr>
        <w:t xml:space="preserve"> </w:t>
      </w:r>
      <w:r w:rsidRPr="00A05766">
        <w:rPr>
          <w:rFonts w:ascii="Verdana" w:hAnsi="Verdana"/>
          <w:sz w:val="24"/>
          <w:szCs w:val="24"/>
        </w:rPr>
        <w:t>capítulo, este (a) não foi habilitado para participação do 1º</w:t>
      </w:r>
      <w:r w:rsidR="00F16B95">
        <w:rPr>
          <w:rFonts w:ascii="Verdana" w:hAnsi="Verdana"/>
          <w:sz w:val="24"/>
          <w:szCs w:val="24"/>
        </w:rPr>
        <w:t xml:space="preserve"> </w:t>
      </w:r>
      <w:r w:rsidRPr="00A05766">
        <w:rPr>
          <w:rFonts w:ascii="Verdana" w:hAnsi="Verdana"/>
          <w:sz w:val="24"/>
          <w:szCs w:val="24"/>
        </w:rPr>
        <w:t xml:space="preserve">(primeiro) sorteio, visto os </w:t>
      </w:r>
      <w:r w:rsidRPr="00A05766">
        <w:rPr>
          <w:rFonts w:ascii="Verdana" w:hAnsi="Verdana"/>
          <w:sz w:val="24"/>
          <w:szCs w:val="24"/>
        </w:rPr>
        <w:lastRenderedPageBreak/>
        <w:t>possíveis motivos</w:t>
      </w:r>
      <w:r w:rsidR="00F16B95">
        <w:rPr>
          <w:rFonts w:ascii="Verdana" w:hAnsi="Verdana"/>
          <w:sz w:val="24"/>
          <w:szCs w:val="24"/>
        </w:rPr>
        <w:t xml:space="preserve">: não estar de </w:t>
      </w:r>
      <w:r w:rsidRPr="00A05766">
        <w:rPr>
          <w:rFonts w:ascii="Verdana" w:hAnsi="Verdana"/>
          <w:sz w:val="24"/>
          <w:szCs w:val="24"/>
        </w:rPr>
        <w:t>acordo com os requisitos de pa</w:t>
      </w:r>
      <w:r w:rsidR="00F16B95">
        <w:rPr>
          <w:rFonts w:ascii="Verdana" w:hAnsi="Verdana"/>
          <w:sz w:val="24"/>
          <w:szCs w:val="24"/>
        </w:rPr>
        <w:t xml:space="preserve">rticipação, descritos no item 3 </w:t>
      </w:r>
      <w:r w:rsidRPr="00A05766">
        <w:rPr>
          <w:rFonts w:ascii="Verdana" w:hAnsi="Verdana"/>
          <w:sz w:val="24"/>
          <w:szCs w:val="24"/>
        </w:rPr>
        <w:t xml:space="preserve">deste edital, mais especificamente </w:t>
      </w:r>
      <w:r w:rsidR="00F16B95">
        <w:rPr>
          <w:rFonts w:ascii="Verdana" w:hAnsi="Verdana"/>
          <w:sz w:val="24"/>
          <w:szCs w:val="24"/>
        </w:rPr>
        <w:t xml:space="preserve">os itens 3.1., 3.2. </w:t>
      </w:r>
      <w:proofErr w:type="gramStart"/>
      <w:r w:rsidR="00F16B95">
        <w:rPr>
          <w:rFonts w:ascii="Verdana" w:hAnsi="Verdana"/>
          <w:sz w:val="24"/>
          <w:szCs w:val="24"/>
        </w:rPr>
        <w:t>e</w:t>
      </w:r>
      <w:proofErr w:type="gramEnd"/>
      <w:r w:rsidR="00F16B95">
        <w:rPr>
          <w:rFonts w:ascii="Verdana" w:hAnsi="Verdana"/>
          <w:sz w:val="24"/>
          <w:szCs w:val="24"/>
        </w:rPr>
        <w:t xml:space="preserve"> 3.3., ou; </w:t>
      </w:r>
      <w:r w:rsidRPr="00A05766">
        <w:rPr>
          <w:rFonts w:ascii="Verdana" w:hAnsi="Verdana"/>
          <w:sz w:val="24"/>
          <w:szCs w:val="24"/>
        </w:rPr>
        <w:t>não ter realizado corretament</w:t>
      </w:r>
      <w:r w:rsidR="00F16B95">
        <w:rPr>
          <w:rFonts w:ascii="Verdana" w:hAnsi="Verdana"/>
          <w:sz w:val="24"/>
          <w:szCs w:val="24"/>
        </w:rPr>
        <w:t xml:space="preserve">e o preenchimento do formulário </w:t>
      </w:r>
      <w:r w:rsidRPr="00A05766">
        <w:rPr>
          <w:rFonts w:ascii="Verdana" w:hAnsi="Verdana"/>
          <w:sz w:val="24"/>
          <w:szCs w:val="24"/>
        </w:rPr>
        <w:t>de inscrição.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 xml:space="preserve">5.2. Em caso de Recurso, encaminhar para o e-mail: </w:t>
      </w:r>
      <w:hyperlink r:id="rId8" w:history="1">
        <w:r w:rsidR="00F16B95" w:rsidRPr="003E372C">
          <w:rPr>
            <w:rStyle w:val="Hyperlink"/>
            <w:rFonts w:ascii="Verdana" w:hAnsi="Verdana"/>
            <w:sz w:val="24"/>
            <w:szCs w:val="24"/>
          </w:rPr>
          <w:t>fundacaorecurso@prefeitura.sp.gov.br</w:t>
        </w:r>
      </w:hyperlink>
      <w:proofErr w:type="gramStart"/>
      <w:r w:rsidR="00F16B95">
        <w:rPr>
          <w:rFonts w:ascii="Verdana" w:hAnsi="Verdana"/>
          <w:sz w:val="24"/>
          <w:szCs w:val="24"/>
        </w:rPr>
        <w:t xml:space="preserve"> </w:t>
      </w:r>
      <w:r w:rsidRPr="00A05766">
        <w:rPr>
          <w:rFonts w:ascii="Verdana" w:hAnsi="Verdana"/>
          <w:sz w:val="24"/>
          <w:szCs w:val="24"/>
        </w:rPr>
        <w:t xml:space="preserve"> </w:t>
      </w:r>
      <w:proofErr w:type="gramEnd"/>
      <w:r w:rsidRPr="00A05766">
        <w:rPr>
          <w:rFonts w:ascii="Verdana" w:hAnsi="Verdana"/>
          <w:sz w:val="24"/>
          <w:szCs w:val="24"/>
        </w:rPr>
        <w:t>,</w:t>
      </w:r>
      <w:r w:rsidR="00F16B95">
        <w:rPr>
          <w:rFonts w:ascii="Verdana" w:hAnsi="Verdana"/>
          <w:sz w:val="24"/>
          <w:szCs w:val="24"/>
        </w:rPr>
        <w:t xml:space="preserve"> no prazo de 1 (um) dia útil, a </w:t>
      </w:r>
      <w:r w:rsidRPr="00A05766">
        <w:rPr>
          <w:rFonts w:ascii="Verdana" w:hAnsi="Verdana"/>
          <w:sz w:val="24"/>
          <w:szCs w:val="24"/>
        </w:rPr>
        <w:t>contar do dia seguinte da publ</w:t>
      </w:r>
      <w:r w:rsidR="00F16B95">
        <w:rPr>
          <w:rFonts w:ascii="Verdana" w:hAnsi="Verdana"/>
          <w:sz w:val="24"/>
          <w:szCs w:val="24"/>
        </w:rPr>
        <w:t xml:space="preserve">icação oficial da numeração dos </w:t>
      </w:r>
      <w:r w:rsidRPr="00A05766">
        <w:rPr>
          <w:rFonts w:ascii="Verdana" w:hAnsi="Verdana"/>
          <w:sz w:val="24"/>
          <w:szCs w:val="24"/>
        </w:rPr>
        <w:t>candidatos(as) aptos(as) para o 1º (primeiro) sorteio.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6. CRITÉRIOS PARA O 2º (SEGUNDO) SORTEIO ONLINE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6.1. Para composição das p</w:t>
      </w:r>
      <w:r w:rsidR="00F16B95">
        <w:rPr>
          <w:rFonts w:ascii="Verdana" w:hAnsi="Verdana"/>
          <w:sz w:val="24"/>
          <w:szCs w:val="24"/>
        </w:rPr>
        <w:t xml:space="preserve">ossíveis vagas remanescentes e/ </w:t>
      </w:r>
      <w:r w:rsidRPr="00A05766">
        <w:rPr>
          <w:rFonts w:ascii="Verdana" w:hAnsi="Verdana"/>
          <w:sz w:val="24"/>
          <w:szCs w:val="24"/>
        </w:rPr>
        <w:t>ou de lista de espera, será realiza</w:t>
      </w:r>
      <w:r w:rsidR="00F16B95">
        <w:rPr>
          <w:rFonts w:ascii="Verdana" w:hAnsi="Verdana"/>
          <w:sz w:val="24"/>
          <w:szCs w:val="24"/>
        </w:rPr>
        <w:t xml:space="preserve">do 2º (segundo) sorteio, no dia </w:t>
      </w:r>
      <w:r w:rsidRPr="00A05766">
        <w:rPr>
          <w:rFonts w:ascii="Verdana" w:hAnsi="Verdana"/>
          <w:sz w:val="24"/>
          <w:szCs w:val="24"/>
        </w:rPr>
        <w:t>27 de junho de 2022.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6.1.1. A numeração dos (as) candidatos (as) aptos (as) para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 xml:space="preserve">2º (segundo) sorteio será </w:t>
      </w:r>
      <w:proofErr w:type="gramStart"/>
      <w:r w:rsidRPr="00A05766">
        <w:rPr>
          <w:rFonts w:ascii="Verdana" w:hAnsi="Verdana"/>
          <w:sz w:val="24"/>
          <w:szCs w:val="24"/>
        </w:rPr>
        <w:t>divulgada</w:t>
      </w:r>
      <w:proofErr w:type="gramEnd"/>
      <w:r w:rsidRPr="00A05766">
        <w:rPr>
          <w:rFonts w:ascii="Verdana" w:hAnsi="Verdana"/>
          <w:sz w:val="24"/>
          <w:szCs w:val="24"/>
        </w:rPr>
        <w:t xml:space="preserve"> dia 29 de junho de 20</w:t>
      </w:r>
      <w:r w:rsidR="00F16B95">
        <w:rPr>
          <w:rFonts w:ascii="Verdana" w:hAnsi="Verdana"/>
          <w:sz w:val="24"/>
          <w:szCs w:val="24"/>
        </w:rPr>
        <w:t xml:space="preserve">22 </w:t>
      </w:r>
      <w:r w:rsidRPr="00A05766">
        <w:rPr>
          <w:rFonts w:ascii="Verdana" w:hAnsi="Verdana"/>
          <w:sz w:val="24"/>
          <w:szCs w:val="24"/>
        </w:rPr>
        <w:t>nas redes sociais.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6.1.2. A lista de numeração</w:t>
      </w:r>
      <w:r w:rsidR="00F16B95">
        <w:rPr>
          <w:rFonts w:ascii="Verdana" w:hAnsi="Verdana"/>
          <w:sz w:val="24"/>
          <w:szCs w:val="24"/>
        </w:rPr>
        <w:t xml:space="preserve"> dos (as) candidatos (as) aptos </w:t>
      </w:r>
      <w:r w:rsidRPr="00A05766">
        <w:rPr>
          <w:rFonts w:ascii="Verdana" w:hAnsi="Verdana"/>
          <w:sz w:val="24"/>
          <w:szCs w:val="24"/>
        </w:rPr>
        <w:t xml:space="preserve">(as) para o 2º (segundo) sorteio será divulgado nas redes sociais em </w:t>
      </w:r>
      <w:proofErr w:type="gramStart"/>
      <w:r w:rsidRPr="00A05766">
        <w:rPr>
          <w:rFonts w:ascii="Verdana" w:hAnsi="Verdana"/>
          <w:sz w:val="24"/>
          <w:szCs w:val="24"/>
        </w:rPr>
        <w:t>2</w:t>
      </w:r>
      <w:proofErr w:type="gramEnd"/>
      <w:r w:rsidRPr="00A05766">
        <w:rPr>
          <w:rFonts w:ascii="Verdana" w:hAnsi="Verdana"/>
          <w:sz w:val="24"/>
          <w:szCs w:val="24"/>
        </w:rPr>
        <w:t xml:space="preserve"> (duas) listas de acord</w:t>
      </w:r>
      <w:r w:rsidR="00F16B95">
        <w:rPr>
          <w:rFonts w:ascii="Verdana" w:hAnsi="Verdana"/>
          <w:sz w:val="24"/>
          <w:szCs w:val="24"/>
        </w:rPr>
        <w:t xml:space="preserve">o com o curso inscrito, na data </w:t>
      </w:r>
      <w:r w:rsidRPr="00A05766">
        <w:rPr>
          <w:rFonts w:ascii="Verdana" w:hAnsi="Verdana"/>
          <w:sz w:val="24"/>
          <w:szCs w:val="24"/>
        </w:rPr>
        <w:t xml:space="preserve">informada no item 6.1.1. </w:t>
      </w:r>
      <w:proofErr w:type="gramStart"/>
      <w:r w:rsidRPr="00A05766">
        <w:rPr>
          <w:rFonts w:ascii="Verdana" w:hAnsi="Verdana"/>
          <w:sz w:val="24"/>
          <w:szCs w:val="24"/>
        </w:rPr>
        <w:t>deste</w:t>
      </w:r>
      <w:proofErr w:type="gramEnd"/>
      <w:r w:rsidRPr="00A05766">
        <w:rPr>
          <w:rFonts w:ascii="Verdana" w:hAnsi="Verdana"/>
          <w:sz w:val="24"/>
          <w:szCs w:val="24"/>
        </w:rPr>
        <w:t xml:space="preserve"> capítulo, na ordem a seguir: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05766">
        <w:rPr>
          <w:rFonts w:ascii="Verdana" w:hAnsi="Verdana"/>
          <w:sz w:val="24"/>
          <w:szCs w:val="24"/>
        </w:rPr>
        <w:t>a.</w:t>
      </w:r>
      <w:proofErr w:type="gramEnd"/>
      <w:r w:rsidRPr="00A05766">
        <w:rPr>
          <w:rFonts w:ascii="Verdana" w:hAnsi="Verdana"/>
          <w:sz w:val="24"/>
          <w:szCs w:val="24"/>
        </w:rPr>
        <w:t xml:space="preserve"> Lista 1 (um): Núme</w:t>
      </w:r>
      <w:r w:rsidR="00F16B95">
        <w:rPr>
          <w:rFonts w:ascii="Verdana" w:hAnsi="Verdana"/>
          <w:sz w:val="24"/>
          <w:szCs w:val="24"/>
        </w:rPr>
        <w:t xml:space="preserve">ros em ordem crescente dos (as) </w:t>
      </w:r>
      <w:r w:rsidRPr="00A05766">
        <w:rPr>
          <w:rFonts w:ascii="Verdana" w:hAnsi="Verdana"/>
          <w:sz w:val="24"/>
          <w:szCs w:val="24"/>
        </w:rPr>
        <w:t>candidatos (as) aptos (as) pa</w:t>
      </w:r>
      <w:r w:rsidR="00F16B95">
        <w:rPr>
          <w:rFonts w:ascii="Verdana" w:hAnsi="Verdana"/>
          <w:sz w:val="24"/>
          <w:szCs w:val="24"/>
        </w:rPr>
        <w:t xml:space="preserve">ra participação no 2º (segundo) </w:t>
      </w:r>
      <w:r w:rsidRPr="00A05766">
        <w:rPr>
          <w:rFonts w:ascii="Verdana" w:hAnsi="Verdana"/>
          <w:sz w:val="24"/>
          <w:szCs w:val="24"/>
        </w:rPr>
        <w:t>sorteio para composição das p</w:t>
      </w:r>
      <w:r w:rsidR="00F16B95">
        <w:rPr>
          <w:rFonts w:ascii="Verdana" w:hAnsi="Verdana"/>
          <w:sz w:val="24"/>
          <w:szCs w:val="24"/>
        </w:rPr>
        <w:t xml:space="preserve">ossíveis vagas remanescentes e/ </w:t>
      </w:r>
      <w:r w:rsidRPr="00A05766">
        <w:rPr>
          <w:rFonts w:ascii="Verdana" w:hAnsi="Verdana"/>
          <w:sz w:val="24"/>
          <w:szCs w:val="24"/>
        </w:rPr>
        <w:t xml:space="preserve">ou de lista de espera, que se </w:t>
      </w:r>
      <w:r w:rsidR="00F16B95">
        <w:rPr>
          <w:rFonts w:ascii="Verdana" w:hAnsi="Verdana"/>
          <w:sz w:val="24"/>
          <w:szCs w:val="24"/>
        </w:rPr>
        <w:t xml:space="preserve">inscreveram no curso de técnico </w:t>
      </w:r>
      <w:r w:rsidRPr="00A05766">
        <w:rPr>
          <w:rFonts w:ascii="Verdana" w:hAnsi="Verdana"/>
          <w:sz w:val="24"/>
          <w:szCs w:val="24"/>
        </w:rPr>
        <w:t>em Farmácia período noturno;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05766">
        <w:rPr>
          <w:rFonts w:ascii="Verdana" w:hAnsi="Verdana"/>
          <w:sz w:val="24"/>
          <w:szCs w:val="24"/>
        </w:rPr>
        <w:t>b.</w:t>
      </w:r>
      <w:proofErr w:type="gramEnd"/>
      <w:r w:rsidRPr="00A05766">
        <w:rPr>
          <w:rFonts w:ascii="Verdana" w:hAnsi="Verdana"/>
          <w:sz w:val="24"/>
          <w:szCs w:val="24"/>
        </w:rPr>
        <w:t xml:space="preserve"> Lista 2 (dois): Núme</w:t>
      </w:r>
      <w:r w:rsidR="00F16B95">
        <w:rPr>
          <w:rFonts w:ascii="Verdana" w:hAnsi="Verdana"/>
          <w:sz w:val="24"/>
          <w:szCs w:val="24"/>
        </w:rPr>
        <w:t xml:space="preserve">ros em ordem crescente dos (as) </w:t>
      </w:r>
      <w:r w:rsidRPr="00A05766">
        <w:rPr>
          <w:rFonts w:ascii="Verdana" w:hAnsi="Verdana"/>
          <w:sz w:val="24"/>
          <w:szCs w:val="24"/>
        </w:rPr>
        <w:t>candidatos (as) aptos (as) pa</w:t>
      </w:r>
      <w:r w:rsidR="00F16B95">
        <w:rPr>
          <w:rFonts w:ascii="Verdana" w:hAnsi="Verdana"/>
          <w:sz w:val="24"/>
          <w:szCs w:val="24"/>
        </w:rPr>
        <w:t xml:space="preserve">ra participação no 2º (segundo) </w:t>
      </w:r>
      <w:r w:rsidRPr="00A05766">
        <w:rPr>
          <w:rFonts w:ascii="Verdana" w:hAnsi="Verdana"/>
          <w:sz w:val="24"/>
          <w:szCs w:val="24"/>
        </w:rPr>
        <w:t>sorteio para composição das p</w:t>
      </w:r>
      <w:r w:rsidR="00F16B95">
        <w:rPr>
          <w:rFonts w:ascii="Verdana" w:hAnsi="Verdana"/>
          <w:sz w:val="24"/>
          <w:szCs w:val="24"/>
        </w:rPr>
        <w:t xml:space="preserve">ossíveis vagas remanescentes e/ </w:t>
      </w:r>
      <w:r w:rsidRPr="00A05766">
        <w:rPr>
          <w:rFonts w:ascii="Verdana" w:hAnsi="Verdana"/>
          <w:sz w:val="24"/>
          <w:szCs w:val="24"/>
        </w:rPr>
        <w:t>ou de lista de espera, que se inscreveram no curso de técni</w:t>
      </w:r>
      <w:r w:rsidR="00F16B95">
        <w:rPr>
          <w:rFonts w:ascii="Verdana" w:hAnsi="Verdana"/>
          <w:sz w:val="24"/>
          <w:szCs w:val="24"/>
        </w:rPr>
        <w:t xml:space="preserve">co </w:t>
      </w:r>
      <w:r w:rsidRPr="00A05766">
        <w:rPr>
          <w:rFonts w:ascii="Verdana" w:hAnsi="Verdana"/>
          <w:sz w:val="24"/>
          <w:szCs w:val="24"/>
        </w:rPr>
        <w:t>em Saúde Bucal período noturno;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6.1.3. Os (as) candidatos</w:t>
      </w:r>
      <w:r w:rsidR="00F16B95">
        <w:rPr>
          <w:rFonts w:ascii="Verdana" w:hAnsi="Verdana"/>
          <w:sz w:val="24"/>
          <w:szCs w:val="24"/>
        </w:rPr>
        <w:t xml:space="preserve"> </w:t>
      </w:r>
      <w:r w:rsidRPr="00A05766">
        <w:rPr>
          <w:rFonts w:ascii="Verdana" w:hAnsi="Verdana"/>
          <w:sz w:val="24"/>
          <w:szCs w:val="24"/>
        </w:rPr>
        <w:t>(as) que participaram do 1º (primeiro) sorteio e não foram s</w:t>
      </w:r>
      <w:r w:rsidR="00F16B95">
        <w:rPr>
          <w:rFonts w:ascii="Verdana" w:hAnsi="Verdana"/>
          <w:sz w:val="24"/>
          <w:szCs w:val="24"/>
        </w:rPr>
        <w:t xml:space="preserve">orteados, irão participar do 2º </w:t>
      </w:r>
      <w:r w:rsidRPr="00A05766">
        <w:rPr>
          <w:rFonts w:ascii="Verdana" w:hAnsi="Verdana"/>
          <w:sz w:val="24"/>
          <w:szCs w:val="24"/>
        </w:rPr>
        <w:t>(segundo) sorteio para composição das possíveis vagas remanescentes e/ou de lista de espera, com nova numeração.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6.1.4. Caso o (a) Candid</w:t>
      </w:r>
      <w:r w:rsidR="00F16B95">
        <w:rPr>
          <w:rFonts w:ascii="Verdana" w:hAnsi="Verdana"/>
          <w:sz w:val="24"/>
          <w:szCs w:val="24"/>
        </w:rPr>
        <w:t xml:space="preserve">ato (a) não tenha sua numeração </w:t>
      </w:r>
      <w:r w:rsidRPr="00A05766">
        <w:rPr>
          <w:rFonts w:ascii="Verdana" w:hAnsi="Verdana"/>
          <w:sz w:val="24"/>
          <w:szCs w:val="24"/>
        </w:rPr>
        <w:t>inclusa em uma das listas div</w:t>
      </w:r>
      <w:r w:rsidR="00F16B95">
        <w:rPr>
          <w:rFonts w:ascii="Verdana" w:hAnsi="Verdana"/>
          <w:sz w:val="24"/>
          <w:szCs w:val="24"/>
        </w:rPr>
        <w:t xml:space="preserve">ulgadas para participação do 2º </w:t>
      </w:r>
      <w:r w:rsidRPr="00A05766">
        <w:rPr>
          <w:rFonts w:ascii="Verdana" w:hAnsi="Verdana"/>
          <w:sz w:val="24"/>
          <w:szCs w:val="24"/>
        </w:rPr>
        <w:t>(segundo) sorteio, conforme</w:t>
      </w:r>
      <w:r w:rsidR="00F16B95">
        <w:rPr>
          <w:rFonts w:ascii="Verdana" w:hAnsi="Verdana"/>
          <w:sz w:val="24"/>
          <w:szCs w:val="24"/>
        </w:rPr>
        <w:t xml:space="preserve"> informado no item 6.1.2. </w:t>
      </w:r>
      <w:proofErr w:type="gramStart"/>
      <w:r w:rsidR="00F16B95">
        <w:rPr>
          <w:rFonts w:ascii="Verdana" w:hAnsi="Verdana"/>
          <w:sz w:val="24"/>
          <w:szCs w:val="24"/>
        </w:rPr>
        <w:t>deste</w:t>
      </w:r>
      <w:proofErr w:type="gramEnd"/>
      <w:r w:rsidR="00F16B95">
        <w:rPr>
          <w:rFonts w:ascii="Verdana" w:hAnsi="Verdana"/>
          <w:sz w:val="24"/>
          <w:szCs w:val="24"/>
        </w:rPr>
        <w:t xml:space="preserve"> </w:t>
      </w:r>
      <w:r w:rsidRPr="00A05766">
        <w:rPr>
          <w:rFonts w:ascii="Verdana" w:hAnsi="Verdana"/>
          <w:sz w:val="24"/>
          <w:szCs w:val="24"/>
        </w:rPr>
        <w:t>capítulo, este (a) não foi habilitado para participação do 2º (segundo) sorteio, visto os possíve</w:t>
      </w:r>
      <w:r w:rsidR="00F16B95">
        <w:rPr>
          <w:rFonts w:ascii="Verdana" w:hAnsi="Verdana"/>
          <w:sz w:val="24"/>
          <w:szCs w:val="24"/>
        </w:rPr>
        <w:t xml:space="preserve">is motivos: não estar de acordo </w:t>
      </w:r>
      <w:r w:rsidRPr="00A05766">
        <w:rPr>
          <w:rFonts w:ascii="Verdana" w:hAnsi="Verdana"/>
          <w:sz w:val="24"/>
          <w:szCs w:val="24"/>
        </w:rPr>
        <w:t>com os requisitos de participaçã</w:t>
      </w:r>
      <w:r w:rsidR="00F16B95">
        <w:rPr>
          <w:rFonts w:ascii="Verdana" w:hAnsi="Verdana"/>
          <w:sz w:val="24"/>
          <w:szCs w:val="24"/>
        </w:rPr>
        <w:t xml:space="preserve">o, descritos no do item 3 deste </w:t>
      </w:r>
      <w:r w:rsidRPr="00A05766">
        <w:rPr>
          <w:rFonts w:ascii="Verdana" w:hAnsi="Verdana"/>
          <w:sz w:val="24"/>
          <w:szCs w:val="24"/>
        </w:rPr>
        <w:t xml:space="preserve">edital, mais especificamente itens 3.1. </w:t>
      </w:r>
      <w:proofErr w:type="gramStart"/>
      <w:r w:rsidRPr="00A05766">
        <w:rPr>
          <w:rFonts w:ascii="Verdana" w:hAnsi="Verdana"/>
          <w:sz w:val="24"/>
          <w:szCs w:val="24"/>
        </w:rPr>
        <w:t>e</w:t>
      </w:r>
      <w:proofErr w:type="gramEnd"/>
      <w:r w:rsidRPr="00A05766">
        <w:rPr>
          <w:rFonts w:ascii="Verdana" w:hAnsi="Verdana"/>
          <w:sz w:val="24"/>
          <w:szCs w:val="24"/>
        </w:rPr>
        <w:t xml:space="preserve"> 3.2., ou; não ter realizado corretamente o preenchimento do formulário de inscrição.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6.1.5 Aqueles que não foram</w:t>
      </w:r>
      <w:r w:rsidR="00F16B95">
        <w:rPr>
          <w:rFonts w:ascii="Verdana" w:hAnsi="Verdana"/>
          <w:sz w:val="24"/>
          <w:szCs w:val="24"/>
        </w:rPr>
        <w:t xml:space="preserve"> sorteados no 1o sorteio, serão </w:t>
      </w:r>
      <w:r w:rsidRPr="00A05766">
        <w:rPr>
          <w:rFonts w:ascii="Verdana" w:hAnsi="Verdana"/>
          <w:sz w:val="24"/>
          <w:szCs w:val="24"/>
        </w:rPr>
        <w:t>convocados para o 2º sorteio.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7. DO 1º (PRIMEIRO) SORTEIO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7.1. O primeiro sorteio ocor</w:t>
      </w:r>
      <w:r w:rsidR="00F16B95">
        <w:rPr>
          <w:rFonts w:ascii="Verdana" w:hAnsi="Verdana"/>
          <w:sz w:val="24"/>
          <w:szCs w:val="24"/>
        </w:rPr>
        <w:t xml:space="preserve">rerá no dia 20 de junho de 2022 </w:t>
      </w:r>
      <w:r w:rsidRPr="00A05766">
        <w:rPr>
          <w:rFonts w:ascii="Verdana" w:hAnsi="Verdana"/>
          <w:sz w:val="24"/>
          <w:szCs w:val="24"/>
        </w:rPr>
        <w:t xml:space="preserve">às </w:t>
      </w:r>
      <w:proofErr w:type="gramStart"/>
      <w:r w:rsidRPr="00A05766">
        <w:rPr>
          <w:rFonts w:ascii="Verdana" w:hAnsi="Verdana"/>
          <w:sz w:val="24"/>
          <w:szCs w:val="24"/>
        </w:rPr>
        <w:t>18:00</w:t>
      </w:r>
      <w:proofErr w:type="gramEnd"/>
      <w:r w:rsidRPr="00A05766">
        <w:rPr>
          <w:rFonts w:ascii="Verdana" w:hAnsi="Verdana"/>
          <w:sz w:val="24"/>
          <w:szCs w:val="24"/>
        </w:rPr>
        <w:t xml:space="preserve"> horas por meio do site “Sorteador”.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 xml:space="preserve">7.1.1. Os (as) candidatos (as) poderão acompanhar o sorteio ao o vivo por meio da </w:t>
      </w:r>
      <w:proofErr w:type="spellStart"/>
      <w:r w:rsidRPr="00A05766">
        <w:rPr>
          <w:rFonts w:ascii="Verdana" w:hAnsi="Verdana"/>
          <w:sz w:val="24"/>
          <w:szCs w:val="24"/>
        </w:rPr>
        <w:t>live</w:t>
      </w:r>
      <w:proofErr w:type="spellEnd"/>
      <w:r w:rsidRPr="00A05766">
        <w:rPr>
          <w:rFonts w:ascii="Verdana" w:hAnsi="Verdana"/>
          <w:sz w:val="24"/>
          <w:szCs w:val="24"/>
        </w:rPr>
        <w:t xml:space="preserve"> no </w:t>
      </w:r>
      <w:proofErr w:type="spellStart"/>
      <w:r w:rsidRPr="00A05766">
        <w:rPr>
          <w:rFonts w:ascii="Verdana" w:hAnsi="Verdana"/>
          <w:sz w:val="24"/>
          <w:szCs w:val="24"/>
        </w:rPr>
        <w:t>Facebook</w:t>
      </w:r>
      <w:proofErr w:type="spellEnd"/>
      <w:r w:rsidRPr="00A05766">
        <w:rPr>
          <w:rFonts w:ascii="Verdana" w:hAnsi="Verdana"/>
          <w:sz w:val="24"/>
          <w:szCs w:val="24"/>
        </w:rPr>
        <w:t xml:space="preserve"> da Escola Municipal de Educação </w:t>
      </w:r>
      <w:r w:rsidRPr="00A05766">
        <w:rPr>
          <w:rFonts w:ascii="Verdana" w:hAnsi="Verdana"/>
          <w:sz w:val="24"/>
          <w:szCs w:val="24"/>
        </w:rPr>
        <w:lastRenderedPageBreak/>
        <w:t>Profissional e S</w:t>
      </w:r>
      <w:r w:rsidR="00F16B95">
        <w:rPr>
          <w:rFonts w:ascii="Verdana" w:hAnsi="Verdana"/>
          <w:sz w:val="24"/>
          <w:szCs w:val="24"/>
        </w:rPr>
        <w:t xml:space="preserve">aúde Pública Prof. </w:t>
      </w:r>
      <w:proofErr w:type="spellStart"/>
      <w:r w:rsidR="00F16B95">
        <w:rPr>
          <w:rFonts w:ascii="Verdana" w:hAnsi="Verdana"/>
          <w:sz w:val="24"/>
          <w:szCs w:val="24"/>
        </w:rPr>
        <w:t>Makiguti</w:t>
      </w:r>
      <w:proofErr w:type="spellEnd"/>
      <w:r w:rsidR="00F16B95">
        <w:rPr>
          <w:rFonts w:ascii="Verdana" w:hAnsi="Verdana"/>
          <w:sz w:val="24"/>
          <w:szCs w:val="24"/>
        </w:rPr>
        <w:t xml:space="preserve"> - @ </w:t>
      </w:r>
      <w:proofErr w:type="spellStart"/>
      <w:r w:rsidRPr="00A05766">
        <w:rPr>
          <w:rFonts w:ascii="Verdana" w:hAnsi="Verdana"/>
          <w:sz w:val="24"/>
          <w:szCs w:val="24"/>
        </w:rPr>
        <w:t>makiguti</w:t>
      </w:r>
      <w:proofErr w:type="spellEnd"/>
      <w:r w:rsidRPr="00A05766">
        <w:rPr>
          <w:rFonts w:ascii="Verdana" w:hAnsi="Verdana"/>
          <w:sz w:val="24"/>
          <w:szCs w:val="24"/>
        </w:rPr>
        <w:t xml:space="preserve"> (</w:t>
      </w:r>
      <w:proofErr w:type="gramStart"/>
      <w:r w:rsidRPr="00A05766">
        <w:rPr>
          <w:rFonts w:ascii="Verdana" w:hAnsi="Verdana"/>
          <w:sz w:val="24"/>
          <w:szCs w:val="24"/>
        </w:rPr>
        <w:t>https</w:t>
      </w:r>
      <w:proofErr w:type="gramEnd"/>
      <w:r w:rsidRPr="00A05766">
        <w:rPr>
          <w:rFonts w:ascii="Verdana" w:hAnsi="Verdana"/>
          <w:sz w:val="24"/>
          <w:szCs w:val="24"/>
        </w:rPr>
        <w:t>://pt-br.facebook</w:t>
      </w:r>
      <w:r w:rsidR="00F16B95">
        <w:rPr>
          <w:rFonts w:ascii="Verdana" w:hAnsi="Verdana"/>
          <w:sz w:val="24"/>
          <w:szCs w:val="24"/>
        </w:rPr>
        <w:t xml:space="preserve">.com/makiguti/ ), conforme data </w:t>
      </w:r>
      <w:r w:rsidRPr="00A05766">
        <w:rPr>
          <w:rFonts w:ascii="Verdana" w:hAnsi="Verdana"/>
          <w:sz w:val="24"/>
          <w:szCs w:val="24"/>
        </w:rPr>
        <w:t>e horário descrito no item 7.1.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7.1.2. No 1º (primeiro) sorteio, conforme números sorteados</w:t>
      </w:r>
      <w:proofErr w:type="gramStart"/>
      <w:r w:rsidRPr="00A05766">
        <w:rPr>
          <w:rFonts w:ascii="Verdana" w:hAnsi="Verdana"/>
          <w:sz w:val="24"/>
          <w:szCs w:val="24"/>
        </w:rPr>
        <w:t>, serão</w:t>
      </w:r>
      <w:proofErr w:type="gramEnd"/>
      <w:r w:rsidRPr="00A05766">
        <w:rPr>
          <w:rFonts w:ascii="Verdana" w:hAnsi="Verdana"/>
          <w:sz w:val="24"/>
          <w:szCs w:val="24"/>
        </w:rPr>
        <w:t xml:space="preserve"> selecionados (as) 70 (setenta) candidatos por curso.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Os sorteios serão realizados n</w:t>
      </w:r>
      <w:r w:rsidR="00F16B95">
        <w:rPr>
          <w:rFonts w:ascii="Verdana" w:hAnsi="Verdana"/>
          <w:sz w:val="24"/>
          <w:szCs w:val="24"/>
        </w:rPr>
        <w:t xml:space="preserve">a mesma data e horário descrito </w:t>
      </w:r>
      <w:r w:rsidRPr="00A05766">
        <w:rPr>
          <w:rFonts w:ascii="Verdana" w:hAnsi="Verdana"/>
          <w:sz w:val="24"/>
          <w:szCs w:val="24"/>
        </w:rPr>
        <w:t xml:space="preserve">no item 7.1. </w:t>
      </w:r>
      <w:proofErr w:type="gramStart"/>
      <w:r w:rsidRPr="00A05766">
        <w:rPr>
          <w:rFonts w:ascii="Verdana" w:hAnsi="Verdana"/>
          <w:sz w:val="24"/>
          <w:szCs w:val="24"/>
        </w:rPr>
        <w:t>deste</w:t>
      </w:r>
      <w:proofErr w:type="gramEnd"/>
      <w:r w:rsidRPr="00A05766">
        <w:rPr>
          <w:rFonts w:ascii="Verdana" w:hAnsi="Verdana"/>
          <w:sz w:val="24"/>
          <w:szCs w:val="24"/>
        </w:rPr>
        <w:t xml:space="preserve"> capítulo, conforme a ordem a seguir: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i) Candidatos (as) inscritos (as) para o</w:t>
      </w:r>
      <w:r w:rsidR="00F16B95">
        <w:rPr>
          <w:rFonts w:ascii="Verdana" w:hAnsi="Verdana"/>
          <w:sz w:val="24"/>
          <w:szCs w:val="24"/>
        </w:rPr>
        <w:t xml:space="preserve"> curso técnico de </w:t>
      </w:r>
      <w:r w:rsidRPr="00A05766">
        <w:rPr>
          <w:rFonts w:ascii="Verdana" w:hAnsi="Verdana"/>
          <w:sz w:val="24"/>
          <w:szCs w:val="24"/>
        </w:rPr>
        <w:t>Farmácia período noturno;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proofErr w:type="gramStart"/>
      <w:r w:rsidRPr="00A05766">
        <w:rPr>
          <w:rFonts w:ascii="Verdana" w:hAnsi="Verdana"/>
          <w:sz w:val="24"/>
          <w:szCs w:val="24"/>
        </w:rPr>
        <w:t>ii</w:t>
      </w:r>
      <w:proofErr w:type="spellEnd"/>
      <w:proofErr w:type="gramEnd"/>
      <w:r w:rsidRPr="00A05766">
        <w:rPr>
          <w:rFonts w:ascii="Verdana" w:hAnsi="Verdana"/>
          <w:sz w:val="24"/>
          <w:szCs w:val="24"/>
        </w:rPr>
        <w:t>) Candidatos (as) inscrit</w:t>
      </w:r>
      <w:r w:rsidR="00F16B95">
        <w:rPr>
          <w:rFonts w:ascii="Verdana" w:hAnsi="Verdana"/>
          <w:sz w:val="24"/>
          <w:szCs w:val="24"/>
        </w:rPr>
        <w:t xml:space="preserve">os (as) para o curso técnico de </w:t>
      </w:r>
      <w:r w:rsidRPr="00A05766">
        <w:rPr>
          <w:rFonts w:ascii="Verdana" w:hAnsi="Verdana"/>
          <w:sz w:val="24"/>
          <w:szCs w:val="24"/>
        </w:rPr>
        <w:t>Saúde bucal período noturno;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8. DO 2º (SEGUNDO) SORTEIO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8.1. Para composição das p</w:t>
      </w:r>
      <w:r w:rsidR="00F16B95">
        <w:rPr>
          <w:rFonts w:ascii="Verdana" w:hAnsi="Verdana"/>
          <w:sz w:val="24"/>
          <w:szCs w:val="24"/>
        </w:rPr>
        <w:t xml:space="preserve">ossíveis vagas remanescentes e/ </w:t>
      </w:r>
      <w:r w:rsidRPr="00A05766">
        <w:rPr>
          <w:rFonts w:ascii="Verdana" w:hAnsi="Verdana"/>
          <w:sz w:val="24"/>
          <w:szCs w:val="24"/>
        </w:rPr>
        <w:t>ou de lista de espera será realizado um</w:t>
      </w:r>
      <w:r w:rsidR="00F16B95">
        <w:rPr>
          <w:rFonts w:ascii="Verdana" w:hAnsi="Verdana"/>
          <w:sz w:val="24"/>
          <w:szCs w:val="24"/>
        </w:rPr>
        <w:t xml:space="preserve"> 2º (segundo) sorteio em </w:t>
      </w:r>
      <w:r w:rsidRPr="00A05766">
        <w:rPr>
          <w:rFonts w:ascii="Verdana" w:hAnsi="Verdana"/>
          <w:sz w:val="24"/>
          <w:szCs w:val="24"/>
        </w:rPr>
        <w:t xml:space="preserve">27 de junho de 2022 às </w:t>
      </w:r>
      <w:proofErr w:type="gramStart"/>
      <w:r w:rsidRPr="00A05766">
        <w:rPr>
          <w:rFonts w:ascii="Verdana" w:hAnsi="Verdana"/>
          <w:sz w:val="24"/>
          <w:szCs w:val="24"/>
        </w:rPr>
        <w:t>18:00</w:t>
      </w:r>
      <w:proofErr w:type="gramEnd"/>
      <w:r w:rsidRPr="00A05766">
        <w:rPr>
          <w:rFonts w:ascii="Verdana" w:hAnsi="Verdana"/>
          <w:sz w:val="24"/>
          <w:szCs w:val="24"/>
        </w:rPr>
        <w:t xml:space="preserve"> horas, por meio do site “sorteador”, com </w:t>
      </w:r>
      <w:r w:rsidR="00F16B95">
        <w:rPr>
          <w:rFonts w:ascii="Verdana" w:hAnsi="Verdana"/>
          <w:sz w:val="24"/>
          <w:szCs w:val="24"/>
        </w:rPr>
        <w:t xml:space="preserve">divulgação do resultado em DOC. </w:t>
      </w:r>
      <w:r w:rsidRPr="00A05766">
        <w:rPr>
          <w:rFonts w:ascii="Verdana" w:hAnsi="Verdana"/>
          <w:sz w:val="24"/>
          <w:szCs w:val="24"/>
        </w:rPr>
        <w:t>8.1.1. No 2º (segundo) sorteio serão sorteados os candidatos por curso para composição do número de vagas remanescentes e/ou de lista de espera</w:t>
      </w:r>
      <w:r w:rsidR="00F16B95">
        <w:rPr>
          <w:rFonts w:ascii="Verdana" w:hAnsi="Verdana"/>
          <w:sz w:val="24"/>
          <w:szCs w:val="24"/>
        </w:rPr>
        <w:t xml:space="preserve">. Sendo assim, serão realizados </w:t>
      </w:r>
      <w:r w:rsidRPr="00A05766">
        <w:rPr>
          <w:rFonts w:ascii="Verdana" w:hAnsi="Verdana"/>
          <w:sz w:val="24"/>
          <w:szCs w:val="24"/>
        </w:rPr>
        <w:t>02 (dois) sorteios que seleciona</w:t>
      </w:r>
      <w:r w:rsidR="00F16B95">
        <w:rPr>
          <w:rFonts w:ascii="Verdana" w:hAnsi="Verdana"/>
          <w:sz w:val="24"/>
          <w:szCs w:val="24"/>
        </w:rPr>
        <w:t xml:space="preserve">rão candidatos para cada curso, </w:t>
      </w:r>
      <w:r w:rsidRPr="00A05766">
        <w:rPr>
          <w:rFonts w:ascii="Verdana" w:hAnsi="Verdana"/>
          <w:sz w:val="24"/>
          <w:szCs w:val="24"/>
        </w:rPr>
        <w:t>na mesma data e horário descri</w:t>
      </w:r>
      <w:r w:rsidR="00F16B95">
        <w:rPr>
          <w:rFonts w:ascii="Verdana" w:hAnsi="Verdana"/>
          <w:sz w:val="24"/>
          <w:szCs w:val="24"/>
        </w:rPr>
        <w:t xml:space="preserve">to no item 8.1. </w:t>
      </w:r>
      <w:proofErr w:type="gramStart"/>
      <w:r w:rsidR="00F16B95">
        <w:rPr>
          <w:rFonts w:ascii="Verdana" w:hAnsi="Verdana"/>
          <w:sz w:val="24"/>
          <w:szCs w:val="24"/>
        </w:rPr>
        <w:t>deste</w:t>
      </w:r>
      <w:proofErr w:type="gramEnd"/>
      <w:r w:rsidR="00F16B95">
        <w:rPr>
          <w:rFonts w:ascii="Verdana" w:hAnsi="Verdana"/>
          <w:sz w:val="24"/>
          <w:szCs w:val="24"/>
        </w:rPr>
        <w:t xml:space="preserve"> capítulo, </w:t>
      </w:r>
      <w:r w:rsidRPr="00A05766">
        <w:rPr>
          <w:rFonts w:ascii="Verdana" w:hAnsi="Verdana"/>
          <w:sz w:val="24"/>
          <w:szCs w:val="24"/>
        </w:rPr>
        <w:t>conforme a ordem a seguir: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i) Candidatos (as) inscritos (as) para o curso técnico de</w:t>
      </w:r>
      <w:r w:rsidR="00F16B95">
        <w:rPr>
          <w:rFonts w:ascii="Verdana" w:hAnsi="Verdana"/>
          <w:sz w:val="24"/>
          <w:szCs w:val="24"/>
        </w:rPr>
        <w:t xml:space="preserve"> </w:t>
      </w:r>
      <w:r w:rsidRPr="00A05766">
        <w:rPr>
          <w:rFonts w:ascii="Verdana" w:hAnsi="Verdana"/>
          <w:sz w:val="24"/>
          <w:szCs w:val="24"/>
        </w:rPr>
        <w:t>Farmácia, período noturno;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proofErr w:type="gramStart"/>
      <w:r w:rsidRPr="00A05766">
        <w:rPr>
          <w:rFonts w:ascii="Verdana" w:hAnsi="Verdana"/>
          <w:sz w:val="24"/>
          <w:szCs w:val="24"/>
        </w:rPr>
        <w:t>ii</w:t>
      </w:r>
      <w:proofErr w:type="spellEnd"/>
      <w:proofErr w:type="gramEnd"/>
      <w:r w:rsidRPr="00A05766">
        <w:rPr>
          <w:rFonts w:ascii="Verdana" w:hAnsi="Verdana"/>
          <w:sz w:val="24"/>
          <w:szCs w:val="24"/>
        </w:rPr>
        <w:t>) Candidatos (as) inscrit</w:t>
      </w:r>
      <w:r w:rsidR="00F16B95">
        <w:rPr>
          <w:rFonts w:ascii="Verdana" w:hAnsi="Verdana"/>
          <w:sz w:val="24"/>
          <w:szCs w:val="24"/>
        </w:rPr>
        <w:t xml:space="preserve">os (as) para o curso técnico de </w:t>
      </w:r>
      <w:r w:rsidRPr="00A05766">
        <w:rPr>
          <w:rFonts w:ascii="Verdana" w:hAnsi="Verdana"/>
          <w:sz w:val="24"/>
          <w:szCs w:val="24"/>
        </w:rPr>
        <w:t>Saúde bucal, período noturno;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9. DA DIVULGAÇÃO DO RESULTADO DO 1º (PRIMEIRO)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SORTEIO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 xml:space="preserve">9.1. A Lista com a classificação do resultado do 1º (primeiro) sorteio será divulgada </w:t>
      </w:r>
      <w:r w:rsidR="00F16B95">
        <w:rPr>
          <w:rFonts w:ascii="Verdana" w:hAnsi="Verdana"/>
          <w:sz w:val="24"/>
          <w:szCs w:val="24"/>
        </w:rPr>
        <w:t xml:space="preserve">dia 22 de junho de 2022 em DOC. </w:t>
      </w:r>
      <w:r w:rsidRPr="00A05766">
        <w:rPr>
          <w:rFonts w:ascii="Verdana" w:hAnsi="Verdana"/>
          <w:sz w:val="24"/>
          <w:szCs w:val="24"/>
        </w:rPr>
        <w:t xml:space="preserve">9.1.1. O Resultado </w:t>
      </w:r>
      <w:proofErr w:type="gramStart"/>
      <w:r w:rsidRPr="00A05766">
        <w:rPr>
          <w:rFonts w:ascii="Verdana" w:hAnsi="Verdana"/>
          <w:sz w:val="24"/>
          <w:szCs w:val="24"/>
        </w:rPr>
        <w:t>dos(</w:t>
      </w:r>
      <w:proofErr w:type="gramEnd"/>
      <w:r w:rsidRPr="00A05766">
        <w:rPr>
          <w:rFonts w:ascii="Verdana" w:hAnsi="Verdana"/>
          <w:sz w:val="24"/>
          <w:szCs w:val="24"/>
        </w:rPr>
        <w:t>as)</w:t>
      </w:r>
      <w:r w:rsidR="00F16B95">
        <w:rPr>
          <w:rFonts w:ascii="Verdana" w:hAnsi="Verdana"/>
          <w:sz w:val="24"/>
          <w:szCs w:val="24"/>
        </w:rPr>
        <w:t xml:space="preserve"> candidatos(as) contemplados no </w:t>
      </w:r>
      <w:r w:rsidRPr="00A05766">
        <w:rPr>
          <w:rFonts w:ascii="Verdana" w:hAnsi="Verdana"/>
          <w:sz w:val="24"/>
          <w:szCs w:val="24"/>
        </w:rPr>
        <w:t>1º (primeiro) sorteio será realiz</w:t>
      </w:r>
      <w:r w:rsidR="00F16B95">
        <w:rPr>
          <w:rFonts w:ascii="Verdana" w:hAnsi="Verdana"/>
          <w:sz w:val="24"/>
          <w:szCs w:val="24"/>
        </w:rPr>
        <w:t xml:space="preserve">ado por meio da divulgação de 2 </w:t>
      </w:r>
      <w:r w:rsidRPr="00A05766">
        <w:rPr>
          <w:rFonts w:ascii="Verdana" w:hAnsi="Verdana"/>
          <w:sz w:val="24"/>
          <w:szCs w:val="24"/>
        </w:rPr>
        <w:t xml:space="preserve">(duas) listas, de acordo com a </w:t>
      </w:r>
      <w:r w:rsidR="00F16B95">
        <w:rPr>
          <w:rFonts w:ascii="Verdana" w:hAnsi="Verdana"/>
          <w:sz w:val="24"/>
          <w:szCs w:val="24"/>
        </w:rPr>
        <w:t xml:space="preserve">ordem do sorteio, conforme item </w:t>
      </w:r>
      <w:r w:rsidRPr="00A05766">
        <w:rPr>
          <w:rFonts w:ascii="Verdana" w:hAnsi="Verdana"/>
          <w:sz w:val="24"/>
          <w:szCs w:val="24"/>
        </w:rPr>
        <w:t>7.1.2 do edital e curso inscrito, na</w:t>
      </w:r>
      <w:r w:rsidR="00F16B95">
        <w:rPr>
          <w:rFonts w:ascii="Verdana" w:hAnsi="Verdana"/>
          <w:sz w:val="24"/>
          <w:szCs w:val="24"/>
        </w:rPr>
        <w:t xml:space="preserve"> data informada no item 9.1. </w:t>
      </w:r>
      <w:proofErr w:type="gramStart"/>
      <w:r w:rsidRPr="00A05766">
        <w:rPr>
          <w:rFonts w:ascii="Verdana" w:hAnsi="Verdana"/>
          <w:sz w:val="24"/>
          <w:szCs w:val="24"/>
        </w:rPr>
        <w:t>deste</w:t>
      </w:r>
      <w:proofErr w:type="gramEnd"/>
      <w:r w:rsidRPr="00A05766">
        <w:rPr>
          <w:rFonts w:ascii="Verdana" w:hAnsi="Verdana"/>
          <w:sz w:val="24"/>
          <w:szCs w:val="24"/>
        </w:rPr>
        <w:t xml:space="preserve"> capítulo.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9.1.2 Cada lista terá a descr</w:t>
      </w:r>
      <w:r w:rsidR="00F16B95">
        <w:rPr>
          <w:rFonts w:ascii="Verdana" w:hAnsi="Verdana"/>
          <w:sz w:val="24"/>
          <w:szCs w:val="24"/>
        </w:rPr>
        <w:t xml:space="preserve">ição do curso e a classificação </w:t>
      </w:r>
      <w:r w:rsidRPr="00A05766">
        <w:rPr>
          <w:rFonts w:ascii="Verdana" w:hAnsi="Verdana"/>
          <w:sz w:val="24"/>
          <w:szCs w:val="24"/>
        </w:rPr>
        <w:t>dos (as) candidatos (as) por ordem de número sorteado até a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 xml:space="preserve">70ª posição. Estes deverão realizar matrícula imediata, conforme informações divulgadas no </w:t>
      </w:r>
      <w:r w:rsidR="00F16B95">
        <w:rPr>
          <w:rFonts w:ascii="Verdana" w:hAnsi="Verdana"/>
          <w:sz w:val="24"/>
          <w:szCs w:val="24"/>
        </w:rPr>
        <w:t xml:space="preserve">Diário Oficial da Cidade de São </w:t>
      </w:r>
      <w:r w:rsidRPr="00A05766">
        <w:rPr>
          <w:rFonts w:ascii="Verdana" w:hAnsi="Verdana"/>
          <w:sz w:val="24"/>
          <w:szCs w:val="24"/>
        </w:rPr>
        <w:t>Paulo – DOC;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10. DA DIVULGAÇÃO DO RESULTADO DO 2º (SEGUNDO)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SORTEIO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10.1. A Lista com a classificação do resultado do 2º (segundo) sorteio, para composição das possíveis vagas remanescentes e/ou de lista de espera, será div</w:t>
      </w:r>
      <w:r w:rsidR="00F16B95">
        <w:rPr>
          <w:rFonts w:ascii="Verdana" w:hAnsi="Verdana"/>
          <w:sz w:val="24"/>
          <w:szCs w:val="24"/>
        </w:rPr>
        <w:t xml:space="preserve">ulgada dia 27 de junho de </w:t>
      </w:r>
      <w:r w:rsidRPr="00A05766">
        <w:rPr>
          <w:rFonts w:ascii="Verdana" w:hAnsi="Verdana"/>
          <w:sz w:val="24"/>
          <w:szCs w:val="24"/>
        </w:rPr>
        <w:t>2022 no site da Fundação Pa</w:t>
      </w:r>
      <w:r w:rsidR="00F16B95">
        <w:rPr>
          <w:rFonts w:ascii="Verdana" w:hAnsi="Verdana"/>
          <w:sz w:val="24"/>
          <w:szCs w:val="24"/>
        </w:rPr>
        <w:t xml:space="preserve">ulistana no endereço eletrônico </w:t>
      </w:r>
      <w:hyperlink r:id="rId9" w:history="1">
        <w:r w:rsidR="00F16B95" w:rsidRPr="003E372C">
          <w:rPr>
            <w:rStyle w:val="Hyperlink"/>
            <w:rFonts w:ascii="Verdana" w:hAnsi="Verdana"/>
            <w:sz w:val="24"/>
            <w:szCs w:val="24"/>
          </w:rPr>
          <w:t>https://www.prefeitura.sp.gov.br/cidade/secretarias/desenvolvimento/fundacao_paulistana/</w:t>
        </w:r>
      </w:hyperlink>
      <w:r w:rsidR="00F16B95">
        <w:rPr>
          <w:rFonts w:ascii="Verdana" w:hAnsi="Verdana"/>
          <w:sz w:val="24"/>
          <w:szCs w:val="24"/>
        </w:rPr>
        <w:t xml:space="preserve"> 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10.1.1. O Resultado dos</w:t>
      </w:r>
      <w:r w:rsidR="00F16B95">
        <w:rPr>
          <w:rFonts w:ascii="Verdana" w:hAnsi="Verdana"/>
          <w:sz w:val="24"/>
          <w:szCs w:val="24"/>
        </w:rPr>
        <w:t xml:space="preserve"> </w:t>
      </w:r>
      <w:r w:rsidRPr="00A05766">
        <w:rPr>
          <w:rFonts w:ascii="Verdana" w:hAnsi="Verdana"/>
          <w:sz w:val="24"/>
          <w:szCs w:val="24"/>
        </w:rPr>
        <w:t>(</w:t>
      </w:r>
      <w:r w:rsidR="00F16B95">
        <w:rPr>
          <w:rFonts w:ascii="Verdana" w:hAnsi="Verdana"/>
          <w:sz w:val="24"/>
          <w:szCs w:val="24"/>
        </w:rPr>
        <w:t xml:space="preserve">as) </w:t>
      </w:r>
      <w:proofErr w:type="gramStart"/>
      <w:r w:rsidR="00F16B95">
        <w:rPr>
          <w:rFonts w:ascii="Verdana" w:hAnsi="Verdana"/>
          <w:sz w:val="24"/>
          <w:szCs w:val="24"/>
        </w:rPr>
        <w:t>candidatos(</w:t>
      </w:r>
      <w:proofErr w:type="gramEnd"/>
      <w:r w:rsidR="00F16B95">
        <w:rPr>
          <w:rFonts w:ascii="Verdana" w:hAnsi="Verdana"/>
          <w:sz w:val="24"/>
          <w:szCs w:val="24"/>
        </w:rPr>
        <w:t xml:space="preserve">as) contemplados </w:t>
      </w:r>
      <w:r w:rsidRPr="00A05766">
        <w:rPr>
          <w:rFonts w:ascii="Verdana" w:hAnsi="Verdana"/>
          <w:sz w:val="24"/>
          <w:szCs w:val="24"/>
        </w:rPr>
        <w:t>no 2º (segundo) sorteio, para composição das possíveis vagas</w:t>
      </w:r>
      <w:r w:rsidR="00F16B95">
        <w:rPr>
          <w:rFonts w:ascii="Verdana" w:hAnsi="Verdana"/>
          <w:sz w:val="24"/>
          <w:szCs w:val="24"/>
        </w:rPr>
        <w:t xml:space="preserve"> </w:t>
      </w:r>
      <w:r w:rsidRPr="00A05766">
        <w:rPr>
          <w:rFonts w:ascii="Verdana" w:hAnsi="Verdana"/>
          <w:sz w:val="24"/>
          <w:szCs w:val="24"/>
        </w:rPr>
        <w:lastRenderedPageBreak/>
        <w:t xml:space="preserve">remanescentes e/ou de lista de </w:t>
      </w:r>
      <w:r w:rsidR="00F16B95">
        <w:rPr>
          <w:rFonts w:ascii="Verdana" w:hAnsi="Verdana"/>
          <w:sz w:val="24"/>
          <w:szCs w:val="24"/>
        </w:rPr>
        <w:t xml:space="preserve">espera, será realizado por meio </w:t>
      </w:r>
      <w:r w:rsidRPr="00A05766">
        <w:rPr>
          <w:rFonts w:ascii="Verdana" w:hAnsi="Verdana"/>
          <w:sz w:val="24"/>
          <w:szCs w:val="24"/>
        </w:rPr>
        <w:t>no site da Fundação Paulistana no endereço eletrônico https://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www.prefeitura.sp.gov.br/cidade/secretarias/desenvolvimento/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proofErr w:type="gramStart"/>
      <w:r w:rsidRPr="00A05766">
        <w:rPr>
          <w:rFonts w:ascii="Verdana" w:hAnsi="Verdana"/>
          <w:sz w:val="24"/>
          <w:szCs w:val="24"/>
        </w:rPr>
        <w:t>fundacao_paulistana</w:t>
      </w:r>
      <w:proofErr w:type="spellEnd"/>
      <w:proofErr w:type="gramEnd"/>
      <w:r w:rsidRPr="00A05766">
        <w:rPr>
          <w:rFonts w:ascii="Verdana" w:hAnsi="Verdana"/>
          <w:sz w:val="24"/>
          <w:szCs w:val="24"/>
        </w:rPr>
        <w:t>/</w:t>
      </w:r>
      <w:r w:rsidR="00F16B95">
        <w:rPr>
          <w:rFonts w:ascii="Verdana" w:hAnsi="Verdana"/>
          <w:sz w:val="24"/>
          <w:szCs w:val="24"/>
        </w:rPr>
        <w:t xml:space="preserve">  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10.1.2. Cada lista terá a descr</w:t>
      </w:r>
      <w:r w:rsidR="00F16B95">
        <w:rPr>
          <w:rFonts w:ascii="Verdana" w:hAnsi="Verdana"/>
          <w:sz w:val="24"/>
          <w:szCs w:val="24"/>
        </w:rPr>
        <w:t xml:space="preserve">ição do curso e a classificação </w:t>
      </w:r>
      <w:r w:rsidRPr="00A05766">
        <w:rPr>
          <w:rFonts w:ascii="Verdana" w:hAnsi="Verdana"/>
          <w:sz w:val="24"/>
          <w:szCs w:val="24"/>
        </w:rPr>
        <w:t>dos (as) candidatos (as) por o</w:t>
      </w:r>
      <w:r w:rsidR="00F16B95">
        <w:rPr>
          <w:rFonts w:ascii="Verdana" w:hAnsi="Verdana"/>
          <w:sz w:val="24"/>
          <w:szCs w:val="24"/>
        </w:rPr>
        <w:t xml:space="preserve">rdem de número sorteado. Estas, </w:t>
      </w:r>
      <w:r w:rsidRPr="00A05766">
        <w:rPr>
          <w:rFonts w:ascii="Verdana" w:hAnsi="Verdana"/>
          <w:sz w:val="24"/>
          <w:szCs w:val="24"/>
        </w:rPr>
        <w:t xml:space="preserve">se referem </w:t>
      </w:r>
      <w:proofErr w:type="gramStart"/>
      <w:r w:rsidRPr="00A05766">
        <w:rPr>
          <w:rFonts w:ascii="Verdana" w:hAnsi="Verdana"/>
          <w:sz w:val="24"/>
          <w:szCs w:val="24"/>
        </w:rPr>
        <w:t>a</w:t>
      </w:r>
      <w:proofErr w:type="gramEnd"/>
      <w:r w:rsidRPr="00A05766">
        <w:rPr>
          <w:rFonts w:ascii="Verdana" w:hAnsi="Verdana"/>
          <w:sz w:val="24"/>
          <w:szCs w:val="24"/>
        </w:rPr>
        <w:t xml:space="preserve"> matrícula para p</w:t>
      </w:r>
      <w:r w:rsidR="00F16B95">
        <w:rPr>
          <w:rFonts w:ascii="Verdana" w:hAnsi="Verdana"/>
          <w:sz w:val="24"/>
          <w:szCs w:val="24"/>
        </w:rPr>
        <w:t xml:space="preserve">ossíveis vagas remanescentes e/ </w:t>
      </w:r>
      <w:r w:rsidRPr="00A05766">
        <w:rPr>
          <w:rFonts w:ascii="Verdana" w:hAnsi="Verdana"/>
          <w:sz w:val="24"/>
          <w:szCs w:val="24"/>
        </w:rPr>
        <w:t>ou lista de espera.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11. DA MATRÍCULA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11.1. Os (as) candidatos sorteados no 1º (prim</w:t>
      </w:r>
      <w:r w:rsidR="00F16B95">
        <w:rPr>
          <w:rFonts w:ascii="Verdana" w:hAnsi="Verdana"/>
          <w:sz w:val="24"/>
          <w:szCs w:val="24"/>
        </w:rPr>
        <w:t xml:space="preserve">eiro) sorteio, </w:t>
      </w:r>
      <w:r w:rsidRPr="00A05766">
        <w:rPr>
          <w:rFonts w:ascii="Verdana" w:hAnsi="Verdana"/>
          <w:sz w:val="24"/>
          <w:szCs w:val="24"/>
        </w:rPr>
        <w:t xml:space="preserve">conforme descrito no item 9.1.1. </w:t>
      </w:r>
      <w:proofErr w:type="gramStart"/>
      <w:r w:rsidRPr="00A05766">
        <w:rPr>
          <w:rFonts w:ascii="Verdana" w:hAnsi="Verdana"/>
          <w:sz w:val="24"/>
          <w:szCs w:val="24"/>
        </w:rPr>
        <w:t>d</w:t>
      </w:r>
      <w:r w:rsidR="00F16B95">
        <w:rPr>
          <w:rFonts w:ascii="Verdana" w:hAnsi="Verdana"/>
          <w:sz w:val="24"/>
          <w:szCs w:val="24"/>
        </w:rPr>
        <w:t>este</w:t>
      </w:r>
      <w:proofErr w:type="gramEnd"/>
      <w:r w:rsidR="00F16B95">
        <w:rPr>
          <w:rFonts w:ascii="Verdana" w:hAnsi="Verdana"/>
          <w:sz w:val="24"/>
          <w:szCs w:val="24"/>
        </w:rPr>
        <w:t xml:space="preserve"> edital, deverão realizar a </w:t>
      </w:r>
      <w:r w:rsidRPr="00A05766">
        <w:rPr>
          <w:rFonts w:ascii="Verdana" w:hAnsi="Verdana"/>
          <w:sz w:val="24"/>
          <w:szCs w:val="24"/>
        </w:rPr>
        <w:t>matrícula nos dias 23 e 24 de junho de 2022.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11.1.1. São de exclusiva responsabilidade do (a) candidato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 xml:space="preserve">(a), a apresentação e a </w:t>
      </w:r>
      <w:r w:rsidR="00F16B95">
        <w:rPr>
          <w:rFonts w:ascii="Verdana" w:hAnsi="Verdana"/>
          <w:sz w:val="24"/>
          <w:szCs w:val="24"/>
        </w:rPr>
        <w:t xml:space="preserve">comprovação dos documentos para </w:t>
      </w:r>
      <w:r w:rsidRPr="00A05766">
        <w:rPr>
          <w:rFonts w:ascii="Verdana" w:hAnsi="Verdana"/>
          <w:sz w:val="24"/>
          <w:szCs w:val="24"/>
        </w:rPr>
        <w:t>efetivação da Matrícula dentro d</w:t>
      </w:r>
      <w:r w:rsidR="00F16B95">
        <w:rPr>
          <w:rFonts w:ascii="Verdana" w:hAnsi="Verdana"/>
          <w:sz w:val="24"/>
          <w:szCs w:val="24"/>
        </w:rPr>
        <w:t xml:space="preserve">o período descrito no item 11.1 </w:t>
      </w:r>
      <w:r w:rsidRPr="00A05766">
        <w:rPr>
          <w:rFonts w:ascii="Verdana" w:hAnsi="Verdana"/>
          <w:sz w:val="24"/>
          <w:szCs w:val="24"/>
        </w:rPr>
        <w:t>deste capítulo.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11.2. Os (as) 70 (setenta</w:t>
      </w:r>
      <w:r w:rsidR="00F16B95">
        <w:rPr>
          <w:rFonts w:ascii="Verdana" w:hAnsi="Verdana"/>
          <w:sz w:val="24"/>
          <w:szCs w:val="24"/>
        </w:rPr>
        <w:t xml:space="preserve">) candidatos (as) de cada curso, </w:t>
      </w:r>
      <w:r w:rsidRPr="00A05766">
        <w:rPr>
          <w:rFonts w:ascii="Verdana" w:hAnsi="Verdana"/>
          <w:sz w:val="24"/>
          <w:szCs w:val="24"/>
        </w:rPr>
        <w:t xml:space="preserve">contemplados no resultado do </w:t>
      </w:r>
      <w:r w:rsidR="00F16B95">
        <w:rPr>
          <w:rFonts w:ascii="Verdana" w:hAnsi="Verdana"/>
          <w:sz w:val="24"/>
          <w:szCs w:val="24"/>
        </w:rPr>
        <w:t xml:space="preserve">1º (primeiro) sorteio, os quais </w:t>
      </w:r>
      <w:r w:rsidRPr="00A05766">
        <w:rPr>
          <w:rFonts w:ascii="Verdana" w:hAnsi="Verdana"/>
          <w:sz w:val="24"/>
          <w:szCs w:val="24"/>
        </w:rPr>
        <w:t xml:space="preserve">estão </w:t>
      </w:r>
      <w:proofErr w:type="gramStart"/>
      <w:r w:rsidRPr="00A05766">
        <w:rPr>
          <w:rFonts w:ascii="Verdana" w:hAnsi="Verdana"/>
          <w:sz w:val="24"/>
          <w:szCs w:val="24"/>
        </w:rPr>
        <w:t>aptos(</w:t>
      </w:r>
      <w:proofErr w:type="gramEnd"/>
      <w:r w:rsidRPr="00A05766">
        <w:rPr>
          <w:rFonts w:ascii="Verdana" w:hAnsi="Verdana"/>
          <w:sz w:val="24"/>
          <w:szCs w:val="24"/>
        </w:rPr>
        <w:t>as) para matrícula, deverão comparecer no Núcleo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Descentralizado da Escola Mun</w:t>
      </w:r>
      <w:r w:rsidR="00F16B95">
        <w:rPr>
          <w:rFonts w:ascii="Verdana" w:hAnsi="Verdana"/>
          <w:sz w:val="24"/>
          <w:szCs w:val="24"/>
        </w:rPr>
        <w:t xml:space="preserve">icipal de Educação Profissional </w:t>
      </w:r>
      <w:r w:rsidRPr="00A05766">
        <w:rPr>
          <w:rFonts w:ascii="Verdana" w:hAnsi="Verdana"/>
          <w:sz w:val="24"/>
          <w:szCs w:val="24"/>
        </w:rPr>
        <w:t xml:space="preserve">e Saúde Pública “Prof. </w:t>
      </w:r>
      <w:proofErr w:type="spellStart"/>
      <w:r w:rsidRPr="00A05766">
        <w:rPr>
          <w:rFonts w:ascii="Verdana" w:hAnsi="Verdana"/>
          <w:sz w:val="24"/>
          <w:szCs w:val="24"/>
        </w:rPr>
        <w:t>Makig</w:t>
      </w:r>
      <w:r w:rsidR="00F16B95">
        <w:rPr>
          <w:rFonts w:ascii="Verdana" w:hAnsi="Verdana"/>
          <w:sz w:val="24"/>
          <w:szCs w:val="24"/>
        </w:rPr>
        <w:t>uti</w:t>
      </w:r>
      <w:proofErr w:type="spellEnd"/>
      <w:r w:rsidR="00F16B95">
        <w:rPr>
          <w:rFonts w:ascii="Verdana" w:hAnsi="Verdana"/>
          <w:sz w:val="24"/>
          <w:szCs w:val="24"/>
        </w:rPr>
        <w:t xml:space="preserve">” - Norte </w:t>
      </w:r>
      <w:proofErr w:type="gramStart"/>
      <w:r w:rsidR="00F16B95">
        <w:rPr>
          <w:rFonts w:ascii="Verdana" w:hAnsi="Verdana"/>
          <w:sz w:val="24"/>
          <w:szCs w:val="24"/>
        </w:rPr>
        <w:t>1</w:t>
      </w:r>
      <w:proofErr w:type="gramEnd"/>
      <w:r w:rsidR="00F16B95">
        <w:rPr>
          <w:rFonts w:ascii="Verdana" w:hAnsi="Verdana"/>
          <w:sz w:val="24"/>
          <w:szCs w:val="24"/>
        </w:rPr>
        <w:t xml:space="preserve"> nas dependências </w:t>
      </w:r>
      <w:r w:rsidRPr="00A05766">
        <w:rPr>
          <w:rFonts w:ascii="Verdana" w:hAnsi="Verdana"/>
          <w:sz w:val="24"/>
          <w:szCs w:val="24"/>
        </w:rPr>
        <w:t xml:space="preserve">da EMEFEM - </w:t>
      </w:r>
      <w:proofErr w:type="spellStart"/>
      <w:r w:rsidRPr="00A05766">
        <w:rPr>
          <w:rFonts w:ascii="Verdana" w:hAnsi="Verdana"/>
          <w:sz w:val="24"/>
          <w:szCs w:val="24"/>
        </w:rPr>
        <w:t>Derville</w:t>
      </w:r>
      <w:proofErr w:type="spellEnd"/>
      <w:r w:rsidRPr="00A05766">
        <w:rPr>
          <w:rFonts w:ascii="Verdana" w:hAnsi="Verdana"/>
          <w:sz w:val="24"/>
          <w:szCs w:val="24"/>
        </w:rPr>
        <w:t>, situada n</w:t>
      </w:r>
      <w:r w:rsidR="00F16B95">
        <w:rPr>
          <w:rFonts w:ascii="Verdana" w:hAnsi="Verdana"/>
          <w:sz w:val="24"/>
          <w:szCs w:val="24"/>
        </w:rPr>
        <w:t xml:space="preserve">a Rua Voluntários da Pátria, nº </w:t>
      </w:r>
      <w:r w:rsidRPr="00A05766">
        <w:rPr>
          <w:rFonts w:ascii="Verdana" w:hAnsi="Verdana"/>
          <w:sz w:val="24"/>
          <w:szCs w:val="24"/>
        </w:rPr>
        <w:t xml:space="preserve">777 -Santana, São Paulo, no </w:t>
      </w:r>
      <w:r w:rsidR="00F16B95">
        <w:rPr>
          <w:rFonts w:ascii="Verdana" w:hAnsi="Verdana"/>
          <w:sz w:val="24"/>
          <w:szCs w:val="24"/>
        </w:rPr>
        <w:t xml:space="preserve">período 23 a 24 de junho das 18 </w:t>
      </w:r>
      <w:r w:rsidRPr="00A05766">
        <w:rPr>
          <w:rFonts w:ascii="Verdana" w:hAnsi="Verdana"/>
          <w:sz w:val="24"/>
          <w:szCs w:val="24"/>
        </w:rPr>
        <w:t>HORAS às 22 HORAS.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05766">
        <w:rPr>
          <w:rFonts w:ascii="Verdana" w:hAnsi="Verdana"/>
          <w:sz w:val="24"/>
          <w:szCs w:val="24"/>
        </w:rPr>
        <w:t>a.</w:t>
      </w:r>
      <w:proofErr w:type="gramEnd"/>
      <w:r w:rsidRPr="00A05766">
        <w:rPr>
          <w:rFonts w:ascii="Verdana" w:hAnsi="Verdana"/>
          <w:sz w:val="24"/>
          <w:szCs w:val="24"/>
        </w:rPr>
        <w:t xml:space="preserve"> Será matriculado o (a) ca</w:t>
      </w:r>
      <w:r w:rsidR="00F16B95">
        <w:rPr>
          <w:rFonts w:ascii="Verdana" w:hAnsi="Verdana"/>
          <w:sz w:val="24"/>
          <w:szCs w:val="24"/>
        </w:rPr>
        <w:t xml:space="preserve">ndidato (a) que tenha concluído </w:t>
      </w:r>
      <w:r w:rsidRPr="00A05766">
        <w:rPr>
          <w:rFonts w:ascii="Verdana" w:hAnsi="Verdana"/>
          <w:sz w:val="24"/>
          <w:szCs w:val="24"/>
        </w:rPr>
        <w:t>o Ensino Médio (antigo Colegial ou 2º grau).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05766">
        <w:rPr>
          <w:rFonts w:ascii="Verdana" w:hAnsi="Verdana"/>
          <w:sz w:val="24"/>
          <w:szCs w:val="24"/>
        </w:rPr>
        <w:t>b.</w:t>
      </w:r>
      <w:proofErr w:type="gramEnd"/>
      <w:r w:rsidRPr="00A05766">
        <w:rPr>
          <w:rFonts w:ascii="Verdana" w:hAnsi="Verdana"/>
          <w:sz w:val="24"/>
          <w:szCs w:val="24"/>
        </w:rPr>
        <w:t xml:space="preserve"> Verificada, a qualquer tempo, irregularidade na escolaridade e não sendo apresentado comprovante no ato de matrícula, esta não será efetuada.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05766">
        <w:rPr>
          <w:rFonts w:ascii="Verdana" w:hAnsi="Verdana"/>
          <w:sz w:val="24"/>
          <w:szCs w:val="24"/>
        </w:rPr>
        <w:t>c.</w:t>
      </w:r>
      <w:proofErr w:type="gramEnd"/>
      <w:r w:rsidRPr="00A05766">
        <w:rPr>
          <w:rFonts w:ascii="Verdana" w:hAnsi="Verdana"/>
          <w:sz w:val="24"/>
          <w:szCs w:val="24"/>
        </w:rPr>
        <w:t xml:space="preserve"> ATENÇÃO: Não será r</w:t>
      </w:r>
      <w:r w:rsidR="00F16B95">
        <w:rPr>
          <w:rFonts w:ascii="Verdana" w:hAnsi="Verdana"/>
          <w:sz w:val="24"/>
          <w:szCs w:val="24"/>
        </w:rPr>
        <w:t xml:space="preserve">ealizada matrícula com falta de </w:t>
      </w:r>
      <w:r w:rsidRPr="00A05766">
        <w:rPr>
          <w:rFonts w:ascii="Verdana" w:hAnsi="Verdana"/>
          <w:sz w:val="24"/>
          <w:szCs w:val="24"/>
        </w:rPr>
        <w:t>documento.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11.3. O candidato mat</w:t>
      </w:r>
      <w:r w:rsidR="00F16B95">
        <w:rPr>
          <w:rFonts w:ascii="Verdana" w:hAnsi="Verdana"/>
          <w:sz w:val="24"/>
          <w:szCs w:val="24"/>
        </w:rPr>
        <w:t xml:space="preserve">riculado que não comparecer até </w:t>
      </w:r>
      <w:r w:rsidRPr="00A05766">
        <w:rPr>
          <w:rFonts w:ascii="Verdana" w:hAnsi="Verdana"/>
          <w:sz w:val="24"/>
          <w:szCs w:val="24"/>
        </w:rPr>
        <w:t xml:space="preserve">15º (decimo quinto dia) letivo </w:t>
      </w:r>
      <w:r w:rsidR="00F16B95">
        <w:rPr>
          <w:rFonts w:ascii="Verdana" w:hAnsi="Verdana"/>
          <w:sz w:val="24"/>
          <w:szCs w:val="24"/>
        </w:rPr>
        <w:t xml:space="preserve">do semestre, terá sua matrícula </w:t>
      </w:r>
      <w:r w:rsidRPr="00A05766">
        <w:rPr>
          <w:rFonts w:ascii="Verdana" w:hAnsi="Verdana"/>
          <w:sz w:val="24"/>
          <w:szCs w:val="24"/>
        </w:rPr>
        <w:t>automaticamente cancelada.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11.4. É proibido a uma m</w:t>
      </w:r>
      <w:r w:rsidR="00F16B95">
        <w:rPr>
          <w:rFonts w:ascii="Verdana" w:hAnsi="Verdana"/>
          <w:sz w:val="24"/>
          <w:szCs w:val="24"/>
        </w:rPr>
        <w:t xml:space="preserve">esma pessoa ocupar, na condição </w:t>
      </w:r>
      <w:r w:rsidRPr="00A05766">
        <w:rPr>
          <w:rFonts w:ascii="Verdana" w:hAnsi="Verdana"/>
          <w:sz w:val="24"/>
          <w:szCs w:val="24"/>
        </w:rPr>
        <w:t>de estudante, simultaneamente, uma vaga em curso técnica no</w:t>
      </w:r>
      <w:r>
        <w:rPr>
          <w:rFonts w:ascii="Verdana" w:hAnsi="Verdana"/>
          <w:sz w:val="24"/>
          <w:szCs w:val="24"/>
        </w:rPr>
        <w:t xml:space="preserve"> </w:t>
      </w:r>
      <w:r w:rsidRPr="00A05766">
        <w:rPr>
          <w:rFonts w:ascii="Verdana" w:hAnsi="Verdana"/>
          <w:sz w:val="24"/>
          <w:szCs w:val="24"/>
        </w:rPr>
        <w:t xml:space="preserve">âmbito da Bolsa Formação e </w:t>
      </w:r>
      <w:r w:rsidR="00F16B95">
        <w:rPr>
          <w:rFonts w:ascii="Verdana" w:hAnsi="Verdana"/>
          <w:sz w:val="24"/>
          <w:szCs w:val="24"/>
        </w:rPr>
        <w:t xml:space="preserve">qualquer outra vaga gratuita em </w:t>
      </w:r>
      <w:r w:rsidRPr="00A05766">
        <w:rPr>
          <w:rFonts w:ascii="Verdana" w:hAnsi="Verdana"/>
          <w:sz w:val="24"/>
          <w:szCs w:val="24"/>
        </w:rPr>
        <w:t>curso técnica de nível médio ou</w:t>
      </w:r>
      <w:r w:rsidR="00F16B95">
        <w:rPr>
          <w:rFonts w:ascii="Verdana" w:hAnsi="Verdana"/>
          <w:sz w:val="24"/>
          <w:szCs w:val="24"/>
        </w:rPr>
        <w:t xml:space="preserve"> em curso de graduação, seja em </w:t>
      </w:r>
      <w:r w:rsidRPr="00A05766">
        <w:rPr>
          <w:rFonts w:ascii="Verdana" w:hAnsi="Verdana"/>
          <w:sz w:val="24"/>
          <w:szCs w:val="24"/>
        </w:rPr>
        <w:t>instituição pública ou por mei</w:t>
      </w:r>
      <w:r w:rsidR="00F16B95">
        <w:rPr>
          <w:rFonts w:ascii="Verdana" w:hAnsi="Verdana"/>
          <w:sz w:val="24"/>
          <w:szCs w:val="24"/>
        </w:rPr>
        <w:t xml:space="preserve">o de programas financiados pela </w:t>
      </w:r>
      <w:r w:rsidRPr="00A05766">
        <w:rPr>
          <w:rFonts w:ascii="Verdana" w:hAnsi="Verdana"/>
          <w:sz w:val="24"/>
          <w:szCs w:val="24"/>
        </w:rPr>
        <w:t>União, em todo o território nac</w:t>
      </w:r>
      <w:r w:rsidR="00F16B95">
        <w:rPr>
          <w:rFonts w:ascii="Verdana" w:hAnsi="Verdana"/>
          <w:sz w:val="24"/>
          <w:szCs w:val="24"/>
        </w:rPr>
        <w:t xml:space="preserve">ional, </w:t>
      </w:r>
      <w:proofErr w:type="gramStart"/>
      <w:r w:rsidR="00F16B95">
        <w:rPr>
          <w:rFonts w:ascii="Verdana" w:hAnsi="Verdana"/>
          <w:sz w:val="24"/>
          <w:szCs w:val="24"/>
        </w:rPr>
        <w:t>sob pena</w:t>
      </w:r>
      <w:proofErr w:type="gramEnd"/>
      <w:r w:rsidR="00F16B95">
        <w:rPr>
          <w:rFonts w:ascii="Verdana" w:hAnsi="Verdana"/>
          <w:sz w:val="24"/>
          <w:szCs w:val="24"/>
        </w:rPr>
        <w:t xml:space="preserve"> de cancelamento </w:t>
      </w:r>
      <w:r w:rsidRPr="00A05766">
        <w:rPr>
          <w:rFonts w:ascii="Verdana" w:hAnsi="Verdana"/>
          <w:sz w:val="24"/>
          <w:szCs w:val="24"/>
        </w:rPr>
        <w:t>da matrícula.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12. DAS POSSÍVEIS VAGAS REMANESCENTES E/OU LISTA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DE ESPERA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12.1. Os (as) candidatos (as) sorteados (as) dentre os 70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(setenta) das listas de classificaç</w:t>
      </w:r>
      <w:r w:rsidR="00F16B95">
        <w:rPr>
          <w:rFonts w:ascii="Verdana" w:hAnsi="Verdana"/>
          <w:sz w:val="24"/>
          <w:szCs w:val="24"/>
        </w:rPr>
        <w:t xml:space="preserve">ão do 2º (segundo) sorteio para </w:t>
      </w:r>
      <w:r w:rsidRPr="00A05766">
        <w:rPr>
          <w:rFonts w:ascii="Verdana" w:hAnsi="Verdana"/>
          <w:sz w:val="24"/>
          <w:szCs w:val="24"/>
        </w:rPr>
        <w:t>composição das possíveis va</w:t>
      </w:r>
      <w:r w:rsidR="00F16B95">
        <w:rPr>
          <w:rFonts w:ascii="Verdana" w:hAnsi="Verdana"/>
          <w:sz w:val="24"/>
          <w:szCs w:val="24"/>
        </w:rPr>
        <w:t xml:space="preserve">gas remanescentes e/ou lista de </w:t>
      </w:r>
      <w:r w:rsidRPr="00A05766">
        <w:rPr>
          <w:rFonts w:ascii="Verdana" w:hAnsi="Verdana"/>
          <w:sz w:val="24"/>
          <w:szCs w:val="24"/>
        </w:rPr>
        <w:t xml:space="preserve">espera, de cada curso, </w:t>
      </w:r>
      <w:r w:rsidR="00F16B95">
        <w:rPr>
          <w:rFonts w:ascii="Verdana" w:hAnsi="Verdana"/>
          <w:sz w:val="24"/>
          <w:szCs w:val="24"/>
        </w:rPr>
        <w:t xml:space="preserve">deverão AGUARDAR ORIENTAÇÃO QUE </w:t>
      </w:r>
      <w:r w:rsidRPr="00A05766">
        <w:rPr>
          <w:rFonts w:ascii="Verdana" w:hAnsi="Verdana"/>
          <w:sz w:val="24"/>
          <w:szCs w:val="24"/>
        </w:rPr>
        <w:t>SERÁ PUBLICADA JUNTO C</w:t>
      </w:r>
      <w:r w:rsidR="00F16B95">
        <w:rPr>
          <w:rFonts w:ascii="Verdana" w:hAnsi="Verdana"/>
          <w:sz w:val="24"/>
          <w:szCs w:val="24"/>
        </w:rPr>
        <w:t xml:space="preserve">OM O RESULTADO DA CLASSIFICAÇÃO </w:t>
      </w:r>
      <w:proofErr w:type="gramStart"/>
      <w:r w:rsidRPr="00A05766">
        <w:rPr>
          <w:rFonts w:ascii="Verdana" w:hAnsi="Verdana"/>
          <w:sz w:val="24"/>
          <w:szCs w:val="24"/>
        </w:rPr>
        <w:t>dos(</w:t>
      </w:r>
      <w:proofErr w:type="gramEnd"/>
      <w:r w:rsidRPr="00A05766">
        <w:rPr>
          <w:rFonts w:ascii="Verdana" w:hAnsi="Verdana"/>
          <w:sz w:val="24"/>
          <w:szCs w:val="24"/>
        </w:rPr>
        <w:t>as) candidatos(as) d</w:t>
      </w:r>
      <w:r w:rsidR="00F16B95">
        <w:rPr>
          <w:rFonts w:ascii="Verdana" w:hAnsi="Verdana"/>
          <w:sz w:val="24"/>
          <w:szCs w:val="24"/>
        </w:rPr>
        <w:t xml:space="preserve">o 2º (segundo) sorteio em 27 de </w:t>
      </w:r>
      <w:r w:rsidRPr="00A05766">
        <w:rPr>
          <w:rFonts w:ascii="Verdana" w:hAnsi="Verdana"/>
          <w:sz w:val="24"/>
          <w:szCs w:val="24"/>
        </w:rPr>
        <w:t>junho de 2022.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13. DOS DOCUMENTOS PARA MATRÍCULA: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lastRenderedPageBreak/>
        <w:t xml:space="preserve">13.1. A matrícula dos (as) </w:t>
      </w:r>
      <w:r w:rsidR="00F16B95">
        <w:rPr>
          <w:rFonts w:ascii="Verdana" w:hAnsi="Verdana"/>
          <w:sz w:val="24"/>
          <w:szCs w:val="24"/>
        </w:rPr>
        <w:t xml:space="preserve">candidatos (as) convocados (as) </w:t>
      </w:r>
      <w:r w:rsidRPr="00A05766">
        <w:rPr>
          <w:rFonts w:ascii="Verdana" w:hAnsi="Verdana"/>
          <w:sz w:val="24"/>
          <w:szCs w:val="24"/>
        </w:rPr>
        <w:t xml:space="preserve">dependerá do envio de </w:t>
      </w:r>
      <w:proofErr w:type="gramStart"/>
      <w:r w:rsidRPr="00A05766">
        <w:rPr>
          <w:rFonts w:ascii="Verdana" w:hAnsi="Verdana"/>
          <w:sz w:val="24"/>
          <w:szCs w:val="24"/>
        </w:rPr>
        <w:t>1</w:t>
      </w:r>
      <w:proofErr w:type="gramEnd"/>
      <w:r w:rsidRPr="00A05766">
        <w:rPr>
          <w:rFonts w:ascii="Verdana" w:hAnsi="Verdana"/>
          <w:sz w:val="24"/>
          <w:szCs w:val="24"/>
        </w:rPr>
        <w:t xml:space="preserve"> (um</w:t>
      </w:r>
      <w:r w:rsidR="00F16B95">
        <w:rPr>
          <w:rFonts w:ascii="Verdana" w:hAnsi="Verdana"/>
          <w:sz w:val="24"/>
          <w:szCs w:val="24"/>
        </w:rPr>
        <w:t xml:space="preserve">a) foto 3x4, recente, e 1 (uma) </w:t>
      </w:r>
      <w:r w:rsidRPr="00A05766">
        <w:rPr>
          <w:rFonts w:ascii="Verdana" w:hAnsi="Verdana"/>
          <w:sz w:val="24"/>
          <w:szCs w:val="24"/>
        </w:rPr>
        <w:t>cópia simples, de cada um dos seguintes documentos: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 xml:space="preserve">? Certificado de conclusão do Ensino Médio (com publicação de lauda ou número </w:t>
      </w:r>
      <w:r w:rsidR="00F16B95">
        <w:rPr>
          <w:rFonts w:ascii="Verdana" w:hAnsi="Verdana"/>
          <w:sz w:val="24"/>
          <w:szCs w:val="24"/>
        </w:rPr>
        <w:t xml:space="preserve">de GDAE) assinada pelo diretor </w:t>
      </w:r>
      <w:r w:rsidRPr="00A05766">
        <w:rPr>
          <w:rFonts w:ascii="Verdana" w:hAnsi="Verdana"/>
          <w:sz w:val="24"/>
          <w:szCs w:val="24"/>
        </w:rPr>
        <w:t>ou secretário da escola ou H</w:t>
      </w:r>
      <w:r w:rsidR="00F16B95">
        <w:rPr>
          <w:rFonts w:ascii="Verdana" w:hAnsi="Verdana"/>
          <w:sz w:val="24"/>
          <w:szCs w:val="24"/>
        </w:rPr>
        <w:t xml:space="preserve">istórico Escolar, com número de </w:t>
      </w:r>
      <w:r w:rsidRPr="00A05766">
        <w:rPr>
          <w:rFonts w:ascii="Verdana" w:hAnsi="Verdana"/>
          <w:sz w:val="24"/>
          <w:szCs w:val="24"/>
        </w:rPr>
        <w:t>GDAE ou Lauda do Ensino Médi</w:t>
      </w:r>
      <w:r w:rsidR="00F16B95">
        <w:rPr>
          <w:rFonts w:ascii="Verdana" w:hAnsi="Verdana"/>
          <w:sz w:val="24"/>
          <w:szCs w:val="24"/>
        </w:rPr>
        <w:t xml:space="preserve">o. No caso do (a) candidato (a) </w:t>
      </w:r>
      <w:r w:rsidRPr="00A05766">
        <w:rPr>
          <w:rFonts w:ascii="Verdana" w:hAnsi="Verdana"/>
          <w:sz w:val="24"/>
          <w:szCs w:val="24"/>
        </w:rPr>
        <w:t>ainda não possuir o Histórico Es</w:t>
      </w:r>
      <w:r w:rsidR="00F16B95">
        <w:rPr>
          <w:rFonts w:ascii="Verdana" w:hAnsi="Verdana"/>
          <w:sz w:val="24"/>
          <w:szCs w:val="24"/>
        </w:rPr>
        <w:t xml:space="preserve">colar, para comprovação, deverá </w:t>
      </w:r>
      <w:r w:rsidRPr="00A05766">
        <w:rPr>
          <w:rFonts w:ascii="Verdana" w:hAnsi="Verdana"/>
          <w:sz w:val="24"/>
          <w:szCs w:val="24"/>
        </w:rPr>
        <w:t>enviar uma declaração de conclusão de cur</w:t>
      </w:r>
      <w:r w:rsidR="00F16B95">
        <w:rPr>
          <w:rFonts w:ascii="Verdana" w:hAnsi="Verdana"/>
          <w:sz w:val="24"/>
          <w:szCs w:val="24"/>
        </w:rPr>
        <w:t xml:space="preserve">so, ORIGINAL, em </w:t>
      </w:r>
      <w:r w:rsidRPr="00A05766">
        <w:rPr>
          <w:rFonts w:ascii="Verdana" w:hAnsi="Verdana"/>
          <w:sz w:val="24"/>
          <w:szCs w:val="24"/>
        </w:rPr>
        <w:t>papel timbrado do estabelec</w:t>
      </w:r>
      <w:r w:rsidR="00F16B95">
        <w:rPr>
          <w:rFonts w:ascii="Verdana" w:hAnsi="Verdana"/>
          <w:sz w:val="24"/>
          <w:szCs w:val="24"/>
        </w:rPr>
        <w:t xml:space="preserve">imento de ensino, com carimbo e </w:t>
      </w:r>
      <w:r w:rsidRPr="00A05766">
        <w:rPr>
          <w:rFonts w:ascii="Verdana" w:hAnsi="Verdana"/>
          <w:sz w:val="24"/>
          <w:szCs w:val="24"/>
        </w:rPr>
        <w:t>assinatura do Diretor ou do Secretário da Escola.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? Cédula de Identida</w:t>
      </w:r>
      <w:r w:rsidR="00F16B95">
        <w:rPr>
          <w:rFonts w:ascii="Verdana" w:hAnsi="Verdana"/>
          <w:sz w:val="24"/>
          <w:szCs w:val="24"/>
        </w:rPr>
        <w:t xml:space="preserve">de (RG), atualizada com data de </w:t>
      </w:r>
      <w:r w:rsidRPr="00A05766">
        <w:rPr>
          <w:rFonts w:ascii="Verdana" w:hAnsi="Verdana"/>
          <w:sz w:val="24"/>
          <w:szCs w:val="24"/>
        </w:rPr>
        <w:t>expedição inferior a 10 anos,</w:t>
      </w:r>
      <w:r w:rsidR="00F16B95">
        <w:rPr>
          <w:rFonts w:ascii="Verdana" w:hAnsi="Verdana"/>
          <w:sz w:val="24"/>
          <w:szCs w:val="24"/>
        </w:rPr>
        <w:t xml:space="preserve"> bem como atualizado em caso de </w:t>
      </w:r>
      <w:r w:rsidRPr="00A05766">
        <w:rPr>
          <w:rFonts w:ascii="Verdana" w:hAnsi="Verdana"/>
          <w:sz w:val="24"/>
          <w:szCs w:val="24"/>
        </w:rPr>
        <w:t>alteração de nome;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 xml:space="preserve">? Certidão de Nascimento ou </w:t>
      </w:r>
      <w:proofErr w:type="gramStart"/>
      <w:r w:rsidRPr="00A05766">
        <w:rPr>
          <w:rFonts w:ascii="Verdana" w:hAnsi="Verdana"/>
          <w:sz w:val="24"/>
          <w:szCs w:val="24"/>
        </w:rPr>
        <w:t>Casamento;</w:t>
      </w:r>
      <w:proofErr w:type="gramEnd"/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 xml:space="preserve">? Cadastro de Pessoa Física – </w:t>
      </w:r>
      <w:proofErr w:type="gramStart"/>
      <w:r w:rsidRPr="00A05766">
        <w:rPr>
          <w:rFonts w:ascii="Verdana" w:hAnsi="Verdana"/>
          <w:sz w:val="24"/>
          <w:szCs w:val="24"/>
        </w:rPr>
        <w:t>CPF;</w:t>
      </w:r>
      <w:proofErr w:type="gramEnd"/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? Comprovante de endereç</w:t>
      </w:r>
      <w:r w:rsidR="00F16B95">
        <w:rPr>
          <w:rFonts w:ascii="Verdana" w:hAnsi="Verdana"/>
          <w:sz w:val="24"/>
          <w:szCs w:val="24"/>
        </w:rPr>
        <w:t xml:space="preserve">o em nome do (a) candidato (a), </w:t>
      </w:r>
      <w:r w:rsidRPr="00A05766">
        <w:rPr>
          <w:rFonts w:ascii="Verdana" w:hAnsi="Verdana"/>
          <w:sz w:val="24"/>
          <w:szCs w:val="24"/>
        </w:rPr>
        <w:t>ou responsável legal;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? Termo de compromisso as</w:t>
      </w:r>
      <w:r w:rsidR="00E22521">
        <w:rPr>
          <w:rFonts w:ascii="Verdana" w:hAnsi="Verdana"/>
          <w:sz w:val="24"/>
          <w:szCs w:val="24"/>
        </w:rPr>
        <w:t xml:space="preserve">sinado referente aos direitos e </w:t>
      </w:r>
      <w:r w:rsidRPr="00A05766">
        <w:rPr>
          <w:rFonts w:ascii="Verdana" w:hAnsi="Verdana"/>
          <w:sz w:val="24"/>
          <w:szCs w:val="24"/>
        </w:rPr>
        <w:t>deveres do beneficiário da Bolsa-Formação.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? Em caso de Pessoa com Deficiência – PCD, laudo médico ou documento que ate</w:t>
      </w:r>
      <w:r w:rsidR="00E22521">
        <w:rPr>
          <w:rFonts w:ascii="Verdana" w:hAnsi="Verdana"/>
          <w:sz w:val="24"/>
          <w:szCs w:val="24"/>
        </w:rPr>
        <w:t xml:space="preserve">ste a deficiência que acomete o </w:t>
      </w:r>
      <w:r w:rsidRPr="00A05766">
        <w:rPr>
          <w:rFonts w:ascii="Verdana" w:hAnsi="Verdana"/>
          <w:sz w:val="24"/>
          <w:szCs w:val="24"/>
        </w:rPr>
        <w:t>candidato;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? Em caso de Beneficiários titulares e dependentes dos programas federais de transferênci</w:t>
      </w:r>
      <w:r w:rsidR="00E22521">
        <w:rPr>
          <w:rFonts w:ascii="Verdana" w:hAnsi="Verdana"/>
          <w:sz w:val="24"/>
          <w:szCs w:val="24"/>
        </w:rPr>
        <w:t xml:space="preserve">a de renda (Bolsa-Família entre </w:t>
      </w:r>
      <w:r w:rsidRPr="00A05766">
        <w:rPr>
          <w:rFonts w:ascii="Verdana" w:hAnsi="Verdana"/>
          <w:sz w:val="24"/>
          <w:szCs w:val="24"/>
        </w:rPr>
        <w:t xml:space="preserve">outros), apresentar </w:t>
      </w:r>
      <w:proofErr w:type="gramStart"/>
      <w:r w:rsidRPr="00A05766">
        <w:rPr>
          <w:rFonts w:ascii="Verdana" w:hAnsi="Verdana"/>
          <w:sz w:val="24"/>
          <w:szCs w:val="24"/>
        </w:rPr>
        <w:t>auto</w:t>
      </w:r>
      <w:r w:rsidR="00E22521">
        <w:rPr>
          <w:rFonts w:ascii="Verdana" w:hAnsi="Verdana"/>
          <w:sz w:val="24"/>
          <w:szCs w:val="24"/>
        </w:rPr>
        <w:t xml:space="preserve"> </w:t>
      </w:r>
      <w:r w:rsidRPr="00A05766">
        <w:rPr>
          <w:rFonts w:ascii="Verdana" w:hAnsi="Verdana"/>
          <w:sz w:val="24"/>
          <w:szCs w:val="24"/>
        </w:rPr>
        <w:t>declaração</w:t>
      </w:r>
      <w:proofErr w:type="gramEnd"/>
      <w:r w:rsidRPr="00A05766">
        <w:rPr>
          <w:rFonts w:ascii="Verdana" w:hAnsi="Verdana"/>
          <w:sz w:val="24"/>
          <w:szCs w:val="24"/>
        </w:rPr>
        <w:t>;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 xml:space="preserve">? Em caso de trabalhador, apresentar </w:t>
      </w:r>
      <w:proofErr w:type="gramStart"/>
      <w:r w:rsidRPr="00A05766">
        <w:rPr>
          <w:rFonts w:ascii="Verdana" w:hAnsi="Verdana"/>
          <w:sz w:val="24"/>
          <w:szCs w:val="24"/>
        </w:rPr>
        <w:t>declaração;</w:t>
      </w:r>
      <w:proofErr w:type="gramEnd"/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? Em caso de indígena, a</w:t>
      </w:r>
      <w:r w:rsidR="00E22521">
        <w:rPr>
          <w:rFonts w:ascii="Verdana" w:hAnsi="Verdana"/>
          <w:sz w:val="24"/>
          <w:szCs w:val="24"/>
        </w:rPr>
        <w:t xml:space="preserve">presentar Carta de recomendação </w:t>
      </w:r>
      <w:r w:rsidRPr="00A05766">
        <w:rPr>
          <w:rFonts w:ascii="Verdana" w:hAnsi="Verdana"/>
          <w:sz w:val="24"/>
          <w:szCs w:val="24"/>
        </w:rPr>
        <w:t>emitida por liderança indígena</w:t>
      </w:r>
      <w:r w:rsidR="00E22521">
        <w:rPr>
          <w:rFonts w:ascii="Verdana" w:hAnsi="Verdana"/>
          <w:sz w:val="24"/>
          <w:szCs w:val="24"/>
        </w:rPr>
        <w:t xml:space="preserve">, seja ela uma personalidade ou </w:t>
      </w:r>
      <w:r w:rsidRPr="00A05766">
        <w:rPr>
          <w:rFonts w:ascii="Verdana" w:hAnsi="Verdana"/>
          <w:sz w:val="24"/>
          <w:szCs w:val="24"/>
        </w:rPr>
        <w:t xml:space="preserve">um ancião reconhecido, ou; </w:t>
      </w:r>
      <w:r w:rsidR="00E22521">
        <w:rPr>
          <w:rFonts w:ascii="Verdana" w:hAnsi="Verdana"/>
          <w:sz w:val="24"/>
          <w:szCs w:val="24"/>
        </w:rPr>
        <w:t xml:space="preserve">Registro de Nascimento Indígena </w:t>
      </w:r>
      <w:r w:rsidRPr="00A05766">
        <w:rPr>
          <w:rFonts w:ascii="Verdana" w:hAnsi="Verdana"/>
          <w:sz w:val="24"/>
          <w:szCs w:val="24"/>
        </w:rPr>
        <w:t xml:space="preserve">(Rani), documento emitido </w:t>
      </w:r>
      <w:r w:rsidR="00E22521">
        <w:rPr>
          <w:rFonts w:ascii="Verdana" w:hAnsi="Verdana"/>
          <w:sz w:val="24"/>
          <w:szCs w:val="24"/>
        </w:rPr>
        <w:t xml:space="preserve">pela Fundação Nacional do Índio </w:t>
      </w:r>
      <w:r w:rsidRPr="00A05766">
        <w:rPr>
          <w:rFonts w:ascii="Verdana" w:hAnsi="Verdana"/>
          <w:sz w:val="24"/>
          <w:szCs w:val="24"/>
        </w:rPr>
        <w:t>(</w:t>
      </w:r>
      <w:proofErr w:type="gramStart"/>
      <w:r w:rsidRPr="00A05766">
        <w:rPr>
          <w:rFonts w:ascii="Verdana" w:hAnsi="Verdana"/>
          <w:sz w:val="24"/>
          <w:szCs w:val="24"/>
        </w:rPr>
        <w:t>Funai</w:t>
      </w:r>
      <w:proofErr w:type="gramEnd"/>
      <w:r w:rsidRPr="00A05766">
        <w:rPr>
          <w:rFonts w:ascii="Verdana" w:hAnsi="Verdana"/>
          <w:sz w:val="24"/>
          <w:szCs w:val="24"/>
        </w:rPr>
        <w:t>) ou Auto declaração;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 xml:space="preserve">? Em caso de pertencer </w:t>
      </w:r>
      <w:proofErr w:type="gramStart"/>
      <w:r w:rsidRPr="00A05766">
        <w:rPr>
          <w:rFonts w:ascii="Verdana" w:hAnsi="Verdana"/>
          <w:sz w:val="24"/>
          <w:szCs w:val="24"/>
        </w:rPr>
        <w:t>a</w:t>
      </w:r>
      <w:proofErr w:type="gramEnd"/>
      <w:r w:rsidRPr="00A05766">
        <w:rPr>
          <w:rFonts w:ascii="Verdana" w:hAnsi="Verdana"/>
          <w:sz w:val="24"/>
          <w:szCs w:val="24"/>
        </w:rPr>
        <w:t xml:space="preserve"> comunidade quilombola, apresentar auto</w:t>
      </w:r>
      <w:r w:rsidR="00E22521">
        <w:rPr>
          <w:rFonts w:ascii="Verdana" w:hAnsi="Verdana"/>
          <w:sz w:val="24"/>
          <w:szCs w:val="24"/>
        </w:rPr>
        <w:t xml:space="preserve"> </w:t>
      </w:r>
      <w:r w:rsidRPr="00A05766">
        <w:rPr>
          <w:rFonts w:ascii="Verdana" w:hAnsi="Verdana"/>
          <w:sz w:val="24"/>
          <w:szCs w:val="24"/>
        </w:rPr>
        <w:t>declaração;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? Em caso de adolesce</w:t>
      </w:r>
      <w:r w:rsidR="00E22521">
        <w:rPr>
          <w:rFonts w:ascii="Verdana" w:hAnsi="Verdana"/>
          <w:sz w:val="24"/>
          <w:szCs w:val="24"/>
        </w:rPr>
        <w:t xml:space="preserve">ntes e jovens em cumprimento de </w:t>
      </w:r>
      <w:r w:rsidRPr="00A05766">
        <w:rPr>
          <w:rFonts w:ascii="Verdana" w:hAnsi="Verdana"/>
          <w:sz w:val="24"/>
          <w:szCs w:val="24"/>
        </w:rPr>
        <w:t xml:space="preserve">medidas socioeducativas, </w:t>
      </w:r>
      <w:proofErr w:type="gramStart"/>
      <w:r w:rsidRPr="00A05766">
        <w:rPr>
          <w:rFonts w:ascii="Verdana" w:hAnsi="Verdana"/>
          <w:sz w:val="24"/>
          <w:szCs w:val="24"/>
        </w:rPr>
        <w:t>enviar</w:t>
      </w:r>
      <w:proofErr w:type="gramEnd"/>
      <w:r w:rsidRPr="00A05766">
        <w:rPr>
          <w:rFonts w:ascii="Verdana" w:hAnsi="Verdana"/>
          <w:sz w:val="24"/>
          <w:szCs w:val="24"/>
        </w:rPr>
        <w:t xml:space="preserve"> comprovação;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? Em caso de ensino méd</w:t>
      </w:r>
      <w:r w:rsidR="00E22521">
        <w:rPr>
          <w:rFonts w:ascii="Verdana" w:hAnsi="Verdana"/>
          <w:sz w:val="24"/>
          <w:szCs w:val="24"/>
        </w:rPr>
        <w:t xml:space="preserve">io cursado em escola particular </w:t>
      </w:r>
      <w:r w:rsidRPr="00A05766">
        <w:rPr>
          <w:rFonts w:ascii="Verdana" w:hAnsi="Verdana"/>
          <w:sz w:val="24"/>
          <w:szCs w:val="24"/>
        </w:rPr>
        <w:t xml:space="preserve">como bolsista, enviar </w:t>
      </w:r>
      <w:proofErr w:type="gramStart"/>
      <w:r w:rsidRPr="00A05766">
        <w:rPr>
          <w:rFonts w:ascii="Verdana" w:hAnsi="Verdana"/>
          <w:sz w:val="24"/>
          <w:szCs w:val="24"/>
        </w:rPr>
        <w:t>auto</w:t>
      </w:r>
      <w:r w:rsidR="00E22521">
        <w:rPr>
          <w:rFonts w:ascii="Verdana" w:hAnsi="Verdana"/>
          <w:sz w:val="24"/>
          <w:szCs w:val="24"/>
        </w:rPr>
        <w:t xml:space="preserve"> </w:t>
      </w:r>
      <w:r w:rsidRPr="00A05766">
        <w:rPr>
          <w:rFonts w:ascii="Verdana" w:hAnsi="Verdana"/>
          <w:sz w:val="24"/>
          <w:szCs w:val="24"/>
        </w:rPr>
        <w:t>declaração</w:t>
      </w:r>
      <w:proofErr w:type="gramEnd"/>
      <w:r w:rsidRPr="00A05766">
        <w:rPr>
          <w:rFonts w:ascii="Verdana" w:hAnsi="Verdana"/>
          <w:sz w:val="24"/>
          <w:szCs w:val="24"/>
        </w:rPr>
        <w:t>;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? Em caso de apontam</w:t>
      </w:r>
      <w:r w:rsidR="00E22521">
        <w:rPr>
          <w:rFonts w:ascii="Verdana" w:hAnsi="Verdana"/>
          <w:sz w:val="24"/>
          <w:szCs w:val="24"/>
        </w:rPr>
        <w:t xml:space="preserve">ento do Nome Social, encaminhar </w:t>
      </w:r>
      <w:r w:rsidRPr="00A05766">
        <w:rPr>
          <w:rFonts w:ascii="Verdana" w:hAnsi="Verdana"/>
          <w:sz w:val="24"/>
          <w:szCs w:val="24"/>
        </w:rPr>
        <w:t>declaração de que se en</w:t>
      </w:r>
      <w:r w:rsidR="00E22521">
        <w:rPr>
          <w:rFonts w:ascii="Verdana" w:hAnsi="Verdana"/>
          <w:sz w:val="24"/>
          <w:szCs w:val="24"/>
        </w:rPr>
        <w:t xml:space="preserve">quadra nos termos do Decreto nº </w:t>
      </w:r>
      <w:r w:rsidRPr="00A05766">
        <w:rPr>
          <w:rFonts w:ascii="Verdana" w:hAnsi="Verdana"/>
          <w:sz w:val="24"/>
          <w:szCs w:val="24"/>
        </w:rPr>
        <w:t>51.180, de 14 de janeiro de 2010, e que assume a responsabilidade legal por esta ação. Caso não seja apresentada a</w:t>
      </w:r>
      <w:r w:rsidR="00E22521">
        <w:rPr>
          <w:rFonts w:ascii="Verdana" w:hAnsi="Verdana"/>
          <w:sz w:val="24"/>
          <w:szCs w:val="24"/>
        </w:rPr>
        <w:t xml:space="preserve"> </w:t>
      </w:r>
      <w:bookmarkStart w:id="0" w:name="_GoBack"/>
      <w:bookmarkEnd w:id="0"/>
      <w:proofErr w:type="gramStart"/>
      <w:r w:rsidR="00E22521" w:rsidRPr="00A05766">
        <w:rPr>
          <w:rFonts w:ascii="Verdana" w:hAnsi="Verdana"/>
          <w:sz w:val="24"/>
          <w:szCs w:val="24"/>
        </w:rPr>
        <w:t>A</w:t>
      </w:r>
      <w:r w:rsidRPr="00A05766">
        <w:rPr>
          <w:rFonts w:ascii="Verdana" w:hAnsi="Verdana"/>
          <w:sz w:val="24"/>
          <w:szCs w:val="24"/>
        </w:rPr>
        <w:t>uto</w:t>
      </w:r>
      <w:r w:rsidR="00E22521">
        <w:rPr>
          <w:rFonts w:ascii="Verdana" w:hAnsi="Verdana"/>
          <w:sz w:val="24"/>
          <w:szCs w:val="24"/>
        </w:rPr>
        <w:t xml:space="preserve"> </w:t>
      </w:r>
      <w:r w:rsidRPr="00A05766">
        <w:rPr>
          <w:rFonts w:ascii="Verdana" w:hAnsi="Verdana"/>
          <w:sz w:val="24"/>
          <w:szCs w:val="24"/>
        </w:rPr>
        <w:t>declaração</w:t>
      </w:r>
      <w:proofErr w:type="gramEnd"/>
      <w:r w:rsidRPr="00A05766">
        <w:rPr>
          <w:rFonts w:ascii="Verdana" w:hAnsi="Verdana"/>
          <w:sz w:val="24"/>
          <w:szCs w:val="24"/>
        </w:rPr>
        <w:t xml:space="preserve">, o nome social </w:t>
      </w:r>
      <w:r w:rsidR="00E22521">
        <w:rPr>
          <w:rFonts w:ascii="Verdana" w:hAnsi="Verdana"/>
          <w:sz w:val="24"/>
          <w:szCs w:val="24"/>
        </w:rPr>
        <w:t xml:space="preserve">não será considerado, ainda que </w:t>
      </w:r>
      <w:r w:rsidRPr="00A05766">
        <w:rPr>
          <w:rFonts w:ascii="Verdana" w:hAnsi="Verdana"/>
          <w:sz w:val="24"/>
          <w:szCs w:val="24"/>
        </w:rPr>
        <w:t>apontando em campo específico no formulário de inscrição.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05766">
        <w:rPr>
          <w:rFonts w:ascii="Verdana" w:hAnsi="Verdana"/>
          <w:sz w:val="24"/>
          <w:szCs w:val="24"/>
        </w:rPr>
        <w:t>a.</w:t>
      </w:r>
      <w:proofErr w:type="gramEnd"/>
      <w:r w:rsidRPr="00A05766">
        <w:rPr>
          <w:rFonts w:ascii="Verdana" w:hAnsi="Verdana"/>
          <w:sz w:val="24"/>
          <w:szCs w:val="24"/>
        </w:rPr>
        <w:t xml:space="preserve"> A matrícula deverá ser e</w:t>
      </w:r>
      <w:r w:rsidR="00E22521">
        <w:rPr>
          <w:rFonts w:ascii="Verdana" w:hAnsi="Verdana"/>
          <w:sz w:val="24"/>
          <w:szCs w:val="24"/>
        </w:rPr>
        <w:t xml:space="preserve">fetuada pelo (a) candidato (a), </w:t>
      </w:r>
      <w:r w:rsidRPr="00A05766">
        <w:rPr>
          <w:rFonts w:ascii="Verdana" w:hAnsi="Verdana"/>
          <w:sz w:val="24"/>
          <w:szCs w:val="24"/>
        </w:rPr>
        <w:t>por seus pais (no caso de menor de idade) ou por procurador.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05766">
        <w:rPr>
          <w:rFonts w:ascii="Verdana" w:hAnsi="Verdana"/>
          <w:sz w:val="24"/>
          <w:szCs w:val="24"/>
        </w:rPr>
        <w:t>b.</w:t>
      </w:r>
      <w:proofErr w:type="gramEnd"/>
      <w:r w:rsidRPr="00A05766">
        <w:rPr>
          <w:rFonts w:ascii="Verdana" w:hAnsi="Verdana"/>
          <w:sz w:val="24"/>
          <w:szCs w:val="24"/>
        </w:rPr>
        <w:t xml:space="preserve"> O (a) candidato (a) deverá manter atualizado seu endereço residencial junto à Escola Mun</w:t>
      </w:r>
      <w:r w:rsidR="00E22521">
        <w:rPr>
          <w:rFonts w:ascii="Verdana" w:hAnsi="Verdana"/>
          <w:sz w:val="24"/>
          <w:szCs w:val="24"/>
        </w:rPr>
        <w:t xml:space="preserve">icipal de Educação Profissional </w:t>
      </w:r>
      <w:r w:rsidRPr="00A05766">
        <w:rPr>
          <w:rFonts w:ascii="Verdana" w:hAnsi="Verdana"/>
          <w:sz w:val="24"/>
          <w:szCs w:val="24"/>
        </w:rPr>
        <w:t xml:space="preserve">e Saúde Pública “Prof. </w:t>
      </w:r>
      <w:proofErr w:type="spellStart"/>
      <w:r w:rsidRPr="00A05766">
        <w:rPr>
          <w:rFonts w:ascii="Verdana" w:hAnsi="Verdana"/>
          <w:sz w:val="24"/>
          <w:szCs w:val="24"/>
        </w:rPr>
        <w:t>Makiguti</w:t>
      </w:r>
      <w:proofErr w:type="spellEnd"/>
      <w:r w:rsidRPr="00A05766">
        <w:rPr>
          <w:rFonts w:ascii="Verdana" w:hAnsi="Verdana"/>
          <w:sz w:val="24"/>
          <w:szCs w:val="24"/>
        </w:rPr>
        <w:t>”- Núcleo Norte 1.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05766">
        <w:rPr>
          <w:rFonts w:ascii="Verdana" w:hAnsi="Verdana"/>
          <w:sz w:val="24"/>
          <w:szCs w:val="24"/>
        </w:rPr>
        <w:lastRenderedPageBreak/>
        <w:t>c.</w:t>
      </w:r>
      <w:proofErr w:type="gramEnd"/>
      <w:r w:rsidRPr="00A05766">
        <w:rPr>
          <w:rFonts w:ascii="Verdana" w:hAnsi="Verdana"/>
          <w:sz w:val="24"/>
          <w:szCs w:val="24"/>
        </w:rPr>
        <w:t xml:space="preserve"> O preenchimento das vagas de cada Curso será feito</w:t>
      </w:r>
      <w:r w:rsidR="00E22521">
        <w:rPr>
          <w:rFonts w:ascii="Verdana" w:hAnsi="Verdana"/>
          <w:sz w:val="24"/>
          <w:szCs w:val="24"/>
        </w:rPr>
        <w:t xml:space="preserve"> </w:t>
      </w:r>
      <w:r w:rsidRPr="00A05766">
        <w:rPr>
          <w:rFonts w:ascii="Verdana" w:hAnsi="Verdana"/>
          <w:sz w:val="24"/>
          <w:szCs w:val="24"/>
        </w:rPr>
        <w:t>obedecendo-se rigorosamente, a classificação final dos 70 (setenta) primeiros sorteados.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05766">
        <w:rPr>
          <w:rFonts w:ascii="Verdana" w:hAnsi="Verdana"/>
          <w:sz w:val="24"/>
          <w:szCs w:val="24"/>
        </w:rPr>
        <w:t>d.</w:t>
      </w:r>
      <w:proofErr w:type="gramEnd"/>
      <w:r w:rsidRPr="00A05766">
        <w:rPr>
          <w:rFonts w:ascii="Verdana" w:hAnsi="Verdana"/>
          <w:sz w:val="24"/>
          <w:szCs w:val="24"/>
        </w:rPr>
        <w:t xml:space="preserve"> As vagas remanesce</w:t>
      </w:r>
      <w:r w:rsidR="00E22521">
        <w:rPr>
          <w:rFonts w:ascii="Verdana" w:hAnsi="Verdana"/>
          <w:sz w:val="24"/>
          <w:szCs w:val="24"/>
        </w:rPr>
        <w:t xml:space="preserve">ntes serão preenchidas conforme </w:t>
      </w:r>
      <w:r w:rsidRPr="00A05766">
        <w:rPr>
          <w:rFonts w:ascii="Verdana" w:hAnsi="Verdana"/>
          <w:sz w:val="24"/>
          <w:szCs w:val="24"/>
        </w:rPr>
        <w:t>item 12.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05766">
        <w:rPr>
          <w:rFonts w:ascii="Verdana" w:hAnsi="Verdana"/>
          <w:sz w:val="24"/>
          <w:szCs w:val="24"/>
        </w:rPr>
        <w:t>e</w:t>
      </w:r>
      <w:proofErr w:type="gramEnd"/>
      <w:r w:rsidRPr="00A05766">
        <w:rPr>
          <w:rFonts w:ascii="Verdana" w:hAnsi="Verdana"/>
          <w:sz w:val="24"/>
          <w:szCs w:val="24"/>
        </w:rPr>
        <w:t>. É de responsabili</w:t>
      </w:r>
      <w:r w:rsidR="00E22521">
        <w:rPr>
          <w:rFonts w:ascii="Verdana" w:hAnsi="Verdana"/>
          <w:sz w:val="24"/>
          <w:szCs w:val="24"/>
        </w:rPr>
        <w:t xml:space="preserve">dade </w:t>
      </w:r>
      <w:proofErr w:type="gramStart"/>
      <w:r w:rsidR="00E22521">
        <w:rPr>
          <w:rFonts w:ascii="Verdana" w:hAnsi="Verdana"/>
          <w:sz w:val="24"/>
          <w:szCs w:val="24"/>
        </w:rPr>
        <w:t>do candidato  acompanhar</w:t>
      </w:r>
      <w:proofErr w:type="gramEnd"/>
      <w:r w:rsidR="00E22521">
        <w:rPr>
          <w:rFonts w:ascii="Verdana" w:hAnsi="Verdana"/>
          <w:sz w:val="24"/>
          <w:szCs w:val="24"/>
        </w:rPr>
        <w:t xml:space="preserve"> os </w:t>
      </w:r>
      <w:r w:rsidRPr="00A05766">
        <w:rPr>
          <w:rFonts w:ascii="Verdana" w:hAnsi="Verdana"/>
          <w:sz w:val="24"/>
          <w:szCs w:val="24"/>
        </w:rPr>
        <w:t>comunicados com relação a matrícula publicados n</w:t>
      </w:r>
      <w:r w:rsidR="00E22521">
        <w:rPr>
          <w:rFonts w:ascii="Verdana" w:hAnsi="Verdana"/>
          <w:sz w:val="24"/>
          <w:szCs w:val="24"/>
        </w:rPr>
        <w:t xml:space="preserve">o DOC e/ </w:t>
      </w:r>
      <w:r w:rsidRPr="00A05766">
        <w:rPr>
          <w:rFonts w:ascii="Verdana" w:hAnsi="Verdana"/>
          <w:sz w:val="24"/>
          <w:szCs w:val="24"/>
        </w:rPr>
        <w:t xml:space="preserve">ou por meio site da Fundação Paulistana de Educação, </w:t>
      </w:r>
      <w:proofErr w:type="spellStart"/>
      <w:r w:rsidRPr="00A05766">
        <w:rPr>
          <w:rFonts w:ascii="Verdana" w:hAnsi="Verdana"/>
          <w:sz w:val="24"/>
          <w:szCs w:val="24"/>
        </w:rPr>
        <w:t>Teconolgia</w:t>
      </w:r>
      <w:proofErr w:type="spellEnd"/>
      <w:r w:rsidRPr="00A05766">
        <w:rPr>
          <w:rFonts w:ascii="Verdana" w:hAnsi="Verdana"/>
          <w:sz w:val="24"/>
          <w:szCs w:val="24"/>
        </w:rPr>
        <w:t xml:space="preserve"> e Cultura - Editais (Link: </w:t>
      </w:r>
      <w:hyperlink r:id="rId10" w:history="1">
        <w:r w:rsidR="00E22521" w:rsidRPr="003E372C">
          <w:rPr>
            <w:rStyle w:val="Hyperlink"/>
            <w:rFonts w:ascii="Verdana" w:hAnsi="Verdana"/>
            <w:sz w:val="24"/>
            <w:szCs w:val="24"/>
          </w:rPr>
          <w:t>https://www.prefeitura.sp.gov.br/</w:t>
        </w:r>
      </w:hyperlink>
      <w:r w:rsidR="00E22521">
        <w:rPr>
          <w:rFonts w:ascii="Verdana" w:hAnsi="Verdana"/>
          <w:sz w:val="24"/>
          <w:szCs w:val="24"/>
        </w:rPr>
        <w:t xml:space="preserve"> </w:t>
      </w:r>
      <w:r w:rsidRPr="00A05766">
        <w:rPr>
          <w:rFonts w:ascii="Verdana" w:hAnsi="Verdana"/>
          <w:sz w:val="24"/>
          <w:szCs w:val="24"/>
        </w:rPr>
        <w:t>cidade/secretarias/desenvolvimento/</w:t>
      </w:r>
      <w:proofErr w:type="spellStart"/>
      <w:r w:rsidRPr="00A05766">
        <w:rPr>
          <w:rFonts w:ascii="Verdana" w:hAnsi="Verdana"/>
          <w:sz w:val="24"/>
          <w:szCs w:val="24"/>
        </w:rPr>
        <w:t>fundacao_paulistana</w:t>
      </w:r>
      <w:proofErr w:type="spellEnd"/>
      <w:r w:rsidRPr="00A05766">
        <w:rPr>
          <w:rFonts w:ascii="Verdana" w:hAnsi="Verdana"/>
          <w:sz w:val="24"/>
          <w:szCs w:val="24"/>
        </w:rPr>
        <w:t>/index.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proofErr w:type="gramStart"/>
      <w:r w:rsidRPr="00A05766">
        <w:rPr>
          <w:rFonts w:ascii="Verdana" w:hAnsi="Verdana"/>
          <w:sz w:val="24"/>
          <w:szCs w:val="24"/>
        </w:rPr>
        <w:t>php</w:t>
      </w:r>
      <w:proofErr w:type="gramEnd"/>
      <w:r w:rsidRPr="00A05766">
        <w:rPr>
          <w:rFonts w:ascii="Verdana" w:hAnsi="Verdana"/>
          <w:sz w:val="24"/>
          <w:szCs w:val="24"/>
        </w:rPr>
        <w:t>?p</w:t>
      </w:r>
      <w:proofErr w:type="spellEnd"/>
      <w:r w:rsidRPr="00A05766">
        <w:rPr>
          <w:rFonts w:ascii="Verdana" w:hAnsi="Verdana"/>
          <w:sz w:val="24"/>
          <w:szCs w:val="24"/>
        </w:rPr>
        <w:t>=276564</w:t>
      </w:r>
      <w:proofErr w:type="gramStart"/>
      <w:r w:rsidRPr="00A05766">
        <w:rPr>
          <w:rFonts w:ascii="Verdana" w:hAnsi="Verdana"/>
          <w:sz w:val="24"/>
          <w:szCs w:val="24"/>
        </w:rPr>
        <w:t xml:space="preserve"> )</w:t>
      </w:r>
      <w:proofErr w:type="gramEnd"/>
      <w:r w:rsidRPr="00A05766">
        <w:rPr>
          <w:rFonts w:ascii="Verdana" w:hAnsi="Verdana"/>
          <w:sz w:val="24"/>
          <w:szCs w:val="24"/>
        </w:rPr>
        <w:t>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05766">
        <w:rPr>
          <w:rFonts w:ascii="Verdana" w:hAnsi="Verdana"/>
          <w:sz w:val="24"/>
          <w:szCs w:val="24"/>
        </w:rPr>
        <w:t>f.</w:t>
      </w:r>
      <w:proofErr w:type="gramEnd"/>
      <w:r w:rsidRPr="00A05766">
        <w:rPr>
          <w:rFonts w:ascii="Verdana" w:hAnsi="Verdana"/>
          <w:sz w:val="24"/>
          <w:szCs w:val="24"/>
        </w:rPr>
        <w:t xml:space="preserve"> Somente será aceita uma matrícula por pessoa.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São Paulo, XXX de maio de 2022.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MARIA EUGENIA RUIZ GUMIEL</w:t>
      </w:r>
    </w:p>
    <w:p w:rsid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ANEXO I - CRONOGRAMA PREVISTO</w:t>
      </w:r>
    </w:p>
    <w:p w:rsid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</w:p>
    <w:p w:rsid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drawing>
          <wp:inline distT="0" distB="0" distL="0" distR="0" wp14:anchorId="4D011303" wp14:editId="3D4329F7">
            <wp:extent cx="4448175" cy="30956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48796" cy="309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 xml:space="preserve">O candidato deverá acompanhar os comunicados com relação </w:t>
      </w:r>
      <w:proofErr w:type="gramStart"/>
      <w:r w:rsidRPr="00A05766">
        <w:rPr>
          <w:rFonts w:ascii="Verdana" w:hAnsi="Verdana"/>
          <w:sz w:val="24"/>
          <w:szCs w:val="24"/>
        </w:rPr>
        <w:t>a</w:t>
      </w:r>
      <w:proofErr w:type="gramEnd"/>
      <w:r w:rsidRPr="00A05766">
        <w:rPr>
          <w:rFonts w:ascii="Verdana" w:hAnsi="Verdana"/>
          <w:sz w:val="24"/>
          <w:szCs w:val="24"/>
        </w:rPr>
        <w:t xml:space="preserve"> matrícula em publicaç</w:t>
      </w:r>
      <w:r w:rsidR="00E22521">
        <w:rPr>
          <w:rFonts w:ascii="Verdana" w:hAnsi="Verdana"/>
          <w:sz w:val="24"/>
          <w:szCs w:val="24"/>
        </w:rPr>
        <w:t xml:space="preserve">ão no DOC e/ou por meio site da </w:t>
      </w:r>
      <w:r w:rsidRPr="00A05766">
        <w:rPr>
          <w:rFonts w:ascii="Verdana" w:hAnsi="Verdana"/>
          <w:sz w:val="24"/>
          <w:szCs w:val="24"/>
        </w:rPr>
        <w:t xml:space="preserve">Fundação Paulistana de Educação, </w:t>
      </w:r>
      <w:proofErr w:type="spellStart"/>
      <w:r w:rsidRPr="00A05766">
        <w:rPr>
          <w:rFonts w:ascii="Verdana" w:hAnsi="Verdana"/>
          <w:sz w:val="24"/>
          <w:szCs w:val="24"/>
        </w:rPr>
        <w:t>Teconolgia</w:t>
      </w:r>
      <w:proofErr w:type="spellEnd"/>
      <w:r w:rsidRPr="00A05766">
        <w:rPr>
          <w:rFonts w:ascii="Verdana" w:hAnsi="Verdana"/>
          <w:sz w:val="24"/>
          <w:szCs w:val="24"/>
        </w:rPr>
        <w:t xml:space="preserve"> e Cultura - Editais (Link: </w:t>
      </w:r>
      <w:hyperlink r:id="rId12" w:history="1">
        <w:r w:rsidR="00E22521" w:rsidRPr="003E372C">
          <w:rPr>
            <w:rStyle w:val="Hyperlink"/>
            <w:rFonts w:ascii="Verdana" w:hAnsi="Verdana"/>
            <w:sz w:val="24"/>
            <w:szCs w:val="24"/>
          </w:rPr>
          <w:t>https://www.prefeitura.sp.gov.br/cidade/secretarias/</w:t>
        </w:r>
      </w:hyperlink>
      <w:r w:rsidR="00E22521">
        <w:rPr>
          <w:rFonts w:ascii="Verdana" w:hAnsi="Verdana"/>
          <w:sz w:val="24"/>
          <w:szCs w:val="24"/>
        </w:rPr>
        <w:t xml:space="preserve"> </w:t>
      </w:r>
    </w:p>
    <w:p w:rsid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05766">
        <w:rPr>
          <w:rFonts w:ascii="Verdana" w:hAnsi="Verdana"/>
          <w:sz w:val="24"/>
          <w:szCs w:val="24"/>
        </w:rPr>
        <w:t>desenvolvimento</w:t>
      </w:r>
      <w:proofErr w:type="gramEnd"/>
      <w:r w:rsidRPr="00A05766">
        <w:rPr>
          <w:rFonts w:ascii="Verdana" w:hAnsi="Verdana"/>
          <w:sz w:val="24"/>
          <w:szCs w:val="24"/>
        </w:rPr>
        <w:t>/</w:t>
      </w:r>
      <w:proofErr w:type="spellStart"/>
      <w:r w:rsidRPr="00A05766">
        <w:rPr>
          <w:rFonts w:ascii="Verdana" w:hAnsi="Verdana"/>
          <w:sz w:val="24"/>
          <w:szCs w:val="24"/>
        </w:rPr>
        <w:t>fundacao_paulistana</w:t>
      </w:r>
      <w:proofErr w:type="spellEnd"/>
      <w:r w:rsidRPr="00A05766">
        <w:rPr>
          <w:rFonts w:ascii="Verdana" w:hAnsi="Verdana"/>
          <w:sz w:val="24"/>
          <w:szCs w:val="24"/>
        </w:rPr>
        <w:t>/</w:t>
      </w:r>
      <w:proofErr w:type="spellStart"/>
      <w:r w:rsidRPr="00A05766">
        <w:rPr>
          <w:rFonts w:ascii="Verdana" w:hAnsi="Verdana"/>
          <w:sz w:val="24"/>
          <w:szCs w:val="24"/>
        </w:rPr>
        <w:t>index.php?p</w:t>
      </w:r>
      <w:proofErr w:type="spellEnd"/>
      <w:r w:rsidRPr="00A05766">
        <w:rPr>
          <w:rFonts w:ascii="Verdana" w:hAnsi="Verdana"/>
          <w:sz w:val="24"/>
          <w:szCs w:val="24"/>
        </w:rPr>
        <w:t>=276564</w:t>
      </w:r>
      <w:proofErr w:type="gramStart"/>
      <w:r w:rsidRPr="00A05766">
        <w:rPr>
          <w:rFonts w:ascii="Verdana" w:hAnsi="Verdana"/>
          <w:sz w:val="24"/>
          <w:szCs w:val="24"/>
        </w:rPr>
        <w:t xml:space="preserve"> )</w:t>
      </w:r>
      <w:proofErr w:type="gramEnd"/>
      <w:r w:rsidRPr="00A05766">
        <w:rPr>
          <w:rFonts w:ascii="Verdana" w:hAnsi="Verdana"/>
          <w:sz w:val="24"/>
          <w:szCs w:val="24"/>
        </w:rPr>
        <w:t>.</w:t>
      </w:r>
      <w:r w:rsidR="00E22521">
        <w:rPr>
          <w:rFonts w:ascii="Verdana" w:hAnsi="Verdana"/>
          <w:sz w:val="24"/>
          <w:szCs w:val="24"/>
        </w:rPr>
        <w:t xml:space="preserve"> </w:t>
      </w:r>
    </w:p>
    <w:p w:rsid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</w:p>
    <w:p w:rsid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</w:p>
    <w:p w:rsidR="00A05766" w:rsidRPr="00A05766" w:rsidRDefault="00A05766" w:rsidP="00A0576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05766">
        <w:rPr>
          <w:rFonts w:ascii="Verdana" w:hAnsi="Verdana"/>
          <w:b/>
          <w:sz w:val="24"/>
          <w:szCs w:val="24"/>
        </w:rPr>
        <w:t>LICITAÇÕES</w:t>
      </w:r>
      <w:proofErr w:type="gramStart"/>
      <w:r w:rsidRPr="00A05766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A05766">
        <w:rPr>
          <w:rFonts w:ascii="Verdana" w:hAnsi="Verdana"/>
          <w:b/>
          <w:sz w:val="24"/>
          <w:szCs w:val="24"/>
        </w:rPr>
        <w:t>PAG. 60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05766" w:rsidRPr="00A05766" w:rsidRDefault="00A05766" w:rsidP="00A0576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05766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A05766">
        <w:rPr>
          <w:rFonts w:ascii="Verdana" w:hAnsi="Verdana"/>
          <w:b/>
          <w:sz w:val="24"/>
          <w:szCs w:val="24"/>
        </w:rPr>
        <w:t>TURISMO</w:t>
      </w:r>
      <w:proofErr w:type="gramEnd"/>
    </w:p>
    <w:p w:rsid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GABINETE DA SECRETÁRIA</w:t>
      </w:r>
    </w:p>
    <w:p w:rsid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</w:p>
    <w:p w:rsidR="00A05766" w:rsidRPr="00A05766" w:rsidRDefault="00A05766" w:rsidP="00A0576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05766">
        <w:rPr>
          <w:rFonts w:ascii="Verdana" w:hAnsi="Verdana"/>
          <w:b/>
          <w:sz w:val="24"/>
          <w:szCs w:val="24"/>
        </w:rPr>
        <w:t>DESPACHO DA SECRETÁRIA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05766" w:rsidRPr="00A05766" w:rsidRDefault="00A05766" w:rsidP="00A0576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05766">
        <w:rPr>
          <w:rFonts w:ascii="Verdana" w:hAnsi="Verdana"/>
          <w:b/>
          <w:sz w:val="24"/>
          <w:szCs w:val="24"/>
        </w:rPr>
        <w:lastRenderedPageBreak/>
        <w:t>6064.2021/0000620-0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I - No exercício das atribu</w:t>
      </w:r>
      <w:r w:rsidR="00E22521">
        <w:rPr>
          <w:rFonts w:ascii="Verdana" w:hAnsi="Verdana"/>
          <w:sz w:val="24"/>
          <w:szCs w:val="24"/>
        </w:rPr>
        <w:t xml:space="preserve">ições a mim conferidas por Lei, </w:t>
      </w:r>
      <w:r w:rsidRPr="00A05766">
        <w:rPr>
          <w:rFonts w:ascii="Verdana" w:hAnsi="Verdana"/>
          <w:sz w:val="24"/>
          <w:szCs w:val="24"/>
        </w:rPr>
        <w:t>diante dos elementos informativos que instruem o presente, especialmente a deliberação da C</w:t>
      </w:r>
      <w:r w:rsidR="00E22521">
        <w:rPr>
          <w:rFonts w:ascii="Verdana" w:hAnsi="Verdana"/>
          <w:sz w:val="24"/>
          <w:szCs w:val="24"/>
        </w:rPr>
        <w:t xml:space="preserve">omissão de Licitações constante </w:t>
      </w:r>
      <w:r w:rsidRPr="00A05766">
        <w:rPr>
          <w:rFonts w:ascii="Verdana" w:hAnsi="Verdana"/>
          <w:sz w:val="24"/>
          <w:szCs w:val="24"/>
        </w:rPr>
        <w:t>na Ata de doc. 063592787 e 063592951, e a manifestação d</w:t>
      </w:r>
      <w:r w:rsidR="00E22521">
        <w:rPr>
          <w:rFonts w:ascii="Verdana" w:hAnsi="Verdana"/>
          <w:sz w:val="24"/>
          <w:szCs w:val="24"/>
        </w:rPr>
        <w:t xml:space="preserve">a </w:t>
      </w:r>
      <w:r w:rsidRPr="00A05766">
        <w:rPr>
          <w:rFonts w:ascii="Verdana" w:hAnsi="Verdana"/>
          <w:sz w:val="24"/>
          <w:szCs w:val="24"/>
        </w:rPr>
        <w:t>Assessoria Jurídica desta Pasta (doc. 063753038), com fundamento no artigo 4º, inciso XXI</w:t>
      </w:r>
      <w:r w:rsidR="00E22521">
        <w:rPr>
          <w:rFonts w:ascii="Verdana" w:hAnsi="Verdana"/>
          <w:sz w:val="24"/>
          <w:szCs w:val="24"/>
        </w:rPr>
        <w:t xml:space="preserve">I, da Lei Federal nº 10.520/02, </w:t>
      </w:r>
      <w:r w:rsidRPr="00A05766">
        <w:rPr>
          <w:rFonts w:ascii="Verdana" w:hAnsi="Verdana"/>
          <w:sz w:val="24"/>
          <w:szCs w:val="24"/>
        </w:rPr>
        <w:t>no artigo 18, §2º, inciso I, do D</w:t>
      </w:r>
      <w:r w:rsidR="00E22521">
        <w:rPr>
          <w:rFonts w:ascii="Verdana" w:hAnsi="Verdana"/>
          <w:sz w:val="24"/>
          <w:szCs w:val="24"/>
        </w:rPr>
        <w:t xml:space="preserve">ecreto Municipal n.º 44.279/03, </w:t>
      </w:r>
      <w:r w:rsidRPr="00A05766">
        <w:rPr>
          <w:rFonts w:ascii="Verdana" w:hAnsi="Verdana"/>
          <w:sz w:val="24"/>
          <w:szCs w:val="24"/>
        </w:rPr>
        <w:t>no artigo 3o, inciso VI, do D</w:t>
      </w:r>
      <w:r w:rsidR="00E22521">
        <w:rPr>
          <w:rFonts w:ascii="Verdana" w:hAnsi="Verdana"/>
          <w:sz w:val="24"/>
          <w:szCs w:val="24"/>
        </w:rPr>
        <w:t xml:space="preserve">ecreto Municipal nº 46.662/05 e </w:t>
      </w:r>
      <w:r w:rsidRPr="00A05766">
        <w:rPr>
          <w:rFonts w:ascii="Verdana" w:hAnsi="Verdana"/>
          <w:sz w:val="24"/>
          <w:szCs w:val="24"/>
        </w:rPr>
        <w:t xml:space="preserve">Decreto Municipal nº 54.102/13, </w:t>
      </w:r>
      <w:r w:rsidRPr="00A05766">
        <w:rPr>
          <w:rFonts w:ascii="Verdana" w:hAnsi="Verdana"/>
          <w:b/>
          <w:sz w:val="24"/>
          <w:szCs w:val="24"/>
        </w:rPr>
        <w:t>HOMOLOGO</w:t>
      </w:r>
      <w:r w:rsidR="00E22521">
        <w:rPr>
          <w:rFonts w:ascii="Verdana" w:hAnsi="Verdana"/>
          <w:sz w:val="24"/>
          <w:szCs w:val="24"/>
        </w:rPr>
        <w:t xml:space="preserve"> o resultado do </w:t>
      </w:r>
      <w:r w:rsidRPr="00A05766">
        <w:rPr>
          <w:rFonts w:ascii="Verdana" w:hAnsi="Verdana"/>
          <w:sz w:val="24"/>
          <w:szCs w:val="24"/>
        </w:rPr>
        <w:t>certame, sob a modalidade</w:t>
      </w:r>
      <w:r w:rsidR="00E22521">
        <w:rPr>
          <w:rFonts w:ascii="Verdana" w:hAnsi="Verdana"/>
          <w:sz w:val="24"/>
          <w:szCs w:val="24"/>
        </w:rPr>
        <w:t xml:space="preserve"> Pregão eletrônico nº 001/2022/ </w:t>
      </w:r>
      <w:r w:rsidRPr="00A05766">
        <w:rPr>
          <w:rFonts w:ascii="Verdana" w:hAnsi="Verdana"/>
          <w:sz w:val="24"/>
          <w:szCs w:val="24"/>
        </w:rPr>
        <w:t xml:space="preserve">SMDET, na qual foi adjudicada à empresa </w:t>
      </w:r>
      <w:r w:rsidRPr="00A05766">
        <w:rPr>
          <w:rFonts w:ascii="Verdana" w:hAnsi="Verdana"/>
          <w:b/>
          <w:sz w:val="24"/>
          <w:szCs w:val="24"/>
        </w:rPr>
        <w:t>MAFRE VIDA S/A</w:t>
      </w:r>
      <w:r w:rsidR="00E22521">
        <w:rPr>
          <w:rFonts w:ascii="Verdana" w:hAnsi="Verdana"/>
          <w:sz w:val="24"/>
          <w:szCs w:val="24"/>
        </w:rPr>
        <w:t xml:space="preserve">, </w:t>
      </w:r>
      <w:r w:rsidRPr="00A05766">
        <w:rPr>
          <w:rFonts w:ascii="Verdana" w:hAnsi="Verdana"/>
          <w:sz w:val="24"/>
          <w:szCs w:val="24"/>
        </w:rPr>
        <w:t>inscrita no CNPJ sob o nº 54.</w:t>
      </w:r>
      <w:r w:rsidR="00E22521">
        <w:rPr>
          <w:rFonts w:ascii="Verdana" w:hAnsi="Verdana"/>
          <w:sz w:val="24"/>
          <w:szCs w:val="24"/>
        </w:rPr>
        <w:t xml:space="preserve">484.753/0001-49, para prestação </w:t>
      </w:r>
      <w:r w:rsidRPr="00A05766">
        <w:rPr>
          <w:rFonts w:ascii="Verdana" w:hAnsi="Verdana"/>
          <w:sz w:val="24"/>
          <w:szCs w:val="24"/>
        </w:rPr>
        <w:t>de serviço de Seguro de Vida em G</w:t>
      </w:r>
      <w:r w:rsidR="00E22521">
        <w:rPr>
          <w:rFonts w:ascii="Verdana" w:hAnsi="Verdana"/>
          <w:sz w:val="24"/>
          <w:szCs w:val="24"/>
        </w:rPr>
        <w:t xml:space="preserve">rupo ou Coletivo, para os </w:t>
      </w:r>
      <w:r w:rsidRPr="00A05766">
        <w:rPr>
          <w:rFonts w:ascii="Verdana" w:hAnsi="Verdana"/>
          <w:sz w:val="24"/>
          <w:szCs w:val="24"/>
        </w:rPr>
        <w:t>beneficiários selecionados nos Programas Operação Trabalho</w:t>
      </w:r>
      <w:r w:rsidR="00E22521">
        <w:rPr>
          <w:rFonts w:ascii="Verdana" w:hAnsi="Verdana"/>
          <w:sz w:val="24"/>
          <w:szCs w:val="24"/>
        </w:rPr>
        <w:t xml:space="preserve"> </w:t>
      </w:r>
      <w:r w:rsidRPr="00A05766">
        <w:rPr>
          <w:rFonts w:ascii="Verdana" w:hAnsi="Verdana"/>
          <w:sz w:val="24"/>
          <w:szCs w:val="24"/>
        </w:rPr>
        <w:t>POT e Bolsa Trabalho- PBT, par</w:t>
      </w:r>
      <w:r w:rsidR="00E22521">
        <w:rPr>
          <w:rFonts w:ascii="Verdana" w:hAnsi="Verdana"/>
          <w:sz w:val="24"/>
          <w:szCs w:val="24"/>
        </w:rPr>
        <w:t xml:space="preserve">a o período de 12 (doze) meses, </w:t>
      </w:r>
      <w:r w:rsidRPr="00A05766">
        <w:rPr>
          <w:rFonts w:ascii="Verdana" w:hAnsi="Verdana"/>
          <w:sz w:val="24"/>
          <w:szCs w:val="24"/>
        </w:rPr>
        <w:t>conforme condições, quantit</w:t>
      </w:r>
      <w:r w:rsidR="00E22521">
        <w:rPr>
          <w:rFonts w:ascii="Verdana" w:hAnsi="Verdana"/>
          <w:sz w:val="24"/>
          <w:szCs w:val="24"/>
        </w:rPr>
        <w:t xml:space="preserve">ativo e especificações técnicas </w:t>
      </w:r>
      <w:r w:rsidRPr="00A05766">
        <w:rPr>
          <w:rFonts w:ascii="Verdana" w:hAnsi="Verdana"/>
          <w:sz w:val="24"/>
          <w:szCs w:val="24"/>
        </w:rPr>
        <w:t>estabelecidas no termo de referência Anexo I do Edi</w:t>
      </w:r>
      <w:r w:rsidR="00E22521">
        <w:rPr>
          <w:rFonts w:ascii="Verdana" w:hAnsi="Verdana"/>
          <w:sz w:val="24"/>
          <w:szCs w:val="24"/>
        </w:rPr>
        <w:t xml:space="preserve">tal acostado </w:t>
      </w:r>
      <w:r w:rsidRPr="00A05766">
        <w:rPr>
          <w:rFonts w:ascii="Verdana" w:hAnsi="Verdana"/>
          <w:sz w:val="24"/>
          <w:szCs w:val="24"/>
        </w:rPr>
        <w:t>no doc. 062610990, pelo valor u</w:t>
      </w:r>
      <w:r w:rsidR="00E22521">
        <w:rPr>
          <w:rFonts w:ascii="Verdana" w:hAnsi="Verdana"/>
          <w:sz w:val="24"/>
          <w:szCs w:val="24"/>
        </w:rPr>
        <w:t xml:space="preserve">nitário de R$ 0,57 (cinquenta e </w:t>
      </w:r>
      <w:r w:rsidRPr="00A05766">
        <w:rPr>
          <w:rFonts w:ascii="Verdana" w:hAnsi="Verdana"/>
          <w:sz w:val="24"/>
          <w:szCs w:val="24"/>
        </w:rPr>
        <w:t xml:space="preserve">sete centavos), valor mensal de </w:t>
      </w:r>
      <w:r w:rsidR="00E22521">
        <w:rPr>
          <w:rFonts w:ascii="Verdana" w:hAnsi="Verdana"/>
          <w:sz w:val="24"/>
          <w:szCs w:val="24"/>
        </w:rPr>
        <w:t xml:space="preserve">R$ 8.398,38 (oito mil trezentos </w:t>
      </w:r>
      <w:r w:rsidRPr="00A05766">
        <w:rPr>
          <w:rFonts w:ascii="Verdana" w:hAnsi="Verdana"/>
          <w:sz w:val="24"/>
          <w:szCs w:val="24"/>
        </w:rPr>
        <w:t>e noventa e oito reais e trinta e oito centavos), perfazendo o valor total anual de R$ 100.780,56 (cem mil setecento</w:t>
      </w:r>
      <w:r w:rsidR="00E22521">
        <w:rPr>
          <w:rFonts w:ascii="Verdana" w:hAnsi="Verdana"/>
          <w:sz w:val="24"/>
          <w:szCs w:val="24"/>
        </w:rPr>
        <w:t xml:space="preserve">s e oitenta </w:t>
      </w:r>
      <w:r w:rsidRPr="00A05766">
        <w:rPr>
          <w:rFonts w:ascii="Verdana" w:hAnsi="Verdana"/>
          <w:sz w:val="24"/>
          <w:szCs w:val="24"/>
        </w:rPr>
        <w:t>reais e cinquenta e seis centavo</w:t>
      </w:r>
      <w:r w:rsidR="00E22521">
        <w:rPr>
          <w:rFonts w:ascii="Verdana" w:hAnsi="Verdana"/>
          <w:sz w:val="24"/>
          <w:szCs w:val="24"/>
        </w:rPr>
        <w:t xml:space="preserve">s), conforme proposta comercial </w:t>
      </w:r>
      <w:r w:rsidRPr="00A05766">
        <w:rPr>
          <w:rFonts w:ascii="Verdana" w:hAnsi="Verdana"/>
          <w:sz w:val="24"/>
          <w:szCs w:val="24"/>
        </w:rPr>
        <w:t>atualizada (doc. 063998089</w:t>
      </w:r>
      <w:proofErr w:type="gramStart"/>
      <w:r w:rsidRPr="00A05766">
        <w:rPr>
          <w:rFonts w:ascii="Verdana" w:hAnsi="Verdana"/>
          <w:sz w:val="24"/>
          <w:szCs w:val="24"/>
        </w:rPr>
        <w:t>)</w:t>
      </w:r>
      <w:proofErr w:type="gramEnd"/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II. Por consequência</w:t>
      </w:r>
      <w:r w:rsidRPr="00A05766">
        <w:rPr>
          <w:rFonts w:ascii="Verdana" w:hAnsi="Verdana"/>
          <w:b/>
          <w:sz w:val="24"/>
          <w:szCs w:val="24"/>
        </w:rPr>
        <w:t xml:space="preserve">, </w:t>
      </w:r>
      <w:proofErr w:type="gramStart"/>
      <w:r w:rsidRPr="00A05766">
        <w:rPr>
          <w:rFonts w:ascii="Verdana" w:hAnsi="Verdana"/>
          <w:b/>
          <w:sz w:val="24"/>
          <w:szCs w:val="24"/>
        </w:rPr>
        <w:t>AUTORIZO</w:t>
      </w:r>
      <w:r w:rsidRPr="00A05766">
        <w:rPr>
          <w:rFonts w:ascii="Verdana" w:hAnsi="Verdana"/>
          <w:sz w:val="24"/>
          <w:szCs w:val="24"/>
        </w:rPr>
        <w:t>,</w:t>
      </w:r>
      <w:proofErr w:type="gramEnd"/>
      <w:r w:rsidRPr="00A05766">
        <w:rPr>
          <w:rFonts w:ascii="Verdana" w:hAnsi="Verdana"/>
          <w:sz w:val="24"/>
          <w:szCs w:val="24"/>
        </w:rPr>
        <w:t xml:space="preserve"> observadas as formalidades legais e cautelas de e</w:t>
      </w:r>
      <w:r w:rsidR="00E22521">
        <w:rPr>
          <w:rFonts w:ascii="Verdana" w:hAnsi="Verdana"/>
          <w:sz w:val="24"/>
          <w:szCs w:val="24"/>
        </w:rPr>
        <w:t xml:space="preserve">stilo, a contratação da empresa </w:t>
      </w:r>
      <w:r w:rsidRPr="00A05766">
        <w:rPr>
          <w:rFonts w:ascii="Verdana" w:hAnsi="Verdana"/>
          <w:sz w:val="24"/>
          <w:szCs w:val="24"/>
        </w:rPr>
        <w:t xml:space="preserve">MAFRE VIDA S/A, inscrita no CNPJ sob o </w:t>
      </w:r>
      <w:r w:rsidR="00E22521">
        <w:rPr>
          <w:rFonts w:ascii="Verdana" w:hAnsi="Verdana"/>
          <w:sz w:val="24"/>
          <w:szCs w:val="24"/>
        </w:rPr>
        <w:t xml:space="preserve">nº 54.484.753/0001- </w:t>
      </w:r>
      <w:r w:rsidRPr="00A05766">
        <w:rPr>
          <w:rFonts w:ascii="Verdana" w:hAnsi="Verdana"/>
          <w:sz w:val="24"/>
          <w:szCs w:val="24"/>
        </w:rPr>
        <w:t>49 para prestação de serviç</w:t>
      </w:r>
      <w:r w:rsidR="00E22521">
        <w:rPr>
          <w:rFonts w:ascii="Verdana" w:hAnsi="Verdana"/>
          <w:sz w:val="24"/>
          <w:szCs w:val="24"/>
        </w:rPr>
        <w:t xml:space="preserve">o de Seguro de Vida em Grupo ou </w:t>
      </w:r>
      <w:r w:rsidRPr="00A05766">
        <w:rPr>
          <w:rFonts w:ascii="Verdana" w:hAnsi="Verdana"/>
          <w:sz w:val="24"/>
          <w:szCs w:val="24"/>
        </w:rPr>
        <w:t>Coletivo, para os beneficiá</w:t>
      </w:r>
      <w:r w:rsidR="00E22521">
        <w:rPr>
          <w:rFonts w:ascii="Verdana" w:hAnsi="Verdana"/>
          <w:sz w:val="24"/>
          <w:szCs w:val="24"/>
        </w:rPr>
        <w:t xml:space="preserve">rios selecionados nos Programas </w:t>
      </w:r>
      <w:r w:rsidRPr="00A05766">
        <w:rPr>
          <w:rFonts w:ascii="Verdana" w:hAnsi="Verdana"/>
          <w:sz w:val="24"/>
          <w:szCs w:val="24"/>
        </w:rPr>
        <w:t>Operação Trabalho- POT e Bolsa Trabalho- PBT, conforme descrito no item acima.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 xml:space="preserve">III - </w:t>
      </w:r>
      <w:proofErr w:type="gramStart"/>
      <w:r w:rsidRPr="00A05766">
        <w:rPr>
          <w:rFonts w:ascii="Verdana" w:hAnsi="Verdana"/>
          <w:sz w:val="24"/>
          <w:szCs w:val="24"/>
        </w:rPr>
        <w:t>AUTORIZO,</w:t>
      </w:r>
      <w:proofErr w:type="gramEnd"/>
      <w:r w:rsidRPr="00A05766">
        <w:rPr>
          <w:rFonts w:ascii="Verdana" w:hAnsi="Verdana"/>
          <w:sz w:val="24"/>
          <w:szCs w:val="24"/>
        </w:rPr>
        <w:t xml:space="preserve"> outros</w:t>
      </w:r>
      <w:r w:rsidR="00E22521">
        <w:rPr>
          <w:rFonts w:ascii="Verdana" w:hAnsi="Verdana"/>
          <w:sz w:val="24"/>
          <w:szCs w:val="24"/>
        </w:rPr>
        <w:t xml:space="preserve"> </w:t>
      </w:r>
      <w:r w:rsidRPr="00A05766">
        <w:rPr>
          <w:rFonts w:ascii="Verdana" w:hAnsi="Verdana"/>
          <w:sz w:val="24"/>
          <w:szCs w:val="24"/>
        </w:rPr>
        <w:t>sim, a emissão da</w:t>
      </w:r>
      <w:r w:rsidR="00E22521">
        <w:rPr>
          <w:rFonts w:ascii="Verdana" w:hAnsi="Verdana"/>
          <w:sz w:val="24"/>
          <w:szCs w:val="24"/>
        </w:rPr>
        <w:t xml:space="preserve">s respectivas Notas </w:t>
      </w:r>
      <w:r w:rsidRPr="00A05766">
        <w:rPr>
          <w:rFonts w:ascii="Verdana" w:hAnsi="Verdana"/>
          <w:sz w:val="24"/>
          <w:szCs w:val="24"/>
        </w:rPr>
        <w:t>de Empenho onerando as dotações orçamentárias 30.10.12.3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66.3019.4434.33903900.00 e 30.10.11.333.3019.4432.3390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3900.00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IV- Nos termos do artigo</w:t>
      </w:r>
      <w:r w:rsidR="00E22521">
        <w:rPr>
          <w:rFonts w:ascii="Verdana" w:hAnsi="Verdana"/>
          <w:sz w:val="24"/>
          <w:szCs w:val="24"/>
        </w:rPr>
        <w:t xml:space="preserve"> 67 da Lei Federal nº 8.666/93, </w:t>
      </w:r>
      <w:r w:rsidRPr="00A05766">
        <w:rPr>
          <w:rFonts w:ascii="Verdana" w:hAnsi="Verdana"/>
          <w:sz w:val="24"/>
          <w:szCs w:val="24"/>
        </w:rPr>
        <w:t>bem como do Decreto Mu</w:t>
      </w:r>
      <w:r w:rsidR="00E22521">
        <w:rPr>
          <w:rFonts w:ascii="Verdana" w:hAnsi="Verdana"/>
          <w:sz w:val="24"/>
          <w:szCs w:val="24"/>
        </w:rPr>
        <w:t xml:space="preserve">nicipal nº 54.873/2014, DESIGNO </w:t>
      </w:r>
      <w:r w:rsidRPr="00A05766">
        <w:rPr>
          <w:rFonts w:ascii="Verdana" w:hAnsi="Verdana"/>
          <w:sz w:val="24"/>
          <w:szCs w:val="24"/>
        </w:rPr>
        <w:t>como gestor e fiscal e seus respectivos substitutos para acompanhamento da contratação e</w:t>
      </w:r>
      <w:r w:rsidR="00E22521">
        <w:rPr>
          <w:rFonts w:ascii="Verdana" w:hAnsi="Verdana"/>
          <w:sz w:val="24"/>
          <w:szCs w:val="24"/>
        </w:rPr>
        <w:t xml:space="preserve"> recebimento de seu objeto, por </w:t>
      </w:r>
      <w:r w:rsidRPr="00A05766">
        <w:rPr>
          <w:rFonts w:ascii="Verdana" w:hAnsi="Verdana"/>
          <w:sz w:val="24"/>
          <w:szCs w:val="24"/>
        </w:rPr>
        <w:t>preencherem os requisitos est</w:t>
      </w:r>
      <w:r w:rsidR="00E22521">
        <w:rPr>
          <w:rFonts w:ascii="Verdana" w:hAnsi="Verdana"/>
          <w:sz w:val="24"/>
          <w:szCs w:val="24"/>
        </w:rPr>
        <w:t xml:space="preserve">abelecidos no art. 6° do citado </w:t>
      </w:r>
      <w:r w:rsidRPr="00A05766">
        <w:rPr>
          <w:rFonts w:ascii="Verdana" w:hAnsi="Verdana"/>
          <w:sz w:val="24"/>
          <w:szCs w:val="24"/>
        </w:rPr>
        <w:t xml:space="preserve">Decreto, conforme informação </w:t>
      </w:r>
      <w:r w:rsidR="00E22521">
        <w:rPr>
          <w:rFonts w:ascii="Verdana" w:hAnsi="Verdana"/>
          <w:sz w:val="24"/>
          <w:szCs w:val="24"/>
        </w:rPr>
        <w:t xml:space="preserve">lançada aos autos, os seguintes </w:t>
      </w:r>
      <w:r w:rsidRPr="00A05766">
        <w:rPr>
          <w:rFonts w:ascii="Verdana" w:hAnsi="Verdana"/>
          <w:sz w:val="24"/>
          <w:szCs w:val="24"/>
        </w:rPr>
        <w:t>servidores:</w:t>
      </w:r>
    </w:p>
    <w:p w:rsidR="00A05766" w:rsidRP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Rodrigo de Moraes Galante RF 809.698-8– fiscal titular</w:t>
      </w:r>
    </w:p>
    <w:p w:rsidR="00A05766" w:rsidRDefault="00A05766" w:rsidP="00A05766">
      <w:pPr>
        <w:spacing w:after="0" w:line="240" w:lineRule="auto"/>
        <w:rPr>
          <w:rFonts w:ascii="Verdana" w:hAnsi="Verdana"/>
          <w:sz w:val="24"/>
          <w:szCs w:val="24"/>
        </w:rPr>
      </w:pPr>
      <w:r w:rsidRPr="00A05766">
        <w:rPr>
          <w:rFonts w:ascii="Verdana" w:hAnsi="Verdana"/>
          <w:sz w:val="24"/>
          <w:szCs w:val="24"/>
        </w:rPr>
        <w:t>Carlos Alberto Sartori - RF 781034-2 – fiscal substituto</w:t>
      </w:r>
    </w:p>
    <w:p w:rsidR="00E22521" w:rsidRDefault="00E22521" w:rsidP="00A05766">
      <w:pPr>
        <w:spacing w:after="0" w:line="240" w:lineRule="auto"/>
        <w:rPr>
          <w:rFonts w:ascii="Verdana" w:hAnsi="Verdana"/>
          <w:sz w:val="24"/>
          <w:szCs w:val="24"/>
        </w:rPr>
      </w:pPr>
    </w:p>
    <w:p w:rsid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</w:p>
    <w:p w:rsidR="00CD72B9" w:rsidRDefault="00CD72B9" w:rsidP="00CD72B9">
      <w:pPr>
        <w:spacing w:after="0" w:line="240" w:lineRule="auto"/>
        <w:rPr>
          <w:rFonts w:ascii="Verdana" w:hAnsi="Verdana"/>
          <w:sz w:val="24"/>
          <w:szCs w:val="24"/>
        </w:rPr>
      </w:pPr>
    </w:p>
    <w:p w:rsid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</w:p>
    <w:p w:rsidR="005A1435" w:rsidRPr="005A1435" w:rsidRDefault="005A1435" w:rsidP="005A1435">
      <w:pPr>
        <w:spacing w:after="0" w:line="240" w:lineRule="auto"/>
        <w:rPr>
          <w:rFonts w:ascii="Verdana" w:hAnsi="Verdana"/>
          <w:sz w:val="24"/>
          <w:szCs w:val="24"/>
        </w:rPr>
      </w:pPr>
    </w:p>
    <w:p w:rsidR="00BD3A8F" w:rsidRPr="005A1435" w:rsidRDefault="00BD3A8F" w:rsidP="00A01D43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sectPr w:rsidR="00BD3A8F" w:rsidRPr="005A14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0C"/>
    <w:rsid w:val="00056CCF"/>
    <w:rsid w:val="0011676A"/>
    <w:rsid w:val="00153768"/>
    <w:rsid w:val="00186550"/>
    <w:rsid w:val="0024621E"/>
    <w:rsid w:val="002A1E5A"/>
    <w:rsid w:val="00300C85"/>
    <w:rsid w:val="003C5A18"/>
    <w:rsid w:val="00554622"/>
    <w:rsid w:val="005A1435"/>
    <w:rsid w:val="005A6FF2"/>
    <w:rsid w:val="005F3310"/>
    <w:rsid w:val="0060523E"/>
    <w:rsid w:val="006118E0"/>
    <w:rsid w:val="00652B1A"/>
    <w:rsid w:val="006D5657"/>
    <w:rsid w:val="006E78BF"/>
    <w:rsid w:val="0074585C"/>
    <w:rsid w:val="007A43A8"/>
    <w:rsid w:val="008979BF"/>
    <w:rsid w:val="008F05F0"/>
    <w:rsid w:val="00927884"/>
    <w:rsid w:val="0098065B"/>
    <w:rsid w:val="00A01D43"/>
    <w:rsid w:val="00A05766"/>
    <w:rsid w:val="00A27FB9"/>
    <w:rsid w:val="00A61DF4"/>
    <w:rsid w:val="00A760CA"/>
    <w:rsid w:val="00AF0EFC"/>
    <w:rsid w:val="00AF6EEA"/>
    <w:rsid w:val="00B1730B"/>
    <w:rsid w:val="00B50407"/>
    <w:rsid w:val="00B71BA1"/>
    <w:rsid w:val="00BD3A8F"/>
    <w:rsid w:val="00BE0789"/>
    <w:rsid w:val="00CD5247"/>
    <w:rsid w:val="00CD72B9"/>
    <w:rsid w:val="00D30DFC"/>
    <w:rsid w:val="00DA287C"/>
    <w:rsid w:val="00DC32D6"/>
    <w:rsid w:val="00DE5D0C"/>
    <w:rsid w:val="00E1067D"/>
    <w:rsid w:val="00E14829"/>
    <w:rsid w:val="00E17A46"/>
    <w:rsid w:val="00E22521"/>
    <w:rsid w:val="00E7169E"/>
    <w:rsid w:val="00E74879"/>
    <w:rsid w:val="00ED79C9"/>
    <w:rsid w:val="00F16B95"/>
    <w:rsid w:val="00F5710C"/>
    <w:rsid w:val="00FD4445"/>
    <w:rsid w:val="00FE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16B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16B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aorecurso@prefeitura.sp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prefeitura.sp.gov.br/cidade/secretaria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s://www.prefeitura.sp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feitura.sp.gov.br/cidade/secretarias/desenvolvimento/fundacao_paulista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28</Pages>
  <Words>9824</Words>
  <Characters>53050</Characters>
  <Application>Microsoft Office Word</Application>
  <DocSecurity>0</DocSecurity>
  <Lines>442</Lines>
  <Paragraphs>125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11</cp:revision>
  <dcterms:created xsi:type="dcterms:W3CDTF">2020-12-08T17:13:00Z</dcterms:created>
  <dcterms:modified xsi:type="dcterms:W3CDTF">2022-05-26T14:56:00Z</dcterms:modified>
</cp:coreProperties>
</file>