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768" w:rsidRDefault="00153768" w:rsidP="00153768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>
            <wp:extent cx="895350" cy="8953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3768" w:rsidRDefault="00153768" w:rsidP="00153768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648B1" w:rsidRPr="00AC7FAF" w:rsidRDefault="003648B1" w:rsidP="003648B1">
      <w:pPr>
        <w:tabs>
          <w:tab w:val="left" w:pos="3945"/>
        </w:tabs>
        <w:spacing w:after="240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Publicado no </w:t>
      </w:r>
      <w:r w:rsidR="00581D21">
        <w:rPr>
          <w:rFonts w:ascii="Verdana" w:hAnsi="Verdana"/>
          <w:b/>
          <w:sz w:val="24"/>
          <w:szCs w:val="24"/>
        </w:rPr>
        <w:t xml:space="preserve">D.O.C. São </w:t>
      </w:r>
      <w:proofErr w:type="gramStart"/>
      <w:r w:rsidR="00581D21">
        <w:rPr>
          <w:rFonts w:ascii="Verdana" w:hAnsi="Verdana"/>
          <w:b/>
          <w:sz w:val="24"/>
          <w:szCs w:val="24"/>
        </w:rPr>
        <w:t>Paulo,</w:t>
      </w:r>
      <w:proofErr w:type="gramEnd"/>
      <w:r w:rsidR="00F90CDF">
        <w:rPr>
          <w:rFonts w:ascii="Verdana" w:hAnsi="Verdana"/>
          <w:b/>
          <w:sz w:val="24"/>
          <w:szCs w:val="24"/>
        </w:rPr>
        <w:t>97</w:t>
      </w:r>
      <w:r w:rsidR="00581D21">
        <w:rPr>
          <w:rFonts w:ascii="Verdana" w:hAnsi="Verdana"/>
          <w:b/>
          <w:sz w:val="24"/>
          <w:szCs w:val="24"/>
        </w:rPr>
        <w:t>, Ano 67  quar</w:t>
      </w:r>
      <w:r w:rsidR="00AC7FAF">
        <w:rPr>
          <w:rFonts w:ascii="Verdana" w:hAnsi="Verdana"/>
          <w:b/>
          <w:sz w:val="24"/>
          <w:szCs w:val="24"/>
        </w:rPr>
        <w:t>ta-feira</w:t>
      </w:r>
    </w:p>
    <w:p w:rsidR="00153768" w:rsidRDefault="00153768" w:rsidP="00153768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153768" w:rsidRDefault="00AC7FAF" w:rsidP="00A01D43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25</w:t>
      </w:r>
      <w:r w:rsidR="00581D21">
        <w:rPr>
          <w:rFonts w:ascii="Verdana" w:hAnsi="Verdana"/>
          <w:b/>
          <w:sz w:val="24"/>
          <w:szCs w:val="24"/>
        </w:rPr>
        <w:t xml:space="preserve"> de Mai</w:t>
      </w:r>
      <w:r w:rsidR="006D5657">
        <w:rPr>
          <w:rFonts w:ascii="Verdana" w:hAnsi="Verdana"/>
          <w:b/>
          <w:sz w:val="24"/>
          <w:szCs w:val="24"/>
        </w:rPr>
        <w:t>o</w:t>
      </w:r>
      <w:r>
        <w:rPr>
          <w:rFonts w:ascii="Verdana" w:hAnsi="Verdana"/>
          <w:b/>
          <w:sz w:val="24"/>
          <w:szCs w:val="24"/>
        </w:rPr>
        <w:t xml:space="preserve"> de 2022</w:t>
      </w:r>
    </w:p>
    <w:p w:rsidR="00F90CDF" w:rsidRDefault="00F90CDF" w:rsidP="00A01D43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F90CDF" w:rsidRDefault="00F90CDF" w:rsidP="00A01D43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F90CDF" w:rsidRPr="00F90CDF" w:rsidRDefault="00F90CDF" w:rsidP="00F90CDF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F90CDF">
        <w:rPr>
          <w:rFonts w:ascii="Verdana" w:hAnsi="Verdana"/>
          <w:b/>
          <w:sz w:val="24"/>
          <w:szCs w:val="24"/>
        </w:rPr>
        <w:t>GABINETE DO PREFEITO</w:t>
      </w:r>
    </w:p>
    <w:p w:rsidR="00F90CDF" w:rsidRPr="00F90CDF" w:rsidRDefault="00F90CDF" w:rsidP="00F90CDF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F90CDF">
        <w:rPr>
          <w:rFonts w:ascii="Verdana" w:hAnsi="Verdana"/>
          <w:b/>
          <w:sz w:val="24"/>
          <w:szCs w:val="24"/>
        </w:rPr>
        <w:t>RICARDO NUNES</w:t>
      </w:r>
    </w:p>
    <w:p w:rsidR="00F90CDF" w:rsidRDefault="00F90CDF" w:rsidP="00F90CDF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F90CDF" w:rsidRPr="00F90CDF" w:rsidRDefault="00F90CDF" w:rsidP="00F90CDF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F90CDF">
        <w:rPr>
          <w:rFonts w:ascii="Verdana" w:hAnsi="Verdana"/>
          <w:b/>
          <w:sz w:val="24"/>
          <w:szCs w:val="24"/>
        </w:rPr>
        <w:t>DECRETOS</w:t>
      </w:r>
    </w:p>
    <w:p w:rsidR="00F90CDF" w:rsidRDefault="00F90CDF" w:rsidP="00F90CDF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F90CDF" w:rsidRPr="00F90CDF" w:rsidRDefault="00F90CDF" w:rsidP="00F90CDF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F90CDF">
        <w:rPr>
          <w:rFonts w:ascii="Verdana" w:hAnsi="Verdana"/>
          <w:b/>
          <w:sz w:val="24"/>
          <w:szCs w:val="24"/>
        </w:rPr>
        <w:t xml:space="preserve">DECRETO Nº 61.327, DE 24 DE MAIO DE </w:t>
      </w:r>
      <w:proofErr w:type="gramStart"/>
      <w:r w:rsidRPr="00F90CDF">
        <w:rPr>
          <w:rFonts w:ascii="Verdana" w:hAnsi="Verdana"/>
          <w:b/>
          <w:sz w:val="24"/>
          <w:szCs w:val="24"/>
        </w:rPr>
        <w:t>2022</w:t>
      </w:r>
      <w:proofErr w:type="gramEnd"/>
    </w:p>
    <w:p w:rsidR="00F90CDF" w:rsidRPr="00F90CDF" w:rsidRDefault="00F90CDF" w:rsidP="00F90CDF">
      <w:pPr>
        <w:spacing w:after="0" w:line="240" w:lineRule="auto"/>
        <w:rPr>
          <w:rFonts w:ascii="Verdana" w:hAnsi="Verdana"/>
          <w:sz w:val="24"/>
          <w:szCs w:val="24"/>
        </w:rPr>
      </w:pPr>
      <w:r w:rsidRPr="00F90CDF">
        <w:rPr>
          <w:rFonts w:ascii="Verdana" w:hAnsi="Verdana"/>
          <w:sz w:val="24"/>
          <w:szCs w:val="24"/>
        </w:rPr>
        <w:t>Altera o Decreto nº 58.088, de 15 de fevereiro</w:t>
      </w:r>
      <w:r>
        <w:rPr>
          <w:rFonts w:ascii="Verdana" w:hAnsi="Verdana"/>
          <w:sz w:val="24"/>
          <w:szCs w:val="24"/>
        </w:rPr>
        <w:t xml:space="preserve"> de 2018, que regulamenta a Lei </w:t>
      </w:r>
      <w:r w:rsidRPr="00F90CDF">
        <w:rPr>
          <w:rFonts w:ascii="Verdana" w:hAnsi="Verdana"/>
          <w:sz w:val="24"/>
          <w:szCs w:val="24"/>
        </w:rPr>
        <w:t>nº 16.78</w:t>
      </w:r>
      <w:r>
        <w:rPr>
          <w:rFonts w:ascii="Verdana" w:hAnsi="Verdana"/>
          <w:sz w:val="24"/>
          <w:szCs w:val="24"/>
        </w:rPr>
        <w:t xml:space="preserve">6, de </w:t>
      </w:r>
      <w:proofErr w:type="gramStart"/>
      <w:r>
        <w:rPr>
          <w:rFonts w:ascii="Verdana" w:hAnsi="Verdana"/>
          <w:sz w:val="24"/>
          <w:szCs w:val="24"/>
        </w:rPr>
        <w:t>4</w:t>
      </w:r>
      <w:proofErr w:type="gramEnd"/>
      <w:r>
        <w:rPr>
          <w:rFonts w:ascii="Verdana" w:hAnsi="Verdana"/>
          <w:sz w:val="24"/>
          <w:szCs w:val="24"/>
        </w:rPr>
        <w:t xml:space="preserve"> de janeiro de 2018, que  </w:t>
      </w:r>
      <w:r w:rsidRPr="00F90CDF">
        <w:rPr>
          <w:rFonts w:ascii="Verdana" w:hAnsi="Verdana"/>
          <w:sz w:val="24"/>
          <w:szCs w:val="24"/>
        </w:rPr>
        <w:t>dispõe sobre a outorga e a gestão de concessão para confecção, instalação e manutenção de</w:t>
      </w:r>
      <w:r>
        <w:rPr>
          <w:rFonts w:ascii="Verdana" w:hAnsi="Verdana"/>
          <w:sz w:val="24"/>
          <w:szCs w:val="24"/>
        </w:rPr>
        <w:t xml:space="preserve"> elementos do mobiliário urbano </w:t>
      </w:r>
      <w:r w:rsidRPr="00F90CDF">
        <w:rPr>
          <w:rFonts w:ascii="Verdana" w:hAnsi="Verdana"/>
          <w:sz w:val="24"/>
          <w:szCs w:val="24"/>
        </w:rPr>
        <w:t>que especifica, a título oneroso e com exploração pu</w:t>
      </w:r>
      <w:r>
        <w:rPr>
          <w:rFonts w:ascii="Verdana" w:hAnsi="Verdana"/>
          <w:sz w:val="24"/>
          <w:szCs w:val="24"/>
        </w:rPr>
        <w:t xml:space="preserve">blicitária, no que se refere às </w:t>
      </w:r>
      <w:r w:rsidRPr="00F90CDF">
        <w:rPr>
          <w:rFonts w:ascii="Verdana" w:hAnsi="Verdana"/>
          <w:sz w:val="24"/>
          <w:szCs w:val="24"/>
        </w:rPr>
        <w:t>normas técni</w:t>
      </w:r>
      <w:r>
        <w:rPr>
          <w:rFonts w:ascii="Verdana" w:hAnsi="Verdana"/>
          <w:sz w:val="24"/>
          <w:szCs w:val="24"/>
        </w:rPr>
        <w:t xml:space="preserve">cas de instalação de sanitários </w:t>
      </w:r>
      <w:r w:rsidRPr="00F90CDF">
        <w:rPr>
          <w:rFonts w:ascii="Verdana" w:hAnsi="Verdana"/>
          <w:sz w:val="24"/>
          <w:szCs w:val="24"/>
        </w:rPr>
        <w:t>público</w:t>
      </w:r>
      <w:r>
        <w:rPr>
          <w:rFonts w:ascii="Verdana" w:hAnsi="Verdana"/>
          <w:sz w:val="24"/>
          <w:szCs w:val="24"/>
        </w:rPr>
        <w:t xml:space="preserve">s fixo e móvel, no Município de </w:t>
      </w:r>
      <w:r w:rsidRPr="00F90CDF">
        <w:rPr>
          <w:rFonts w:ascii="Verdana" w:hAnsi="Verdana"/>
          <w:sz w:val="24"/>
          <w:szCs w:val="24"/>
        </w:rPr>
        <w:t>São Paulo.</w:t>
      </w:r>
    </w:p>
    <w:p w:rsidR="00F90CDF" w:rsidRPr="00F90CDF" w:rsidRDefault="00F90CDF" w:rsidP="00F90CDF">
      <w:pPr>
        <w:spacing w:after="0" w:line="240" w:lineRule="auto"/>
        <w:rPr>
          <w:rFonts w:ascii="Verdana" w:hAnsi="Verdana"/>
          <w:sz w:val="24"/>
          <w:szCs w:val="24"/>
        </w:rPr>
      </w:pPr>
      <w:r w:rsidRPr="00F90CDF">
        <w:rPr>
          <w:rFonts w:ascii="Verdana" w:hAnsi="Verdana"/>
          <w:sz w:val="24"/>
          <w:szCs w:val="24"/>
        </w:rPr>
        <w:t>RICARDO NUNES, Prefeito do Muni</w:t>
      </w:r>
      <w:r>
        <w:rPr>
          <w:rFonts w:ascii="Verdana" w:hAnsi="Verdana"/>
          <w:sz w:val="24"/>
          <w:szCs w:val="24"/>
        </w:rPr>
        <w:t xml:space="preserve">cípio de São Paulo, no </w:t>
      </w:r>
      <w:r w:rsidRPr="00F90CDF">
        <w:rPr>
          <w:rFonts w:ascii="Verdana" w:hAnsi="Verdana"/>
          <w:sz w:val="24"/>
          <w:szCs w:val="24"/>
        </w:rPr>
        <w:t>uso das atribuições que lhe são conferidas por lei,</w:t>
      </w:r>
    </w:p>
    <w:p w:rsidR="00F90CDF" w:rsidRPr="00F90CDF" w:rsidRDefault="00F90CDF" w:rsidP="00F90CDF">
      <w:pPr>
        <w:spacing w:after="0" w:line="240" w:lineRule="auto"/>
        <w:rPr>
          <w:rFonts w:ascii="Verdana" w:hAnsi="Verdana"/>
          <w:sz w:val="24"/>
          <w:szCs w:val="24"/>
        </w:rPr>
      </w:pPr>
      <w:r w:rsidRPr="00F90CDF">
        <w:rPr>
          <w:rFonts w:ascii="Verdana" w:hAnsi="Verdana"/>
          <w:sz w:val="24"/>
          <w:szCs w:val="24"/>
        </w:rPr>
        <w:t>D E C R E T A:</w:t>
      </w:r>
    </w:p>
    <w:p w:rsidR="00F90CDF" w:rsidRPr="00F90CDF" w:rsidRDefault="00F90CDF" w:rsidP="00F90CDF">
      <w:pPr>
        <w:spacing w:after="0" w:line="240" w:lineRule="auto"/>
        <w:rPr>
          <w:rFonts w:ascii="Verdana" w:hAnsi="Verdana"/>
          <w:sz w:val="24"/>
          <w:szCs w:val="24"/>
        </w:rPr>
      </w:pPr>
      <w:r w:rsidRPr="00F90CDF">
        <w:rPr>
          <w:rFonts w:ascii="Verdana" w:hAnsi="Verdana"/>
          <w:sz w:val="24"/>
          <w:szCs w:val="24"/>
        </w:rPr>
        <w:t>Art. 1º Os artigos 12 e 13</w:t>
      </w:r>
      <w:r>
        <w:rPr>
          <w:rFonts w:ascii="Verdana" w:hAnsi="Verdana"/>
          <w:sz w:val="24"/>
          <w:szCs w:val="24"/>
        </w:rPr>
        <w:t xml:space="preserve"> do Decreto nº 58.088, de 15 de </w:t>
      </w:r>
      <w:r w:rsidRPr="00F90CDF">
        <w:rPr>
          <w:rFonts w:ascii="Verdana" w:hAnsi="Verdana"/>
          <w:sz w:val="24"/>
          <w:szCs w:val="24"/>
        </w:rPr>
        <w:t>fevereiro de 2018, que regul</w:t>
      </w:r>
      <w:r>
        <w:rPr>
          <w:rFonts w:ascii="Verdana" w:hAnsi="Verdana"/>
          <w:sz w:val="24"/>
          <w:szCs w:val="24"/>
        </w:rPr>
        <w:t xml:space="preserve">amenta a Lei nº 16.786, de </w:t>
      </w:r>
      <w:proofErr w:type="gramStart"/>
      <w:r>
        <w:rPr>
          <w:rFonts w:ascii="Verdana" w:hAnsi="Verdana"/>
          <w:sz w:val="24"/>
          <w:szCs w:val="24"/>
        </w:rPr>
        <w:t>4</w:t>
      </w:r>
      <w:proofErr w:type="gramEnd"/>
      <w:r>
        <w:rPr>
          <w:rFonts w:ascii="Verdana" w:hAnsi="Verdana"/>
          <w:sz w:val="24"/>
          <w:szCs w:val="24"/>
        </w:rPr>
        <w:t xml:space="preserve"> de </w:t>
      </w:r>
      <w:r w:rsidRPr="00F90CDF">
        <w:rPr>
          <w:rFonts w:ascii="Verdana" w:hAnsi="Verdana"/>
          <w:sz w:val="24"/>
          <w:szCs w:val="24"/>
        </w:rPr>
        <w:t>janeiro de 2018, passam a vigorar com as seguintes alterações:</w:t>
      </w:r>
    </w:p>
    <w:p w:rsidR="00F90CDF" w:rsidRPr="00F90CDF" w:rsidRDefault="00F90CDF" w:rsidP="00F90CDF">
      <w:pPr>
        <w:spacing w:after="0" w:line="240" w:lineRule="auto"/>
        <w:rPr>
          <w:rFonts w:ascii="Verdana" w:hAnsi="Verdana"/>
          <w:sz w:val="24"/>
          <w:szCs w:val="24"/>
        </w:rPr>
      </w:pPr>
      <w:r w:rsidRPr="00F90CDF">
        <w:rPr>
          <w:rFonts w:ascii="Verdana" w:hAnsi="Verdana"/>
          <w:sz w:val="24"/>
          <w:szCs w:val="24"/>
        </w:rPr>
        <w:t>“Art. 12. A distância m</w:t>
      </w:r>
      <w:r>
        <w:rPr>
          <w:rFonts w:ascii="Verdana" w:hAnsi="Verdana"/>
          <w:sz w:val="24"/>
          <w:szCs w:val="24"/>
        </w:rPr>
        <w:t xml:space="preserve">ínima entre as bases de fixação </w:t>
      </w:r>
      <w:r w:rsidRPr="00F90CDF">
        <w:rPr>
          <w:rFonts w:ascii="Verdana" w:hAnsi="Verdana"/>
          <w:sz w:val="24"/>
          <w:szCs w:val="24"/>
        </w:rPr>
        <w:t>dos painéis publicitários deslocados, relógios eletrônicos digitais e dos</w:t>
      </w:r>
      <w:r>
        <w:rPr>
          <w:rFonts w:ascii="Verdana" w:hAnsi="Verdana"/>
          <w:sz w:val="24"/>
          <w:szCs w:val="24"/>
        </w:rPr>
        <w:t xml:space="preserve"> abrigos em pontos de parada de </w:t>
      </w:r>
      <w:r w:rsidRPr="00F90CDF">
        <w:rPr>
          <w:rFonts w:ascii="Verdana" w:hAnsi="Verdana"/>
          <w:sz w:val="24"/>
          <w:szCs w:val="24"/>
        </w:rPr>
        <w:t>ônibus e em estaçõ</w:t>
      </w:r>
      <w:r>
        <w:rPr>
          <w:rFonts w:ascii="Verdana" w:hAnsi="Verdana"/>
          <w:sz w:val="24"/>
          <w:szCs w:val="24"/>
        </w:rPr>
        <w:t xml:space="preserve">es de embarque e desembarque de </w:t>
      </w:r>
      <w:r w:rsidRPr="00F90CDF">
        <w:rPr>
          <w:rFonts w:ascii="Verdana" w:hAnsi="Verdana"/>
          <w:sz w:val="24"/>
          <w:szCs w:val="24"/>
        </w:rPr>
        <w:t>passageiros, instalados no pass</w:t>
      </w:r>
      <w:r>
        <w:rPr>
          <w:rFonts w:ascii="Verdana" w:hAnsi="Verdana"/>
          <w:sz w:val="24"/>
          <w:szCs w:val="24"/>
        </w:rPr>
        <w:t xml:space="preserve">eio público de mesmo </w:t>
      </w:r>
      <w:r w:rsidRPr="00F90CDF">
        <w:rPr>
          <w:rFonts w:ascii="Verdana" w:hAnsi="Verdana"/>
          <w:sz w:val="24"/>
          <w:szCs w:val="24"/>
        </w:rPr>
        <w:t>logradouro, não poder</w:t>
      </w:r>
      <w:r>
        <w:rPr>
          <w:rFonts w:ascii="Verdana" w:hAnsi="Verdana"/>
          <w:sz w:val="24"/>
          <w:szCs w:val="24"/>
        </w:rPr>
        <w:t xml:space="preserve">á ser inferior a 50m (cinquenta </w:t>
      </w:r>
      <w:r w:rsidRPr="00F90CDF">
        <w:rPr>
          <w:rFonts w:ascii="Verdana" w:hAnsi="Verdana"/>
          <w:sz w:val="24"/>
          <w:szCs w:val="24"/>
        </w:rPr>
        <w:t>metros).</w:t>
      </w:r>
      <w:proofErr w:type="gramStart"/>
      <w:r w:rsidRPr="00F90CDF">
        <w:rPr>
          <w:rFonts w:ascii="Verdana" w:hAnsi="Verdana"/>
          <w:sz w:val="24"/>
          <w:szCs w:val="24"/>
        </w:rPr>
        <w:t>”(</w:t>
      </w:r>
      <w:proofErr w:type="gramEnd"/>
      <w:r w:rsidRPr="00F90CDF">
        <w:rPr>
          <w:rFonts w:ascii="Verdana" w:hAnsi="Verdana"/>
          <w:sz w:val="24"/>
          <w:szCs w:val="24"/>
        </w:rPr>
        <w:t>NR)</w:t>
      </w:r>
    </w:p>
    <w:p w:rsidR="00F90CDF" w:rsidRPr="00F90CDF" w:rsidRDefault="00F90CDF" w:rsidP="00F90CDF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F90CDF">
        <w:rPr>
          <w:rFonts w:ascii="Verdana" w:hAnsi="Verdana"/>
          <w:sz w:val="24"/>
          <w:szCs w:val="24"/>
        </w:rPr>
        <w:t>“Art. 13.</w:t>
      </w:r>
      <w:proofErr w:type="gramEnd"/>
      <w:r w:rsidRPr="00F90CDF">
        <w:rPr>
          <w:rFonts w:ascii="Verdana" w:hAnsi="Verdana"/>
          <w:sz w:val="24"/>
          <w:szCs w:val="24"/>
        </w:rPr>
        <w:t xml:space="preserve"> Os painéis publi</w:t>
      </w:r>
      <w:r>
        <w:rPr>
          <w:rFonts w:ascii="Verdana" w:hAnsi="Verdana"/>
          <w:sz w:val="24"/>
          <w:szCs w:val="24"/>
        </w:rPr>
        <w:t xml:space="preserve">citários poderão ser instalados </w:t>
      </w:r>
      <w:r w:rsidRPr="00F90CDF">
        <w:rPr>
          <w:rFonts w:ascii="Verdana" w:hAnsi="Verdana"/>
          <w:sz w:val="24"/>
          <w:szCs w:val="24"/>
        </w:rPr>
        <w:t>apartados dos sanitários públicos fixos, desde que posicionados no passeio do mesmo logradouro ou de logradouro adjacente ao do</w:t>
      </w:r>
      <w:r>
        <w:rPr>
          <w:rFonts w:ascii="Verdana" w:hAnsi="Verdana"/>
          <w:sz w:val="24"/>
          <w:szCs w:val="24"/>
        </w:rPr>
        <w:t xml:space="preserve"> sanitário, respeitado o limite </w:t>
      </w:r>
      <w:r w:rsidRPr="00F90CDF">
        <w:rPr>
          <w:rFonts w:ascii="Verdana" w:hAnsi="Verdana"/>
          <w:sz w:val="24"/>
          <w:szCs w:val="24"/>
        </w:rPr>
        <w:t>máximo de 50 (cinquent</w:t>
      </w:r>
      <w:r>
        <w:rPr>
          <w:rFonts w:ascii="Verdana" w:hAnsi="Verdana"/>
          <w:sz w:val="24"/>
          <w:szCs w:val="24"/>
        </w:rPr>
        <w:t xml:space="preserve">a) metros lineares de distância </w:t>
      </w:r>
      <w:r w:rsidRPr="00F90CDF">
        <w:rPr>
          <w:rFonts w:ascii="Verdana" w:hAnsi="Verdana"/>
          <w:sz w:val="24"/>
          <w:szCs w:val="24"/>
        </w:rPr>
        <w:t>do equipamento.</w:t>
      </w:r>
    </w:p>
    <w:p w:rsidR="00F90CDF" w:rsidRPr="00F90CDF" w:rsidRDefault="00F90CDF" w:rsidP="00F90CDF">
      <w:pPr>
        <w:spacing w:after="0" w:line="240" w:lineRule="auto"/>
        <w:rPr>
          <w:rFonts w:ascii="Verdana" w:hAnsi="Verdana"/>
          <w:sz w:val="24"/>
          <w:szCs w:val="24"/>
        </w:rPr>
      </w:pPr>
      <w:r w:rsidRPr="00F90CDF">
        <w:rPr>
          <w:rFonts w:ascii="Verdana" w:hAnsi="Verdana"/>
          <w:sz w:val="24"/>
          <w:szCs w:val="24"/>
        </w:rPr>
        <w:t>§ 1º Os painéis publicit</w:t>
      </w:r>
      <w:r>
        <w:rPr>
          <w:rFonts w:ascii="Verdana" w:hAnsi="Verdana"/>
          <w:sz w:val="24"/>
          <w:szCs w:val="24"/>
        </w:rPr>
        <w:t xml:space="preserve">ários deslocados deverão dispor </w:t>
      </w:r>
      <w:r w:rsidRPr="00F90CDF">
        <w:rPr>
          <w:rFonts w:ascii="Verdana" w:hAnsi="Verdana"/>
          <w:sz w:val="24"/>
          <w:szCs w:val="24"/>
        </w:rPr>
        <w:t xml:space="preserve">de, no máximo, </w:t>
      </w:r>
      <w:proofErr w:type="gramStart"/>
      <w:r w:rsidRPr="00F90CDF">
        <w:rPr>
          <w:rFonts w:ascii="Verdana" w:hAnsi="Verdana"/>
          <w:sz w:val="24"/>
          <w:szCs w:val="24"/>
        </w:rPr>
        <w:t>2</w:t>
      </w:r>
      <w:proofErr w:type="gramEnd"/>
      <w:r w:rsidRPr="00F90CDF">
        <w:rPr>
          <w:rFonts w:ascii="Verdana" w:hAnsi="Verdana"/>
          <w:sz w:val="24"/>
          <w:szCs w:val="24"/>
        </w:rPr>
        <w:t xml:space="preserve"> (duas</w:t>
      </w:r>
      <w:r>
        <w:rPr>
          <w:rFonts w:ascii="Verdana" w:hAnsi="Verdana"/>
          <w:sz w:val="24"/>
          <w:szCs w:val="24"/>
        </w:rPr>
        <w:t xml:space="preserve">) faces de painel publicitário, </w:t>
      </w:r>
      <w:r w:rsidRPr="00F90CDF">
        <w:rPr>
          <w:rFonts w:ascii="Verdana" w:hAnsi="Verdana"/>
          <w:sz w:val="24"/>
          <w:szCs w:val="24"/>
        </w:rPr>
        <w:t xml:space="preserve">totalizando, no conjunto, até 4m² (quatro metros quadrados) e até 2m² (dois metros quadrados) individualmente, devendo ser fixados sobre uma base </w:t>
      </w:r>
      <w:r w:rsidRPr="00F90CDF">
        <w:rPr>
          <w:rFonts w:ascii="Verdana" w:hAnsi="Verdana"/>
          <w:sz w:val="24"/>
          <w:szCs w:val="24"/>
        </w:rPr>
        <w:lastRenderedPageBreak/>
        <w:t>estruturalmente adequada com, no máximo, 60cm (sessenta</w:t>
      </w:r>
      <w:r>
        <w:rPr>
          <w:rFonts w:ascii="Verdana" w:hAnsi="Verdana"/>
          <w:sz w:val="24"/>
          <w:szCs w:val="24"/>
        </w:rPr>
        <w:t xml:space="preserve"> </w:t>
      </w:r>
      <w:r w:rsidRPr="00F90CDF">
        <w:rPr>
          <w:rFonts w:ascii="Verdana" w:hAnsi="Verdana"/>
          <w:sz w:val="24"/>
          <w:szCs w:val="24"/>
        </w:rPr>
        <w:t>centímetros) de altura do solo, atendendo a legislação</w:t>
      </w:r>
      <w:r>
        <w:rPr>
          <w:rFonts w:ascii="Verdana" w:hAnsi="Verdana"/>
          <w:sz w:val="24"/>
          <w:szCs w:val="24"/>
        </w:rPr>
        <w:t xml:space="preserve"> </w:t>
      </w:r>
      <w:r w:rsidRPr="00F90CDF">
        <w:rPr>
          <w:rFonts w:ascii="Verdana" w:hAnsi="Verdana"/>
          <w:sz w:val="24"/>
          <w:szCs w:val="24"/>
        </w:rPr>
        <w:t>pertinente.</w:t>
      </w:r>
    </w:p>
    <w:p w:rsidR="00F90CDF" w:rsidRPr="00F90CDF" w:rsidRDefault="00F90CDF" w:rsidP="00F90CDF">
      <w:pPr>
        <w:spacing w:after="0" w:line="240" w:lineRule="auto"/>
        <w:rPr>
          <w:rFonts w:ascii="Verdana" w:hAnsi="Verdana"/>
          <w:sz w:val="24"/>
          <w:szCs w:val="24"/>
        </w:rPr>
      </w:pPr>
      <w:r w:rsidRPr="00F90CDF">
        <w:rPr>
          <w:rFonts w:ascii="Verdana" w:hAnsi="Verdana"/>
          <w:sz w:val="24"/>
          <w:szCs w:val="24"/>
        </w:rPr>
        <w:t>§ 2º Os painéis publicitários deslocados deverão respeitar a manutenção</w:t>
      </w:r>
      <w:r>
        <w:rPr>
          <w:rFonts w:ascii="Verdana" w:hAnsi="Verdana"/>
          <w:sz w:val="24"/>
          <w:szCs w:val="24"/>
        </w:rPr>
        <w:t xml:space="preserve"> obrigatória de 1,20m (um metro </w:t>
      </w:r>
      <w:r w:rsidRPr="00F90CDF">
        <w:rPr>
          <w:rFonts w:ascii="Verdana" w:hAnsi="Verdana"/>
          <w:sz w:val="24"/>
          <w:szCs w:val="24"/>
        </w:rPr>
        <w:t xml:space="preserve">e vinte centímetros) de </w:t>
      </w:r>
      <w:r>
        <w:rPr>
          <w:rFonts w:ascii="Verdana" w:hAnsi="Verdana"/>
          <w:sz w:val="24"/>
          <w:szCs w:val="24"/>
        </w:rPr>
        <w:t xml:space="preserve">faixa para livre circulação dos </w:t>
      </w:r>
      <w:r w:rsidRPr="00F90CDF">
        <w:rPr>
          <w:rFonts w:ascii="Verdana" w:hAnsi="Verdana"/>
          <w:sz w:val="24"/>
          <w:szCs w:val="24"/>
        </w:rPr>
        <w:t>pedestres no passeio público, priorizando o alinhamento pré-existente, não conforman</w:t>
      </w:r>
      <w:r>
        <w:rPr>
          <w:rFonts w:ascii="Verdana" w:hAnsi="Verdana"/>
          <w:sz w:val="24"/>
          <w:szCs w:val="24"/>
        </w:rPr>
        <w:t xml:space="preserve">do elementos de </w:t>
      </w:r>
      <w:r w:rsidRPr="00F90CDF">
        <w:rPr>
          <w:rFonts w:ascii="Verdana" w:hAnsi="Verdana"/>
          <w:sz w:val="24"/>
          <w:szCs w:val="24"/>
        </w:rPr>
        <w:t>obstáculo à circulaç</w:t>
      </w:r>
      <w:r>
        <w:rPr>
          <w:rFonts w:ascii="Verdana" w:hAnsi="Verdana"/>
          <w:sz w:val="24"/>
          <w:szCs w:val="24"/>
        </w:rPr>
        <w:t xml:space="preserve">ão e não poderão se sobrepor às </w:t>
      </w:r>
      <w:r w:rsidRPr="00F90CDF">
        <w:rPr>
          <w:rFonts w:ascii="Verdana" w:hAnsi="Verdana"/>
          <w:sz w:val="24"/>
          <w:szCs w:val="24"/>
        </w:rPr>
        <w:t xml:space="preserve">fachadas e acessos dos imóveis </w:t>
      </w:r>
      <w:proofErr w:type="spellStart"/>
      <w:r w:rsidRPr="00F90CDF">
        <w:rPr>
          <w:rFonts w:ascii="Verdana" w:hAnsi="Verdana"/>
          <w:sz w:val="24"/>
          <w:szCs w:val="24"/>
        </w:rPr>
        <w:t>lindeiros</w:t>
      </w:r>
      <w:proofErr w:type="spellEnd"/>
      <w:r w:rsidRPr="00F90CDF">
        <w:rPr>
          <w:rFonts w:ascii="Verdana" w:hAnsi="Verdana"/>
          <w:sz w:val="24"/>
          <w:szCs w:val="24"/>
        </w:rPr>
        <w:t xml:space="preserve">, além de observar as disposições </w:t>
      </w:r>
      <w:r>
        <w:rPr>
          <w:rFonts w:ascii="Verdana" w:hAnsi="Verdana"/>
          <w:sz w:val="24"/>
          <w:szCs w:val="24"/>
        </w:rPr>
        <w:t xml:space="preserve">constantes do Decreto Municipal </w:t>
      </w:r>
      <w:r w:rsidRPr="00F90CDF">
        <w:rPr>
          <w:rFonts w:ascii="Verdana" w:hAnsi="Verdana"/>
          <w:sz w:val="24"/>
          <w:szCs w:val="24"/>
        </w:rPr>
        <w:t xml:space="preserve">nº 59.670, de </w:t>
      </w:r>
      <w:proofErr w:type="gramStart"/>
      <w:r w:rsidRPr="00F90CDF">
        <w:rPr>
          <w:rFonts w:ascii="Verdana" w:hAnsi="Verdana"/>
          <w:sz w:val="24"/>
          <w:szCs w:val="24"/>
        </w:rPr>
        <w:t>7</w:t>
      </w:r>
      <w:proofErr w:type="gramEnd"/>
      <w:r w:rsidRPr="00F90CDF">
        <w:rPr>
          <w:rFonts w:ascii="Verdana" w:hAnsi="Verdana"/>
          <w:sz w:val="24"/>
          <w:szCs w:val="24"/>
        </w:rPr>
        <w:t xml:space="preserve"> de agos</w:t>
      </w:r>
      <w:r>
        <w:rPr>
          <w:rFonts w:ascii="Verdana" w:hAnsi="Verdana"/>
          <w:sz w:val="24"/>
          <w:szCs w:val="24"/>
        </w:rPr>
        <w:t xml:space="preserve">to de 2020, e demais legislação aplicável.” (NR) </w:t>
      </w:r>
      <w:r w:rsidRPr="00F90CDF">
        <w:rPr>
          <w:rFonts w:ascii="Verdana" w:hAnsi="Verdana"/>
          <w:sz w:val="24"/>
          <w:szCs w:val="24"/>
        </w:rPr>
        <w:t>Art. 2º O Decreto nº 58.0</w:t>
      </w:r>
      <w:r>
        <w:rPr>
          <w:rFonts w:ascii="Verdana" w:hAnsi="Verdana"/>
          <w:sz w:val="24"/>
          <w:szCs w:val="24"/>
        </w:rPr>
        <w:t xml:space="preserve">88, de 15 de fevereiro de 2018, </w:t>
      </w:r>
      <w:r w:rsidRPr="00F90CDF">
        <w:rPr>
          <w:rFonts w:ascii="Verdana" w:hAnsi="Verdana"/>
          <w:sz w:val="24"/>
          <w:szCs w:val="24"/>
        </w:rPr>
        <w:t>que regulamenta a Lei nº 16.786, de 4 de janeiro de 2018, passa a vigorar acrescido de artigo 15-A com a seguinte redação:</w:t>
      </w:r>
    </w:p>
    <w:p w:rsidR="00F90CDF" w:rsidRPr="00F90CDF" w:rsidRDefault="00F90CDF" w:rsidP="00F90CDF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“Art.</w:t>
      </w:r>
      <w:proofErr w:type="gramStart"/>
      <w:r>
        <w:rPr>
          <w:rFonts w:ascii="Verdana" w:hAnsi="Verdana"/>
          <w:sz w:val="24"/>
          <w:szCs w:val="24"/>
        </w:rPr>
        <w:t xml:space="preserve">  </w:t>
      </w:r>
      <w:proofErr w:type="gramEnd"/>
      <w:r>
        <w:rPr>
          <w:rFonts w:ascii="Verdana" w:hAnsi="Verdana"/>
          <w:sz w:val="24"/>
          <w:szCs w:val="24"/>
        </w:rPr>
        <w:t xml:space="preserve">15 </w:t>
      </w:r>
      <w:r w:rsidRPr="00F90CDF">
        <w:rPr>
          <w:rFonts w:ascii="Verdana" w:hAnsi="Verdana"/>
          <w:sz w:val="24"/>
          <w:szCs w:val="24"/>
        </w:rPr>
        <w:t xml:space="preserve"> A. Os casos esp</w:t>
      </w:r>
      <w:r>
        <w:rPr>
          <w:rFonts w:ascii="Verdana" w:hAnsi="Verdana"/>
          <w:sz w:val="24"/>
          <w:szCs w:val="24"/>
        </w:rPr>
        <w:t xml:space="preserve">eciais de instalação de painéis </w:t>
      </w:r>
      <w:r w:rsidRPr="00F90CDF">
        <w:rPr>
          <w:rFonts w:ascii="Verdana" w:hAnsi="Verdana"/>
          <w:sz w:val="24"/>
          <w:szCs w:val="24"/>
        </w:rPr>
        <w:t>publicitários, que não se enq</w:t>
      </w:r>
      <w:r>
        <w:rPr>
          <w:rFonts w:ascii="Verdana" w:hAnsi="Verdana"/>
          <w:sz w:val="24"/>
          <w:szCs w:val="24"/>
        </w:rPr>
        <w:t xml:space="preserve">uadram nas disposições </w:t>
      </w:r>
      <w:r w:rsidRPr="00F90CDF">
        <w:rPr>
          <w:rFonts w:ascii="Verdana" w:hAnsi="Verdana"/>
          <w:sz w:val="24"/>
          <w:szCs w:val="24"/>
        </w:rPr>
        <w:t>deste decreto, dever</w:t>
      </w:r>
      <w:r>
        <w:rPr>
          <w:rFonts w:ascii="Verdana" w:hAnsi="Verdana"/>
          <w:sz w:val="24"/>
          <w:szCs w:val="24"/>
        </w:rPr>
        <w:t xml:space="preserve">ão ser submetidos à análise dos </w:t>
      </w:r>
      <w:r w:rsidRPr="00F90CDF">
        <w:rPr>
          <w:rFonts w:ascii="Verdana" w:hAnsi="Verdana"/>
          <w:sz w:val="24"/>
          <w:szCs w:val="24"/>
        </w:rPr>
        <w:t>órgãos competentes da Prefeitura do Município de</w:t>
      </w:r>
    </w:p>
    <w:p w:rsidR="00F90CDF" w:rsidRPr="00F90CDF" w:rsidRDefault="00F90CDF" w:rsidP="00F90CDF">
      <w:pPr>
        <w:spacing w:after="0" w:line="240" w:lineRule="auto"/>
        <w:rPr>
          <w:rFonts w:ascii="Verdana" w:hAnsi="Verdana"/>
          <w:sz w:val="24"/>
          <w:szCs w:val="24"/>
        </w:rPr>
      </w:pPr>
      <w:r w:rsidRPr="00F90CDF">
        <w:rPr>
          <w:rFonts w:ascii="Verdana" w:hAnsi="Verdana"/>
          <w:sz w:val="24"/>
          <w:szCs w:val="24"/>
        </w:rPr>
        <w:t>São Paulo, em especial da Comissão de Proteção à Paisagem Urbana – CPPU</w:t>
      </w:r>
      <w:r>
        <w:rPr>
          <w:rFonts w:ascii="Verdana" w:hAnsi="Verdana"/>
          <w:sz w:val="24"/>
          <w:szCs w:val="24"/>
        </w:rPr>
        <w:t>, à qual competirá a respectiva deliberação. ”(NR)</w:t>
      </w:r>
      <w:proofErr w:type="gramStart"/>
      <w:r>
        <w:rPr>
          <w:rFonts w:ascii="Verdana" w:hAnsi="Verdana"/>
          <w:sz w:val="24"/>
          <w:szCs w:val="24"/>
        </w:rPr>
        <w:t xml:space="preserve">  </w:t>
      </w:r>
      <w:proofErr w:type="gramEnd"/>
      <w:r w:rsidRPr="00F90CDF">
        <w:rPr>
          <w:rFonts w:ascii="Verdana" w:hAnsi="Verdana"/>
          <w:sz w:val="24"/>
          <w:szCs w:val="24"/>
        </w:rPr>
        <w:t>Art. 3º Este decreto</w:t>
      </w:r>
      <w:r>
        <w:rPr>
          <w:rFonts w:ascii="Verdana" w:hAnsi="Verdana"/>
          <w:sz w:val="24"/>
          <w:szCs w:val="24"/>
        </w:rPr>
        <w:t xml:space="preserve"> </w:t>
      </w:r>
      <w:r w:rsidRPr="00F90CDF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entrará em vigor na data de sua </w:t>
      </w:r>
      <w:r w:rsidRPr="00F90CDF">
        <w:rPr>
          <w:rFonts w:ascii="Verdana" w:hAnsi="Verdana"/>
          <w:sz w:val="24"/>
          <w:szCs w:val="24"/>
        </w:rPr>
        <w:t>publicação.</w:t>
      </w:r>
    </w:p>
    <w:p w:rsidR="00F90CDF" w:rsidRPr="00F90CDF" w:rsidRDefault="00F90CDF" w:rsidP="00F90CDF">
      <w:pPr>
        <w:spacing w:after="0" w:line="240" w:lineRule="auto"/>
        <w:rPr>
          <w:rFonts w:ascii="Verdana" w:hAnsi="Verdana"/>
          <w:sz w:val="24"/>
          <w:szCs w:val="24"/>
        </w:rPr>
      </w:pPr>
      <w:r w:rsidRPr="00F90CDF">
        <w:rPr>
          <w:rFonts w:ascii="Verdana" w:hAnsi="Verdana"/>
          <w:sz w:val="24"/>
          <w:szCs w:val="24"/>
        </w:rPr>
        <w:t>PREFEITURA DO MU</w:t>
      </w:r>
      <w:r>
        <w:rPr>
          <w:rFonts w:ascii="Verdana" w:hAnsi="Verdana"/>
          <w:sz w:val="24"/>
          <w:szCs w:val="24"/>
        </w:rPr>
        <w:t xml:space="preserve">NICÍPIO DE SÃO PAULO, aos 24 de </w:t>
      </w:r>
      <w:r w:rsidRPr="00F90CDF">
        <w:rPr>
          <w:rFonts w:ascii="Verdana" w:hAnsi="Verdana"/>
          <w:sz w:val="24"/>
          <w:szCs w:val="24"/>
        </w:rPr>
        <w:t>maio de 2022, 469º da fundação de São Paulo.</w:t>
      </w:r>
    </w:p>
    <w:p w:rsidR="00F90CDF" w:rsidRPr="00F90CDF" w:rsidRDefault="00F90CDF" w:rsidP="00F90CDF">
      <w:pPr>
        <w:spacing w:after="0" w:line="240" w:lineRule="auto"/>
        <w:rPr>
          <w:rFonts w:ascii="Verdana" w:hAnsi="Verdana"/>
          <w:sz w:val="24"/>
          <w:szCs w:val="24"/>
        </w:rPr>
      </w:pPr>
      <w:r w:rsidRPr="00F90CDF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F90CDF">
        <w:rPr>
          <w:rFonts w:ascii="Verdana" w:hAnsi="Verdana"/>
          <w:sz w:val="24"/>
          <w:szCs w:val="24"/>
        </w:rPr>
        <w:t>PREFEITO</w:t>
      </w:r>
      <w:proofErr w:type="gramEnd"/>
    </w:p>
    <w:p w:rsidR="00F90CDF" w:rsidRPr="00F90CDF" w:rsidRDefault="00F90CDF" w:rsidP="00F90CDF">
      <w:pPr>
        <w:spacing w:after="0" w:line="240" w:lineRule="auto"/>
        <w:rPr>
          <w:rFonts w:ascii="Verdana" w:hAnsi="Verdana"/>
          <w:sz w:val="24"/>
          <w:szCs w:val="24"/>
        </w:rPr>
      </w:pPr>
      <w:r w:rsidRPr="00F90CDF">
        <w:rPr>
          <w:rFonts w:ascii="Verdana" w:hAnsi="Verdana"/>
          <w:sz w:val="24"/>
          <w:szCs w:val="24"/>
        </w:rPr>
        <w:t>MARCOS DUQUE GADELHO, Secr</w:t>
      </w:r>
      <w:r>
        <w:rPr>
          <w:rFonts w:ascii="Verdana" w:hAnsi="Verdana"/>
          <w:sz w:val="24"/>
          <w:szCs w:val="24"/>
        </w:rPr>
        <w:t xml:space="preserve">etário Municipal de Urbanismo e </w:t>
      </w:r>
      <w:proofErr w:type="gramStart"/>
      <w:r w:rsidRPr="00F90CDF">
        <w:rPr>
          <w:rFonts w:ascii="Verdana" w:hAnsi="Verdana"/>
          <w:sz w:val="24"/>
          <w:szCs w:val="24"/>
        </w:rPr>
        <w:t>Licenciamento</w:t>
      </w:r>
      <w:proofErr w:type="gramEnd"/>
      <w:r>
        <w:rPr>
          <w:rFonts w:ascii="Verdana" w:hAnsi="Verdana"/>
          <w:sz w:val="24"/>
          <w:szCs w:val="24"/>
        </w:rPr>
        <w:t xml:space="preserve"> </w:t>
      </w:r>
    </w:p>
    <w:p w:rsidR="00F90CDF" w:rsidRPr="00F90CDF" w:rsidRDefault="00F90CDF" w:rsidP="00F90CDF">
      <w:pPr>
        <w:spacing w:after="0" w:line="240" w:lineRule="auto"/>
        <w:rPr>
          <w:rFonts w:ascii="Verdana" w:hAnsi="Verdana"/>
          <w:sz w:val="24"/>
          <w:szCs w:val="24"/>
        </w:rPr>
      </w:pPr>
      <w:r w:rsidRPr="00F90CDF">
        <w:rPr>
          <w:rFonts w:ascii="Verdana" w:hAnsi="Verdana"/>
          <w:sz w:val="24"/>
          <w:szCs w:val="24"/>
        </w:rPr>
        <w:t>FABRICIO COBRA ARBE</w:t>
      </w:r>
      <w:r>
        <w:rPr>
          <w:rFonts w:ascii="Verdana" w:hAnsi="Verdana"/>
          <w:sz w:val="24"/>
          <w:szCs w:val="24"/>
        </w:rPr>
        <w:t>X, Secretário Municipal da Casa</w:t>
      </w:r>
      <w:proofErr w:type="gramStart"/>
      <w:r>
        <w:rPr>
          <w:rFonts w:ascii="Verdana" w:hAnsi="Verdana"/>
          <w:sz w:val="24"/>
          <w:szCs w:val="24"/>
        </w:rPr>
        <w:t xml:space="preserve">  </w:t>
      </w:r>
      <w:proofErr w:type="gramEnd"/>
      <w:r w:rsidRPr="00F90CDF">
        <w:rPr>
          <w:rFonts w:ascii="Verdana" w:hAnsi="Verdana"/>
          <w:sz w:val="24"/>
          <w:szCs w:val="24"/>
        </w:rPr>
        <w:t>Civil</w:t>
      </w:r>
    </w:p>
    <w:p w:rsidR="00F90CDF" w:rsidRPr="00F90CDF" w:rsidRDefault="00F90CDF" w:rsidP="00F90CDF">
      <w:pPr>
        <w:spacing w:after="0" w:line="240" w:lineRule="auto"/>
        <w:rPr>
          <w:rFonts w:ascii="Verdana" w:hAnsi="Verdana"/>
          <w:sz w:val="24"/>
          <w:szCs w:val="24"/>
        </w:rPr>
      </w:pPr>
      <w:r w:rsidRPr="00F90CDF">
        <w:rPr>
          <w:rFonts w:ascii="Verdana" w:hAnsi="Verdana"/>
          <w:sz w:val="24"/>
          <w:szCs w:val="24"/>
        </w:rPr>
        <w:t>EUNICE APARECIDA DE JESUS PR</w:t>
      </w:r>
      <w:r>
        <w:rPr>
          <w:rFonts w:ascii="Verdana" w:hAnsi="Verdana"/>
          <w:sz w:val="24"/>
          <w:szCs w:val="24"/>
        </w:rPr>
        <w:t xml:space="preserve">UDENTE, Secretária Municipal de </w:t>
      </w:r>
      <w:proofErr w:type="gramStart"/>
      <w:r w:rsidRPr="00F90CDF">
        <w:rPr>
          <w:rFonts w:ascii="Verdana" w:hAnsi="Verdana"/>
          <w:sz w:val="24"/>
          <w:szCs w:val="24"/>
        </w:rPr>
        <w:t>Justiça</w:t>
      </w:r>
      <w:proofErr w:type="gramEnd"/>
    </w:p>
    <w:p w:rsidR="00F90CDF" w:rsidRPr="00F90CDF" w:rsidRDefault="00F90CDF" w:rsidP="00F90CDF">
      <w:pPr>
        <w:spacing w:after="0" w:line="240" w:lineRule="auto"/>
        <w:rPr>
          <w:rFonts w:ascii="Verdana" w:hAnsi="Verdana"/>
          <w:sz w:val="24"/>
          <w:szCs w:val="24"/>
        </w:rPr>
      </w:pPr>
      <w:r w:rsidRPr="00F90CDF">
        <w:rPr>
          <w:rFonts w:ascii="Verdana" w:hAnsi="Verdana"/>
          <w:sz w:val="24"/>
          <w:szCs w:val="24"/>
        </w:rPr>
        <w:t>RUBENS NAMAN RIZE</w:t>
      </w:r>
      <w:r>
        <w:rPr>
          <w:rFonts w:ascii="Verdana" w:hAnsi="Verdana"/>
          <w:sz w:val="24"/>
          <w:szCs w:val="24"/>
        </w:rPr>
        <w:t xml:space="preserve">K JUNIOR, Secretário do Governo </w:t>
      </w:r>
      <w:proofErr w:type="gramStart"/>
      <w:r w:rsidRPr="00F90CDF">
        <w:rPr>
          <w:rFonts w:ascii="Verdana" w:hAnsi="Verdana"/>
          <w:sz w:val="24"/>
          <w:szCs w:val="24"/>
        </w:rPr>
        <w:t>Municipal</w:t>
      </w:r>
      <w:proofErr w:type="gramEnd"/>
    </w:p>
    <w:p w:rsidR="00F90CDF" w:rsidRDefault="00F90CDF" w:rsidP="00F90CDF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F90CDF">
        <w:rPr>
          <w:rFonts w:ascii="Verdana" w:hAnsi="Verdana"/>
          <w:sz w:val="24"/>
          <w:szCs w:val="24"/>
        </w:rPr>
        <w:t>Publicado na Secretaria</w:t>
      </w:r>
      <w:r>
        <w:rPr>
          <w:rFonts w:ascii="Verdana" w:hAnsi="Verdana"/>
          <w:sz w:val="24"/>
          <w:szCs w:val="24"/>
        </w:rPr>
        <w:t xml:space="preserve"> do Governo Municipal, em 24 de </w:t>
      </w:r>
      <w:r w:rsidRPr="00F90CDF">
        <w:rPr>
          <w:rFonts w:ascii="Verdana" w:hAnsi="Verdana"/>
          <w:sz w:val="24"/>
          <w:szCs w:val="24"/>
        </w:rPr>
        <w:t>maio de 2022</w:t>
      </w:r>
      <w:r w:rsidRPr="00F90CDF">
        <w:rPr>
          <w:rFonts w:ascii="Verdana" w:hAnsi="Verdana"/>
          <w:b/>
          <w:sz w:val="24"/>
          <w:szCs w:val="24"/>
        </w:rPr>
        <w:t>.</w:t>
      </w:r>
    </w:p>
    <w:p w:rsidR="00F90CDF" w:rsidRDefault="00F90CDF" w:rsidP="00F90CDF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F90CDF" w:rsidRDefault="00F90CDF" w:rsidP="00F90CDF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F47896" w:rsidRDefault="00E42B8A" w:rsidP="00F90CDF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E42B8A">
        <w:rPr>
          <w:rFonts w:ascii="Verdana" w:hAnsi="Verdana"/>
          <w:b/>
          <w:sz w:val="24"/>
          <w:szCs w:val="24"/>
        </w:rPr>
        <w:t>SECRETARIAS</w:t>
      </w:r>
    </w:p>
    <w:p w:rsidR="00E42B8A" w:rsidRDefault="00E42B8A" w:rsidP="00F90CDF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E42B8A" w:rsidRPr="00E42B8A" w:rsidRDefault="00E42B8A" w:rsidP="00E42B8A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E42B8A">
        <w:rPr>
          <w:rFonts w:ascii="Verdana" w:hAnsi="Verdana"/>
          <w:b/>
          <w:sz w:val="24"/>
          <w:szCs w:val="24"/>
        </w:rPr>
        <w:t>SÉ</w:t>
      </w:r>
    </w:p>
    <w:p w:rsidR="00E42B8A" w:rsidRPr="00E42B8A" w:rsidRDefault="00E42B8A" w:rsidP="00E42B8A">
      <w:pPr>
        <w:spacing w:after="0" w:line="240" w:lineRule="auto"/>
        <w:rPr>
          <w:rFonts w:ascii="Verdana" w:hAnsi="Verdana"/>
          <w:sz w:val="24"/>
          <w:szCs w:val="24"/>
        </w:rPr>
      </w:pPr>
      <w:r w:rsidRPr="00E42B8A">
        <w:rPr>
          <w:rFonts w:ascii="Verdana" w:hAnsi="Verdana"/>
          <w:sz w:val="24"/>
          <w:szCs w:val="24"/>
        </w:rPr>
        <w:t>GABINETE DO SUBPREFEITO</w:t>
      </w:r>
    </w:p>
    <w:p w:rsidR="00E42B8A" w:rsidRDefault="00E42B8A" w:rsidP="00E42B8A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E42B8A" w:rsidRPr="00E42B8A" w:rsidRDefault="00E42B8A" w:rsidP="00E42B8A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E42B8A">
        <w:rPr>
          <w:rFonts w:ascii="Verdana" w:hAnsi="Verdana"/>
          <w:b/>
          <w:sz w:val="24"/>
          <w:szCs w:val="24"/>
        </w:rPr>
        <w:t xml:space="preserve">SISTEMA ELETRONICO DE INFORMACOES - </w:t>
      </w:r>
      <w:proofErr w:type="gramStart"/>
      <w:r w:rsidRPr="00E42B8A">
        <w:rPr>
          <w:rFonts w:ascii="Verdana" w:hAnsi="Verdana"/>
          <w:b/>
          <w:sz w:val="24"/>
          <w:szCs w:val="24"/>
        </w:rPr>
        <w:t>SEI</w:t>
      </w:r>
      <w:proofErr w:type="gramEnd"/>
    </w:p>
    <w:p w:rsidR="00E42B8A" w:rsidRPr="00E42B8A" w:rsidRDefault="00E42B8A" w:rsidP="00E42B8A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E42B8A">
        <w:rPr>
          <w:rFonts w:ascii="Verdana" w:hAnsi="Verdana"/>
          <w:b/>
          <w:sz w:val="24"/>
          <w:szCs w:val="24"/>
        </w:rPr>
        <w:t>DESPACHOS: LISTA 1146</w:t>
      </w:r>
    </w:p>
    <w:p w:rsidR="00E42B8A" w:rsidRDefault="00E42B8A" w:rsidP="00E42B8A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E42B8A" w:rsidRPr="00E42B8A" w:rsidRDefault="00E42B8A" w:rsidP="00E42B8A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E42B8A">
        <w:rPr>
          <w:rFonts w:ascii="Verdana" w:hAnsi="Verdana"/>
          <w:b/>
          <w:sz w:val="24"/>
          <w:szCs w:val="24"/>
        </w:rPr>
        <w:t>SUBPREFEITURA DA SÉ</w:t>
      </w:r>
    </w:p>
    <w:p w:rsidR="00E42B8A" w:rsidRPr="00E42B8A" w:rsidRDefault="00E42B8A" w:rsidP="00E42B8A">
      <w:pPr>
        <w:spacing w:after="0" w:line="240" w:lineRule="auto"/>
        <w:rPr>
          <w:rFonts w:ascii="Verdana" w:hAnsi="Verdana"/>
          <w:sz w:val="24"/>
          <w:szCs w:val="24"/>
        </w:rPr>
      </w:pPr>
      <w:r w:rsidRPr="00E42B8A">
        <w:rPr>
          <w:rFonts w:ascii="Verdana" w:hAnsi="Verdana"/>
          <w:sz w:val="24"/>
          <w:szCs w:val="24"/>
        </w:rPr>
        <w:t xml:space="preserve">ENDERECO: RUA ÁLVARES PENTEADO, </w:t>
      </w:r>
      <w:proofErr w:type="gramStart"/>
      <w:r w:rsidRPr="00E42B8A">
        <w:rPr>
          <w:rFonts w:ascii="Verdana" w:hAnsi="Verdana"/>
          <w:sz w:val="24"/>
          <w:szCs w:val="24"/>
        </w:rPr>
        <w:t>49</w:t>
      </w:r>
      <w:proofErr w:type="gramEnd"/>
    </w:p>
    <w:p w:rsidR="00E42B8A" w:rsidRDefault="00E42B8A" w:rsidP="00E42B8A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E42B8A" w:rsidRPr="00E42B8A" w:rsidRDefault="00E42B8A" w:rsidP="00E42B8A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E42B8A">
        <w:rPr>
          <w:rFonts w:ascii="Verdana" w:hAnsi="Verdana"/>
          <w:b/>
          <w:sz w:val="24"/>
          <w:szCs w:val="24"/>
        </w:rPr>
        <w:t>6056.2022/0005981-6 - SOLICITAÇÃO DE PODA E REMOÇÃO DE ÁRVORE EXTERNA</w:t>
      </w:r>
    </w:p>
    <w:p w:rsidR="00E42B8A" w:rsidRDefault="00E42B8A" w:rsidP="00E42B8A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E42B8A" w:rsidRPr="00E42B8A" w:rsidRDefault="00E42B8A" w:rsidP="00E42B8A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E42B8A">
        <w:rPr>
          <w:rFonts w:ascii="Verdana" w:hAnsi="Verdana"/>
          <w:b/>
          <w:sz w:val="24"/>
          <w:szCs w:val="24"/>
        </w:rPr>
        <w:t>DESPACHO DEFERIDO</w:t>
      </w:r>
    </w:p>
    <w:p w:rsidR="00E42B8A" w:rsidRDefault="00E42B8A" w:rsidP="00E42B8A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E42B8A" w:rsidRDefault="00E42B8A" w:rsidP="00E42B8A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E42B8A">
        <w:rPr>
          <w:rFonts w:ascii="Verdana" w:hAnsi="Verdana"/>
          <w:b/>
          <w:sz w:val="24"/>
          <w:szCs w:val="24"/>
        </w:rPr>
        <w:t>INTERESSADO: ANÔNIMO</w:t>
      </w:r>
    </w:p>
    <w:p w:rsidR="00F47896" w:rsidRDefault="00F47896" w:rsidP="00F90CDF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F47896" w:rsidRPr="00F47896" w:rsidRDefault="00F47896" w:rsidP="00F47896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F47896">
        <w:rPr>
          <w:rFonts w:ascii="Verdana" w:hAnsi="Verdana"/>
          <w:b/>
          <w:sz w:val="24"/>
          <w:szCs w:val="24"/>
        </w:rPr>
        <w:t>6064.2022/0000631-7 - Permissão e Autorização de</w:t>
      </w:r>
    </w:p>
    <w:p w:rsidR="00F47896" w:rsidRPr="00F47896" w:rsidRDefault="00F47896" w:rsidP="00F47896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F47896">
        <w:rPr>
          <w:rFonts w:ascii="Verdana" w:hAnsi="Verdana"/>
          <w:b/>
          <w:sz w:val="24"/>
          <w:szCs w:val="24"/>
        </w:rPr>
        <w:t>Eventos Temporários</w:t>
      </w:r>
    </w:p>
    <w:p w:rsidR="00F47896" w:rsidRPr="00F47896" w:rsidRDefault="00F47896" w:rsidP="00F47896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F47896">
        <w:rPr>
          <w:rFonts w:ascii="Verdana" w:hAnsi="Verdana"/>
          <w:b/>
          <w:sz w:val="24"/>
          <w:szCs w:val="24"/>
        </w:rPr>
        <w:t>Despacho deferido</w:t>
      </w:r>
    </w:p>
    <w:p w:rsidR="00F47896" w:rsidRPr="00F47896" w:rsidRDefault="00F47896" w:rsidP="00F47896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F47896">
        <w:rPr>
          <w:rFonts w:ascii="Verdana" w:hAnsi="Verdana"/>
          <w:b/>
          <w:sz w:val="24"/>
          <w:szCs w:val="24"/>
        </w:rPr>
        <w:t xml:space="preserve">Interessados: </w:t>
      </w:r>
      <w:r w:rsidRPr="00F47896">
        <w:rPr>
          <w:rFonts w:ascii="Verdana" w:hAnsi="Verdana"/>
          <w:sz w:val="24"/>
          <w:szCs w:val="24"/>
        </w:rPr>
        <w:t>SECRETARIA MUNICIPAL DE DESENVOLVIMENTO ECONÔMICO, TRABALHO E</w:t>
      </w:r>
      <w:proofErr w:type="gramStart"/>
      <w:r w:rsidRPr="00F47896">
        <w:rPr>
          <w:rFonts w:ascii="Verdana" w:hAnsi="Verdana"/>
          <w:sz w:val="24"/>
          <w:szCs w:val="24"/>
        </w:rPr>
        <w:t xml:space="preserve"> </w:t>
      </w:r>
      <w:r w:rsidR="006422CC">
        <w:rPr>
          <w:rFonts w:ascii="Verdana" w:hAnsi="Verdana"/>
          <w:sz w:val="24"/>
          <w:szCs w:val="24"/>
        </w:rPr>
        <w:t xml:space="preserve"> </w:t>
      </w:r>
      <w:bookmarkStart w:id="0" w:name="_GoBack"/>
      <w:bookmarkEnd w:id="0"/>
      <w:proofErr w:type="gramEnd"/>
      <w:r w:rsidRPr="00F47896">
        <w:rPr>
          <w:rFonts w:ascii="Verdana" w:hAnsi="Verdana"/>
          <w:sz w:val="24"/>
          <w:szCs w:val="24"/>
        </w:rPr>
        <w:t>TURISMO</w:t>
      </w:r>
    </w:p>
    <w:p w:rsidR="00F47896" w:rsidRPr="00F47896" w:rsidRDefault="00F47896" w:rsidP="00F47896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F47896">
        <w:rPr>
          <w:rFonts w:ascii="Verdana" w:hAnsi="Verdana"/>
          <w:b/>
          <w:sz w:val="24"/>
          <w:szCs w:val="24"/>
        </w:rPr>
        <w:t>DESPACHO E PORTARIA</w:t>
      </w:r>
    </w:p>
    <w:p w:rsidR="00F47896" w:rsidRPr="00F47896" w:rsidRDefault="00F47896" w:rsidP="00F47896">
      <w:pPr>
        <w:spacing w:after="0" w:line="240" w:lineRule="auto"/>
        <w:rPr>
          <w:rFonts w:ascii="Verdana" w:hAnsi="Verdana"/>
          <w:sz w:val="24"/>
          <w:szCs w:val="24"/>
        </w:rPr>
      </w:pPr>
      <w:r w:rsidRPr="00F47896">
        <w:rPr>
          <w:rFonts w:ascii="Verdana" w:hAnsi="Verdana"/>
          <w:sz w:val="24"/>
          <w:szCs w:val="24"/>
        </w:rPr>
        <w:t>I.À vista das informações constantes nos autos e dos demais elementos de convicção,</w:t>
      </w:r>
      <w:r w:rsidR="00454E5D">
        <w:rPr>
          <w:rFonts w:ascii="Verdana" w:hAnsi="Verdana"/>
          <w:sz w:val="24"/>
          <w:szCs w:val="24"/>
        </w:rPr>
        <w:t xml:space="preserve"> nos termos do artigo 114, § 5º </w:t>
      </w:r>
      <w:r w:rsidRPr="00F47896">
        <w:rPr>
          <w:rFonts w:ascii="Verdana" w:hAnsi="Verdana"/>
          <w:sz w:val="24"/>
          <w:szCs w:val="24"/>
        </w:rPr>
        <w:t xml:space="preserve">da Lei Orgânica do Município </w:t>
      </w:r>
      <w:r w:rsidR="00454E5D">
        <w:rPr>
          <w:rFonts w:ascii="Verdana" w:hAnsi="Verdana"/>
          <w:sz w:val="24"/>
          <w:szCs w:val="24"/>
        </w:rPr>
        <w:t xml:space="preserve">de São Paulo e da Lei Municipal </w:t>
      </w:r>
      <w:r w:rsidRPr="00F47896">
        <w:rPr>
          <w:rFonts w:ascii="Verdana" w:hAnsi="Verdana"/>
          <w:sz w:val="24"/>
          <w:szCs w:val="24"/>
        </w:rPr>
        <w:t xml:space="preserve">nº 13.399/02, artigo 9º, inciso </w:t>
      </w:r>
      <w:r w:rsidR="00454E5D">
        <w:rPr>
          <w:rFonts w:ascii="Verdana" w:hAnsi="Verdana"/>
          <w:sz w:val="24"/>
          <w:szCs w:val="24"/>
        </w:rPr>
        <w:t xml:space="preserve">XXVI, restou DEFERIDO, conforme </w:t>
      </w:r>
      <w:r w:rsidRPr="00F47896">
        <w:rPr>
          <w:rFonts w:ascii="Verdana" w:hAnsi="Verdana"/>
          <w:sz w:val="24"/>
          <w:szCs w:val="24"/>
        </w:rPr>
        <w:t>portaria Abaixo:</w:t>
      </w:r>
    </w:p>
    <w:p w:rsidR="00F47896" w:rsidRPr="00F47896" w:rsidRDefault="00F47896" w:rsidP="00F47896">
      <w:pPr>
        <w:spacing w:after="0" w:line="240" w:lineRule="auto"/>
        <w:rPr>
          <w:rFonts w:ascii="Verdana" w:hAnsi="Verdana"/>
          <w:sz w:val="24"/>
          <w:szCs w:val="24"/>
        </w:rPr>
      </w:pPr>
      <w:r w:rsidRPr="00F47896">
        <w:rPr>
          <w:rFonts w:ascii="Verdana" w:hAnsi="Verdana"/>
          <w:sz w:val="24"/>
          <w:szCs w:val="24"/>
        </w:rPr>
        <w:t xml:space="preserve">Proponente: SECRETARIA MUNICIPAL DE DESENVOLVIMENTO ECONÔMICO, TRABALHO E </w:t>
      </w:r>
      <w:proofErr w:type="gramStart"/>
      <w:r w:rsidRPr="00F47896">
        <w:rPr>
          <w:rFonts w:ascii="Verdana" w:hAnsi="Verdana"/>
          <w:sz w:val="24"/>
          <w:szCs w:val="24"/>
        </w:rPr>
        <w:t>TURISMO</w:t>
      </w:r>
      <w:proofErr w:type="gramEnd"/>
    </w:p>
    <w:p w:rsidR="00F47896" w:rsidRPr="00F47896" w:rsidRDefault="00F47896" w:rsidP="00F47896">
      <w:pPr>
        <w:spacing w:after="0" w:line="240" w:lineRule="auto"/>
        <w:rPr>
          <w:rFonts w:ascii="Verdana" w:hAnsi="Verdana"/>
          <w:sz w:val="24"/>
          <w:szCs w:val="24"/>
        </w:rPr>
      </w:pPr>
      <w:r w:rsidRPr="00F47896">
        <w:rPr>
          <w:rFonts w:ascii="Verdana" w:hAnsi="Verdana"/>
          <w:sz w:val="24"/>
          <w:szCs w:val="24"/>
        </w:rPr>
        <w:t>Acontecimento Social: Feira de Artesanato - Praça do Patriarca</w:t>
      </w:r>
    </w:p>
    <w:p w:rsidR="00F47896" w:rsidRPr="00F47896" w:rsidRDefault="00F47896" w:rsidP="00F47896">
      <w:pPr>
        <w:spacing w:after="0" w:line="240" w:lineRule="auto"/>
        <w:rPr>
          <w:rFonts w:ascii="Verdana" w:hAnsi="Verdana"/>
          <w:sz w:val="24"/>
          <w:szCs w:val="24"/>
        </w:rPr>
      </w:pPr>
      <w:r w:rsidRPr="00F47896">
        <w:rPr>
          <w:rFonts w:ascii="Verdana" w:hAnsi="Verdana"/>
          <w:sz w:val="24"/>
          <w:szCs w:val="24"/>
        </w:rPr>
        <w:t>Objetivo: Oportunizar a ge</w:t>
      </w:r>
      <w:r w:rsidR="00454E5D">
        <w:rPr>
          <w:rFonts w:ascii="Verdana" w:hAnsi="Verdana"/>
          <w:sz w:val="24"/>
          <w:szCs w:val="24"/>
        </w:rPr>
        <w:t xml:space="preserve">ração de renda para os artesãos </w:t>
      </w:r>
      <w:r w:rsidRPr="00F47896">
        <w:rPr>
          <w:rFonts w:ascii="Verdana" w:hAnsi="Verdana"/>
          <w:sz w:val="24"/>
          <w:szCs w:val="24"/>
        </w:rPr>
        <w:t>microempreendedores.</w:t>
      </w:r>
    </w:p>
    <w:p w:rsidR="00F47896" w:rsidRPr="00F47896" w:rsidRDefault="00F47896" w:rsidP="00F47896">
      <w:pPr>
        <w:spacing w:after="0" w:line="240" w:lineRule="auto"/>
        <w:rPr>
          <w:rFonts w:ascii="Verdana" w:hAnsi="Verdana"/>
          <w:sz w:val="24"/>
          <w:szCs w:val="24"/>
        </w:rPr>
      </w:pPr>
      <w:r w:rsidRPr="00F47896">
        <w:rPr>
          <w:rFonts w:ascii="Verdana" w:hAnsi="Verdana"/>
          <w:sz w:val="24"/>
          <w:szCs w:val="24"/>
        </w:rPr>
        <w:t>Local: Praça do Patriarca.</w:t>
      </w:r>
    </w:p>
    <w:p w:rsidR="00F47896" w:rsidRPr="00F47896" w:rsidRDefault="00F47896" w:rsidP="00F47896">
      <w:pPr>
        <w:spacing w:after="0" w:line="240" w:lineRule="auto"/>
        <w:rPr>
          <w:rFonts w:ascii="Verdana" w:hAnsi="Verdana"/>
          <w:sz w:val="24"/>
          <w:szCs w:val="24"/>
        </w:rPr>
      </w:pPr>
      <w:r w:rsidRPr="00F47896">
        <w:rPr>
          <w:rFonts w:ascii="Verdana" w:hAnsi="Verdana"/>
          <w:sz w:val="24"/>
          <w:szCs w:val="24"/>
        </w:rPr>
        <w:t>Período e Horário: De 20 a</w:t>
      </w:r>
      <w:r w:rsidR="00454E5D">
        <w:rPr>
          <w:rFonts w:ascii="Verdana" w:hAnsi="Verdana"/>
          <w:sz w:val="24"/>
          <w:szCs w:val="24"/>
        </w:rPr>
        <w:t xml:space="preserve"> 25 de junho de 2022, das 11h00 </w:t>
      </w:r>
      <w:r w:rsidRPr="00F47896">
        <w:rPr>
          <w:rFonts w:ascii="Verdana" w:hAnsi="Verdana"/>
          <w:sz w:val="24"/>
          <w:szCs w:val="24"/>
        </w:rPr>
        <w:t>às 17h00.</w:t>
      </w:r>
    </w:p>
    <w:p w:rsidR="00F47896" w:rsidRPr="00F47896" w:rsidRDefault="00F47896" w:rsidP="00F47896">
      <w:pPr>
        <w:spacing w:after="0" w:line="240" w:lineRule="auto"/>
        <w:rPr>
          <w:rFonts w:ascii="Verdana" w:hAnsi="Verdana"/>
          <w:sz w:val="24"/>
          <w:szCs w:val="24"/>
        </w:rPr>
      </w:pPr>
      <w:r w:rsidRPr="00F47896">
        <w:rPr>
          <w:rFonts w:ascii="Verdana" w:hAnsi="Verdana"/>
          <w:sz w:val="24"/>
          <w:szCs w:val="24"/>
        </w:rPr>
        <w:t>Montagem: a montagem da</w:t>
      </w:r>
      <w:r w:rsidR="00454E5D">
        <w:rPr>
          <w:rFonts w:ascii="Verdana" w:hAnsi="Verdana"/>
          <w:sz w:val="24"/>
          <w:szCs w:val="24"/>
        </w:rPr>
        <w:t xml:space="preserve">s barracas se iniciará as 10h00 </w:t>
      </w:r>
      <w:r w:rsidRPr="00F47896">
        <w:rPr>
          <w:rFonts w:ascii="Verdana" w:hAnsi="Verdana"/>
          <w:sz w:val="24"/>
          <w:szCs w:val="24"/>
        </w:rPr>
        <w:t>e a desmontagem as 17h00.</w:t>
      </w:r>
      <w:r w:rsidR="00454E5D">
        <w:rPr>
          <w:rFonts w:ascii="Verdana" w:hAnsi="Verdana"/>
          <w:sz w:val="24"/>
          <w:szCs w:val="24"/>
        </w:rPr>
        <w:t xml:space="preserve"> Os artesãos serão responsáveis </w:t>
      </w:r>
      <w:r w:rsidRPr="00F47896">
        <w:rPr>
          <w:rFonts w:ascii="Verdana" w:hAnsi="Verdana"/>
          <w:sz w:val="24"/>
          <w:szCs w:val="24"/>
        </w:rPr>
        <w:t>pela montagem e desmon</w:t>
      </w:r>
      <w:r w:rsidR="00454E5D">
        <w:rPr>
          <w:rFonts w:ascii="Verdana" w:hAnsi="Verdana"/>
          <w:sz w:val="24"/>
          <w:szCs w:val="24"/>
        </w:rPr>
        <w:t xml:space="preserve">tagem e a SMDET estará no local </w:t>
      </w:r>
      <w:r w:rsidRPr="00F47896">
        <w:rPr>
          <w:rFonts w:ascii="Verdana" w:hAnsi="Verdana"/>
          <w:sz w:val="24"/>
          <w:szCs w:val="24"/>
        </w:rPr>
        <w:t>para fiscalização;</w:t>
      </w:r>
    </w:p>
    <w:p w:rsidR="00F47896" w:rsidRPr="00F47896" w:rsidRDefault="00F47896" w:rsidP="00F47896">
      <w:pPr>
        <w:spacing w:after="0" w:line="240" w:lineRule="auto"/>
        <w:rPr>
          <w:rFonts w:ascii="Verdana" w:hAnsi="Verdana"/>
          <w:sz w:val="24"/>
          <w:szCs w:val="24"/>
        </w:rPr>
      </w:pPr>
      <w:r w:rsidRPr="00F47896">
        <w:rPr>
          <w:rFonts w:ascii="Verdana" w:hAnsi="Verdana"/>
          <w:sz w:val="24"/>
          <w:szCs w:val="24"/>
        </w:rPr>
        <w:t>Público Estimado: Transeuntes do local.</w:t>
      </w:r>
    </w:p>
    <w:p w:rsidR="00F47896" w:rsidRPr="00F47896" w:rsidRDefault="00F47896" w:rsidP="00F47896">
      <w:pPr>
        <w:spacing w:after="0" w:line="240" w:lineRule="auto"/>
        <w:rPr>
          <w:rFonts w:ascii="Verdana" w:hAnsi="Verdana"/>
          <w:sz w:val="24"/>
          <w:szCs w:val="24"/>
        </w:rPr>
      </w:pPr>
      <w:r w:rsidRPr="00F47896">
        <w:rPr>
          <w:rFonts w:ascii="Verdana" w:hAnsi="Verdana"/>
          <w:sz w:val="24"/>
          <w:szCs w:val="24"/>
        </w:rPr>
        <w:t>Estrutura: 15 barracas desmontáveis de 1,50m por 1,00cm.</w:t>
      </w:r>
    </w:p>
    <w:p w:rsidR="00F47896" w:rsidRPr="00F47896" w:rsidRDefault="00F47896" w:rsidP="00F47896">
      <w:pPr>
        <w:spacing w:after="0" w:line="240" w:lineRule="auto"/>
        <w:rPr>
          <w:rFonts w:ascii="Verdana" w:hAnsi="Verdana"/>
          <w:sz w:val="24"/>
          <w:szCs w:val="24"/>
        </w:rPr>
      </w:pPr>
      <w:r w:rsidRPr="00F47896">
        <w:rPr>
          <w:rFonts w:ascii="Verdana" w:hAnsi="Verdana"/>
          <w:sz w:val="24"/>
          <w:szCs w:val="24"/>
        </w:rPr>
        <w:t>II. PORTARIA nº 172/</w:t>
      </w:r>
      <w:proofErr w:type="gramStart"/>
      <w:r w:rsidRPr="00F47896">
        <w:rPr>
          <w:rFonts w:ascii="Verdana" w:hAnsi="Verdana"/>
          <w:sz w:val="24"/>
          <w:szCs w:val="24"/>
        </w:rPr>
        <w:t>SUB</w:t>
      </w:r>
      <w:r w:rsidR="00454E5D">
        <w:rPr>
          <w:rFonts w:ascii="Verdana" w:hAnsi="Verdana"/>
          <w:sz w:val="24"/>
          <w:szCs w:val="24"/>
        </w:rPr>
        <w:t xml:space="preserve"> </w:t>
      </w:r>
      <w:r w:rsidRPr="00F47896">
        <w:rPr>
          <w:rFonts w:ascii="Verdana" w:hAnsi="Verdana"/>
          <w:sz w:val="24"/>
          <w:szCs w:val="24"/>
        </w:rPr>
        <w:t>-SÉ</w:t>
      </w:r>
      <w:proofErr w:type="gramEnd"/>
      <w:r w:rsidRPr="00F47896">
        <w:rPr>
          <w:rFonts w:ascii="Verdana" w:hAnsi="Verdana"/>
          <w:sz w:val="24"/>
          <w:szCs w:val="24"/>
        </w:rPr>
        <w:t>/GAB/2021</w:t>
      </w:r>
    </w:p>
    <w:p w:rsidR="00F47896" w:rsidRDefault="00F47896" w:rsidP="00F47896">
      <w:pPr>
        <w:spacing w:after="0" w:line="240" w:lineRule="auto"/>
        <w:rPr>
          <w:rFonts w:ascii="Verdana" w:hAnsi="Verdana"/>
          <w:sz w:val="24"/>
          <w:szCs w:val="24"/>
        </w:rPr>
      </w:pPr>
      <w:r w:rsidRPr="00F47896">
        <w:rPr>
          <w:rFonts w:ascii="Verdana" w:hAnsi="Verdana"/>
          <w:sz w:val="24"/>
          <w:szCs w:val="24"/>
        </w:rPr>
        <w:t>O Senhor MARCELO VI</w:t>
      </w:r>
      <w:r w:rsidR="00454E5D">
        <w:rPr>
          <w:rFonts w:ascii="Verdana" w:hAnsi="Verdana"/>
          <w:sz w:val="24"/>
          <w:szCs w:val="24"/>
        </w:rPr>
        <w:t xml:space="preserve">EIRA SALLES, Subprefeito da Sé, </w:t>
      </w:r>
      <w:r w:rsidRPr="00F47896">
        <w:rPr>
          <w:rFonts w:ascii="Verdana" w:hAnsi="Verdana"/>
          <w:sz w:val="24"/>
          <w:szCs w:val="24"/>
        </w:rPr>
        <w:t>usando das atribuições que lhe foram conferidas por Lei, CONSIDERANDO as disposições</w:t>
      </w:r>
      <w:r w:rsidR="00454E5D">
        <w:rPr>
          <w:rFonts w:ascii="Verdana" w:hAnsi="Verdana"/>
          <w:sz w:val="24"/>
          <w:szCs w:val="24"/>
        </w:rPr>
        <w:t xml:space="preserve"> da Lei Municipal nº 13.399/02, </w:t>
      </w:r>
      <w:r w:rsidRPr="00F47896">
        <w:rPr>
          <w:rFonts w:ascii="Verdana" w:hAnsi="Verdana"/>
          <w:sz w:val="24"/>
          <w:szCs w:val="24"/>
        </w:rPr>
        <w:t>artigos 3º e 9º que dispõem sob</w:t>
      </w:r>
      <w:r w:rsidR="00454E5D">
        <w:rPr>
          <w:rFonts w:ascii="Verdana" w:hAnsi="Verdana"/>
          <w:sz w:val="24"/>
          <w:szCs w:val="24"/>
        </w:rPr>
        <w:t xml:space="preserve">re a criação das Subprefeituras </w:t>
      </w:r>
      <w:r w:rsidRPr="00F47896">
        <w:rPr>
          <w:rFonts w:ascii="Verdana" w:hAnsi="Verdana"/>
          <w:sz w:val="24"/>
          <w:szCs w:val="24"/>
        </w:rPr>
        <w:t xml:space="preserve">no Município de São Paulo, e outorga à competência da Administração Municipal, no âmbito das Subprefeituras, aos Subprefeitos, a quem cabe </w:t>
      </w:r>
      <w:proofErr w:type="gramStart"/>
      <w:r w:rsidRPr="00F47896">
        <w:rPr>
          <w:rFonts w:ascii="Verdana" w:hAnsi="Verdana"/>
          <w:sz w:val="24"/>
          <w:szCs w:val="24"/>
        </w:rPr>
        <w:t>a</w:t>
      </w:r>
      <w:proofErr w:type="gramEnd"/>
      <w:r w:rsidRPr="00F47896">
        <w:rPr>
          <w:rFonts w:ascii="Verdana" w:hAnsi="Verdana"/>
          <w:sz w:val="24"/>
          <w:szCs w:val="24"/>
        </w:rPr>
        <w:t xml:space="preserve"> decisão, d</w:t>
      </w:r>
      <w:r w:rsidR="00454E5D">
        <w:rPr>
          <w:rFonts w:ascii="Verdana" w:hAnsi="Verdana"/>
          <w:sz w:val="24"/>
          <w:szCs w:val="24"/>
        </w:rPr>
        <w:t xml:space="preserve">ireção, gestão e o controle dos </w:t>
      </w:r>
      <w:r w:rsidRPr="00F47896">
        <w:rPr>
          <w:rFonts w:ascii="Verdana" w:hAnsi="Verdana"/>
          <w:sz w:val="24"/>
          <w:szCs w:val="24"/>
        </w:rPr>
        <w:t>assuntos municipais locais, re</w:t>
      </w:r>
      <w:r w:rsidR="00454E5D">
        <w:rPr>
          <w:rFonts w:ascii="Verdana" w:hAnsi="Verdana"/>
          <w:sz w:val="24"/>
          <w:szCs w:val="24"/>
        </w:rPr>
        <w:t xml:space="preserve">speitada a legislação vigente e </w:t>
      </w:r>
      <w:r w:rsidRPr="00F47896">
        <w:rPr>
          <w:rFonts w:ascii="Verdana" w:hAnsi="Verdana"/>
          <w:sz w:val="24"/>
          <w:szCs w:val="24"/>
        </w:rPr>
        <w:t>observadas as prioridades est</w:t>
      </w:r>
      <w:r w:rsidR="00454E5D">
        <w:rPr>
          <w:rFonts w:ascii="Verdana" w:hAnsi="Verdana"/>
          <w:sz w:val="24"/>
          <w:szCs w:val="24"/>
        </w:rPr>
        <w:t xml:space="preserve">abelecidas pelo Poder Executivo </w:t>
      </w:r>
      <w:r w:rsidRPr="00F47896">
        <w:rPr>
          <w:rFonts w:ascii="Verdana" w:hAnsi="Verdana"/>
          <w:sz w:val="24"/>
          <w:szCs w:val="24"/>
        </w:rPr>
        <w:t>Municipal;</w:t>
      </w:r>
    </w:p>
    <w:p w:rsidR="00F47896" w:rsidRPr="00F47896" w:rsidRDefault="00F47896" w:rsidP="00F47896">
      <w:pPr>
        <w:spacing w:after="0" w:line="240" w:lineRule="auto"/>
        <w:rPr>
          <w:rFonts w:ascii="Verdana" w:hAnsi="Verdana"/>
          <w:sz w:val="24"/>
          <w:szCs w:val="24"/>
        </w:rPr>
      </w:pPr>
      <w:r w:rsidRPr="00F47896">
        <w:rPr>
          <w:rFonts w:ascii="Verdana" w:hAnsi="Verdana"/>
          <w:sz w:val="24"/>
          <w:szCs w:val="24"/>
        </w:rPr>
        <w:t>CONSIDERANDO a competência do Subprefeito em fiscalizar, no âmbito da sua Subprefe</w:t>
      </w:r>
      <w:r w:rsidR="00454E5D">
        <w:rPr>
          <w:rFonts w:ascii="Verdana" w:hAnsi="Verdana"/>
          <w:sz w:val="24"/>
          <w:szCs w:val="24"/>
        </w:rPr>
        <w:t xml:space="preserve">itura, na região administrativa </w:t>
      </w:r>
      <w:r w:rsidRPr="00F47896">
        <w:rPr>
          <w:rFonts w:ascii="Verdana" w:hAnsi="Verdana"/>
          <w:sz w:val="24"/>
          <w:szCs w:val="24"/>
        </w:rPr>
        <w:t>correspondente, o cumprimento das leis, portarias e regulamentos, fornecer subsídios para a elaboração das políticas municipais, definir normas e padr</w:t>
      </w:r>
      <w:r w:rsidR="00454E5D">
        <w:rPr>
          <w:rFonts w:ascii="Verdana" w:hAnsi="Verdana"/>
          <w:sz w:val="24"/>
          <w:szCs w:val="24"/>
        </w:rPr>
        <w:t xml:space="preserve">ões de atendimento das diversas </w:t>
      </w:r>
      <w:r w:rsidRPr="00F47896">
        <w:rPr>
          <w:rFonts w:ascii="Verdana" w:hAnsi="Verdana"/>
          <w:sz w:val="24"/>
          <w:szCs w:val="24"/>
        </w:rPr>
        <w:t>atividades de responsabilidade do Município e decidir, na instância que lhe couber, os assuntos da área de sua competência;</w:t>
      </w:r>
    </w:p>
    <w:p w:rsidR="00F47896" w:rsidRPr="00F47896" w:rsidRDefault="00F47896" w:rsidP="00F47896">
      <w:pPr>
        <w:spacing w:after="0" w:line="240" w:lineRule="auto"/>
        <w:rPr>
          <w:rFonts w:ascii="Verdana" w:hAnsi="Verdana"/>
          <w:sz w:val="24"/>
          <w:szCs w:val="24"/>
        </w:rPr>
      </w:pPr>
      <w:r w:rsidRPr="00F47896">
        <w:rPr>
          <w:rFonts w:ascii="Verdana" w:hAnsi="Verdana"/>
          <w:sz w:val="24"/>
          <w:szCs w:val="24"/>
        </w:rPr>
        <w:t>CONSIDERANDO a necessidade de fomentar e apoiar projetos e ações que incorporem atividades culturais, físicas, esportivas e de lazer aos hábitos d</w:t>
      </w:r>
      <w:r w:rsidR="00454E5D">
        <w:rPr>
          <w:rFonts w:ascii="Verdana" w:hAnsi="Verdana"/>
          <w:sz w:val="24"/>
          <w:szCs w:val="24"/>
        </w:rPr>
        <w:t xml:space="preserve">e vida saudável na região desta </w:t>
      </w:r>
      <w:r w:rsidRPr="00F47896">
        <w:rPr>
          <w:rFonts w:ascii="Verdana" w:hAnsi="Verdana"/>
          <w:sz w:val="24"/>
          <w:szCs w:val="24"/>
        </w:rPr>
        <w:t>Subprefeitura;</w:t>
      </w:r>
    </w:p>
    <w:p w:rsidR="00F47896" w:rsidRPr="00F47896" w:rsidRDefault="00F47896" w:rsidP="00F47896">
      <w:pPr>
        <w:spacing w:after="0" w:line="240" w:lineRule="auto"/>
        <w:rPr>
          <w:rFonts w:ascii="Verdana" w:hAnsi="Verdana"/>
          <w:sz w:val="24"/>
          <w:szCs w:val="24"/>
        </w:rPr>
      </w:pPr>
      <w:r w:rsidRPr="00F47896">
        <w:rPr>
          <w:rFonts w:ascii="Verdana" w:hAnsi="Verdana"/>
          <w:sz w:val="24"/>
          <w:szCs w:val="24"/>
        </w:rPr>
        <w:t>RESTOU AUTORIZADO:</w:t>
      </w:r>
    </w:p>
    <w:p w:rsidR="00F47896" w:rsidRPr="00F47896" w:rsidRDefault="00F47896" w:rsidP="00F47896">
      <w:pPr>
        <w:spacing w:after="0" w:line="240" w:lineRule="auto"/>
        <w:rPr>
          <w:rFonts w:ascii="Verdana" w:hAnsi="Verdana"/>
          <w:sz w:val="24"/>
          <w:szCs w:val="24"/>
        </w:rPr>
      </w:pPr>
      <w:r w:rsidRPr="00F47896">
        <w:rPr>
          <w:rFonts w:ascii="Verdana" w:hAnsi="Verdana"/>
          <w:sz w:val="24"/>
          <w:szCs w:val="24"/>
        </w:rPr>
        <w:lastRenderedPageBreak/>
        <w:t>I - O uso do Espaço Público, conforme previsto no parágrafo 5º do artigo 114 da Lei Orgânica do Município de São Paulo;</w:t>
      </w:r>
    </w:p>
    <w:p w:rsidR="00F47896" w:rsidRPr="00F47896" w:rsidRDefault="00F47896" w:rsidP="00F47896">
      <w:pPr>
        <w:spacing w:after="0" w:line="240" w:lineRule="auto"/>
        <w:rPr>
          <w:rFonts w:ascii="Verdana" w:hAnsi="Verdana"/>
          <w:sz w:val="24"/>
          <w:szCs w:val="24"/>
        </w:rPr>
      </w:pPr>
      <w:r w:rsidRPr="00F47896">
        <w:rPr>
          <w:rFonts w:ascii="Verdana" w:hAnsi="Verdana"/>
          <w:sz w:val="24"/>
          <w:szCs w:val="24"/>
        </w:rPr>
        <w:t>II - Devendo ser observados</w:t>
      </w:r>
      <w:r w:rsidR="00454E5D">
        <w:rPr>
          <w:rFonts w:ascii="Verdana" w:hAnsi="Verdana"/>
          <w:sz w:val="24"/>
          <w:szCs w:val="24"/>
        </w:rPr>
        <w:t xml:space="preserve"> os limites de ruídos, conforme </w:t>
      </w:r>
      <w:r w:rsidRPr="00F47896">
        <w:rPr>
          <w:rFonts w:ascii="Verdana" w:hAnsi="Verdana"/>
          <w:sz w:val="24"/>
          <w:szCs w:val="24"/>
        </w:rPr>
        <w:t>estabelecido na Lei Municipal nº</w:t>
      </w:r>
      <w:r w:rsidR="00454E5D">
        <w:rPr>
          <w:rFonts w:ascii="Verdana" w:hAnsi="Verdana"/>
          <w:sz w:val="24"/>
          <w:szCs w:val="24"/>
        </w:rPr>
        <w:t xml:space="preserve"> 11.501/94, alterada pelas Leis </w:t>
      </w:r>
      <w:r w:rsidRPr="00F47896">
        <w:rPr>
          <w:rFonts w:ascii="Verdana" w:hAnsi="Verdana"/>
          <w:sz w:val="24"/>
          <w:szCs w:val="24"/>
        </w:rPr>
        <w:t>nº 11.631/94, 11.986/96 e</w:t>
      </w:r>
      <w:r w:rsidR="00454E5D">
        <w:rPr>
          <w:rFonts w:ascii="Verdana" w:hAnsi="Verdana"/>
          <w:sz w:val="24"/>
          <w:szCs w:val="24"/>
        </w:rPr>
        <w:t xml:space="preserve"> 13.885/04 e regulamentada pelo </w:t>
      </w:r>
      <w:r w:rsidRPr="00F47896">
        <w:rPr>
          <w:rFonts w:ascii="Verdana" w:hAnsi="Verdana"/>
          <w:sz w:val="24"/>
          <w:szCs w:val="24"/>
        </w:rPr>
        <w:t>Decreto nº 34.741/94;</w:t>
      </w:r>
    </w:p>
    <w:p w:rsidR="00F47896" w:rsidRPr="00F47896" w:rsidRDefault="00F47896" w:rsidP="00F47896">
      <w:pPr>
        <w:spacing w:after="0" w:line="240" w:lineRule="auto"/>
        <w:rPr>
          <w:rFonts w:ascii="Verdana" w:hAnsi="Verdana"/>
          <w:sz w:val="24"/>
          <w:szCs w:val="24"/>
        </w:rPr>
      </w:pPr>
      <w:r w:rsidRPr="00F47896">
        <w:rPr>
          <w:rFonts w:ascii="Verdana" w:hAnsi="Verdana"/>
          <w:sz w:val="24"/>
          <w:szCs w:val="24"/>
        </w:rPr>
        <w:t>III - Restou vedada a comerc</w:t>
      </w:r>
      <w:r w:rsidR="00454E5D">
        <w:rPr>
          <w:rFonts w:ascii="Verdana" w:hAnsi="Verdana"/>
          <w:sz w:val="24"/>
          <w:szCs w:val="24"/>
        </w:rPr>
        <w:t xml:space="preserve">ialização de bebidas alcoólicas </w:t>
      </w:r>
      <w:r w:rsidRPr="00F47896">
        <w:rPr>
          <w:rFonts w:ascii="Verdana" w:hAnsi="Verdana"/>
          <w:sz w:val="24"/>
          <w:szCs w:val="24"/>
        </w:rPr>
        <w:t>nos termos da Lei nº 14.450/</w:t>
      </w:r>
      <w:r w:rsidR="00454E5D">
        <w:rPr>
          <w:rFonts w:ascii="Verdana" w:hAnsi="Verdana"/>
          <w:sz w:val="24"/>
          <w:szCs w:val="24"/>
        </w:rPr>
        <w:t xml:space="preserve">2007, que institui o combate da </w:t>
      </w:r>
      <w:r w:rsidRPr="00F47896">
        <w:rPr>
          <w:rFonts w:ascii="Verdana" w:hAnsi="Verdana"/>
          <w:sz w:val="24"/>
          <w:szCs w:val="24"/>
        </w:rPr>
        <w:t>venda ilegal de bebidas alco</w:t>
      </w:r>
      <w:r w:rsidR="00454E5D">
        <w:rPr>
          <w:rFonts w:ascii="Verdana" w:hAnsi="Verdana"/>
          <w:sz w:val="24"/>
          <w:szCs w:val="24"/>
        </w:rPr>
        <w:t xml:space="preserve">ólicas à Criança e Adolescente; </w:t>
      </w:r>
      <w:r w:rsidRPr="00F47896">
        <w:rPr>
          <w:rFonts w:ascii="Verdana" w:hAnsi="Verdana"/>
          <w:sz w:val="24"/>
          <w:szCs w:val="24"/>
        </w:rPr>
        <w:t>e dos equipamentos previstos no artigo 4º do Decreto n</w:t>
      </w:r>
      <w:r w:rsidR="00454E5D">
        <w:rPr>
          <w:rFonts w:ascii="Verdana" w:hAnsi="Verdana"/>
          <w:sz w:val="24"/>
          <w:szCs w:val="24"/>
        </w:rPr>
        <w:t xml:space="preserve">º </w:t>
      </w:r>
      <w:r w:rsidRPr="00F47896">
        <w:rPr>
          <w:rFonts w:ascii="Verdana" w:hAnsi="Verdana"/>
          <w:sz w:val="24"/>
          <w:szCs w:val="24"/>
        </w:rPr>
        <w:t>55.085/14, exceto as condições da hip</w:t>
      </w:r>
      <w:r w:rsidR="00454E5D">
        <w:rPr>
          <w:rFonts w:ascii="Verdana" w:hAnsi="Verdana"/>
          <w:sz w:val="24"/>
          <w:szCs w:val="24"/>
        </w:rPr>
        <w:t xml:space="preserve">ótese prevista no Capitulo VI - </w:t>
      </w:r>
      <w:r w:rsidRPr="00F47896">
        <w:rPr>
          <w:rFonts w:ascii="Verdana" w:hAnsi="Verdana"/>
          <w:sz w:val="24"/>
          <w:szCs w:val="24"/>
        </w:rPr>
        <w:t>Do Comércio de Al</w:t>
      </w:r>
      <w:r w:rsidR="00454E5D">
        <w:rPr>
          <w:rFonts w:ascii="Verdana" w:hAnsi="Verdana"/>
          <w:sz w:val="24"/>
          <w:szCs w:val="24"/>
        </w:rPr>
        <w:t xml:space="preserve">imentos durante a Realização de </w:t>
      </w:r>
      <w:r w:rsidRPr="00F47896">
        <w:rPr>
          <w:rFonts w:ascii="Verdana" w:hAnsi="Verdana"/>
          <w:sz w:val="24"/>
          <w:szCs w:val="24"/>
        </w:rPr>
        <w:t>Eventos.</w:t>
      </w:r>
    </w:p>
    <w:p w:rsidR="00F47896" w:rsidRPr="00F47896" w:rsidRDefault="00F47896" w:rsidP="00F47896">
      <w:pPr>
        <w:spacing w:after="0" w:line="240" w:lineRule="auto"/>
        <w:rPr>
          <w:rFonts w:ascii="Verdana" w:hAnsi="Verdana"/>
          <w:sz w:val="24"/>
          <w:szCs w:val="24"/>
        </w:rPr>
      </w:pPr>
      <w:r w:rsidRPr="00F47896">
        <w:rPr>
          <w:rFonts w:ascii="Verdana" w:hAnsi="Verdana"/>
          <w:sz w:val="24"/>
          <w:szCs w:val="24"/>
        </w:rPr>
        <w:t>IV - Após o encerramento, o</w:t>
      </w:r>
      <w:r w:rsidR="00454E5D">
        <w:rPr>
          <w:rFonts w:ascii="Verdana" w:hAnsi="Verdana"/>
          <w:sz w:val="24"/>
          <w:szCs w:val="24"/>
        </w:rPr>
        <w:t xml:space="preserve"> responsável, restou obrigado a </w:t>
      </w:r>
      <w:r w:rsidRPr="00F47896">
        <w:rPr>
          <w:rFonts w:ascii="Verdana" w:hAnsi="Verdana"/>
          <w:sz w:val="24"/>
          <w:szCs w:val="24"/>
        </w:rPr>
        <w:t>entregar o logradouro público i</w:t>
      </w:r>
      <w:r w:rsidR="00454E5D">
        <w:rPr>
          <w:rFonts w:ascii="Verdana" w:hAnsi="Verdana"/>
          <w:sz w:val="24"/>
          <w:szCs w:val="24"/>
        </w:rPr>
        <w:t xml:space="preserve">nteiramente livre e desimpedido </w:t>
      </w:r>
      <w:r w:rsidRPr="00F47896">
        <w:rPr>
          <w:rFonts w:ascii="Verdana" w:hAnsi="Verdana"/>
          <w:sz w:val="24"/>
          <w:szCs w:val="24"/>
        </w:rPr>
        <w:t>de bens e objetos. A limpeza da</w:t>
      </w:r>
      <w:r w:rsidR="00454E5D">
        <w:rPr>
          <w:rFonts w:ascii="Verdana" w:hAnsi="Verdana"/>
          <w:sz w:val="24"/>
          <w:szCs w:val="24"/>
        </w:rPr>
        <w:t xml:space="preserve"> área pública deve ser efetuada </w:t>
      </w:r>
      <w:r w:rsidRPr="00F47896">
        <w:rPr>
          <w:rFonts w:ascii="Verdana" w:hAnsi="Verdana"/>
          <w:sz w:val="24"/>
          <w:szCs w:val="24"/>
        </w:rPr>
        <w:t>imediatamente após o término diário do evento, sendo de responsabilidade de seus coordenadores, a retirada do lixo produzido. O local deve ser entregue</w:t>
      </w:r>
      <w:r w:rsidR="00454E5D">
        <w:rPr>
          <w:rFonts w:ascii="Verdana" w:hAnsi="Verdana"/>
          <w:sz w:val="24"/>
          <w:szCs w:val="24"/>
        </w:rPr>
        <w:t xml:space="preserve"> conforme recebido, devendo ser </w:t>
      </w:r>
      <w:r w:rsidRPr="00F47896">
        <w:rPr>
          <w:rFonts w:ascii="Verdana" w:hAnsi="Verdana"/>
          <w:sz w:val="24"/>
          <w:szCs w:val="24"/>
        </w:rPr>
        <w:t>zelada a sua conservação, no t</w:t>
      </w:r>
      <w:r w:rsidR="00454E5D">
        <w:rPr>
          <w:rFonts w:ascii="Verdana" w:hAnsi="Verdana"/>
          <w:sz w:val="24"/>
          <w:szCs w:val="24"/>
        </w:rPr>
        <w:t xml:space="preserve">ocante a jardinagem, canteiros, </w:t>
      </w:r>
      <w:r w:rsidRPr="00F47896">
        <w:rPr>
          <w:rFonts w:ascii="Verdana" w:hAnsi="Verdana"/>
          <w:sz w:val="24"/>
          <w:szCs w:val="24"/>
        </w:rPr>
        <w:t xml:space="preserve">grades, lixeiras, muretas, postes, </w:t>
      </w:r>
      <w:proofErr w:type="spellStart"/>
      <w:r w:rsidRPr="00F47896">
        <w:rPr>
          <w:rFonts w:ascii="Verdana" w:hAnsi="Verdana"/>
          <w:sz w:val="24"/>
          <w:szCs w:val="24"/>
        </w:rPr>
        <w:t>etc</w:t>
      </w:r>
      <w:proofErr w:type="spellEnd"/>
      <w:r w:rsidRPr="00F47896">
        <w:rPr>
          <w:rFonts w:ascii="Verdana" w:hAnsi="Verdana"/>
          <w:sz w:val="24"/>
          <w:szCs w:val="24"/>
        </w:rPr>
        <w:t>;</w:t>
      </w:r>
    </w:p>
    <w:p w:rsidR="00F47896" w:rsidRPr="00F47896" w:rsidRDefault="00F47896" w:rsidP="00F47896">
      <w:pPr>
        <w:spacing w:after="0" w:line="240" w:lineRule="auto"/>
        <w:rPr>
          <w:rFonts w:ascii="Verdana" w:hAnsi="Verdana"/>
          <w:sz w:val="24"/>
          <w:szCs w:val="24"/>
        </w:rPr>
      </w:pPr>
      <w:r w:rsidRPr="00F47896">
        <w:rPr>
          <w:rFonts w:ascii="Verdana" w:hAnsi="Verdana"/>
          <w:sz w:val="24"/>
          <w:szCs w:val="24"/>
        </w:rPr>
        <w:t>V - Fica a Supervisão de L</w:t>
      </w:r>
      <w:r w:rsidR="00454E5D">
        <w:rPr>
          <w:rFonts w:ascii="Verdana" w:hAnsi="Verdana"/>
          <w:sz w:val="24"/>
          <w:szCs w:val="24"/>
        </w:rPr>
        <w:t xml:space="preserve">impeza Pública responsável pela </w:t>
      </w:r>
      <w:r w:rsidRPr="00F47896">
        <w:rPr>
          <w:rFonts w:ascii="Verdana" w:hAnsi="Verdana"/>
          <w:sz w:val="24"/>
          <w:szCs w:val="24"/>
        </w:rPr>
        <w:t>fiscalização das condições ante</w:t>
      </w:r>
      <w:r w:rsidR="00454E5D">
        <w:rPr>
          <w:rFonts w:ascii="Verdana" w:hAnsi="Verdana"/>
          <w:sz w:val="24"/>
          <w:szCs w:val="24"/>
        </w:rPr>
        <w:t xml:space="preserve">riores e posteriores da área, a </w:t>
      </w:r>
      <w:r w:rsidRPr="00F47896">
        <w:rPr>
          <w:rFonts w:ascii="Verdana" w:hAnsi="Verdana"/>
          <w:sz w:val="24"/>
          <w:szCs w:val="24"/>
        </w:rPr>
        <w:t>fim de apurar o cumprimento do item IV desta Portaria;</w:t>
      </w:r>
    </w:p>
    <w:p w:rsidR="00F47896" w:rsidRPr="00F47896" w:rsidRDefault="00F47896" w:rsidP="00F47896">
      <w:pPr>
        <w:spacing w:after="0" w:line="240" w:lineRule="auto"/>
        <w:rPr>
          <w:rFonts w:ascii="Verdana" w:hAnsi="Verdana"/>
          <w:sz w:val="24"/>
          <w:szCs w:val="24"/>
        </w:rPr>
      </w:pPr>
      <w:r w:rsidRPr="00F47896">
        <w:rPr>
          <w:rFonts w:ascii="Verdana" w:hAnsi="Verdana"/>
          <w:sz w:val="24"/>
          <w:szCs w:val="24"/>
        </w:rPr>
        <w:t>VI - O responsável deve obt</w:t>
      </w:r>
      <w:r w:rsidR="00454E5D">
        <w:rPr>
          <w:rFonts w:ascii="Verdana" w:hAnsi="Verdana"/>
          <w:sz w:val="24"/>
          <w:szCs w:val="24"/>
        </w:rPr>
        <w:t xml:space="preserve">er junto ao setor competente de </w:t>
      </w:r>
      <w:r w:rsidRPr="00F47896">
        <w:rPr>
          <w:rFonts w:ascii="Verdana" w:hAnsi="Verdana"/>
          <w:sz w:val="24"/>
          <w:szCs w:val="24"/>
        </w:rPr>
        <w:t>saúde: ambulância e equipe m</w:t>
      </w:r>
      <w:r w:rsidR="00454E5D">
        <w:rPr>
          <w:rFonts w:ascii="Verdana" w:hAnsi="Verdana"/>
          <w:sz w:val="24"/>
          <w:szCs w:val="24"/>
        </w:rPr>
        <w:t xml:space="preserve">édica, quando necessário; junto à </w:t>
      </w:r>
      <w:r w:rsidRPr="00F47896">
        <w:rPr>
          <w:rFonts w:ascii="Verdana" w:hAnsi="Verdana"/>
          <w:sz w:val="24"/>
          <w:szCs w:val="24"/>
        </w:rPr>
        <w:t>Enel/Sabesp: serviços relativos à energia e água a serem fornecidas no local; junto ao Corp</w:t>
      </w:r>
      <w:r w:rsidR="00454E5D">
        <w:rPr>
          <w:rFonts w:ascii="Verdana" w:hAnsi="Verdana"/>
          <w:sz w:val="24"/>
          <w:szCs w:val="24"/>
        </w:rPr>
        <w:t xml:space="preserve">o de Bombeiros: laudos técnicos </w:t>
      </w:r>
      <w:r w:rsidRPr="00F47896">
        <w:rPr>
          <w:rFonts w:ascii="Verdana" w:hAnsi="Verdana"/>
          <w:sz w:val="24"/>
          <w:szCs w:val="24"/>
        </w:rPr>
        <w:t>necessários; obter junto a C</w:t>
      </w:r>
      <w:r w:rsidR="00454E5D">
        <w:rPr>
          <w:rFonts w:ascii="Verdana" w:hAnsi="Verdana"/>
          <w:sz w:val="24"/>
          <w:szCs w:val="24"/>
        </w:rPr>
        <w:t xml:space="preserve">ET - Companhia de Engenharia de </w:t>
      </w:r>
      <w:r w:rsidRPr="00F47896">
        <w:rPr>
          <w:rFonts w:ascii="Verdana" w:hAnsi="Verdana"/>
          <w:sz w:val="24"/>
          <w:szCs w:val="24"/>
        </w:rPr>
        <w:t>Tráfego, as autorizações compet</w:t>
      </w:r>
      <w:r w:rsidR="00454E5D">
        <w:rPr>
          <w:rFonts w:ascii="Verdana" w:hAnsi="Verdana"/>
          <w:sz w:val="24"/>
          <w:szCs w:val="24"/>
        </w:rPr>
        <w:t xml:space="preserve">entes, observando as restrições </w:t>
      </w:r>
      <w:r w:rsidRPr="00F47896">
        <w:rPr>
          <w:rFonts w:ascii="Verdana" w:hAnsi="Verdana"/>
          <w:sz w:val="24"/>
          <w:szCs w:val="24"/>
        </w:rPr>
        <w:t>e recomendações técnicas por ela apresentadas; obter, antecipadamente, junto a Comissão de Proteção à Paisagem</w:t>
      </w:r>
      <w:proofErr w:type="gramStart"/>
      <w:r w:rsidR="006422CC">
        <w:rPr>
          <w:rFonts w:ascii="Verdana" w:hAnsi="Verdana"/>
          <w:sz w:val="24"/>
          <w:szCs w:val="24"/>
        </w:rPr>
        <w:t xml:space="preserve"> </w:t>
      </w:r>
      <w:r w:rsidRPr="00F47896">
        <w:rPr>
          <w:rFonts w:ascii="Verdana" w:hAnsi="Verdana"/>
          <w:sz w:val="24"/>
          <w:szCs w:val="24"/>
        </w:rPr>
        <w:t xml:space="preserve"> </w:t>
      </w:r>
      <w:proofErr w:type="gramEnd"/>
      <w:r w:rsidRPr="00F47896">
        <w:rPr>
          <w:rFonts w:ascii="Verdana" w:hAnsi="Verdana"/>
          <w:sz w:val="24"/>
          <w:szCs w:val="24"/>
        </w:rPr>
        <w:t>Urbana</w:t>
      </w:r>
    </w:p>
    <w:p w:rsidR="00F47896" w:rsidRPr="00F47896" w:rsidRDefault="00F47896" w:rsidP="00F47896">
      <w:pPr>
        <w:spacing w:after="0" w:line="240" w:lineRule="auto"/>
        <w:rPr>
          <w:rFonts w:ascii="Verdana" w:hAnsi="Verdana"/>
          <w:sz w:val="24"/>
          <w:szCs w:val="24"/>
        </w:rPr>
      </w:pPr>
      <w:r w:rsidRPr="00F47896">
        <w:rPr>
          <w:rFonts w:ascii="Verdana" w:hAnsi="Verdana"/>
          <w:sz w:val="24"/>
          <w:szCs w:val="24"/>
        </w:rPr>
        <w:t>- CPPU, as autorizações compet</w:t>
      </w:r>
      <w:r w:rsidR="00454E5D">
        <w:rPr>
          <w:rFonts w:ascii="Verdana" w:hAnsi="Verdana"/>
          <w:sz w:val="24"/>
          <w:szCs w:val="24"/>
        </w:rPr>
        <w:t xml:space="preserve">entes, observando as restrições </w:t>
      </w:r>
      <w:r w:rsidRPr="00F47896">
        <w:rPr>
          <w:rFonts w:ascii="Verdana" w:hAnsi="Verdana"/>
          <w:sz w:val="24"/>
          <w:szCs w:val="24"/>
        </w:rPr>
        <w:t>e recomendações técnicas por ela apresentadas;</w:t>
      </w:r>
    </w:p>
    <w:p w:rsidR="00F47896" w:rsidRPr="00F47896" w:rsidRDefault="00F47896" w:rsidP="00F47896">
      <w:pPr>
        <w:spacing w:after="0" w:line="240" w:lineRule="auto"/>
        <w:rPr>
          <w:rFonts w:ascii="Verdana" w:hAnsi="Verdana"/>
          <w:sz w:val="24"/>
          <w:szCs w:val="24"/>
        </w:rPr>
      </w:pPr>
      <w:r w:rsidRPr="00F47896">
        <w:rPr>
          <w:rFonts w:ascii="Verdana" w:hAnsi="Verdana"/>
          <w:sz w:val="24"/>
          <w:szCs w:val="24"/>
        </w:rPr>
        <w:t>VII - Nos termos dos artigos</w:t>
      </w:r>
      <w:r w:rsidR="00454E5D">
        <w:rPr>
          <w:rFonts w:ascii="Verdana" w:hAnsi="Verdana"/>
          <w:sz w:val="24"/>
          <w:szCs w:val="24"/>
        </w:rPr>
        <w:t xml:space="preserve"> 5º e 24º do Decreto 49.969/08, </w:t>
      </w:r>
      <w:r w:rsidRPr="00F47896">
        <w:rPr>
          <w:rFonts w:ascii="Verdana" w:hAnsi="Verdana"/>
          <w:sz w:val="24"/>
          <w:szCs w:val="24"/>
        </w:rPr>
        <w:t>o solicitante deverá requerer junto ao CONTRU, antecipadamente, as devidas autorizações,</w:t>
      </w:r>
      <w:r w:rsidR="00454E5D">
        <w:rPr>
          <w:rFonts w:ascii="Verdana" w:hAnsi="Verdana"/>
          <w:sz w:val="24"/>
          <w:szCs w:val="24"/>
        </w:rPr>
        <w:t xml:space="preserve"> no caso de eventos com público </w:t>
      </w:r>
      <w:r w:rsidRPr="00F47896">
        <w:rPr>
          <w:rFonts w:ascii="Verdana" w:hAnsi="Verdana"/>
          <w:sz w:val="24"/>
          <w:szCs w:val="24"/>
        </w:rPr>
        <w:t xml:space="preserve">superior a 250 </w:t>
      </w:r>
      <w:r w:rsidR="00454E5D">
        <w:rPr>
          <w:rFonts w:ascii="Verdana" w:hAnsi="Verdana"/>
          <w:sz w:val="24"/>
          <w:szCs w:val="24"/>
        </w:rPr>
        <w:t xml:space="preserve">(duzentos e cinquenta) pessoas; </w:t>
      </w:r>
      <w:r w:rsidRPr="00F47896">
        <w:rPr>
          <w:rFonts w:ascii="Verdana" w:hAnsi="Verdana"/>
          <w:sz w:val="24"/>
          <w:szCs w:val="24"/>
        </w:rPr>
        <w:t>VIII - Resta condicion</w:t>
      </w:r>
      <w:r w:rsidR="00454E5D">
        <w:rPr>
          <w:rFonts w:ascii="Verdana" w:hAnsi="Verdana"/>
          <w:sz w:val="24"/>
          <w:szCs w:val="24"/>
        </w:rPr>
        <w:t xml:space="preserve">ado para execução de evento: a) </w:t>
      </w:r>
      <w:r w:rsidRPr="00F47896">
        <w:rPr>
          <w:rFonts w:ascii="Verdana" w:hAnsi="Verdana"/>
          <w:sz w:val="24"/>
          <w:szCs w:val="24"/>
        </w:rPr>
        <w:t xml:space="preserve">estabelecer passagens para pedestres, sinalizando-as adequadamente, b) a proibição de uso </w:t>
      </w:r>
      <w:r w:rsidR="00454E5D">
        <w:rPr>
          <w:rFonts w:ascii="Verdana" w:hAnsi="Verdana"/>
          <w:sz w:val="24"/>
          <w:szCs w:val="24"/>
        </w:rPr>
        <w:t xml:space="preserve">de veículos no passeio público, </w:t>
      </w:r>
      <w:r w:rsidRPr="00F47896">
        <w:rPr>
          <w:rFonts w:ascii="Verdana" w:hAnsi="Verdana"/>
          <w:sz w:val="24"/>
          <w:szCs w:val="24"/>
        </w:rPr>
        <w:t>bem como nas áreas de circulação de pedestres e nos calçadões, c) colocar banheiros qu</w:t>
      </w:r>
      <w:r w:rsidR="00454E5D">
        <w:rPr>
          <w:rFonts w:ascii="Verdana" w:hAnsi="Verdana"/>
          <w:sz w:val="24"/>
          <w:szCs w:val="24"/>
        </w:rPr>
        <w:t xml:space="preserve">ímicos, para homens e mulheres, </w:t>
      </w:r>
      <w:r w:rsidRPr="00F47896">
        <w:rPr>
          <w:rFonts w:ascii="Verdana" w:hAnsi="Verdana"/>
          <w:sz w:val="24"/>
          <w:szCs w:val="24"/>
        </w:rPr>
        <w:t>proporcional ao público est</w:t>
      </w:r>
      <w:r w:rsidR="00454E5D">
        <w:rPr>
          <w:rFonts w:ascii="Verdana" w:hAnsi="Verdana"/>
          <w:sz w:val="24"/>
          <w:szCs w:val="24"/>
        </w:rPr>
        <w:t xml:space="preserve">imado, d) a comercializações de </w:t>
      </w:r>
      <w:r w:rsidRPr="00F47896">
        <w:rPr>
          <w:rFonts w:ascii="Verdana" w:hAnsi="Verdana"/>
          <w:sz w:val="24"/>
          <w:szCs w:val="24"/>
        </w:rPr>
        <w:t>bebidas devem ser única e exc</w:t>
      </w:r>
      <w:r w:rsidR="00454E5D">
        <w:rPr>
          <w:rFonts w:ascii="Verdana" w:hAnsi="Verdana"/>
          <w:sz w:val="24"/>
          <w:szCs w:val="24"/>
        </w:rPr>
        <w:t xml:space="preserve">lusivamente em copos plásticos, </w:t>
      </w:r>
      <w:r w:rsidRPr="00F47896">
        <w:rPr>
          <w:rFonts w:ascii="Verdana" w:hAnsi="Verdana"/>
          <w:sz w:val="24"/>
          <w:szCs w:val="24"/>
        </w:rPr>
        <w:t>sendo vedado o fornecimento de l</w:t>
      </w:r>
      <w:r w:rsidR="00454E5D">
        <w:rPr>
          <w:rFonts w:ascii="Verdana" w:hAnsi="Verdana"/>
          <w:sz w:val="24"/>
          <w:szCs w:val="24"/>
        </w:rPr>
        <w:t xml:space="preserve">atas e garrafas, e) a proibição </w:t>
      </w:r>
      <w:r w:rsidRPr="00F47896">
        <w:rPr>
          <w:rFonts w:ascii="Verdana" w:hAnsi="Verdana"/>
          <w:sz w:val="24"/>
          <w:szCs w:val="24"/>
        </w:rPr>
        <w:t>de colocação de faixas, carta</w:t>
      </w:r>
      <w:r w:rsidR="00454E5D">
        <w:rPr>
          <w:rFonts w:ascii="Verdana" w:hAnsi="Verdana"/>
          <w:sz w:val="24"/>
          <w:szCs w:val="24"/>
        </w:rPr>
        <w:t xml:space="preserve">zes, placas e assemelhados, bem </w:t>
      </w:r>
      <w:r w:rsidRPr="00F47896">
        <w:rPr>
          <w:rFonts w:ascii="Verdana" w:hAnsi="Verdana"/>
          <w:sz w:val="24"/>
          <w:szCs w:val="24"/>
        </w:rPr>
        <w:t>como, a proibição de distribuiçã</w:t>
      </w:r>
      <w:r w:rsidR="00454E5D">
        <w:rPr>
          <w:rFonts w:ascii="Verdana" w:hAnsi="Verdana"/>
          <w:sz w:val="24"/>
          <w:szCs w:val="24"/>
        </w:rPr>
        <w:t xml:space="preserve">o de qualquer material impresso </w:t>
      </w:r>
      <w:r w:rsidRPr="00F47896">
        <w:rPr>
          <w:rFonts w:ascii="Verdana" w:hAnsi="Verdana"/>
          <w:sz w:val="24"/>
          <w:szCs w:val="24"/>
        </w:rPr>
        <w:t>de divulgação, incluindo panflet</w:t>
      </w:r>
      <w:r w:rsidR="00454E5D">
        <w:rPr>
          <w:rFonts w:ascii="Verdana" w:hAnsi="Verdana"/>
          <w:sz w:val="24"/>
          <w:szCs w:val="24"/>
        </w:rPr>
        <w:t xml:space="preserve">os, </w:t>
      </w:r>
      <w:proofErr w:type="spellStart"/>
      <w:r w:rsidR="00454E5D">
        <w:rPr>
          <w:rFonts w:ascii="Verdana" w:hAnsi="Verdana"/>
          <w:sz w:val="24"/>
          <w:szCs w:val="24"/>
        </w:rPr>
        <w:t>flyer</w:t>
      </w:r>
      <w:proofErr w:type="spellEnd"/>
      <w:r w:rsidR="00454E5D">
        <w:rPr>
          <w:rFonts w:ascii="Verdana" w:hAnsi="Verdana"/>
          <w:sz w:val="24"/>
          <w:szCs w:val="24"/>
        </w:rPr>
        <w:t xml:space="preserve">, </w:t>
      </w:r>
      <w:proofErr w:type="spellStart"/>
      <w:r w:rsidR="00454E5D">
        <w:rPr>
          <w:rFonts w:ascii="Verdana" w:hAnsi="Verdana"/>
          <w:sz w:val="24"/>
          <w:szCs w:val="24"/>
        </w:rPr>
        <w:t>etc</w:t>
      </w:r>
      <w:proofErr w:type="spellEnd"/>
      <w:r w:rsidR="00454E5D">
        <w:rPr>
          <w:rFonts w:ascii="Verdana" w:hAnsi="Verdana"/>
          <w:sz w:val="24"/>
          <w:szCs w:val="24"/>
        </w:rPr>
        <w:t xml:space="preserve">, de conformidade </w:t>
      </w:r>
      <w:r w:rsidRPr="00F47896">
        <w:rPr>
          <w:rFonts w:ascii="Verdana" w:hAnsi="Verdana"/>
          <w:sz w:val="24"/>
          <w:szCs w:val="24"/>
        </w:rPr>
        <w:t>com a Lei Municipal nº 14.223/06, regulamentada pelo Decreto</w:t>
      </w:r>
      <w:r w:rsidR="006422CC">
        <w:rPr>
          <w:rFonts w:ascii="Verdana" w:hAnsi="Verdana"/>
          <w:sz w:val="24"/>
          <w:szCs w:val="24"/>
        </w:rPr>
        <w:t xml:space="preserve"> </w:t>
      </w:r>
      <w:r w:rsidRPr="00F47896">
        <w:rPr>
          <w:rFonts w:ascii="Verdana" w:hAnsi="Verdana"/>
          <w:sz w:val="24"/>
          <w:szCs w:val="24"/>
        </w:rPr>
        <w:t>nº 47.950/06;</w:t>
      </w:r>
    </w:p>
    <w:p w:rsidR="00F47896" w:rsidRPr="00F47896" w:rsidRDefault="00F47896" w:rsidP="00F47896">
      <w:pPr>
        <w:spacing w:after="0" w:line="240" w:lineRule="auto"/>
        <w:rPr>
          <w:rFonts w:ascii="Verdana" w:hAnsi="Verdana"/>
          <w:sz w:val="24"/>
          <w:szCs w:val="24"/>
        </w:rPr>
      </w:pPr>
      <w:r w:rsidRPr="00F47896">
        <w:rPr>
          <w:rFonts w:ascii="Verdana" w:hAnsi="Verdana"/>
          <w:sz w:val="24"/>
          <w:szCs w:val="24"/>
        </w:rPr>
        <w:lastRenderedPageBreak/>
        <w:t>IX- Resta proibida a inst</w:t>
      </w:r>
      <w:r w:rsidR="006422CC">
        <w:rPr>
          <w:rFonts w:ascii="Verdana" w:hAnsi="Verdana"/>
          <w:sz w:val="24"/>
          <w:szCs w:val="24"/>
        </w:rPr>
        <w:t xml:space="preserve">alação de comércio ambulante, a </w:t>
      </w:r>
      <w:r w:rsidRPr="00F47896">
        <w:rPr>
          <w:rFonts w:ascii="Verdana" w:hAnsi="Verdana"/>
          <w:sz w:val="24"/>
          <w:szCs w:val="24"/>
        </w:rPr>
        <w:t>título oneroso ou não para o lo</w:t>
      </w:r>
      <w:r w:rsidR="006422CC">
        <w:rPr>
          <w:rFonts w:ascii="Verdana" w:hAnsi="Verdana"/>
          <w:sz w:val="24"/>
          <w:szCs w:val="24"/>
        </w:rPr>
        <w:t xml:space="preserve">cal, exceto artista de rua, nos </w:t>
      </w:r>
      <w:r w:rsidRPr="00F47896">
        <w:rPr>
          <w:rFonts w:ascii="Verdana" w:hAnsi="Verdana"/>
          <w:sz w:val="24"/>
          <w:szCs w:val="24"/>
        </w:rPr>
        <w:t>termos da Lei específica;</w:t>
      </w:r>
    </w:p>
    <w:p w:rsidR="00F47896" w:rsidRPr="00F47896" w:rsidRDefault="00F47896" w:rsidP="00F47896">
      <w:pPr>
        <w:spacing w:after="0" w:line="240" w:lineRule="auto"/>
        <w:rPr>
          <w:rFonts w:ascii="Verdana" w:hAnsi="Verdana"/>
          <w:sz w:val="24"/>
          <w:szCs w:val="24"/>
        </w:rPr>
      </w:pPr>
      <w:r w:rsidRPr="00F47896">
        <w:rPr>
          <w:rFonts w:ascii="Verdana" w:hAnsi="Verdana"/>
          <w:sz w:val="24"/>
          <w:szCs w:val="24"/>
        </w:rPr>
        <w:t>X - Quaisquer infrações às diretrizes estabelecidas nest</w:t>
      </w:r>
      <w:r w:rsidR="006422CC">
        <w:rPr>
          <w:rFonts w:ascii="Verdana" w:hAnsi="Verdana"/>
          <w:sz w:val="24"/>
          <w:szCs w:val="24"/>
        </w:rPr>
        <w:t xml:space="preserve">a </w:t>
      </w:r>
      <w:r w:rsidRPr="00F47896">
        <w:rPr>
          <w:rFonts w:ascii="Verdana" w:hAnsi="Verdana"/>
          <w:sz w:val="24"/>
          <w:szCs w:val="24"/>
        </w:rPr>
        <w:t>Portaria implicam na suspensã</w:t>
      </w:r>
      <w:r w:rsidR="006422CC">
        <w:rPr>
          <w:rFonts w:ascii="Verdana" w:hAnsi="Verdana"/>
          <w:sz w:val="24"/>
          <w:szCs w:val="24"/>
        </w:rPr>
        <w:t xml:space="preserve">o de concessões de autorizações </w:t>
      </w:r>
      <w:r w:rsidRPr="00F47896">
        <w:rPr>
          <w:rFonts w:ascii="Verdana" w:hAnsi="Verdana"/>
          <w:sz w:val="24"/>
          <w:szCs w:val="24"/>
        </w:rPr>
        <w:t>para a realização de novos</w:t>
      </w:r>
      <w:r w:rsidR="006422CC">
        <w:rPr>
          <w:rFonts w:ascii="Verdana" w:hAnsi="Verdana"/>
          <w:sz w:val="24"/>
          <w:szCs w:val="24"/>
        </w:rPr>
        <w:t xml:space="preserve"> eventos de qualquer ordem, sem </w:t>
      </w:r>
      <w:r w:rsidRPr="00F47896">
        <w:rPr>
          <w:rFonts w:ascii="Verdana" w:hAnsi="Verdana"/>
          <w:sz w:val="24"/>
          <w:szCs w:val="24"/>
        </w:rPr>
        <w:t>prejuízo das multas e demais sa</w:t>
      </w:r>
      <w:r w:rsidR="006422CC">
        <w:rPr>
          <w:rFonts w:ascii="Verdana" w:hAnsi="Verdana"/>
          <w:sz w:val="24"/>
          <w:szCs w:val="24"/>
        </w:rPr>
        <w:t xml:space="preserve">nções legais cabíveis. No mais, </w:t>
      </w:r>
      <w:r w:rsidRPr="00F47896">
        <w:rPr>
          <w:rFonts w:ascii="Verdana" w:hAnsi="Verdana"/>
          <w:sz w:val="24"/>
          <w:szCs w:val="24"/>
        </w:rPr>
        <w:t xml:space="preserve">a responsabilidade por danos pessoais ou patrimoniais eventualmente decorrentes do evento </w:t>
      </w:r>
      <w:r w:rsidR="006422CC">
        <w:rPr>
          <w:rFonts w:ascii="Verdana" w:hAnsi="Verdana"/>
          <w:sz w:val="24"/>
          <w:szCs w:val="24"/>
        </w:rPr>
        <w:t xml:space="preserve">cabe ao solicitante responsável </w:t>
      </w:r>
      <w:r w:rsidRPr="00F47896">
        <w:rPr>
          <w:rFonts w:ascii="Verdana" w:hAnsi="Verdana"/>
          <w:sz w:val="24"/>
          <w:szCs w:val="24"/>
        </w:rPr>
        <w:t>pelo evento, ainda que dele su</w:t>
      </w:r>
      <w:r w:rsidR="006422CC">
        <w:rPr>
          <w:rFonts w:ascii="Verdana" w:hAnsi="Verdana"/>
          <w:sz w:val="24"/>
          <w:szCs w:val="24"/>
        </w:rPr>
        <w:t xml:space="preserve">pervenientes, por consequência, </w:t>
      </w:r>
      <w:r w:rsidRPr="00F47896">
        <w:rPr>
          <w:rFonts w:ascii="Verdana" w:hAnsi="Verdana"/>
          <w:sz w:val="24"/>
          <w:szCs w:val="24"/>
        </w:rPr>
        <w:t>isentando a Municipalidade.</w:t>
      </w:r>
    </w:p>
    <w:p w:rsidR="00F47896" w:rsidRPr="00F47896" w:rsidRDefault="00F47896" w:rsidP="00F47896">
      <w:pPr>
        <w:spacing w:after="0" w:line="240" w:lineRule="auto"/>
        <w:rPr>
          <w:rFonts w:ascii="Verdana" w:hAnsi="Verdana"/>
          <w:sz w:val="24"/>
          <w:szCs w:val="24"/>
        </w:rPr>
      </w:pPr>
      <w:r w:rsidRPr="00F47896">
        <w:rPr>
          <w:rFonts w:ascii="Verdana" w:hAnsi="Verdana"/>
          <w:sz w:val="24"/>
          <w:szCs w:val="24"/>
        </w:rPr>
        <w:t>PUBLIQUE-SE.</w:t>
      </w:r>
    </w:p>
    <w:p w:rsidR="00F47896" w:rsidRPr="00F47896" w:rsidRDefault="00F47896" w:rsidP="00F47896">
      <w:pPr>
        <w:spacing w:after="0" w:line="240" w:lineRule="auto"/>
        <w:rPr>
          <w:rFonts w:ascii="Verdana" w:hAnsi="Verdana"/>
          <w:sz w:val="24"/>
          <w:szCs w:val="24"/>
        </w:rPr>
      </w:pPr>
      <w:r w:rsidRPr="00F47896">
        <w:rPr>
          <w:rFonts w:ascii="Verdana" w:hAnsi="Verdana"/>
          <w:sz w:val="24"/>
          <w:szCs w:val="24"/>
        </w:rPr>
        <w:t xml:space="preserve">São Paulo, 23 de maio de </w:t>
      </w:r>
      <w:proofErr w:type="gramStart"/>
      <w:r w:rsidRPr="00F47896">
        <w:rPr>
          <w:rFonts w:ascii="Verdana" w:hAnsi="Verdana"/>
          <w:sz w:val="24"/>
          <w:szCs w:val="24"/>
        </w:rPr>
        <w:t>2022</w:t>
      </w:r>
      <w:proofErr w:type="gramEnd"/>
    </w:p>
    <w:p w:rsidR="00F47896" w:rsidRPr="00F47896" w:rsidRDefault="00F47896" w:rsidP="00F47896">
      <w:pPr>
        <w:spacing w:after="0" w:line="240" w:lineRule="auto"/>
        <w:rPr>
          <w:rFonts w:ascii="Verdana" w:hAnsi="Verdana"/>
          <w:sz w:val="24"/>
          <w:szCs w:val="24"/>
        </w:rPr>
      </w:pPr>
      <w:r w:rsidRPr="00F47896">
        <w:rPr>
          <w:rFonts w:ascii="Verdana" w:hAnsi="Verdana"/>
          <w:sz w:val="24"/>
          <w:szCs w:val="24"/>
        </w:rPr>
        <w:t>MARCELO VIERA SALLES</w:t>
      </w:r>
    </w:p>
    <w:p w:rsidR="00F47896" w:rsidRPr="00F47896" w:rsidRDefault="00F47896" w:rsidP="00F47896">
      <w:pPr>
        <w:spacing w:after="0" w:line="240" w:lineRule="auto"/>
        <w:rPr>
          <w:rFonts w:ascii="Verdana" w:hAnsi="Verdana"/>
          <w:sz w:val="24"/>
          <w:szCs w:val="24"/>
        </w:rPr>
      </w:pPr>
      <w:r w:rsidRPr="00F47896">
        <w:rPr>
          <w:rFonts w:ascii="Verdana" w:hAnsi="Verdana"/>
          <w:sz w:val="24"/>
          <w:szCs w:val="24"/>
        </w:rPr>
        <w:t>Subprefeito da Sé</w:t>
      </w:r>
    </w:p>
    <w:p w:rsidR="00F47896" w:rsidRPr="00F47896" w:rsidRDefault="00F47896" w:rsidP="00F47896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F47896">
        <w:rPr>
          <w:rFonts w:ascii="Verdana" w:hAnsi="Verdana"/>
          <w:b/>
          <w:sz w:val="24"/>
          <w:szCs w:val="24"/>
        </w:rPr>
        <w:t>6064.2022/0000460-8</w:t>
      </w:r>
      <w:r w:rsidRPr="00F47896">
        <w:rPr>
          <w:rFonts w:ascii="Verdana" w:hAnsi="Verdana"/>
          <w:sz w:val="24"/>
          <w:szCs w:val="24"/>
        </w:rPr>
        <w:t xml:space="preserve"> </w:t>
      </w:r>
      <w:r w:rsidRPr="00F47896">
        <w:rPr>
          <w:rFonts w:ascii="Verdana" w:hAnsi="Verdana"/>
          <w:b/>
          <w:sz w:val="24"/>
          <w:szCs w:val="24"/>
        </w:rPr>
        <w:t>- Permissão e Autorização de</w:t>
      </w:r>
    </w:p>
    <w:p w:rsidR="00F47896" w:rsidRPr="00F47896" w:rsidRDefault="00F47896" w:rsidP="00F47896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F47896">
        <w:rPr>
          <w:rFonts w:ascii="Verdana" w:hAnsi="Verdana"/>
          <w:b/>
          <w:sz w:val="24"/>
          <w:szCs w:val="24"/>
        </w:rPr>
        <w:t>Eventos Temporários</w:t>
      </w:r>
    </w:p>
    <w:p w:rsidR="00F47896" w:rsidRPr="00F47896" w:rsidRDefault="00F47896" w:rsidP="00F47896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F47896">
        <w:rPr>
          <w:rFonts w:ascii="Verdana" w:hAnsi="Verdana"/>
          <w:b/>
          <w:sz w:val="24"/>
          <w:szCs w:val="24"/>
        </w:rPr>
        <w:t>Despacho deferido</w:t>
      </w:r>
    </w:p>
    <w:p w:rsidR="00F47896" w:rsidRPr="00F47896" w:rsidRDefault="00F47896" w:rsidP="00F47896">
      <w:pPr>
        <w:spacing w:after="0" w:line="240" w:lineRule="auto"/>
        <w:rPr>
          <w:rFonts w:ascii="Verdana" w:hAnsi="Verdana"/>
          <w:sz w:val="24"/>
          <w:szCs w:val="24"/>
        </w:rPr>
      </w:pPr>
      <w:r w:rsidRPr="00F47896">
        <w:rPr>
          <w:rFonts w:ascii="Verdana" w:hAnsi="Verdana"/>
          <w:b/>
          <w:sz w:val="24"/>
          <w:szCs w:val="24"/>
        </w:rPr>
        <w:t>Interessados</w:t>
      </w:r>
      <w:r w:rsidRPr="00F47896">
        <w:rPr>
          <w:rFonts w:ascii="Verdana" w:hAnsi="Verdana"/>
          <w:sz w:val="24"/>
          <w:szCs w:val="24"/>
        </w:rPr>
        <w:t>: SECRETARIA MUNICIPAL DE DESENVOLVIMENTO ECONÔMICO E TRABALHO</w:t>
      </w:r>
    </w:p>
    <w:p w:rsidR="00F47896" w:rsidRPr="00E42B8A" w:rsidRDefault="00F47896" w:rsidP="00F47896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E42B8A">
        <w:rPr>
          <w:rFonts w:ascii="Verdana" w:hAnsi="Verdana"/>
          <w:b/>
          <w:sz w:val="24"/>
          <w:szCs w:val="24"/>
        </w:rPr>
        <w:t>DESPACHO E PORTARIA</w:t>
      </w:r>
    </w:p>
    <w:p w:rsidR="00F47896" w:rsidRPr="00F47896" w:rsidRDefault="00F47896" w:rsidP="00F47896">
      <w:pPr>
        <w:spacing w:after="0" w:line="240" w:lineRule="auto"/>
        <w:rPr>
          <w:rFonts w:ascii="Verdana" w:hAnsi="Verdana"/>
          <w:sz w:val="24"/>
          <w:szCs w:val="24"/>
        </w:rPr>
      </w:pPr>
      <w:r w:rsidRPr="00F47896">
        <w:rPr>
          <w:rFonts w:ascii="Verdana" w:hAnsi="Verdana"/>
          <w:sz w:val="24"/>
          <w:szCs w:val="24"/>
        </w:rPr>
        <w:t>I.À vista das informações constantes nos autos e dos demais elementos de convicção,</w:t>
      </w:r>
      <w:r w:rsidR="006422CC">
        <w:rPr>
          <w:rFonts w:ascii="Verdana" w:hAnsi="Verdana"/>
          <w:sz w:val="24"/>
          <w:szCs w:val="24"/>
        </w:rPr>
        <w:t xml:space="preserve"> nos termos do artigo 114, § 5º </w:t>
      </w:r>
      <w:r w:rsidRPr="00F47896">
        <w:rPr>
          <w:rFonts w:ascii="Verdana" w:hAnsi="Verdana"/>
          <w:sz w:val="24"/>
          <w:szCs w:val="24"/>
        </w:rPr>
        <w:t xml:space="preserve">da Lei Orgânica do Município </w:t>
      </w:r>
      <w:r w:rsidR="006422CC">
        <w:rPr>
          <w:rFonts w:ascii="Verdana" w:hAnsi="Verdana"/>
          <w:sz w:val="24"/>
          <w:szCs w:val="24"/>
        </w:rPr>
        <w:t xml:space="preserve">de São Paulo e da Lei Municipal </w:t>
      </w:r>
      <w:r w:rsidRPr="00F47896">
        <w:rPr>
          <w:rFonts w:ascii="Verdana" w:hAnsi="Verdana"/>
          <w:sz w:val="24"/>
          <w:szCs w:val="24"/>
        </w:rPr>
        <w:t xml:space="preserve">nº 13.399/02, artigo 9º, inciso </w:t>
      </w:r>
      <w:r w:rsidR="006422CC">
        <w:rPr>
          <w:rFonts w:ascii="Verdana" w:hAnsi="Verdana"/>
          <w:sz w:val="24"/>
          <w:szCs w:val="24"/>
        </w:rPr>
        <w:t xml:space="preserve">XXVI, restou DEFERIDO, conforme </w:t>
      </w:r>
      <w:r w:rsidRPr="00F47896">
        <w:rPr>
          <w:rFonts w:ascii="Verdana" w:hAnsi="Verdana"/>
          <w:sz w:val="24"/>
          <w:szCs w:val="24"/>
        </w:rPr>
        <w:t>portaria Abaixo:</w:t>
      </w:r>
    </w:p>
    <w:p w:rsidR="00F47896" w:rsidRPr="00F47896" w:rsidRDefault="00F47896" w:rsidP="00F47896">
      <w:pPr>
        <w:spacing w:after="0" w:line="240" w:lineRule="auto"/>
        <w:rPr>
          <w:rFonts w:ascii="Verdana" w:hAnsi="Verdana"/>
          <w:sz w:val="24"/>
          <w:szCs w:val="24"/>
        </w:rPr>
      </w:pPr>
      <w:r w:rsidRPr="00F47896">
        <w:rPr>
          <w:rFonts w:ascii="Verdana" w:hAnsi="Verdana"/>
          <w:sz w:val="24"/>
          <w:szCs w:val="24"/>
        </w:rPr>
        <w:t>Proponente: SECRETARIA MUNICIPAL DE DESENVOLVIMENTO ECONÔMICO, TRABALHO E</w:t>
      </w:r>
      <w:proofErr w:type="gramStart"/>
      <w:r w:rsidR="006422CC">
        <w:rPr>
          <w:rFonts w:ascii="Verdana" w:hAnsi="Verdana"/>
          <w:sz w:val="24"/>
          <w:szCs w:val="24"/>
        </w:rPr>
        <w:t xml:space="preserve"> </w:t>
      </w:r>
      <w:r w:rsidRPr="00F47896">
        <w:rPr>
          <w:rFonts w:ascii="Verdana" w:hAnsi="Verdana"/>
          <w:sz w:val="24"/>
          <w:szCs w:val="24"/>
        </w:rPr>
        <w:t xml:space="preserve"> </w:t>
      </w:r>
      <w:proofErr w:type="gramEnd"/>
      <w:r w:rsidRPr="00F47896">
        <w:rPr>
          <w:rFonts w:ascii="Verdana" w:hAnsi="Verdana"/>
          <w:sz w:val="24"/>
          <w:szCs w:val="24"/>
        </w:rPr>
        <w:t>TURISMO</w:t>
      </w:r>
    </w:p>
    <w:p w:rsidR="00F47896" w:rsidRPr="00F47896" w:rsidRDefault="00F47896" w:rsidP="00F47896">
      <w:pPr>
        <w:spacing w:after="0" w:line="240" w:lineRule="auto"/>
        <w:rPr>
          <w:rFonts w:ascii="Verdana" w:hAnsi="Verdana"/>
          <w:sz w:val="24"/>
          <w:szCs w:val="24"/>
        </w:rPr>
      </w:pPr>
      <w:r w:rsidRPr="00F47896">
        <w:rPr>
          <w:rFonts w:ascii="Verdana" w:hAnsi="Verdana"/>
          <w:sz w:val="24"/>
          <w:szCs w:val="24"/>
        </w:rPr>
        <w:t>Acontecimento Social: Feira de Artesanato - Praça da República</w:t>
      </w:r>
    </w:p>
    <w:p w:rsidR="00F47896" w:rsidRPr="00F47896" w:rsidRDefault="00F47896" w:rsidP="00F47896">
      <w:pPr>
        <w:spacing w:after="0" w:line="240" w:lineRule="auto"/>
        <w:rPr>
          <w:rFonts w:ascii="Verdana" w:hAnsi="Verdana"/>
          <w:sz w:val="24"/>
          <w:szCs w:val="24"/>
        </w:rPr>
      </w:pPr>
      <w:r w:rsidRPr="00F47896">
        <w:rPr>
          <w:rFonts w:ascii="Verdana" w:hAnsi="Verdana"/>
          <w:sz w:val="24"/>
          <w:szCs w:val="24"/>
        </w:rPr>
        <w:t>Objetivo: Oportunizar a ge</w:t>
      </w:r>
      <w:r w:rsidR="006422CC">
        <w:rPr>
          <w:rFonts w:ascii="Verdana" w:hAnsi="Verdana"/>
          <w:sz w:val="24"/>
          <w:szCs w:val="24"/>
        </w:rPr>
        <w:t xml:space="preserve">ração de renda para os artesãos </w:t>
      </w:r>
      <w:r w:rsidRPr="00F47896">
        <w:rPr>
          <w:rFonts w:ascii="Verdana" w:hAnsi="Verdana"/>
          <w:sz w:val="24"/>
          <w:szCs w:val="24"/>
        </w:rPr>
        <w:t>microempreendedores.</w:t>
      </w:r>
    </w:p>
    <w:p w:rsidR="00F47896" w:rsidRPr="00F47896" w:rsidRDefault="00F47896" w:rsidP="00F47896">
      <w:pPr>
        <w:spacing w:after="0" w:line="240" w:lineRule="auto"/>
        <w:rPr>
          <w:rFonts w:ascii="Verdana" w:hAnsi="Verdana"/>
          <w:sz w:val="24"/>
          <w:szCs w:val="24"/>
        </w:rPr>
      </w:pPr>
      <w:r w:rsidRPr="00F47896">
        <w:rPr>
          <w:rFonts w:ascii="Verdana" w:hAnsi="Verdana"/>
          <w:sz w:val="24"/>
          <w:szCs w:val="24"/>
        </w:rPr>
        <w:t>Local: Praça da República</w:t>
      </w:r>
    </w:p>
    <w:p w:rsidR="00F47896" w:rsidRPr="00F47896" w:rsidRDefault="00F47896" w:rsidP="00F47896">
      <w:pPr>
        <w:spacing w:after="0" w:line="240" w:lineRule="auto"/>
        <w:rPr>
          <w:rFonts w:ascii="Verdana" w:hAnsi="Verdana"/>
          <w:sz w:val="24"/>
          <w:szCs w:val="24"/>
        </w:rPr>
      </w:pPr>
      <w:r w:rsidRPr="00F47896">
        <w:rPr>
          <w:rFonts w:ascii="Verdana" w:hAnsi="Verdana"/>
          <w:sz w:val="24"/>
          <w:szCs w:val="24"/>
        </w:rPr>
        <w:t>Período e Horário: De 06 a</w:t>
      </w:r>
      <w:r w:rsidR="006422CC">
        <w:rPr>
          <w:rFonts w:ascii="Verdana" w:hAnsi="Verdana"/>
          <w:sz w:val="24"/>
          <w:szCs w:val="24"/>
        </w:rPr>
        <w:t xml:space="preserve"> 11 de junho de 2022, das 11h00 </w:t>
      </w:r>
      <w:r w:rsidRPr="00F47896">
        <w:rPr>
          <w:rFonts w:ascii="Verdana" w:hAnsi="Verdana"/>
          <w:sz w:val="24"/>
          <w:szCs w:val="24"/>
        </w:rPr>
        <w:t>às 17h00.</w:t>
      </w:r>
    </w:p>
    <w:p w:rsidR="00F47896" w:rsidRPr="00F47896" w:rsidRDefault="00F47896" w:rsidP="00F47896">
      <w:pPr>
        <w:spacing w:after="0" w:line="240" w:lineRule="auto"/>
        <w:rPr>
          <w:rFonts w:ascii="Verdana" w:hAnsi="Verdana"/>
          <w:sz w:val="24"/>
          <w:szCs w:val="24"/>
        </w:rPr>
      </w:pPr>
      <w:r w:rsidRPr="00F47896">
        <w:rPr>
          <w:rFonts w:ascii="Verdana" w:hAnsi="Verdana"/>
          <w:sz w:val="24"/>
          <w:szCs w:val="24"/>
        </w:rPr>
        <w:t>Montagem: a montagem da</w:t>
      </w:r>
      <w:r w:rsidR="006422CC">
        <w:rPr>
          <w:rFonts w:ascii="Verdana" w:hAnsi="Verdana"/>
          <w:sz w:val="24"/>
          <w:szCs w:val="24"/>
        </w:rPr>
        <w:t xml:space="preserve">s barracas se iniciará as 10h00 </w:t>
      </w:r>
      <w:r w:rsidRPr="00F47896">
        <w:rPr>
          <w:rFonts w:ascii="Verdana" w:hAnsi="Verdana"/>
          <w:sz w:val="24"/>
          <w:szCs w:val="24"/>
        </w:rPr>
        <w:t>e a desmontagem as 17h00.</w:t>
      </w:r>
      <w:r w:rsidR="006422CC">
        <w:rPr>
          <w:rFonts w:ascii="Verdana" w:hAnsi="Verdana"/>
          <w:sz w:val="24"/>
          <w:szCs w:val="24"/>
        </w:rPr>
        <w:t xml:space="preserve"> Os artesãos serão responsáveis </w:t>
      </w:r>
      <w:r w:rsidRPr="00F47896">
        <w:rPr>
          <w:rFonts w:ascii="Verdana" w:hAnsi="Verdana"/>
          <w:sz w:val="24"/>
          <w:szCs w:val="24"/>
        </w:rPr>
        <w:t>pela montagem e desmon</w:t>
      </w:r>
      <w:r w:rsidR="006422CC">
        <w:rPr>
          <w:rFonts w:ascii="Verdana" w:hAnsi="Verdana"/>
          <w:sz w:val="24"/>
          <w:szCs w:val="24"/>
        </w:rPr>
        <w:t xml:space="preserve">tagem e a SMDET estará no local </w:t>
      </w:r>
      <w:r w:rsidRPr="00F47896">
        <w:rPr>
          <w:rFonts w:ascii="Verdana" w:hAnsi="Verdana"/>
          <w:sz w:val="24"/>
          <w:szCs w:val="24"/>
        </w:rPr>
        <w:t>para fiscalização;</w:t>
      </w:r>
    </w:p>
    <w:p w:rsidR="00F47896" w:rsidRPr="00F47896" w:rsidRDefault="00F47896" w:rsidP="00F47896">
      <w:pPr>
        <w:spacing w:after="0" w:line="240" w:lineRule="auto"/>
        <w:rPr>
          <w:rFonts w:ascii="Verdana" w:hAnsi="Verdana"/>
          <w:sz w:val="24"/>
          <w:szCs w:val="24"/>
        </w:rPr>
      </w:pPr>
      <w:r w:rsidRPr="00F47896">
        <w:rPr>
          <w:rFonts w:ascii="Verdana" w:hAnsi="Verdana"/>
          <w:sz w:val="24"/>
          <w:szCs w:val="24"/>
        </w:rPr>
        <w:t>Público Estimado: Transeuntes do local.</w:t>
      </w:r>
    </w:p>
    <w:p w:rsidR="00F47896" w:rsidRPr="00F47896" w:rsidRDefault="00F47896" w:rsidP="00F47896">
      <w:pPr>
        <w:spacing w:after="0" w:line="240" w:lineRule="auto"/>
        <w:rPr>
          <w:rFonts w:ascii="Verdana" w:hAnsi="Verdana"/>
          <w:sz w:val="24"/>
          <w:szCs w:val="24"/>
        </w:rPr>
      </w:pPr>
      <w:r w:rsidRPr="00F47896">
        <w:rPr>
          <w:rFonts w:ascii="Verdana" w:hAnsi="Verdana"/>
          <w:sz w:val="24"/>
          <w:szCs w:val="24"/>
        </w:rPr>
        <w:t>Estrutura: 15 barracas desmontáveis de 1,20m por 0,80cm.</w:t>
      </w:r>
    </w:p>
    <w:p w:rsidR="00F47896" w:rsidRPr="00F47896" w:rsidRDefault="00F47896" w:rsidP="00F47896">
      <w:pPr>
        <w:spacing w:after="0" w:line="240" w:lineRule="auto"/>
        <w:rPr>
          <w:rFonts w:ascii="Verdana" w:hAnsi="Verdana"/>
          <w:sz w:val="24"/>
          <w:szCs w:val="24"/>
        </w:rPr>
      </w:pPr>
      <w:r w:rsidRPr="00F47896">
        <w:rPr>
          <w:rFonts w:ascii="Verdana" w:hAnsi="Verdana"/>
          <w:sz w:val="24"/>
          <w:szCs w:val="24"/>
        </w:rPr>
        <w:t>II. PORTARIA nº 170/</w:t>
      </w:r>
      <w:proofErr w:type="gramStart"/>
      <w:r w:rsidRPr="00F47896">
        <w:rPr>
          <w:rFonts w:ascii="Verdana" w:hAnsi="Verdana"/>
          <w:sz w:val="24"/>
          <w:szCs w:val="24"/>
        </w:rPr>
        <w:t>SUB-SÉ</w:t>
      </w:r>
      <w:proofErr w:type="gramEnd"/>
      <w:r w:rsidR="006422CC">
        <w:rPr>
          <w:rFonts w:ascii="Verdana" w:hAnsi="Verdana"/>
          <w:sz w:val="24"/>
          <w:szCs w:val="24"/>
        </w:rPr>
        <w:t xml:space="preserve"> </w:t>
      </w:r>
      <w:r w:rsidRPr="00F47896">
        <w:rPr>
          <w:rFonts w:ascii="Verdana" w:hAnsi="Verdana"/>
          <w:sz w:val="24"/>
          <w:szCs w:val="24"/>
        </w:rPr>
        <w:t>/GAB/2021</w:t>
      </w:r>
    </w:p>
    <w:p w:rsidR="00F47896" w:rsidRPr="00F47896" w:rsidRDefault="00F47896" w:rsidP="00F47896">
      <w:pPr>
        <w:spacing w:after="0" w:line="240" w:lineRule="auto"/>
        <w:rPr>
          <w:rFonts w:ascii="Verdana" w:hAnsi="Verdana"/>
          <w:sz w:val="24"/>
          <w:szCs w:val="24"/>
        </w:rPr>
      </w:pPr>
      <w:r w:rsidRPr="00F47896">
        <w:rPr>
          <w:rFonts w:ascii="Verdana" w:hAnsi="Verdana"/>
          <w:sz w:val="24"/>
          <w:szCs w:val="24"/>
        </w:rPr>
        <w:t>O Senhor MARCELO VI</w:t>
      </w:r>
      <w:r w:rsidR="006422CC">
        <w:rPr>
          <w:rFonts w:ascii="Verdana" w:hAnsi="Verdana"/>
          <w:sz w:val="24"/>
          <w:szCs w:val="24"/>
        </w:rPr>
        <w:t xml:space="preserve">EIRA SALLES, Subprefeito da Sé, </w:t>
      </w:r>
      <w:r w:rsidRPr="00F47896">
        <w:rPr>
          <w:rFonts w:ascii="Verdana" w:hAnsi="Verdana"/>
          <w:sz w:val="24"/>
          <w:szCs w:val="24"/>
        </w:rPr>
        <w:t>usando das atribuições que lhe foram conferidas por Lei, CONSIDERANDO as disposições</w:t>
      </w:r>
      <w:r w:rsidR="006422CC">
        <w:rPr>
          <w:rFonts w:ascii="Verdana" w:hAnsi="Verdana"/>
          <w:sz w:val="24"/>
          <w:szCs w:val="24"/>
        </w:rPr>
        <w:t xml:space="preserve"> da Lei Municipal nº 13.399/02, </w:t>
      </w:r>
      <w:r w:rsidRPr="00F47896">
        <w:rPr>
          <w:rFonts w:ascii="Verdana" w:hAnsi="Verdana"/>
          <w:sz w:val="24"/>
          <w:szCs w:val="24"/>
        </w:rPr>
        <w:t>artigos 3º e 9º que dispõem sobre a cr</w:t>
      </w:r>
      <w:r w:rsidR="006422CC">
        <w:rPr>
          <w:rFonts w:ascii="Verdana" w:hAnsi="Verdana"/>
          <w:sz w:val="24"/>
          <w:szCs w:val="24"/>
        </w:rPr>
        <w:t xml:space="preserve">iação das Subprefeituras </w:t>
      </w:r>
      <w:r w:rsidRPr="00F47896">
        <w:rPr>
          <w:rFonts w:ascii="Verdana" w:hAnsi="Verdana"/>
          <w:sz w:val="24"/>
          <w:szCs w:val="24"/>
        </w:rPr>
        <w:t xml:space="preserve">no Município de São Paulo, e outorga à competência da Administração Municipal, no âmbito das Subprefeituras, aos Subprefeitos, a quem cabe </w:t>
      </w:r>
      <w:proofErr w:type="gramStart"/>
      <w:r w:rsidRPr="00F47896">
        <w:rPr>
          <w:rFonts w:ascii="Verdana" w:hAnsi="Verdana"/>
          <w:sz w:val="24"/>
          <w:szCs w:val="24"/>
        </w:rPr>
        <w:t>a</w:t>
      </w:r>
      <w:proofErr w:type="gramEnd"/>
      <w:r w:rsidRPr="00F47896">
        <w:rPr>
          <w:rFonts w:ascii="Verdana" w:hAnsi="Verdana"/>
          <w:sz w:val="24"/>
          <w:szCs w:val="24"/>
        </w:rPr>
        <w:t xml:space="preserve"> decisão, d</w:t>
      </w:r>
      <w:r w:rsidR="006422CC">
        <w:rPr>
          <w:rFonts w:ascii="Verdana" w:hAnsi="Verdana"/>
          <w:sz w:val="24"/>
          <w:szCs w:val="24"/>
        </w:rPr>
        <w:t xml:space="preserve">ireção, gestão e o controle dos </w:t>
      </w:r>
      <w:r w:rsidRPr="00F47896">
        <w:rPr>
          <w:rFonts w:ascii="Verdana" w:hAnsi="Verdana"/>
          <w:sz w:val="24"/>
          <w:szCs w:val="24"/>
        </w:rPr>
        <w:t>assuntos municipais locais, re</w:t>
      </w:r>
      <w:r w:rsidR="006422CC">
        <w:rPr>
          <w:rFonts w:ascii="Verdana" w:hAnsi="Verdana"/>
          <w:sz w:val="24"/>
          <w:szCs w:val="24"/>
        </w:rPr>
        <w:t xml:space="preserve">speitada a legislação vigente e </w:t>
      </w:r>
      <w:r w:rsidRPr="00F47896">
        <w:rPr>
          <w:rFonts w:ascii="Verdana" w:hAnsi="Verdana"/>
          <w:sz w:val="24"/>
          <w:szCs w:val="24"/>
        </w:rPr>
        <w:t>observadas as prioridades estabelecidas pelo Poder Executivo</w:t>
      </w:r>
    </w:p>
    <w:p w:rsidR="00F47896" w:rsidRPr="00F47896" w:rsidRDefault="00F47896" w:rsidP="00F47896">
      <w:pPr>
        <w:spacing w:after="0" w:line="240" w:lineRule="auto"/>
        <w:rPr>
          <w:rFonts w:ascii="Verdana" w:hAnsi="Verdana"/>
          <w:sz w:val="24"/>
          <w:szCs w:val="24"/>
        </w:rPr>
      </w:pPr>
      <w:r w:rsidRPr="00F47896">
        <w:rPr>
          <w:rFonts w:ascii="Verdana" w:hAnsi="Verdana"/>
          <w:sz w:val="24"/>
          <w:szCs w:val="24"/>
        </w:rPr>
        <w:lastRenderedPageBreak/>
        <w:t>Municipal;</w:t>
      </w:r>
    </w:p>
    <w:p w:rsidR="00F47896" w:rsidRPr="00F47896" w:rsidRDefault="00F47896" w:rsidP="00F47896">
      <w:pPr>
        <w:spacing w:after="0" w:line="240" w:lineRule="auto"/>
        <w:rPr>
          <w:rFonts w:ascii="Verdana" w:hAnsi="Verdana"/>
          <w:sz w:val="24"/>
          <w:szCs w:val="24"/>
        </w:rPr>
      </w:pPr>
      <w:r w:rsidRPr="00F47896">
        <w:rPr>
          <w:rFonts w:ascii="Verdana" w:hAnsi="Verdana"/>
          <w:sz w:val="24"/>
          <w:szCs w:val="24"/>
        </w:rPr>
        <w:t>CONSIDERANDO a competência do Subprefeito em fiscalizar, no âmbito da sua Subprefe</w:t>
      </w:r>
      <w:r w:rsidR="006422CC">
        <w:rPr>
          <w:rFonts w:ascii="Verdana" w:hAnsi="Verdana"/>
          <w:sz w:val="24"/>
          <w:szCs w:val="24"/>
        </w:rPr>
        <w:t xml:space="preserve">itura, na região administrativa </w:t>
      </w:r>
      <w:r w:rsidRPr="00F47896">
        <w:rPr>
          <w:rFonts w:ascii="Verdana" w:hAnsi="Verdana"/>
          <w:sz w:val="24"/>
          <w:szCs w:val="24"/>
        </w:rPr>
        <w:t>correspondente, o cumprimento das leis, portarias e regulamentos, fornecer subsídios para a elaboração das políticas municipais, definir normas e padr</w:t>
      </w:r>
      <w:r w:rsidR="006422CC">
        <w:rPr>
          <w:rFonts w:ascii="Verdana" w:hAnsi="Verdana"/>
          <w:sz w:val="24"/>
          <w:szCs w:val="24"/>
        </w:rPr>
        <w:t xml:space="preserve">ões de atendimento das diversas </w:t>
      </w:r>
      <w:r w:rsidRPr="00F47896">
        <w:rPr>
          <w:rFonts w:ascii="Verdana" w:hAnsi="Verdana"/>
          <w:sz w:val="24"/>
          <w:szCs w:val="24"/>
        </w:rPr>
        <w:t>atividades de responsabilidade do Município e decidir, na instância que lhe couber, os assuntos da área de sua competência;</w:t>
      </w:r>
    </w:p>
    <w:p w:rsidR="00F47896" w:rsidRPr="00F47896" w:rsidRDefault="00F47896" w:rsidP="00F47896">
      <w:pPr>
        <w:spacing w:after="0" w:line="240" w:lineRule="auto"/>
        <w:rPr>
          <w:rFonts w:ascii="Verdana" w:hAnsi="Verdana"/>
          <w:sz w:val="24"/>
          <w:szCs w:val="24"/>
        </w:rPr>
      </w:pPr>
      <w:r w:rsidRPr="00F47896">
        <w:rPr>
          <w:rFonts w:ascii="Verdana" w:hAnsi="Verdana"/>
          <w:sz w:val="24"/>
          <w:szCs w:val="24"/>
        </w:rPr>
        <w:t>CONSIDERANDO a necessidade de fomentar e apoiar projetos e ações que incorporem atividades culturais, físicas, esportivas e de lazer aos hábitos d</w:t>
      </w:r>
      <w:r w:rsidR="006422CC">
        <w:rPr>
          <w:rFonts w:ascii="Verdana" w:hAnsi="Verdana"/>
          <w:sz w:val="24"/>
          <w:szCs w:val="24"/>
        </w:rPr>
        <w:t xml:space="preserve">e vida saudável na região desta </w:t>
      </w:r>
      <w:r w:rsidRPr="00F47896">
        <w:rPr>
          <w:rFonts w:ascii="Verdana" w:hAnsi="Verdana"/>
          <w:sz w:val="24"/>
          <w:szCs w:val="24"/>
        </w:rPr>
        <w:t>Subprefeitura;</w:t>
      </w:r>
    </w:p>
    <w:p w:rsidR="00F47896" w:rsidRPr="00F47896" w:rsidRDefault="00F47896" w:rsidP="00F47896">
      <w:pPr>
        <w:spacing w:after="0" w:line="240" w:lineRule="auto"/>
        <w:rPr>
          <w:rFonts w:ascii="Verdana" w:hAnsi="Verdana"/>
          <w:sz w:val="24"/>
          <w:szCs w:val="24"/>
        </w:rPr>
      </w:pPr>
      <w:r w:rsidRPr="00F47896">
        <w:rPr>
          <w:rFonts w:ascii="Verdana" w:hAnsi="Verdana"/>
          <w:sz w:val="24"/>
          <w:szCs w:val="24"/>
        </w:rPr>
        <w:t>RESTOU AUTORIZADO:</w:t>
      </w:r>
    </w:p>
    <w:p w:rsidR="00F47896" w:rsidRPr="00F47896" w:rsidRDefault="00F47896" w:rsidP="00F47896">
      <w:pPr>
        <w:spacing w:after="0" w:line="240" w:lineRule="auto"/>
        <w:rPr>
          <w:rFonts w:ascii="Verdana" w:hAnsi="Verdana"/>
          <w:sz w:val="24"/>
          <w:szCs w:val="24"/>
        </w:rPr>
      </w:pPr>
      <w:r w:rsidRPr="00F47896">
        <w:rPr>
          <w:rFonts w:ascii="Verdana" w:hAnsi="Verdana"/>
          <w:sz w:val="24"/>
          <w:szCs w:val="24"/>
        </w:rPr>
        <w:t>I - O uso do Espaço Público, conforme previsto no parágrafo 5º do artigo 114 da Lei Orgânica do Município de São Paulo;</w:t>
      </w:r>
    </w:p>
    <w:p w:rsidR="00F47896" w:rsidRPr="00F47896" w:rsidRDefault="00F47896" w:rsidP="00F47896">
      <w:pPr>
        <w:spacing w:after="0" w:line="240" w:lineRule="auto"/>
        <w:rPr>
          <w:rFonts w:ascii="Verdana" w:hAnsi="Verdana"/>
          <w:sz w:val="24"/>
          <w:szCs w:val="24"/>
        </w:rPr>
      </w:pPr>
      <w:r w:rsidRPr="00F47896">
        <w:rPr>
          <w:rFonts w:ascii="Verdana" w:hAnsi="Verdana"/>
          <w:sz w:val="24"/>
          <w:szCs w:val="24"/>
        </w:rPr>
        <w:t>II - Devendo ser observados</w:t>
      </w:r>
      <w:r w:rsidR="006422CC">
        <w:rPr>
          <w:rFonts w:ascii="Verdana" w:hAnsi="Verdana"/>
          <w:sz w:val="24"/>
          <w:szCs w:val="24"/>
        </w:rPr>
        <w:t xml:space="preserve"> os limites de ruídos, conforme </w:t>
      </w:r>
      <w:r w:rsidRPr="00F47896">
        <w:rPr>
          <w:rFonts w:ascii="Verdana" w:hAnsi="Verdana"/>
          <w:sz w:val="24"/>
          <w:szCs w:val="24"/>
        </w:rPr>
        <w:t>estabelecido na Lei Municipal nº</w:t>
      </w:r>
      <w:r w:rsidR="006422CC">
        <w:rPr>
          <w:rFonts w:ascii="Verdana" w:hAnsi="Verdana"/>
          <w:sz w:val="24"/>
          <w:szCs w:val="24"/>
        </w:rPr>
        <w:t xml:space="preserve"> 11.501/94, alterada pelas Leis </w:t>
      </w:r>
      <w:r w:rsidRPr="00F47896">
        <w:rPr>
          <w:rFonts w:ascii="Verdana" w:hAnsi="Verdana"/>
          <w:sz w:val="24"/>
          <w:szCs w:val="24"/>
        </w:rPr>
        <w:t>nº 11.631/94, 11.986/96 e</w:t>
      </w:r>
      <w:r w:rsidR="006422CC">
        <w:rPr>
          <w:rFonts w:ascii="Verdana" w:hAnsi="Verdana"/>
          <w:sz w:val="24"/>
          <w:szCs w:val="24"/>
        </w:rPr>
        <w:t xml:space="preserve"> 13.885/04 e regulamentada pelo </w:t>
      </w:r>
      <w:r w:rsidRPr="00F47896">
        <w:rPr>
          <w:rFonts w:ascii="Verdana" w:hAnsi="Verdana"/>
          <w:sz w:val="24"/>
          <w:szCs w:val="24"/>
        </w:rPr>
        <w:t>Decreto nº 34.741/94;</w:t>
      </w:r>
    </w:p>
    <w:p w:rsidR="00E42B8A" w:rsidRPr="00E42B8A" w:rsidRDefault="00F47896" w:rsidP="00E42B8A">
      <w:pPr>
        <w:spacing w:after="0" w:line="240" w:lineRule="auto"/>
        <w:rPr>
          <w:rFonts w:ascii="Verdana" w:hAnsi="Verdana"/>
          <w:sz w:val="24"/>
          <w:szCs w:val="24"/>
        </w:rPr>
      </w:pPr>
      <w:r w:rsidRPr="00F47896">
        <w:rPr>
          <w:rFonts w:ascii="Verdana" w:hAnsi="Verdana"/>
          <w:sz w:val="24"/>
          <w:szCs w:val="24"/>
        </w:rPr>
        <w:t>III - Restou vedada a comerc</w:t>
      </w:r>
      <w:r w:rsidR="006422CC">
        <w:rPr>
          <w:rFonts w:ascii="Verdana" w:hAnsi="Verdana"/>
          <w:sz w:val="24"/>
          <w:szCs w:val="24"/>
        </w:rPr>
        <w:t xml:space="preserve">ialização de bebidas alcoólicas </w:t>
      </w:r>
      <w:r w:rsidRPr="00F47896">
        <w:rPr>
          <w:rFonts w:ascii="Verdana" w:hAnsi="Verdana"/>
          <w:sz w:val="24"/>
          <w:szCs w:val="24"/>
        </w:rPr>
        <w:t>nos termos da Lei nº 14.450/</w:t>
      </w:r>
      <w:r w:rsidR="006422CC">
        <w:rPr>
          <w:rFonts w:ascii="Verdana" w:hAnsi="Verdana"/>
          <w:sz w:val="24"/>
          <w:szCs w:val="24"/>
        </w:rPr>
        <w:t xml:space="preserve">2007, que institui o combate da </w:t>
      </w:r>
      <w:r w:rsidRPr="00F47896">
        <w:rPr>
          <w:rFonts w:ascii="Verdana" w:hAnsi="Verdana"/>
          <w:sz w:val="24"/>
          <w:szCs w:val="24"/>
        </w:rPr>
        <w:t>venda ilegal de bebidas alco</w:t>
      </w:r>
      <w:r w:rsidR="006422CC">
        <w:rPr>
          <w:rFonts w:ascii="Verdana" w:hAnsi="Verdana"/>
          <w:sz w:val="24"/>
          <w:szCs w:val="24"/>
        </w:rPr>
        <w:t xml:space="preserve">ólicas à Criança e Adolescente; </w:t>
      </w:r>
      <w:r w:rsidRPr="00F47896">
        <w:rPr>
          <w:rFonts w:ascii="Verdana" w:hAnsi="Verdana"/>
          <w:sz w:val="24"/>
          <w:szCs w:val="24"/>
        </w:rPr>
        <w:t>e dos equipamentos previ</w:t>
      </w:r>
      <w:r w:rsidR="006422CC">
        <w:rPr>
          <w:rFonts w:ascii="Verdana" w:hAnsi="Verdana"/>
          <w:sz w:val="24"/>
          <w:szCs w:val="24"/>
        </w:rPr>
        <w:t xml:space="preserve">stos no artigo 4º do Decreto nº </w:t>
      </w:r>
      <w:r w:rsidRPr="00F47896">
        <w:rPr>
          <w:rFonts w:ascii="Verdana" w:hAnsi="Verdana"/>
          <w:sz w:val="24"/>
          <w:szCs w:val="24"/>
        </w:rPr>
        <w:t>55.085/14, exceto as condições da hipótese prevista no Capi</w:t>
      </w:r>
      <w:r w:rsidR="00E42B8A" w:rsidRPr="00E42B8A">
        <w:rPr>
          <w:rFonts w:ascii="Verdana" w:hAnsi="Verdana"/>
          <w:sz w:val="24"/>
          <w:szCs w:val="24"/>
        </w:rPr>
        <w:t>tulo VI - Do Comércio de Al</w:t>
      </w:r>
      <w:r w:rsidR="006422CC">
        <w:rPr>
          <w:rFonts w:ascii="Verdana" w:hAnsi="Verdana"/>
          <w:sz w:val="24"/>
          <w:szCs w:val="24"/>
        </w:rPr>
        <w:t xml:space="preserve">imentos durante a Realização de </w:t>
      </w:r>
      <w:r w:rsidR="00E42B8A" w:rsidRPr="00E42B8A">
        <w:rPr>
          <w:rFonts w:ascii="Verdana" w:hAnsi="Verdana"/>
          <w:sz w:val="24"/>
          <w:szCs w:val="24"/>
        </w:rPr>
        <w:t>Eventos.</w:t>
      </w:r>
    </w:p>
    <w:p w:rsidR="00E42B8A" w:rsidRPr="00E42B8A" w:rsidRDefault="00E42B8A" w:rsidP="00E42B8A">
      <w:pPr>
        <w:spacing w:after="0" w:line="240" w:lineRule="auto"/>
        <w:rPr>
          <w:rFonts w:ascii="Verdana" w:hAnsi="Verdana"/>
          <w:sz w:val="24"/>
          <w:szCs w:val="24"/>
        </w:rPr>
      </w:pPr>
      <w:r w:rsidRPr="00E42B8A">
        <w:rPr>
          <w:rFonts w:ascii="Verdana" w:hAnsi="Verdana"/>
          <w:sz w:val="24"/>
          <w:szCs w:val="24"/>
        </w:rPr>
        <w:t>IV - Após o encerramento, o</w:t>
      </w:r>
      <w:r w:rsidR="006422CC">
        <w:rPr>
          <w:rFonts w:ascii="Verdana" w:hAnsi="Verdana"/>
          <w:sz w:val="24"/>
          <w:szCs w:val="24"/>
        </w:rPr>
        <w:t xml:space="preserve"> responsável, restou obrigado a </w:t>
      </w:r>
      <w:r w:rsidRPr="00E42B8A">
        <w:rPr>
          <w:rFonts w:ascii="Verdana" w:hAnsi="Verdana"/>
          <w:sz w:val="24"/>
          <w:szCs w:val="24"/>
        </w:rPr>
        <w:t>entregar o logradouro público i</w:t>
      </w:r>
      <w:r w:rsidR="006422CC">
        <w:rPr>
          <w:rFonts w:ascii="Verdana" w:hAnsi="Verdana"/>
          <w:sz w:val="24"/>
          <w:szCs w:val="24"/>
        </w:rPr>
        <w:t xml:space="preserve">nteiramente livre e desimpedido </w:t>
      </w:r>
      <w:r w:rsidRPr="00E42B8A">
        <w:rPr>
          <w:rFonts w:ascii="Verdana" w:hAnsi="Verdana"/>
          <w:sz w:val="24"/>
          <w:szCs w:val="24"/>
        </w:rPr>
        <w:t>de bens e objetos. A limpeza da</w:t>
      </w:r>
      <w:r w:rsidR="006422CC">
        <w:rPr>
          <w:rFonts w:ascii="Verdana" w:hAnsi="Verdana"/>
          <w:sz w:val="24"/>
          <w:szCs w:val="24"/>
        </w:rPr>
        <w:t xml:space="preserve"> área pública deve ser efetuada </w:t>
      </w:r>
      <w:r w:rsidRPr="00E42B8A">
        <w:rPr>
          <w:rFonts w:ascii="Verdana" w:hAnsi="Verdana"/>
          <w:sz w:val="24"/>
          <w:szCs w:val="24"/>
        </w:rPr>
        <w:t>imediatamente após o término diário do evento, sendo de responsabilidade de seus coordenadores, a retirada do lixo produzido. O local deve ser entregue</w:t>
      </w:r>
      <w:r w:rsidR="006422CC">
        <w:rPr>
          <w:rFonts w:ascii="Verdana" w:hAnsi="Verdana"/>
          <w:sz w:val="24"/>
          <w:szCs w:val="24"/>
        </w:rPr>
        <w:t xml:space="preserve"> conforme recebido, devendo ser </w:t>
      </w:r>
      <w:r w:rsidRPr="00E42B8A">
        <w:rPr>
          <w:rFonts w:ascii="Verdana" w:hAnsi="Verdana"/>
          <w:sz w:val="24"/>
          <w:szCs w:val="24"/>
        </w:rPr>
        <w:t>zelada a sua conservação, no t</w:t>
      </w:r>
      <w:r w:rsidR="006422CC">
        <w:rPr>
          <w:rFonts w:ascii="Verdana" w:hAnsi="Verdana"/>
          <w:sz w:val="24"/>
          <w:szCs w:val="24"/>
        </w:rPr>
        <w:t xml:space="preserve">ocante a jardinagem, canteiros, </w:t>
      </w:r>
      <w:r w:rsidRPr="00E42B8A">
        <w:rPr>
          <w:rFonts w:ascii="Verdana" w:hAnsi="Verdana"/>
          <w:sz w:val="24"/>
          <w:szCs w:val="24"/>
        </w:rPr>
        <w:t xml:space="preserve">grades, lixeiras, muretas, postes, </w:t>
      </w:r>
      <w:proofErr w:type="spellStart"/>
      <w:r w:rsidRPr="00E42B8A">
        <w:rPr>
          <w:rFonts w:ascii="Verdana" w:hAnsi="Verdana"/>
          <w:sz w:val="24"/>
          <w:szCs w:val="24"/>
        </w:rPr>
        <w:t>etc</w:t>
      </w:r>
      <w:proofErr w:type="spellEnd"/>
      <w:r w:rsidRPr="00E42B8A">
        <w:rPr>
          <w:rFonts w:ascii="Verdana" w:hAnsi="Verdana"/>
          <w:sz w:val="24"/>
          <w:szCs w:val="24"/>
        </w:rPr>
        <w:t>;</w:t>
      </w:r>
    </w:p>
    <w:p w:rsidR="00E42B8A" w:rsidRPr="00E42B8A" w:rsidRDefault="00E42B8A" w:rsidP="00E42B8A">
      <w:pPr>
        <w:spacing w:after="0" w:line="240" w:lineRule="auto"/>
        <w:rPr>
          <w:rFonts w:ascii="Verdana" w:hAnsi="Verdana"/>
          <w:sz w:val="24"/>
          <w:szCs w:val="24"/>
        </w:rPr>
      </w:pPr>
      <w:r w:rsidRPr="00E42B8A">
        <w:rPr>
          <w:rFonts w:ascii="Verdana" w:hAnsi="Verdana"/>
          <w:sz w:val="24"/>
          <w:szCs w:val="24"/>
        </w:rPr>
        <w:t>V - Fica a Supervisão de L</w:t>
      </w:r>
      <w:r w:rsidR="006422CC">
        <w:rPr>
          <w:rFonts w:ascii="Verdana" w:hAnsi="Verdana"/>
          <w:sz w:val="24"/>
          <w:szCs w:val="24"/>
        </w:rPr>
        <w:t xml:space="preserve">impeza Pública responsável pela </w:t>
      </w:r>
      <w:r w:rsidRPr="00E42B8A">
        <w:rPr>
          <w:rFonts w:ascii="Verdana" w:hAnsi="Verdana"/>
          <w:sz w:val="24"/>
          <w:szCs w:val="24"/>
        </w:rPr>
        <w:t>fiscalização das condições ante</w:t>
      </w:r>
      <w:r w:rsidR="006422CC">
        <w:rPr>
          <w:rFonts w:ascii="Verdana" w:hAnsi="Verdana"/>
          <w:sz w:val="24"/>
          <w:szCs w:val="24"/>
        </w:rPr>
        <w:t xml:space="preserve">riores e posteriores da área, a </w:t>
      </w:r>
      <w:r w:rsidRPr="00E42B8A">
        <w:rPr>
          <w:rFonts w:ascii="Verdana" w:hAnsi="Verdana"/>
          <w:sz w:val="24"/>
          <w:szCs w:val="24"/>
        </w:rPr>
        <w:t>fim de apurar o cumprimento do item IV desta Portaria;</w:t>
      </w:r>
    </w:p>
    <w:p w:rsidR="00E42B8A" w:rsidRPr="00E42B8A" w:rsidRDefault="00E42B8A" w:rsidP="00E42B8A">
      <w:pPr>
        <w:spacing w:after="0" w:line="240" w:lineRule="auto"/>
        <w:rPr>
          <w:rFonts w:ascii="Verdana" w:hAnsi="Verdana"/>
          <w:sz w:val="24"/>
          <w:szCs w:val="24"/>
        </w:rPr>
      </w:pPr>
      <w:r w:rsidRPr="00E42B8A">
        <w:rPr>
          <w:rFonts w:ascii="Verdana" w:hAnsi="Verdana"/>
          <w:sz w:val="24"/>
          <w:szCs w:val="24"/>
        </w:rPr>
        <w:t>VI - O responsável deve obt</w:t>
      </w:r>
      <w:r w:rsidR="006422CC">
        <w:rPr>
          <w:rFonts w:ascii="Verdana" w:hAnsi="Verdana"/>
          <w:sz w:val="24"/>
          <w:szCs w:val="24"/>
        </w:rPr>
        <w:t xml:space="preserve">er junto ao setor competente de </w:t>
      </w:r>
      <w:r w:rsidRPr="00E42B8A">
        <w:rPr>
          <w:rFonts w:ascii="Verdana" w:hAnsi="Verdana"/>
          <w:sz w:val="24"/>
          <w:szCs w:val="24"/>
        </w:rPr>
        <w:t>saúde: ambulância e equipe m</w:t>
      </w:r>
      <w:r w:rsidR="006422CC">
        <w:rPr>
          <w:rFonts w:ascii="Verdana" w:hAnsi="Verdana"/>
          <w:sz w:val="24"/>
          <w:szCs w:val="24"/>
        </w:rPr>
        <w:t xml:space="preserve">édica, quando necessário; junto à </w:t>
      </w:r>
      <w:r w:rsidRPr="00E42B8A">
        <w:rPr>
          <w:rFonts w:ascii="Verdana" w:hAnsi="Verdana"/>
          <w:sz w:val="24"/>
          <w:szCs w:val="24"/>
        </w:rPr>
        <w:t>Enel/Sabesp: serviços relativos à energia e água a serem fornecidas no local; junto ao Corp</w:t>
      </w:r>
      <w:r w:rsidR="006422CC">
        <w:rPr>
          <w:rFonts w:ascii="Verdana" w:hAnsi="Verdana"/>
          <w:sz w:val="24"/>
          <w:szCs w:val="24"/>
        </w:rPr>
        <w:t xml:space="preserve">o de Bombeiros: laudos técnicos </w:t>
      </w:r>
      <w:r w:rsidRPr="00E42B8A">
        <w:rPr>
          <w:rFonts w:ascii="Verdana" w:hAnsi="Verdana"/>
          <w:sz w:val="24"/>
          <w:szCs w:val="24"/>
        </w:rPr>
        <w:t>necessários; obter junto a C</w:t>
      </w:r>
      <w:r w:rsidR="006422CC">
        <w:rPr>
          <w:rFonts w:ascii="Verdana" w:hAnsi="Verdana"/>
          <w:sz w:val="24"/>
          <w:szCs w:val="24"/>
        </w:rPr>
        <w:t xml:space="preserve">ET - Companhia de Engenharia de </w:t>
      </w:r>
      <w:r w:rsidRPr="00E42B8A">
        <w:rPr>
          <w:rFonts w:ascii="Verdana" w:hAnsi="Verdana"/>
          <w:sz w:val="24"/>
          <w:szCs w:val="24"/>
        </w:rPr>
        <w:t>Tráfego, as autorizações compet</w:t>
      </w:r>
      <w:r w:rsidR="006422CC">
        <w:rPr>
          <w:rFonts w:ascii="Verdana" w:hAnsi="Verdana"/>
          <w:sz w:val="24"/>
          <w:szCs w:val="24"/>
        </w:rPr>
        <w:t xml:space="preserve">entes, observando as restrições </w:t>
      </w:r>
      <w:r w:rsidRPr="00E42B8A">
        <w:rPr>
          <w:rFonts w:ascii="Verdana" w:hAnsi="Verdana"/>
          <w:sz w:val="24"/>
          <w:szCs w:val="24"/>
        </w:rPr>
        <w:t xml:space="preserve">e recomendações técnicas por ela apresentadas; obter, antecipadamente, junto a Comissão de Proteção à Paisagem </w:t>
      </w:r>
      <w:proofErr w:type="gramStart"/>
      <w:r w:rsidRPr="00E42B8A">
        <w:rPr>
          <w:rFonts w:ascii="Verdana" w:hAnsi="Verdana"/>
          <w:sz w:val="24"/>
          <w:szCs w:val="24"/>
        </w:rPr>
        <w:t>Urbana</w:t>
      </w:r>
      <w:proofErr w:type="gramEnd"/>
    </w:p>
    <w:p w:rsidR="00E42B8A" w:rsidRPr="00E42B8A" w:rsidRDefault="00E42B8A" w:rsidP="00E42B8A">
      <w:pPr>
        <w:spacing w:after="0" w:line="240" w:lineRule="auto"/>
        <w:rPr>
          <w:rFonts w:ascii="Verdana" w:hAnsi="Verdana"/>
          <w:sz w:val="24"/>
          <w:szCs w:val="24"/>
        </w:rPr>
      </w:pPr>
      <w:r w:rsidRPr="00E42B8A">
        <w:rPr>
          <w:rFonts w:ascii="Verdana" w:hAnsi="Verdana"/>
          <w:sz w:val="24"/>
          <w:szCs w:val="24"/>
        </w:rPr>
        <w:t>- CPPU, as autorizações compet</w:t>
      </w:r>
      <w:r w:rsidR="006422CC">
        <w:rPr>
          <w:rFonts w:ascii="Verdana" w:hAnsi="Verdana"/>
          <w:sz w:val="24"/>
          <w:szCs w:val="24"/>
        </w:rPr>
        <w:t xml:space="preserve">entes, observando as restrições </w:t>
      </w:r>
      <w:r w:rsidRPr="00E42B8A">
        <w:rPr>
          <w:rFonts w:ascii="Verdana" w:hAnsi="Verdana"/>
          <w:sz w:val="24"/>
          <w:szCs w:val="24"/>
        </w:rPr>
        <w:t>e recomendações técnicas por ela apresentadas;</w:t>
      </w:r>
    </w:p>
    <w:p w:rsidR="00E42B8A" w:rsidRPr="00E42B8A" w:rsidRDefault="00E42B8A" w:rsidP="00E42B8A">
      <w:pPr>
        <w:spacing w:after="0" w:line="240" w:lineRule="auto"/>
        <w:rPr>
          <w:rFonts w:ascii="Verdana" w:hAnsi="Verdana"/>
          <w:sz w:val="24"/>
          <w:szCs w:val="24"/>
        </w:rPr>
      </w:pPr>
      <w:r w:rsidRPr="00E42B8A">
        <w:rPr>
          <w:rFonts w:ascii="Verdana" w:hAnsi="Verdana"/>
          <w:sz w:val="24"/>
          <w:szCs w:val="24"/>
        </w:rPr>
        <w:t>VII - Nos termos dos artigos 5º e 24º do Decreto 49.969/0</w:t>
      </w:r>
      <w:r w:rsidR="006422CC">
        <w:rPr>
          <w:rFonts w:ascii="Verdana" w:hAnsi="Verdana"/>
          <w:sz w:val="24"/>
          <w:szCs w:val="24"/>
        </w:rPr>
        <w:t xml:space="preserve">8, </w:t>
      </w:r>
      <w:r w:rsidRPr="00E42B8A">
        <w:rPr>
          <w:rFonts w:ascii="Verdana" w:hAnsi="Verdana"/>
          <w:sz w:val="24"/>
          <w:szCs w:val="24"/>
        </w:rPr>
        <w:t xml:space="preserve">o solicitante deverá requerer junto ao CONTRU, antecipadamente, as </w:t>
      </w:r>
      <w:r w:rsidRPr="00E42B8A">
        <w:rPr>
          <w:rFonts w:ascii="Verdana" w:hAnsi="Verdana"/>
          <w:sz w:val="24"/>
          <w:szCs w:val="24"/>
        </w:rPr>
        <w:lastRenderedPageBreak/>
        <w:t>devidas autorizações, no caso de eventos com público</w:t>
      </w:r>
      <w:r w:rsidR="006422CC">
        <w:rPr>
          <w:rFonts w:ascii="Verdana" w:hAnsi="Verdana"/>
          <w:sz w:val="24"/>
          <w:szCs w:val="24"/>
        </w:rPr>
        <w:t xml:space="preserve"> </w:t>
      </w:r>
      <w:r w:rsidRPr="00E42B8A">
        <w:rPr>
          <w:rFonts w:ascii="Verdana" w:hAnsi="Verdana"/>
          <w:sz w:val="24"/>
          <w:szCs w:val="24"/>
        </w:rPr>
        <w:t>superior a 250 (duzentos e cinquenta) pessoas;</w:t>
      </w:r>
    </w:p>
    <w:p w:rsidR="00E42B8A" w:rsidRPr="00E42B8A" w:rsidRDefault="00E42B8A" w:rsidP="00E42B8A">
      <w:pPr>
        <w:spacing w:after="0" w:line="240" w:lineRule="auto"/>
        <w:rPr>
          <w:rFonts w:ascii="Verdana" w:hAnsi="Verdana"/>
          <w:sz w:val="24"/>
          <w:szCs w:val="24"/>
        </w:rPr>
      </w:pPr>
      <w:r w:rsidRPr="00E42B8A">
        <w:rPr>
          <w:rFonts w:ascii="Verdana" w:hAnsi="Verdana"/>
          <w:sz w:val="24"/>
          <w:szCs w:val="24"/>
        </w:rPr>
        <w:t>VIII - Resta condicion</w:t>
      </w:r>
      <w:r w:rsidR="006422CC">
        <w:rPr>
          <w:rFonts w:ascii="Verdana" w:hAnsi="Verdana"/>
          <w:sz w:val="24"/>
          <w:szCs w:val="24"/>
        </w:rPr>
        <w:t xml:space="preserve">ado para execução de evento: a) </w:t>
      </w:r>
      <w:r w:rsidRPr="00E42B8A">
        <w:rPr>
          <w:rFonts w:ascii="Verdana" w:hAnsi="Verdana"/>
          <w:sz w:val="24"/>
          <w:szCs w:val="24"/>
        </w:rPr>
        <w:t xml:space="preserve">estabelecer passagens para pedestres, sinalizando-as adequadamente, b) a proibição de uso </w:t>
      </w:r>
      <w:r w:rsidR="006422CC">
        <w:rPr>
          <w:rFonts w:ascii="Verdana" w:hAnsi="Verdana"/>
          <w:sz w:val="24"/>
          <w:szCs w:val="24"/>
        </w:rPr>
        <w:t xml:space="preserve">de veículos no passeio público, </w:t>
      </w:r>
      <w:r w:rsidRPr="00E42B8A">
        <w:rPr>
          <w:rFonts w:ascii="Verdana" w:hAnsi="Verdana"/>
          <w:sz w:val="24"/>
          <w:szCs w:val="24"/>
        </w:rPr>
        <w:t>bem como nas áreas de circulação de pedestres e nos calçadões, c) colocar banheiros qu</w:t>
      </w:r>
      <w:r w:rsidR="006422CC">
        <w:rPr>
          <w:rFonts w:ascii="Verdana" w:hAnsi="Verdana"/>
          <w:sz w:val="24"/>
          <w:szCs w:val="24"/>
        </w:rPr>
        <w:t xml:space="preserve">ímicos, para homens e mulheres, </w:t>
      </w:r>
      <w:r w:rsidRPr="00E42B8A">
        <w:rPr>
          <w:rFonts w:ascii="Verdana" w:hAnsi="Verdana"/>
          <w:sz w:val="24"/>
          <w:szCs w:val="24"/>
        </w:rPr>
        <w:t>proporcional ao público est</w:t>
      </w:r>
      <w:r w:rsidR="006422CC">
        <w:rPr>
          <w:rFonts w:ascii="Verdana" w:hAnsi="Verdana"/>
          <w:sz w:val="24"/>
          <w:szCs w:val="24"/>
        </w:rPr>
        <w:t xml:space="preserve">imado, d) a comercializações de </w:t>
      </w:r>
      <w:r w:rsidRPr="00E42B8A">
        <w:rPr>
          <w:rFonts w:ascii="Verdana" w:hAnsi="Verdana"/>
          <w:sz w:val="24"/>
          <w:szCs w:val="24"/>
        </w:rPr>
        <w:t>bebidas devem ser única e exc</w:t>
      </w:r>
      <w:r w:rsidR="006422CC">
        <w:rPr>
          <w:rFonts w:ascii="Verdana" w:hAnsi="Verdana"/>
          <w:sz w:val="24"/>
          <w:szCs w:val="24"/>
        </w:rPr>
        <w:t xml:space="preserve">lusivamente em copos plásticos, </w:t>
      </w:r>
      <w:r w:rsidRPr="00E42B8A">
        <w:rPr>
          <w:rFonts w:ascii="Verdana" w:hAnsi="Verdana"/>
          <w:sz w:val="24"/>
          <w:szCs w:val="24"/>
        </w:rPr>
        <w:t>sendo vedado o fornecimento de l</w:t>
      </w:r>
      <w:r w:rsidR="006422CC">
        <w:rPr>
          <w:rFonts w:ascii="Verdana" w:hAnsi="Verdana"/>
          <w:sz w:val="24"/>
          <w:szCs w:val="24"/>
        </w:rPr>
        <w:t xml:space="preserve">atas e garrafas, e) a proibição </w:t>
      </w:r>
      <w:r w:rsidRPr="00E42B8A">
        <w:rPr>
          <w:rFonts w:ascii="Verdana" w:hAnsi="Verdana"/>
          <w:sz w:val="24"/>
          <w:szCs w:val="24"/>
        </w:rPr>
        <w:t>de colocação de faixas, carta</w:t>
      </w:r>
      <w:r w:rsidR="006422CC">
        <w:rPr>
          <w:rFonts w:ascii="Verdana" w:hAnsi="Verdana"/>
          <w:sz w:val="24"/>
          <w:szCs w:val="24"/>
        </w:rPr>
        <w:t xml:space="preserve">zes, placas e assemelhados, bem </w:t>
      </w:r>
      <w:r w:rsidRPr="00E42B8A">
        <w:rPr>
          <w:rFonts w:ascii="Verdana" w:hAnsi="Verdana"/>
          <w:sz w:val="24"/>
          <w:szCs w:val="24"/>
        </w:rPr>
        <w:t>como, a proibição de distribuiçã</w:t>
      </w:r>
      <w:r w:rsidR="006422CC">
        <w:rPr>
          <w:rFonts w:ascii="Verdana" w:hAnsi="Verdana"/>
          <w:sz w:val="24"/>
          <w:szCs w:val="24"/>
        </w:rPr>
        <w:t xml:space="preserve">o de qualquer material impresso </w:t>
      </w:r>
      <w:r w:rsidRPr="00E42B8A">
        <w:rPr>
          <w:rFonts w:ascii="Verdana" w:hAnsi="Verdana"/>
          <w:sz w:val="24"/>
          <w:szCs w:val="24"/>
        </w:rPr>
        <w:t>de divulgação, incluindo panflet</w:t>
      </w:r>
      <w:r w:rsidR="006422CC">
        <w:rPr>
          <w:rFonts w:ascii="Verdana" w:hAnsi="Verdana"/>
          <w:sz w:val="24"/>
          <w:szCs w:val="24"/>
        </w:rPr>
        <w:t xml:space="preserve">os, </w:t>
      </w:r>
      <w:proofErr w:type="spellStart"/>
      <w:r w:rsidR="006422CC">
        <w:rPr>
          <w:rFonts w:ascii="Verdana" w:hAnsi="Verdana"/>
          <w:sz w:val="24"/>
          <w:szCs w:val="24"/>
        </w:rPr>
        <w:t>flyer</w:t>
      </w:r>
      <w:proofErr w:type="spellEnd"/>
      <w:r w:rsidR="006422CC">
        <w:rPr>
          <w:rFonts w:ascii="Verdana" w:hAnsi="Verdana"/>
          <w:sz w:val="24"/>
          <w:szCs w:val="24"/>
        </w:rPr>
        <w:t xml:space="preserve">, </w:t>
      </w:r>
      <w:proofErr w:type="spellStart"/>
      <w:r w:rsidR="006422CC">
        <w:rPr>
          <w:rFonts w:ascii="Verdana" w:hAnsi="Verdana"/>
          <w:sz w:val="24"/>
          <w:szCs w:val="24"/>
        </w:rPr>
        <w:t>etc</w:t>
      </w:r>
      <w:proofErr w:type="spellEnd"/>
      <w:r w:rsidR="006422CC">
        <w:rPr>
          <w:rFonts w:ascii="Verdana" w:hAnsi="Verdana"/>
          <w:sz w:val="24"/>
          <w:szCs w:val="24"/>
        </w:rPr>
        <w:t xml:space="preserve">, de conformidade </w:t>
      </w:r>
      <w:r w:rsidRPr="00E42B8A">
        <w:rPr>
          <w:rFonts w:ascii="Verdana" w:hAnsi="Verdana"/>
          <w:sz w:val="24"/>
          <w:szCs w:val="24"/>
        </w:rPr>
        <w:t>com a Lei Municipal nº 14.223</w:t>
      </w:r>
      <w:r w:rsidR="006422CC">
        <w:rPr>
          <w:rFonts w:ascii="Verdana" w:hAnsi="Verdana"/>
          <w:sz w:val="24"/>
          <w:szCs w:val="24"/>
        </w:rPr>
        <w:t xml:space="preserve">/06, regulamentada pelo Decreto </w:t>
      </w:r>
      <w:r w:rsidRPr="00E42B8A">
        <w:rPr>
          <w:rFonts w:ascii="Verdana" w:hAnsi="Verdana"/>
          <w:sz w:val="24"/>
          <w:szCs w:val="24"/>
        </w:rPr>
        <w:t>nº 47.950/06;</w:t>
      </w:r>
    </w:p>
    <w:p w:rsidR="00E42B8A" w:rsidRPr="00E42B8A" w:rsidRDefault="00E42B8A" w:rsidP="00E42B8A">
      <w:pPr>
        <w:spacing w:after="0" w:line="240" w:lineRule="auto"/>
        <w:rPr>
          <w:rFonts w:ascii="Verdana" w:hAnsi="Verdana"/>
          <w:sz w:val="24"/>
          <w:szCs w:val="24"/>
        </w:rPr>
      </w:pPr>
      <w:r w:rsidRPr="00E42B8A">
        <w:rPr>
          <w:rFonts w:ascii="Verdana" w:hAnsi="Verdana"/>
          <w:sz w:val="24"/>
          <w:szCs w:val="24"/>
        </w:rPr>
        <w:t>IX- Resta proibida a inst</w:t>
      </w:r>
      <w:r w:rsidR="006422CC">
        <w:rPr>
          <w:rFonts w:ascii="Verdana" w:hAnsi="Verdana"/>
          <w:sz w:val="24"/>
          <w:szCs w:val="24"/>
        </w:rPr>
        <w:t xml:space="preserve">alação de comércio ambulante, a </w:t>
      </w:r>
      <w:r w:rsidRPr="00E42B8A">
        <w:rPr>
          <w:rFonts w:ascii="Verdana" w:hAnsi="Verdana"/>
          <w:sz w:val="24"/>
          <w:szCs w:val="24"/>
        </w:rPr>
        <w:t>título oneroso ou não para o lo</w:t>
      </w:r>
      <w:r w:rsidR="006422CC">
        <w:rPr>
          <w:rFonts w:ascii="Verdana" w:hAnsi="Verdana"/>
          <w:sz w:val="24"/>
          <w:szCs w:val="24"/>
        </w:rPr>
        <w:t xml:space="preserve">cal, exceto artista de rua, nos </w:t>
      </w:r>
      <w:r w:rsidRPr="00E42B8A">
        <w:rPr>
          <w:rFonts w:ascii="Verdana" w:hAnsi="Verdana"/>
          <w:sz w:val="24"/>
          <w:szCs w:val="24"/>
        </w:rPr>
        <w:t>termos da Lei específica;</w:t>
      </w:r>
    </w:p>
    <w:p w:rsidR="00E42B8A" w:rsidRPr="00E42B8A" w:rsidRDefault="00E42B8A" w:rsidP="00E42B8A">
      <w:pPr>
        <w:spacing w:after="0" w:line="240" w:lineRule="auto"/>
        <w:rPr>
          <w:rFonts w:ascii="Verdana" w:hAnsi="Verdana"/>
          <w:sz w:val="24"/>
          <w:szCs w:val="24"/>
        </w:rPr>
      </w:pPr>
      <w:r w:rsidRPr="00E42B8A">
        <w:rPr>
          <w:rFonts w:ascii="Verdana" w:hAnsi="Verdana"/>
          <w:sz w:val="24"/>
          <w:szCs w:val="24"/>
        </w:rPr>
        <w:t>X - Quaisquer infrações às</w:t>
      </w:r>
      <w:r w:rsidR="006422CC">
        <w:rPr>
          <w:rFonts w:ascii="Verdana" w:hAnsi="Verdana"/>
          <w:sz w:val="24"/>
          <w:szCs w:val="24"/>
        </w:rPr>
        <w:t xml:space="preserve"> diretrizes estabelecidas nesta </w:t>
      </w:r>
      <w:r w:rsidRPr="00E42B8A">
        <w:rPr>
          <w:rFonts w:ascii="Verdana" w:hAnsi="Verdana"/>
          <w:sz w:val="24"/>
          <w:szCs w:val="24"/>
        </w:rPr>
        <w:t>Portaria implicam na suspensã</w:t>
      </w:r>
      <w:r w:rsidR="006422CC">
        <w:rPr>
          <w:rFonts w:ascii="Verdana" w:hAnsi="Verdana"/>
          <w:sz w:val="24"/>
          <w:szCs w:val="24"/>
        </w:rPr>
        <w:t xml:space="preserve">o de concessões de autorizações </w:t>
      </w:r>
      <w:r w:rsidRPr="00E42B8A">
        <w:rPr>
          <w:rFonts w:ascii="Verdana" w:hAnsi="Verdana"/>
          <w:sz w:val="24"/>
          <w:szCs w:val="24"/>
        </w:rPr>
        <w:t>para a realização de novos</w:t>
      </w:r>
      <w:r w:rsidR="006422CC">
        <w:rPr>
          <w:rFonts w:ascii="Verdana" w:hAnsi="Verdana"/>
          <w:sz w:val="24"/>
          <w:szCs w:val="24"/>
        </w:rPr>
        <w:t xml:space="preserve"> eventos de qualquer ordem, sem </w:t>
      </w:r>
      <w:r w:rsidRPr="00E42B8A">
        <w:rPr>
          <w:rFonts w:ascii="Verdana" w:hAnsi="Verdana"/>
          <w:sz w:val="24"/>
          <w:szCs w:val="24"/>
        </w:rPr>
        <w:t>prejuízo das multas e demais sa</w:t>
      </w:r>
      <w:r w:rsidR="006422CC">
        <w:rPr>
          <w:rFonts w:ascii="Verdana" w:hAnsi="Verdana"/>
          <w:sz w:val="24"/>
          <w:szCs w:val="24"/>
        </w:rPr>
        <w:t xml:space="preserve">nções legais cabíveis. No mais, </w:t>
      </w:r>
      <w:r w:rsidRPr="00E42B8A">
        <w:rPr>
          <w:rFonts w:ascii="Verdana" w:hAnsi="Verdana"/>
          <w:sz w:val="24"/>
          <w:szCs w:val="24"/>
        </w:rPr>
        <w:t xml:space="preserve">a responsabilidade por danos pessoais ou patrimoniais eventualmente decorrentes do evento </w:t>
      </w:r>
      <w:r w:rsidR="006422CC">
        <w:rPr>
          <w:rFonts w:ascii="Verdana" w:hAnsi="Verdana"/>
          <w:sz w:val="24"/>
          <w:szCs w:val="24"/>
        </w:rPr>
        <w:t xml:space="preserve">cabe ao solicitante responsável </w:t>
      </w:r>
      <w:r w:rsidRPr="00E42B8A">
        <w:rPr>
          <w:rFonts w:ascii="Verdana" w:hAnsi="Verdana"/>
          <w:sz w:val="24"/>
          <w:szCs w:val="24"/>
        </w:rPr>
        <w:t>pelo evento, ainda que dele su</w:t>
      </w:r>
      <w:r w:rsidR="006422CC">
        <w:rPr>
          <w:rFonts w:ascii="Verdana" w:hAnsi="Verdana"/>
          <w:sz w:val="24"/>
          <w:szCs w:val="24"/>
        </w:rPr>
        <w:t xml:space="preserve">pervenientes, por consequência, </w:t>
      </w:r>
      <w:r w:rsidRPr="00E42B8A">
        <w:rPr>
          <w:rFonts w:ascii="Verdana" w:hAnsi="Verdana"/>
          <w:sz w:val="24"/>
          <w:szCs w:val="24"/>
        </w:rPr>
        <w:t>isentando a Municipalidade.</w:t>
      </w:r>
    </w:p>
    <w:p w:rsidR="00E42B8A" w:rsidRPr="00E42B8A" w:rsidRDefault="00E42B8A" w:rsidP="00E42B8A">
      <w:pPr>
        <w:spacing w:after="0" w:line="240" w:lineRule="auto"/>
        <w:rPr>
          <w:rFonts w:ascii="Verdana" w:hAnsi="Verdana"/>
          <w:sz w:val="24"/>
          <w:szCs w:val="24"/>
        </w:rPr>
      </w:pPr>
      <w:r w:rsidRPr="00E42B8A">
        <w:rPr>
          <w:rFonts w:ascii="Verdana" w:hAnsi="Verdana"/>
          <w:sz w:val="24"/>
          <w:szCs w:val="24"/>
        </w:rPr>
        <w:t>PUBLIQUE-SE.</w:t>
      </w:r>
    </w:p>
    <w:p w:rsidR="00E42B8A" w:rsidRPr="00E42B8A" w:rsidRDefault="00E42B8A" w:rsidP="00E42B8A">
      <w:pPr>
        <w:spacing w:after="0" w:line="240" w:lineRule="auto"/>
        <w:rPr>
          <w:rFonts w:ascii="Verdana" w:hAnsi="Verdana"/>
          <w:sz w:val="24"/>
          <w:szCs w:val="24"/>
        </w:rPr>
      </w:pPr>
      <w:r w:rsidRPr="00E42B8A">
        <w:rPr>
          <w:rFonts w:ascii="Verdana" w:hAnsi="Verdana"/>
          <w:sz w:val="24"/>
          <w:szCs w:val="24"/>
        </w:rPr>
        <w:t xml:space="preserve">São Paulo, 23 de maio de </w:t>
      </w:r>
      <w:proofErr w:type="gramStart"/>
      <w:r w:rsidRPr="00E42B8A">
        <w:rPr>
          <w:rFonts w:ascii="Verdana" w:hAnsi="Verdana"/>
          <w:sz w:val="24"/>
          <w:szCs w:val="24"/>
        </w:rPr>
        <w:t>2022</w:t>
      </w:r>
      <w:proofErr w:type="gramEnd"/>
    </w:p>
    <w:p w:rsidR="00E42B8A" w:rsidRPr="00E42B8A" w:rsidRDefault="00E42B8A" w:rsidP="00E42B8A">
      <w:pPr>
        <w:spacing w:after="0" w:line="240" w:lineRule="auto"/>
        <w:rPr>
          <w:rFonts w:ascii="Verdana" w:hAnsi="Verdana"/>
          <w:sz w:val="24"/>
          <w:szCs w:val="24"/>
        </w:rPr>
      </w:pPr>
      <w:r w:rsidRPr="00E42B8A">
        <w:rPr>
          <w:rFonts w:ascii="Verdana" w:hAnsi="Verdana"/>
          <w:sz w:val="24"/>
          <w:szCs w:val="24"/>
        </w:rPr>
        <w:t>MARCELO VIERA SALLES</w:t>
      </w:r>
    </w:p>
    <w:p w:rsidR="00F47896" w:rsidRDefault="00E42B8A" w:rsidP="00E42B8A">
      <w:pPr>
        <w:spacing w:after="0" w:line="240" w:lineRule="auto"/>
        <w:rPr>
          <w:rFonts w:ascii="Verdana" w:hAnsi="Verdana"/>
          <w:sz w:val="24"/>
          <w:szCs w:val="24"/>
        </w:rPr>
      </w:pPr>
      <w:r w:rsidRPr="00E42B8A">
        <w:rPr>
          <w:rFonts w:ascii="Verdana" w:hAnsi="Verdana"/>
          <w:sz w:val="24"/>
          <w:szCs w:val="24"/>
        </w:rPr>
        <w:t>Subprefeito da Sé</w:t>
      </w:r>
    </w:p>
    <w:p w:rsidR="00E42B8A" w:rsidRDefault="00E42B8A" w:rsidP="00E42B8A">
      <w:pPr>
        <w:spacing w:after="0" w:line="240" w:lineRule="auto"/>
        <w:rPr>
          <w:rFonts w:ascii="Verdana" w:hAnsi="Verdana"/>
          <w:sz w:val="24"/>
          <w:szCs w:val="24"/>
        </w:rPr>
      </w:pPr>
    </w:p>
    <w:p w:rsidR="00E42B8A" w:rsidRDefault="00E42B8A" w:rsidP="00E42B8A">
      <w:pPr>
        <w:spacing w:after="0" w:line="240" w:lineRule="auto"/>
        <w:rPr>
          <w:rFonts w:ascii="Verdana" w:hAnsi="Verdana"/>
          <w:sz w:val="24"/>
          <w:szCs w:val="24"/>
        </w:rPr>
      </w:pPr>
    </w:p>
    <w:p w:rsidR="00E42B8A" w:rsidRDefault="00E42B8A" w:rsidP="00E42B8A">
      <w:pPr>
        <w:spacing w:after="0" w:line="240" w:lineRule="auto"/>
        <w:rPr>
          <w:rFonts w:ascii="Verdana" w:hAnsi="Verdana"/>
          <w:sz w:val="24"/>
          <w:szCs w:val="24"/>
        </w:rPr>
      </w:pPr>
    </w:p>
    <w:p w:rsidR="00E42B8A" w:rsidRPr="00E42B8A" w:rsidRDefault="00E42B8A" w:rsidP="00E42B8A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E42B8A">
        <w:rPr>
          <w:rFonts w:ascii="Verdana" w:hAnsi="Verdana"/>
          <w:b/>
          <w:sz w:val="24"/>
          <w:szCs w:val="24"/>
        </w:rPr>
        <w:t>CONCURSOS</w:t>
      </w:r>
      <w:proofErr w:type="gramStart"/>
      <w:r w:rsidRPr="00E42B8A">
        <w:rPr>
          <w:rFonts w:ascii="Verdana" w:hAnsi="Verdana"/>
          <w:b/>
          <w:sz w:val="24"/>
          <w:szCs w:val="24"/>
        </w:rPr>
        <w:t xml:space="preserve">    </w:t>
      </w:r>
      <w:proofErr w:type="gramEnd"/>
      <w:r w:rsidRPr="00E42B8A">
        <w:rPr>
          <w:rFonts w:ascii="Verdana" w:hAnsi="Verdana"/>
          <w:b/>
          <w:sz w:val="24"/>
          <w:szCs w:val="24"/>
        </w:rPr>
        <w:t>PAG. 54</w:t>
      </w:r>
    </w:p>
    <w:p w:rsidR="00E42B8A" w:rsidRPr="00E42B8A" w:rsidRDefault="00E42B8A" w:rsidP="00E42B8A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E42B8A" w:rsidRPr="00E42B8A" w:rsidRDefault="00E42B8A" w:rsidP="00E42B8A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E42B8A">
        <w:rPr>
          <w:rFonts w:ascii="Verdana" w:hAnsi="Verdana"/>
          <w:b/>
          <w:sz w:val="24"/>
          <w:szCs w:val="24"/>
        </w:rPr>
        <w:t xml:space="preserve">AGÊNCIA SÃO PAULO DE </w:t>
      </w:r>
      <w:r w:rsidRPr="00E42B8A">
        <w:rPr>
          <w:rFonts w:ascii="Verdana" w:hAnsi="Verdana"/>
          <w:b/>
          <w:sz w:val="24"/>
          <w:szCs w:val="24"/>
        </w:rPr>
        <w:t>DESENVOLVIMENTO</w:t>
      </w:r>
    </w:p>
    <w:p w:rsidR="00E42B8A" w:rsidRDefault="00E42B8A" w:rsidP="00E42B8A">
      <w:pPr>
        <w:spacing w:after="0" w:line="240" w:lineRule="auto"/>
        <w:rPr>
          <w:rFonts w:ascii="Verdana" w:hAnsi="Verdana"/>
          <w:sz w:val="24"/>
          <w:szCs w:val="24"/>
        </w:rPr>
      </w:pPr>
    </w:p>
    <w:p w:rsidR="00E42B8A" w:rsidRPr="00E42B8A" w:rsidRDefault="00E42B8A" w:rsidP="00E42B8A">
      <w:pPr>
        <w:spacing w:after="0" w:line="240" w:lineRule="auto"/>
        <w:rPr>
          <w:rFonts w:ascii="Verdana" w:hAnsi="Verdana"/>
          <w:sz w:val="24"/>
          <w:szCs w:val="24"/>
        </w:rPr>
      </w:pPr>
      <w:r w:rsidRPr="00E42B8A">
        <w:rPr>
          <w:rFonts w:ascii="Verdana" w:hAnsi="Verdana"/>
          <w:sz w:val="24"/>
          <w:szCs w:val="24"/>
        </w:rPr>
        <w:t>GABINETE DO PRESIDENTE</w:t>
      </w:r>
    </w:p>
    <w:p w:rsidR="00E42B8A" w:rsidRDefault="00E42B8A" w:rsidP="00E42B8A">
      <w:pPr>
        <w:spacing w:after="0" w:line="240" w:lineRule="auto"/>
        <w:rPr>
          <w:rFonts w:ascii="Verdana" w:hAnsi="Verdana"/>
          <w:sz w:val="24"/>
          <w:szCs w:val="24"/>
        </w:rPr>
      </w:pPr>
    </w:p>
    <w:p w:rsidR="00E42B8A" w:rsidRPr="00E42B8A" w:rsidRDefault="00E42B8A" w:rsidP="00E42B8A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E42B8A">
        <w:rPr>
          <w:rFonts w:ascii="Verdana" w:hAnsi="Verdana"/>
          <w:b/>
          <w:sz w:val="24"/>
          <w:szCs w:val="24"/>
        </w:rPr>
        <w:t>EDITAL CHAMAMENTO 15/2022</w:t>
      </w:r>
    </w:p>
    <w:p w:rsidR="00E42B8A" w:rsidRPr="00E42B8A" w:rsidRDefault="00E42B8A" w:rsidP="00E42B8A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E42B8A">
        <w:rPr>
          <w:rFonts w:ascii="Verdana" w:hAnsi="Verdana"/>
          <w:sz w:val="24"/>
          <w:szCs w:val="24"/>
        </w:rPr>
        <w:t>PROCESSO SEI</w:t>
      </w:r>
      <w:proofErr w:type="gramEnd"/>
      <w:r w:rsidRPr="00E42B8A">
        <w:rPr>
          <w:rFonts w:ascii="Verdana" w:hAnsi="Verdana"/>
          <w:sz w:val="24"/>
          <w:szCs w:val="24"/>
        </w:rPr>
        <w:t xml:space="preserve"> 8710.2021/0000218-9</w:t>
      </w:r>
    </w:p>
    <w:p w:rsidR="00E42B8A" w:rsidRPr="00E42B8A" w:rsidRDefault="00E42B8A" w:rsidP="00E42B8A">
      <w:pPr>
        <w:spacing w:after="0" w:line="240" w:lineRule="auto"/>
        <w:rPr>
          <w:rFonts w:ascii="Verdana" w:hAnsi="Verdana"/>
          <w:sz w:val="24"/>
          <w:szCs w:val="24"/>
        </w:rPr>
      </w:pPr>
      <w:r w:rsidRPr="00E42B8A">
        <w:rPr>
          <w:rFonts w:ascii="Verdana" w:hAnsi="Verdana"/>
          <w:sz w:val="24"/>
          <w:szCs w:val="24"/>
        </w:rPr>
        <w:t>EXTRATO DE EDITAL</w:t>
      </w:r>
    </w:p>
    <w:p w:rsidR="00E42B8A" w:rsidRPr="00E42B8A" w:rsidRDefault="00E42B8A" w:rsidP="00E42B8A">
      <w:pPr>
        <w:spacing w:after="0" w:line="240" w:lineRule="auto"/>
        <w:rPr>
          <w:rFonts w:ascii="Verdana" w:hAnsi="Verdana"/>
          <w:sz w:val="24"/>
          <w:szCs w:val="24"/>
        </w:rPr>
      </w:pPr>
      <w:r w:rsidRPr="00E42B8A">
        <w:rPr>
          <w:rFonts w:ascii="Verdana" w:hAnsi="Verdana"/>
          <w:sz w:val="24"/>
          <w:szCs w:val="24"/>
        </w:rPr>
        <w:t>A Agência São Paulo de Desenvolvimento - ADE SAMPA</w:t>
      </w:r>
    </w:p>
    <w:p w:rsidR="00E42B8A" w:rsidRPr="00E42B8A" w:rsidRDefault="00E42B8A" w:rsidP="00E42B8A">
      <w:pPr>
        <w:spacing w:after="0" w:line="240" w:lineRule="auto"/>
        <w:rPr>
          <w:rFonts w:ascii="Verdana" w:hAnsi="Verdana"/>
          <w:sz w:val="24"/>
          <w:szCs w:val="24"/>
        </w:rPr>
      </w:pPr>
      <w:r w:rsidRPr="00E42B8A">
        <w:rPr>
          <w:rFonts w:ascii="Verdana" w:hAnsi="Verdana"/>
          <w:sz w:val="24"/>
          <w:szCs w:val="24"/>
        </w:rPr>
        <w:t>(“ADE SAMPA”), Serviço Social</w:t>
      </w:r>
      <w:r w:rsidR="006422CC">
        <w:rPr>
          <w:rFonts w:ascii="Verdana" w:hAnsi="Verdana"/>
          <w:sz w:val="24"/>
          <w:szCs w:val="24"/>
        </w:rPr>
        <w:t xml:space="preserve"> Autônomo, sem fins lucrativos, </w:t>
      </w:r>
      <w:r w:rsidRPr="00E42B8A">
        <w:rPr>
          <w:rFonts w:ascii="Verdana" w:hAnsi="Verdana"/>
          <w:sz w:val="24"/>
          <w:szCs w:val="24"/>
        </w:rPr>
        <w:t>de interesse coletivo e de u</w:t>
      </w:r>
      <w:r w:rsidR="006422CC">
        <w:rPr>
          <w:rFonts w:ascii="Verdana" w:hAnsi="Verdana"/>
          <w:sz w:val="24"/>
          <w:szCs w:val="24"/>
        </w:rPr>
        <w:t xml:space="preserve">tilidade pública, vinculada por </w:t>
      </w:r>
      <w:r w:rsidRPr="00E42B8A">
        <w:rPr>
          <w:rFonts w:ascii="Verdana" w:hAnsi="Verdana"/>
          <w:sz w:val="24"/>
          <w:szCs w:val="24"/>
        </w:rPr>
        <w:t xml:space="preserve">cooperação </w:t>
      </w:r>
      <w:proofErr w:type="gramStart"/>
      <w:r w:rsidRPr="00E42B8A">
        <w:rPr>
          <w:rFonts w:ascii="Verdana" w:hAnsi="Verdana"/>
          <w:sz w:val="24"/>
          <w:szCs w:val="24"/>
        </w:rPr>
        <w:t>à</w:t>
      </w:r>
      <w:proofErr w:type="gramEnd"/>
    </w:p>
    <w:p w:rsidR="00E42B8A" w:rsidRPr="00E42B8A" w:rsidRDefault="00E42B8A" w:rsidP="00E42B8A">
      <w:pPr>
        <w:spacing w:after="0" w:line="240" w:lineRule="auto"/>
        <w:rPr>
          <w:rFonts w:ascii="Verdana" w:hAnsi="Verdana"/>
          <w:sz w:val="24"/>
          <w:szCs w:val="24"/>
        </w:rPr>
      </w:pPr>
      <w:r w:rsidRPr="00E42B8A">
        <w:rPr>
          <w:rFonts w:ascii="Verdana" w:hAnsi="Verdana"/>
          <w:sz w:val="24"/>
          <w:szCs w:val="24"/>
        </w:rPr>
        <w:t>Secretaria Municipal de Desenvolvimento Econômico, Trabalho e Turismo (“SMDETT”), c</w:t>
      </w:r>
      <w:r w:rsidR="006422CC">
        <w:rPr>
          <w:rFonts w:ascii="Verdana" w:hAnsi="Verdana"/>
          <w:sz w:val="24"/>
          <w:szCs w:val="24"/>
        </w:rPr>
        <w:t xml:space="preserve">om fundamento no art. 4º, II, e </w:t>
      </w:r>
      <w:r w:rsidRPr="00E42B8A">
        <w:rPr>
          <w:rFonts w:ascii="Verdana" w:hAnsi="Verdana"/>
          <w:sz w:val="24"/>
          <w:szCs w:val="24"/>
        </w:rPr>
        <w:t>no art. 31, § 2º, III, do Decre</w:t>
      </w:r>
      <w:r w:rsidR="006422CC">
        <w:rPr>
          <w:rFonts w:ascii="Verdana" w:hAnsi="Verdana"/>
          <w:sz w:val="24"/>
          <w:szCs w:val="24"/>
        </w:rPr>
        <w:t xml:space="preserve">to nº 54.661 de 05 de dezembro de 2013, </w:t>
      </w:r>
      <w:r w:rsidRPr="00E42B8A">
        <w:rPr>
          <w:rFonts w:ascii="Verdana" w:hAnsi="Verdana"/>
          <w:sz w:val="24"/>
          <w:szCs w:val="24"/>
        </w:rPr>
        <w:t>visando à promoção de pol</w:t>
      </w:r>
      <w:r w:rsidR="006422CC">
        <w:rPr>
          <w:rFonts w:ascii="Verdana" w:hAnsi="Verdana"/>
          <w:sz w:val="24"/>
          <w:szCs w:val="24"/>
        </w:rPr>
        <w:t xml:space="preserve">íticas de desenvolvimento local </w:t>
      </w:r>
      <w:r w:rsidRPr="00E42B8A">
        <w:rPr>
          <w:rFonts w:ascii="Verdana" w:hAnsi="Verdana"/>
          <w:sz w:val="24"/>
          <w:szCs w:val="24"/>
        </w:rPr>
        <w:t>que contribuam para o crescimento econômico, por meio de</w:t>
      </w:r>
      <w:r w:rsidR="006422CC">
        <w:rPr>
          <w:rFonts w:ascii="Verdana" w:hAnsi="Verdana"/>
          <w:sz w:val="24"/>
          <w:szCs w:val="24"/>
        </w:rPr>
        <w:t xml:space="preserve"> </w:t>
      </w:r>
      <w:r w:rsidRPr="00E42B8A">
        <w:rPr>
          <w:rFonts w:ascii="Verdana" w:hAnsi="Verdana"/>
          <w:sz w:val="24"/>
          <w:szCs w:val="24"/>
        </w:rPr>
        <w:t xml:space="preserve">ações de estímulo ao </w:t>
      </w:r>
      <w:r w:rsidRPr="00E42B8A">
        <w:rPr>
          <w:rFonts w:ascii="Verdana" w:hAnsi="Verdana"/>
          <w:sz w:val="24"/>
          <w:szCs w:val="24"/>
        </w:rPr>
        <w:lastRenderedPageBreak/>
        <w:t>empreendedorism</w:t>
      </w:r>
      <w:r w:rsidR="006422CC">
        <w:rPr>
          <w:rFonts w:ascii="Verdana" w:hAnsi="Verdana"/>
          <w:sz w:val="24"/>
          <w:szCs w:val="24"/>
        </w:rPr>
        <w:t xml:space="preserve">o e da inovação tecnológica, de </w:t>
      </w:r>
      <w:r w:rsidRPr="00E42B8A">
        <w:rPr>
          <w:rFonts w:ascii="Verdana" w:hAnsi="Verdana"/>
          <w:sz w:val="24"/>
          <w:szCs w:val="24"/>
        </w:rPr>
        <w:t>maneira a reduzir desigualdades re</w:t>
      </w:r>
      <w:r w:rsidR="006422CC">
        <w:rPr>
          <w:rFonts w:ascii="Verdana" w:hAnsi="Verdana"/>
          <w:sz w:val="24"/>
          <w:szCs w:val="24"/>
        </w:rPr>
        <w:t xml:space="preserve">gionais, aumentar a </w:t>
      </w:r>
      <w:r w:rsidRPr="00E42B8A">
        <w:rPr>
          <w:rFonts w:ascii="Verdana" w:hAnsi="Verdana"/>
          <w:sz w:val="24"/>
          <w:szCs w:val="24"/>
        </w:rPr>
        <w:t xml:space="preserve">competitividade econômica </w:t>
      </w:r>
      <w:r w:rsidR="006422CC">
        <w:rPr>
          <w:rFonts w:ascii="Verdana" w:hAnsi="Verdana"/>
          <w:sz w:val="24"/>
          <w:szCs w:val="24"/>
        </w:rPr>
        <w:t xml:space="preserve">e apoiar a geração de empregos e </w:t>
      </w:r>
      <w:r w:rsidRPr="00E42B8A">
        <w:rPr>
          <w:rFonts w:ascii="Verdana" w:hAnsi="Verdana"/>
          <w:sz w:val="24"/>
          <w:szCs w:val="24"/>
        </w:rPr>
        <w:t xml:space="preserve">de renda, torna público </w:t>
      </w:r>
      <w:r w:rsidR="006422CC">
        <w:rPr>
          <w:rFonts w:ascii="Verdana" w:hAnsi="Verdana"/>
          <w:sz w:val="24"/>
          <w:szCs w:val="24"/>
        </w:rPr>
        <w:t xml:space="preserve">o presente EDITAL DE CHAMAMENTO </w:t>
      </w:r>
      <w:r w:rsidRPr="00E42B8A">
        <w:rPr>
          <w:rFonts w:ascii="Verdana" w:hAnsi="Verdana"/>
          <w:sz w:val="24"/>
          <w:szCs w:val="24"/>
        </w:rPr>
        <w:t xml:space="preserve">PÚBLICO Nº </w:t>
      </w:r>
      <w:proofErr w:type="gramStart"/>
      <w:r w:rsidRPr="00E42B8A">
        <w:rPr>
          <w:rFonts w:ascii="Verdana" w:hAnsi="Verdana"/>
          <w:sz w:val="24"/>
          <w:szCs w:val="24"/>
        </w:rPr>
        <w:t>15/2022</w:t>
      </w:r>
      <w:proofErr w:type="gramEnd"/>
    </w:p>
    <w:p w:rsidR="00E42B8A" w:rsidRPr="00E42B8A" w:rsidRDefault="00E42B8A" w:rsidP="00E42B8A">
      <w:pPr>
        <w:spacing w:after="0" w:line="240" w:lineRule="auto"/>
        <w:rPr>
          <w:rFonts w:ascii="Verdana" w:hAnsi="Verdana"/>
          <w:sz w:val="24"/>
          <w:szCs w:val="24"/>
        </w:rPr>
      </w:pPr>
      <w:r w:rsidRPr="00E42B8A">
        <w:rPr>
          <w:rFonts w:ascii="Verdana" w:hAnsi="Verdana"/>
          <w:sz w:val="24"/>
          <w:szCs w:val="24"/>
        </w:rPr>
        <w:t>(“Edital”) e convida os interessados para participar da seleção da “Aceleração” do Prog</w:t>
      </w:r>
      <w:r w:rsidR="006422CC">
        <w:rPr>
          <w:rFonts w:ascii="Verdana" w:hAnsi="Verdana"/>
          <w:sz w:val="24"/>
          <w:szCs w:val="24"/>
        </w:rPr>
        <w:t xml:space="preserve">rama “AMPLIFICA CINE” em sua 1ª </w:t>
      </w:r>
      <w:r w:rsidRPr="00E42B8A">
        <w:rPr>
          <w:rFonts w:ascii="Verdana" w:hAnsi="Verdana"/>
          <w:sz w:val="24"/>
          <w:szCs w:val="24"/>
        </w:rPr>
        <w:t>Edição, a ser realizada em 2022.</w:t>
      </w:r>
    </w:p>
    <w:p w:rsidR="00E42B8A" w:rsidRDefault="00E42B8A" w:rsidP="00E42B8A">
      <w:pPr>
        <w:spacing w:after="0" w:line="240" w:lineRule="auto"/>
        <w:rPr>
          <w:rFonts w:ascii="Verdana" w:hAnsi="Verdana"/>
          <w:sz w:val="24"/>
          <w:szCs w:val="24"/>
        </w:rPr>
      </w:pPr>
      <w:r w:rsidRPr="00E42B8A">
        <w:rPr>
          <w:rFonts w:ascii="Verdana" w:hAnsi="Verdana"/>
          <w:sz w:val="24"/>
          <w:szCs w:val="24"/>
        </w:rPr>
        <w:t>A íntegra consta do sítio e</w:t>
      </w:r>
      <w:r>
        <w:rPr>
          <w:rFonts w:ascii="Verdana" w:hAnsi="Verdana"/>
          <w:sz w:val="24"/>
          <w:szCs w:val="24"/>
        </w:rPr>
        <w:t xml:space="preserve">letrônico </w:t>
      </w:r>
      <w:hyperlink r:id="rId6" w:history="1">
        <w:r w:rsidRPr="00DC068A">
          <w:rPr>
            <w:rStyle w:val="Hyperlink"/>
            <w:rFonts w:ascii="Verdana" w:hAnsi="Verdana"/>
            <w:sz w:val="24"/>
            <w:szCs w:val="24"/>
          </w:rPr>
          <w:t>https://adesampa.com</w:t>
        </w:r>
      </w:hyperlink>
      <w:r>
        <w:rPr>
          <w:rFonts w:ascii="Verdana" w:hAnsi="Verdana"/>
          <w:sz w:val="24"/>
          <w:szCs w:val="24"/>
        </w:rPr>
        <w:t xml:space="preserve">. </w:t>
      </w:r>
      <w:proofErr w:type="spellStart"/>
      <w:proofErr w:type="gramStart"/>
      <w:r w:rsidRPr="00E42B8A">
        <w:rPr>
          <w:rFonts w:ascii="Verdana" w:hAnsi="Verdana"/>
          <w:sz w:val="24"/>
          <w:szCs w:val="24"/>
        </w:rPr>
        <w:t>br</w:t>
      </w:r>
      <w:proofErr w:type="spellEnd"/>
      <w:proofErr w:type="gramEnd"/>
      <w:r w:rsidRPr="00E42B8A">
        <w:rPr>
          <w:rFonts w:ascii="Verdana" w:hAnsi="Verdana"/>
          <w:sz w:val="24"/>
          <w:szCs w:val="24"/>
        </w:rPr>
        <w:t>/</w:t>
      </w:r>
      <w:proofErr w:type="spellStart"/>
      <w:r w:rsidRPr="00E42B8A">
        <w:rPr>
          <w:rFonts w:ascii="Verdana" w:hAnsi="Verdana"/>
          <w:sz w:val="24"/>
          <w:szCs w:val="24"/>
        </w:rPr>
        <w:t>adeeditais</w:t>
      </w:r>
      <w:proofErr w:type="spellEnd"/>
      <w:r w:rsidRPr="00E42B8A">
        <w:rPr>
          <w:rFonts w:ascii="Verdana" w:hAnsi="Verdana"/>
          <w:sz w:val="24"/>
          <w:szCs w:val="24"/>
        </w:rPr>
        <w:t>/</w:t>
      </w:r>
    </w:p>
    <w:p w:rsidR="00E42B8A" w:rsidRDefault="00E42B8A" w:rsidP="00E42B8A">
      <w:pPr>
        <w:spacing w:after="0" w:line="240" w:lineRule="auto"/>
        <w:rPr>
          <w:rFonts w:ascii="Verdana" w:hAnsi="Verdana"/>
          <w:sz w:val="24"/>
          <w:szCs w:val="24"/>
        </w:rPr>
      </w:pPr>
    </w:p>
    <w:p w:rsidR="00E42B8A" w:rsidRDefault="00E42B8A" w:rsidP="00E42B8A">
      <w:pPr>
        <w:spacing w:after="0" w:line="240" w:lineRule="auto"/>
        <w:rPr>
          <w:rFonts w:ascii="Verdana" w:hAnsi="Verdana"/>
          <w:sz w:val="24"/>
          <w:szCs w:val="24"/>
        </w:rPr>
      </w:pPr>
    </w:p>
    <w:p w:rsidR="00E42B8A" w:rsidRPr="00454E5D" w:rsidRDefault="00454E5D" w:rsidP="00E42B8A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454E5D">
        <w:rPr>
          <w:rFonts w:ascii="Verdana" w:hAnsi="Verdana"/>
          <w:b/>
          <w:sz w:val="24"/>
          <w:szCs w:val="24"/>
        </w:rPr>
        <w:t>EDITAIS</w:t>
      </w:r>
      <w:proofErr w:type="gramStart"/>
      <w:r w:rsidRPr="00454E5D">
        <w:rPr>
          <w:rFonts w:ascii="Verdana" w:hAnsi="Verdana"/>
          <w:b/>
          <w:sz w:val="24"/>
          <w:szCs w:val="24"/>
        </w:rPr>
        <w:t xml:space="preserve">    </w:t>
      </w:r>
      <w:proofErr w:type="gramEnd"/>
      <w:r w:rsidRPr="00454E5D">
        <w:rPr>
          <w:rFonts w:ascii="Verdana" w:hAnsi="Verdana"/>
          <w:b/>
          <w:sz w:val="24"/>
          <w:szCs w:val="24"/>
        </w:rPr>
        <w:t>PAG. 55</w:t>
      </w:r>
    </w:p>
    <w:p w:rsidR="00454E5D" w:rsidRPr="00454E5D" w:rsidRDefault="00454E5D" w:rsidP="00E42B8A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454E5D" w:rsidRPr="00454E5D" w:rsidRDefault="00454E5D" w:rsidP="00454E5D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454E5D">
        <w:rPr>
          <w:rFonts w:ascii="Verdana" w:hAnsi="Verdana"/>
          <w:b/>
          <w:sz w:val="24"/>
          <w:szCs w:val="24"/>
        </w:rPr>
        <w:t xml:space="preserve">AGÊNCIA SÃO PAULO DE </w:t>
      </w:r>
      <w:r w:rsidRPr="00454E5D">
        <w:rPr>
          <w:rFonts w:ascii="Verdana" w:hAnsi="Verdana"/>
          <w:b/>
          <w:sz w:val="24"/>
          <w:szCs w:val="24"/>
        </w:rPr>
        <w:t>DESENVOLVIMENTO</w:t>
      </w:r>
    </w:p>
    <w:p w:rsidR="00454E5D" w:rsidRDefault="00454E5D" w:rsidP="00454E5D">
      <w:pPr>
        <w:spacing w:after="0" w:line="240" w:lineRule="auto"/>
        <w:rPr>
          <w:rFonts w:ascii="Verdana" w:hAnsi="Verdana"/>
          <w:sz w:val="24"/>
          <w:szCs w:val="24"/>
        </w:rPr>
      </w:pPr>
    </w:p>
    <w:p w:rsidR="00454E5D" w:rsidRPr="00454E5D" w:rsidRDefault="00454E5D" w:rsidP="00454E5D">
      <w:pPr>
        <w:spacing w:after="0" w:line="240" w:lineRule="auto"/>
        <w:rPr>
          <w:rFonts w:ascii="Verdana" w:hAnsi="Verdana"/>
          <w:sz w:val="24"/>
          <w:szCs w:val="24"/>
        </w:rPr>
      </w:pPr>
      <w:r w:rsidRPr="00454E5D">
        <w:rPr>
          <w:rFonts w:ascii="Verdana" w:hAnsi="Verdana"/>
          <w:sz w:val="24"/>
          <w:szCs w:val="24"/>
        </w:rPr>
        <w:t>GABINETE DO PRESIDENTE</w:t>
      </w:r>
    </w:p>
    <w:p w:rsidR="00454E5D" w:rsidRDefault="00454E5D" w:rsidP="00454E5D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454E5D" w:rsidRPr="00454E5D" w:rsidRDefault="00454E5D" w:rsidP="00454E5D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454E5D">
        <w:rPr>
          <w:rFonts w:ascii="Verdana" w:hAnsi="Verdana"/>
          <w:b/>
          <w:sz w:val="24"/>
          <w:szCs w:val="24"/>
        </w:rPr>
        <w:t>Processo: 8710.2022/0000090-0</w:t>
      </w:r>
    </w:p>
    <w:p w:rsidR="00454E5D" w:rsidRPr="00454E5D" w:rsidRDefault="00454E5D" w:rsidP="00454E5D">
      <w:pPr>
        <w:spacing w:after="0" w:line="240" w:lineRule="auto"/>
        <w:rPr>
          <w:rFonts w:ascii="Verdana" w:hAnsi="Verdana"/>
          <w:sz w:val="24"/>
          <w:szCs w:val="24"/>
        </w:rPr>
      </w:pPr>
      <w:r w:rsidRPr="00454E5D">
        <w:rPr>
          <w:rFonts w:ascii="Verdana" w:hAnsi="Verdana"/>
          <w:sz w:val="24"/>
          <w:szCs w:val="24"/>
        </w:rPr>
        <w:t>Pregão Eletrônico: 010/2022</w:t>
      </w:r>
    </w:p>
    <w:p w:rsidR="00454E5D" w:rsidRPr="00454E5D" w:rsidRDefault="00454E5D" w:rsidP="00454E5D">
      <w:pPr>
        <w:spacing w:after="0" w:line="240" w:lineRule="auto"/>
        <w:rPr>
          <w:rFonts w:ascii="Verdana" w:hAnsi="Verdana"/>
          <w:sz w:val="24"/>
          <w:szCs w:val="24"/>
        </w:rPr>
      </w:pPr>
      <w:r w:rsidRPr="00454E5D">
        <w:rPr>
          <w:rFonts w:ascii="Verdana" w:hAnsi="Verdana"/>
          <w:sz w:val="24"/>
          <w:szCs w:val="24"/>
        </w:rPr>
        <w:t>Interessado: ADMINISTRAÇÃO CENTRAL</w:t>
      </w:r>
    </w:p>
    <w:p w:rsidR="00454E5D" w:rsidRPr="00454E5D" w:rsidRDefault="00454E5D" w:rsidP="00454E5D">
      <w:pPr>
        <w:spacing w:after="0" w:line="240" w:lineRule="auto"/>
        <w:rPr>
          <w:rFonts w:ascii="Verdana" w:hAnsi="Verdana"/>
          <w:sz w:val="24"/>
          <w:szCs w:val="24"/>
        </w:rPr>
      </w:pPr>
      <w:r w:rsidRPr="00454E5D">
        <w:rPr>
          <w:rFonts w:ascii="Verdana" w:hAnsi="Verdana"/>
          <w:sz w:val="24"/>
          <w:szCs w:val="24"/>
        </w:rPr>
        <w:t>Objeto: CONTRATAÇÃO DE EMPRESA PARA O FORNECIMENTO DE LICENÇA DE USO DE SUÍTE DE PLA</w:t>
      </w:r>
      <w:r w:rsidR="006422CC">
        <w:rPr>
          <w:rFonts w:ascii="Verdana" w:hAnsi="Verdana"/>
          <w:sz w:val="24"/>
          <w:szCs w:val="24"/>
        </w:rPr>
        <w:t xml:space="preserve">TAFORMA DE </w:t>
      </w:r>
      <w:r w:rsidRPr="00454E5D">
        <w:rPr>
          <w:rFonts w:ascii="Verdana" w:hAnsi="Verdana"/>
          <w:sz w:val="24"/>
          <w:szCs w:val="24"/>
        </w:rPr>
        <w:t>COLABORAÇÃO EM N</w:t>
      </w:r>
      <w:r w:rsidR="006422CC">
        <w:rPr>
          <w:rFonts w:ascii="Verdana" w:hAnsi="Verdana"/>
          <w:sz w:val="24"/>
          <w:szCs w:val="24"/>
        </w:rPr>
        <w:t xml:space="preserve">UVEM, ASSOCIADA AOS SERVIÇOS DE </w:t>
      </w:r>
      <w:r w:rsidRPr="00454E5D">
        <w:rPr>
          <w:rFonts w:ascii="Verdana" w:hAnsi="Verdana"/>
          <w:sz w:val="24"/>
          <w:szCs w:val="24"/>
        </w:rPr>
        <w:t xml:space="preserve">SUPORTE E SUSTENTAÇÃO DA PLATAFORMA GOOGLE WORKSPACE ENTERPRISE STANDARD. A LICENÇA DE USO, SERÁ CONTRATADA PELO PERÍODO </w:t>
      </w:r>
      <w:r w:rsidR="006422CC">
        <w:rPr>
          <w:rFonts w:ascii="Verdana" w:hAnsi="Verdana"/>
          <w:sz w:val="24"/>
          <w:szCs w:val="24"/>
        </w:rPr>
        <w:t xml:space="preserve">DE 24 (VINTE E QUATRO) MESES, A </w:t>
      </w:r>
      <w:r w:rsidRPr="00454E5D">
        <w:rPr>
          <w:rFonts w:ascii="Verdana" w:hAnsi="Verdana"/>
          <w:sz w:val="24"/>
          <w:szCs w:val="24"/>
        </w:rPr>
        <w:t>PARTIR DA ASSINATURA DO CONTRATO</w:t>
      </w:r>
      <w:proofErr w:type="gramStart"/>
      <w:r w:rsidRPr="00454E5D">
        <w:rPr>
          <w:rFonts w:ascii="Verdana" w:hAnsi="Verdana"/>
          <w:sz w:val="24"/>
          <w:szCs w:val="24"/>
        </w:rPr>
        <w:t>.,</w:t>
      </w:r>
      <w:proofErr w:type="gramEnd"/>
      <w:r w:rsidRPr="00454E5D">
        <w:rPr>
          <w:rFonts w:ascii="Verdana" w:hAnsi="Verdana"/>
          <w:sz w:val="24"/>
          <w:szCs w:val="24"/>
        </w:rPr>
        <w:t xml:space="preserve"> CONFORME </w:t>
      </w:r>
      <w:r w:rsidR="006422CC">
        <w:rPr>
          <w:rFonts w:ascii="Verdana" w:hAnsi="Verdana"/>
          <w:sz w:val="24"/>
          <w:szCs w:val="24"/>
        </w:rPr>
        <w:t xml:space="preserve">TERMO </w:t>
      </w:r>
      <w:r w:rsidRPr="00454E5D">
        <w:rPr>
          <w:rFonts w:ascii="Verdana" w:hAnsi="Verdana"/>
          <w:sz w:val="24"/>
          <w:szCs w:val="24"/>
        </w:rPr>
        <w:t>DE REFERÊNCIA, QUE I</w:t>
      </w:r>
      <w:r w:rsidR="006422CC">
        <w:rPr>
          <w:rFonts w:ascii="Verdana" w:hAnsi="Verdana"/>
          <w:sz w:val="24"/>
          <w:szCs w:val="24"/>
        </w:rPr>
        <w:t xml:space="preserve">NTEGRA O EDITAL DE LICITAÇÃO DO </w:t>
      </w:r>
      <w:r w:rsidRPr="00454E5D">
        <w:rPr>
          <w:rFonts w:ascii="Verdana" w:hAnsi="Verdana"/>
          <w:sz w:val="24"/>
          <w:szCs w:val="24"/>
        </w:rPr>
        <w:t>PRESENTE PREGÃO ELETRÔNICO, COMO ANEXO I.</w:t>
      </w:r>
    </w:p>
    <w:p w:rsidR="00454E5D" w:rsidRPr="00454E5D" w:rsidRDefault="00454E5D" w:rsidP="00454E5D">
      <w:pPr>
        <w:spacing w:after="0" w:line="240" w:lineRule="auto"/>
        <w:rPr>
          <w:rFonts w:ascii="Verdana" w:hAnsi="Verdana"/>
          <w:sz w:val="24"/>
          <w:szCs w:val="24"/>
        </w:rPr>
      </w:pPr>
      <w:r w:rsidRPr="00454E5D">
        <w:rPr>
          <w:rFonts w:ascii="Verdana" w:hAnsi="Verdana"/>
          <w:sz w:val="24"/>
          <w:szCs w:val="24"/>
        </w:rPr>
        <w:t>ADJUDICAÇÃ</w:t>
      </w:r>
      <w:r w:rsidR="006422CC">
        <w:rPr>
          <w:rFonts w:ascii="Verdana" w:hAnsi="Verdana"/>
          <w:sz w:val="24"/>
          <w:szCs w:val="24"/>
        </w:rPr>
        <w:t xml:space="preserve">O E HOMOLOGAÇÃO DO PROCEDIMENTO </w:t>
      </w:r>
      <w:r w:rsidRPr="00454E5D">
        <w:rPr>
          <w:rFonts w:ascii="Verdana" w:hAnsi="Verdana"/>
          <w:sz w:val="24"/>
          <w:szCs w:val="24"/>
        </w:rPr>
        <w:t>LICITATÓRIO</w:t>
      </w:r>
    </w:p>
    <w:p w:rsidR="00454E5D" w:rsidRPr="00454E5D" w:rsidRDefault="00454E5D" w:rsidP="00454E5D">
      <w:pPr>
        <w:spacing w:after="0" w:line="240" w:lineRule="auto"/>
        <w:rPr>
          <w:rFonts w:ascii="Verdana" w:hAnsi="Verdana"/>
          <w:sz w:val="24"/>
          <w:szCs w:val="24"/>
        </w:rPr>
      </w:pPr>
      <w:r w:rsidRPr="00454E5D">
        <w:rPr>
          <w:rFonts w:ascii="Verdana" w:hAnsi="Verdana"/>
          <w:sz w:val="24"/>
          <w:szCs w:val="24"/>
        </w:rPr>
        <w:t xml:space="preserve">De conformidade com </w:t>
      </w:r>
      <w:r w:rsidR="006422CC">
        <w:rPr>
          <w:rFonts w:ascii="Verdana" w:hAnsi="Verdana"/>
          <w:sz w:val="24"/>
          <w:szCs w:val="24"/>
        </w:rPr>
        <w:t xml:space="preserve">a Lei Municipal nº 13.278/2002, alterada </w:t>
      </w:r>
      <w:proofErr w:type="gramStart"/>
      <w:r w:rsidR="006422CC">
        <w:rPr>
          <w:rFonts w:ascii="Verdana" w:hAnsi="Verdana"/>
          <w:sz w:val="24"/>
          <w:szCs w:val="24"/>
        </w:rPr>
        <w:t xml:space="preserve">pela </w:t>
      </w:r>
      <w:r w:rsidRPr="00454E5D">
        <w:rPr>
          <w:rFonts w:ascii="Verdana" w:hAnsi="Verdana"/>
          <w:sz w:val="24"/>
          <w:szCs w:val="24"/>
        </w:rPr>
        <w:t>Leis</w:t>
      </w:r>
      <w:proofErr w:type="gramEnd"/>
      <w:r w:rsidRPr="00454E5D">
        <w:rPr>
          <w:rFonts w:ascii="Verdana" w:hAnsi="Verdana"/>
          <w:sz w:val="24"/>
          <w:szCs w:val="24"/>
        </w:rPr>
        <w:t xml:space="preserve"> Municipais 14.145/06 e 16.445/1</w:t>
      </w:r>
      <w:r w:rsidR="006422CC">
        <w:rPr>
          <w:rFonts w:ascii="Verdana" w:hAnsi="Verdana"/>
          <w:sz w:val="24"/>
          <w:szCs w:val="24"/>
        </w:rPr>
        <w:t xml:space="preserve">6 e Lei </w:t>
      </w:r>
      <w:r w:rsidRPr="00454E5D">
        <w:rPr>
          <w:rFonts w:ascii="Verdana" w:hAnsi="Verdana"/>
          <w:sz w:val="24"/>
          <w:szCs w:val="24"/>
        </w:rPr>
        <w:t>Municipal 15.944/2013, do De</w:t>
      </w:r>
      <w:r w:rsidR="006422CC">
        <w:rPr>
          <w:rFonts w:ascii="Verdana" w:hAnsi="Verdana"/>
          <w:sz w:val="24"/>
          <w:szCs w:val="24"/>
        </w:rPr>
        <w:t xml:space="preserve">creto Municipal nº 44.279/2003, </w:t>
      </w:r>
      <w:r w:rsidRPr="00454E5D">
        <w:rPr>
          <w:rFonts w:ascii="Verdana" w:hAnsi="Verdana"/>
          <w:sz w:val="24"/>
          <w:szCs w:val="24"/>
        </w:rPr>
        <w:t>alterado pelos Decretos Munic</w:t>
      </w:r>
      <w:r w:rsidR="006422CC">
        <w:rPr>
          <w:rFonts w:ascii="Verdana" w:hAnsi="Verdana"/>
          <w:sz w:val="24"/>
          <w:szCs w:val="24"/>
        </w:rPr>
        <w:t xml:space="preserve">ipais 46.662/2005, 47.014/2006, </w:t>
      </w:r>
      <w:r w:rsidRPr="00454E5D">
        <w:rPr>
          <w:rFonts w:ascii="Verdana" w:hAnsi="Verdana"/>
          <w:sz w:val="24"/>
          <w:szCs w:val="24"/>
        </w:rPr>
        <w:t>50.605/2009, 50.689/</w:t>
      </w:r>
      <w:r w:rsidR="006422CC">
        <w:rPr>
          <w:rFonts w:ascii="Verdana" w:hAnsi="Verdana"/>
          <w:sz w:val="24"/>
          <w:szCs w:val="24"/>
        </w:rPr>
        <w:t xml:space="preserve">2009, 51.278/2010, 56.144/2015, </w:t>
      </w:r>
      <w:r w:rsidRPr="00454E5D">
        <w:rPr>
          <w:rFonts w:ascii="Verdana" w:hAnsi="Verdana"/>
          <w:sz w:val="24"/>
          <w:szCs w:val="24"/>
        </w:rPr>
        <w:t xml:space="preserve">56.633/2015, 56.818/2016, e </w:t>
      </w:r>
      <w:r w:rsidR="006422CC">
        <w:rPr>
          <w:rFonts w:ascii="Verdana" w:hAnsi="Verdana"/>
          <w:sz w:val="24"/>
          <w:szCs w:val="24"/>
        </w:rPr>
        <w:t xml:space="preserve">Decreto Municipal 43.406/2003 e </w:t>
      </w:r>
      <w:r w:rsidRPr="00454E5D">
        <w:rPr>
          <w:rFonts w:ascii="Verdana" w:hAnsi="Verdana"/>
          <w:sz w:val="24"/>
          <w:szCs w:val="24"/>
        </w:rPr>
        <w:t>55.427/2014, e Lei Federal</w:t>
      </w:r>
      <w:r w:rsidR="006422CC">
        <w:rPr>
          <w:rFonts w:ascii="Verdana" w:hAnsi="Verdana"/>
          <w:sz w:val="24"/>
          <w:szCs w:val="24"/>
        </w:rPr>
        <w:t xml:space="preserve"> nº 10.520, ADJUDICO e HOMOLOGO </w:t>
      </w:r>
      <w:r w:rsidRPr="00454E5D">
        <w:rPr>
          <w:rFonts w:ascii="Verdana" w:hAnsi="Verdana"/>
          <w:sz w:val="24"/>
          <w:szCs w:val="24"/>
        </w:rPr>
        <w:t>a presente licitação e</w:t>
      </w:r>
      <w:r w:rsidR="006422CC">
        <w:rPr>
          <w:rFonts w:ascii="Verdana" w:hAnsi="Verdana"/>
          <w:sz w:val="24"/>
          <w:szCs w:val="24"/>
        </w:rPr>
        <w:t xml:space="preserve">m favor da empresa SANTODIGITAL </w:t>
      </w:r>
      <w:r w:rsidRPr="00454E5D">
        <w:rPr>
          <w:rFonts w:ascii="Verdana" w:hAnsi="Verdana"/>
          <w:sz w:val="24"/>
          <w:szCs w:val="24"/>
        </w:rPr>
        <w:t xml:space="preserve">DISTRIBUIÇÃO E CONSULTORIA EM INFORMÁTICA LTDA, que ofertou a proposta mais vantajosa </w:t>
      </w:r>
      <w:r w:rsidR="006422CC">
        <w:rPr>
          <w:rFonts w:ascii="Verdana" w:hAnsi="Verdana"/>
          <w:sz w:val="24"/>
          <w:szCs w:val="24"/>
        </w:rPr>
        <w:t xml:space="preserve">no valor total de R$ 132.920,00 </w:t>
      </w:r>
      <w:r w:rsidRPr="00454E5D">
        <w:rPr>
          <w:rFonts w:ascii="Verdana" w:hAnsi="Verdana"/>
          <w:sz w:val="24"/>
          <w:szCs w:val="24"/>
        </w:rPr>
        <w:t>(cento e trinta e dois mil, novecentos e vinte reais).</w:t>
      </w:r>
    </w:p>
    <w:p w:rsidR="00454E5D" w:rsidRDefault="00454E5D" w:rsidP="00454E5D">
      <w:pPr>
        <w:spacing w:after="0" w:line="240" w:lineRule="auto"/>
        <w:rPr>
          <w:rFonts w:ascii="Verdana" w:hAnsi="Verdana"/>
          <w:sz w:val="24"/>
          <w:szCs w:val="24"/>
        </w:rPr>
      </w:pPr>
      <w:r w:rsidRPr="00454E5D">
        <w:rPr>
          <w:rFonts w:ascii="Verdana" w:hAnsi="Verdana"/>
          <w:sz w:val="24"/>
          <w:szCs w:val="24"/>
        </w:rPr>
        <w:t>Ademais autorizo a realiz</w:t>
      </w:r>
      <w:r w:rsidR="006422CC">
        <w:rPr>
          <w:rFonts w:ascii="Verdana" w:hAnsi="Verdana"/>
          <w:sz w:val="24"/>
          <w:szCs w:val="24"/>
        </w:rPr>
        <w:t xml:space="preserve">ação da contratação da referida </w:t>
      </w:r>
      <w:r w:rsidRPr="00454E5D">
        <w:rPr>
          <w:rFonts w:ascii="Verdana" w:hAnsi="Verdana"/>
          <w:sz w:val="24"/>
          <w:szCs w:val="24"/>
        </w:rPr>
        <w:t>empresa, nos termos da At</w:t>
      </w:r>
      <w:r w:rsidR="006422CC">
        <w:rPr>
          <w:rFonts w:ascii="Verdana" w:hAnsi="Verdana"/>
          <w:sz w:val="24"/>
          <w:szCs w:val="24"/>
        </w:rPr>
        <w:t xml:space="preserve">a da Sessão Pública anexada nos </w:t>
      </w:r>
      <w:r w:rsidRPr="00454E5D">
        <w:rPr>
          <w:rFonts w:ascii="Verdana" w:hAnsi="Verdana"/>
          <w:sz w:val="24"/>
          <w:szCs w:val="24"/>
        </w:rPr>
        <w:t>autos do processo.</w:t>
      </w:r>
      <w:r w:rsidRPr="00454E5D">
        <w:rPr>
          <w:rFonts w:ascii="Verdana" w:hAnsi="Verdana"/>
          <w:sz w:val="24"/>
          <w:szCs w:val="24"/>
        </w:rPr>
        <w:cr/>
      </w:r>
    </w:p>
    <w:p w:rsidR="00454E5D" w:rsidRDefault="00454E5D" w:rsidP="00454E5D">
      <w:pPr>
        <w:spacing w:after="0" w:line="240" w:lineRule="auto"/>
        <w:rPr>
          <w:rFonts w:ascii="Verdana" w:hAnsi="Verdana"/>
          <w:sz w:val="24"/>
          <w:szCs w:val="24"/>
        </w:rPr>
      </w:pPr>
    </w:p>
    <w:p w:rsidR="006422CC" w:rsidRDefault="006422CC" w:rsidP="00454E5D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6422CC" w:rsidRDefault="006422CC" w:rsidP="00454E5D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6422CC" w:rsidRDefault="006422CC" w:rsidP="00454E5D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6422CC" w:rsidRDefault="006422CC" w:rsidP="00454E5D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6422CC" w:rsidRDefault="006422CC" w:rsidP="00454E5D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454E5D" w:rsidRPr="00454E5D" w:rsidRDefault="00454E5D" w:rsidP="00454E5D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454E5D">
        <w:rPr>
          <w:rFonts w:ascii="Verdana" w:hAnsi="Verdana"/>
          <w:b/>
          <w:sz w:val="24"/>
          <w:szCs w:val="24"/>
        </w:rPr>
        <w:lastRenderedPageBreak/>
        <w:t>LICITAÇÕES</w:t>
      </w:r>
      <w:proofErr w:type="gramStart"/>
      <w:r w:rsidRPr="00454E5D">
        <w:rPr>
          <w:rFonts w:ascii="Verdana" w:hAnsi="Verdana"/>
          <w:b/>
          <w:sz w:val="24"/>
          <w:szCs w:val="24"/>
        </w:rPr>
        <w:t xml:space="preserve">    </w:t>
      </w:r>
      <w:proofErr w:type="gramEnd"/>
      <w:r w:rsidRPr="00454E5D">
        <w:rPr>
          <w:rFonts w:ascii="Verdana" w:hAnsi="Verdana"/>
          <w:b/>
          <w:sz w:val="24"/>
          <w:szCs w:val="24"/>
        </w:rPr>
        <w:t>PAG. 68</w:t>
      </w:r>
    </w:p>
    <w:p w:rsidR="00454E5D" w:rsidRPr="00454E5D" w:rsidRDefault="00454E5D" w:rsidP="00454E5D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454E5D" w:rsidRPr="00454E5D" w:rsidRDefault="00454E5D" w:rsidP="00454E5D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454E5D">
        <w:rPr>
          <w:rFonts w:ascii="Verdana" w:hAnsi="Verdana"/>
          <w:b/>
          <w:sz w:val="24"/>
          <w:szCs w:val="24"/>
        </w:rPr>
        <w:t xml:space="preserve">AGÊNCIA SÃO PAULO DE </w:t>
      </w:r>
      <w:r w:rsidRPr="00454E5D">
        <w:rPr>
          <w:rFonts w:ascii="Verdana" w:hAnsi="Verdana"/>
          <w:b/>
          <w:sz w:val="24"/>
          <w:szCs w:val="24"/>
        </w:rPr>
        <w:t>DESENVOLVIMENTO</w:t>
      </w:r>
    </w:p>
    <w:p w:rsidR="00454E5D" w:rsidRDefault="00454E5D" w:rsidP="00454E5D">
      <w:pPr>
        <w:spacing w:after="0" w:line="240" w:lineRule="auto"/>
        <w:rPr>
          <w:rFonts w:ascii="Verdana" w:hAnsi="Verdana"/>
          <w:sz w:val="24"/>
          <w:szCs w:val="24"/>
        </w:rPr>
      </w:pPr>
    </w:p>
    <w:p w:rsidR="00454E5D" w:rsidRPr="00454E5D" w:rsidRDefault="00454E5D" w:rsidP="00454E5D">
      <w:pPr>
        <w:spacing w:after="0" w:line="240" w:lineRule="auto"/>
        <w:rPr>
          <w:rFonts w:ascii="Verdana" w:hAnsi="Verdana"/>
          <w:sz w:val="24"/>
          <w:szCs w:val="24"/>
        </w:rPr>
      </w:pPr>
      <w:r w:rsidRPr="00454E5D">
        <w:rPr>
          <w:rFonts w:ascii="Verdana" w:hAnsi="Verdana"/>
          <w:sz w:val="24"/>
          <w:szCs w:val="24"/>
        </w:rPr>
        <w:t>GABINETE DO PRESIDENTE</w:t>
      </w:r>
    </w:p>
    <w:p w:rsidR="00454E5D" w:rsidRDefault="00454E5D" w:rsidP="00454E5D">
      <w:pPr>
        <w:spacing w:after="0" w:line="240" w:lineRule="auto"/>
        <w:rPr>
          <w:rFonts w:ascii="Verdana" w:hAnsi="Verdana"/>
          <w:sz w:val="24"/>
          <w:szCs w:val="24"/>
        </w:rPr>
      </w:pPr>
    </w:p>
    <w:p w:rsidR="00454E5D" w:rsidRPr="00454E5D" w:rsidRDefault="00454E5D" w:rsidP="00454E5D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454E5D">
        <w:rPr>
          <w:rFonts w:ascii="Verdana" w:hAnsi="Verdana"/>
          <w:b/>
          <w:sz w:val="24"/>
          <w:szCs w:val="24"/>
        </w:rPr>
        <w:t>EDITAL DE CONVITE Nº 016/2022</w:t>
      </w:r>
    </w:p>
    <w:p w:rsidR="00454E5D" w:rsidRPr="00454E5D" w:rsidRDefault="00454E5D" w:rsidP="00454E5D">
      <w:pPr>
        <w:spacing w:after="0" w:line="240" w:lineRule="auto"/>
        <w:rPr>
          <w:rFonts w:ascii="Verdana" w:hAnsi="Verdana"/>
          <w:sz w:val="24"/>
          <w:szCs w:val="24"/>
        </w:rPr>
      </w:pPr>
      <w:r w:rsidRPr="00454E5D">
        <w:rPr>
          <w:rFonts w:ascii="Verdana" w:hAnsi="Verdana"/>
          <w:sz w:val="24"/>
          <w:szCs w:val="24"/>
        </w:rPr>
        <w:t>TIPO: Menor Preço</w:t>
      </w:r>
    </w:p>
    <w:p w:rsidR="00454E5D" w:rsidRPr="00454E5D" w:rsidRDefault="00454E5D" w:rsidP="00454E5D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454E5D">
        <w:rPr>
          <w:rFonts w:ascii="Verdana" w:hAnsi="Verdana"/>
          <w:sz w:val="24"/>
          <w:szCs w:val="24"/>
        </w:rPr>
        <w:t>Processo SEI</w:t>
      </w:r>
      <w:proofErr w:type="gramEnd"/>
      <w:r w:rsidRPr="00454E5D">
        <w:rPr>
          <w:rFonts w:ascii="Verdana" w:hAnsi="Verdana"/>
          <w:sz w:val="24"/>
          <w:szCs w:val="24"/>
        </w:rPr>
        <w:t xml:space="preserve"> nº: 8710.2022/0000138-9</w:t>
      </w:r>
    </w:p>
    <w:p w:rsidR="00454E5D" w:rsidRPr="00454E5D" w:rsidRDefault="00454E5D" w:rsidP="00454E5D">
      <w:pPr>
        <w:spacing w:after="0" w:line="240" w:lineRule="auto"/>
        <w:rPr>
          <w:rFonts w:ascii="Verdana" w:hAnsi="Verdana"/>
          <w:sz w:val="24"/>
          <w:szCs w:val="24"/>
        </w:rPr>
      </w:pPr>
      <w:r w:rsidRPr="00454E5D">
        <w:rPr>
          <w:rFonts w:ascii="Verdana" w:hAnsi="Verdana"/>
          <w:sz w:val="24"/>
          <w:szCs w:val="24"/>
        </w:rPr>
        <w:t>A AGÊNCIA SÃO PAULO DE DESENVOLVIMENTO - ADE</w:t>
      </w:r>
    </w:p>
    <w:p w:rsidR="00454E5D" w:rsidRPr="00454E5D" w:rsidRDefault="00454E5D" w:rsidP="00454E5D">
      <w:pPr>
        <w:spacing w:after="0" w:line="240" w:lineRule="auto"/>
        <w:rPr>
          <w:rFonts w:ascii="Verdana" w:hAnsi="Verdana"/>
          <w:sz w:val="24"/>
          <w:szCs w:val="24"/>
        </w:rPr>
      </w:pPr>
      <w:r w:rsidRPr="00454E5D">
        <w:rPr>
          <w:rFonts w:ascii="Verdana" w:hAnsi="Verdana"/>
          <w:sz w:val="24"/>
          <w:szCs w:val="24"/>
        </w:rPr>
        <w:t xml:space="preserve">SAMPA (“ADE SAMPA”), </w:t>
      </w:r>
      <w:r w:rsidR="006422CC">
        <w:rPr>
          <w:rFonts w:ascii="Verdana" w:hAnsi="Verdana"/>
          <w:sz w:val="24"/>
          <w:szCs w:val="24"/>
        </w:rPr>
        <w:t xml:space="preserve">Serviço Social Autônomo, pessoa </w:t>
      </w:r>
      <w:r w:rsidRPr="00454E5D">
        <w:rPr>
          <w:rFonts w:ascii="Verdana" w:hAnsi="Verdana"/>
          <w:sz w:val="24"/>
          <w:szCs w:val="24"/>
        </w:rPr>
        <w:t>jurídica de direito privado de fi</w:t>
      </w:r>
      <w:r w:rsidR="006422CC">
        <w:rPr>
          <w:rFonts w:ascii="Verdana" w:hAnsi="Verdana"/>
          <w:sz w:val="24"/>
          <w:szCs w:val="24"/>
        </w:rPr>
        <w:t xml:space="preserve">ns não econômicos, de interesse </w:t>
      </w:r>
      <w:r w:rsidRPr="00454E5D">
        <w:rPr>
          <w:rFonts w:ascii="Verdana" w:hAnsi="Verdana"/>
          <w:sz w:val="24"/>
          <w:szCs w:val="24"/>
        </w:rPr>
        <w:t>coletivo e de utilidade públic</w:t>
      </w:r>
      <w:r w:rsidR="006422CC">
        <w:rPr>
          <w:rFonts w:ascii="Verdana" w:hAnsi="Verdana"/>
          <w:sz w:val="24"/>
          <w:szCs w:val="24"/>
        </w:rPr>
        <w:t xml:space="preserve">a, vinculado, por cooperação, à </w:t>
      </w:r>
      <w:r w:rsidRPr="006422CC">
        <w:rPr>
          <w:rFonts w:ascii="Verdana" w:hAnsi="Verdana"/>
          <w:sz w:val="24"/>
          <w:szCs w:val="24"/>
        </w:rPr>
        <w:t>Secretaria Municipal de Dese</w:t>
      </w:r>
      <w:r w:rsidR="006422CC" w:rsidRPr="006422CC">
        <w:rPr>
          <w:rFonts w:ascii="Verdana" w:hAnsi="Verdana"/>
          <w:sz w:val="24"/>
          <w:szCs w:val="24"/>
        </w:rPr>
        <w:t xml:space="preserve">nvolvimento Econômico, Trabalho </w:t>
      </w:r>
      <w:r w:rsidRPr="006422CC">
        <w:rPr>
          <w:rFonts w:ascii="Verdana" w:hAnsi="Verdana"/>
          <w:sz w:val="24"/>
          <w:szCs w:val="24"/>
        </w:rPr>
        <w:t>e Turismo</w:t>
      </w:r>
      <w:r w:rsidRPr="00454E5D">
        <w:rPr>
          <w:rFonts w:ascii="Verdana" w:hAnsi="Verdana"/>
          <w:sz w:val="24"/>
          <w:szCs w:val="24"/>
        </w:rPr>
        <w:t xml:space="preserve"> da Prefeitura de São</w:t>
      </w:r>
      <w:r w:rsidR="006422CC">
        <w:rPr>
          <w:rFonts w:ascii="Verdana" w:hAnsi="Verdana"/>
          <w:sz w:val="24"/>
          <w:szCs w:val="24"/>
        </w:rPr>
        <w:t xml:space="preserve"> Paulo, com sede na Avenida São </w:t>
      </w:r>
      <w:r w:rsidRPr="00454E5D">
        <w:rPr>
          <w:rFonts w:ascii="Verdana" w:hAnsi="Verdana"/>
          <w:sz w:val="24"/>
          <w:szCs w:val="24"/>
        </w:rPr>
        <w:t>João, nº 473, 4º andar, sala 18, Ce</w:t>
      </w:r>
      <w:r w:rsidR="006422CC">
        <w:rPr>
          <w:rFonts w:ascii="Verdana" w:hAnsi="Verdana"/>
          <w:sz w:val="24"/>
          <w:szCs w:val="24"/>
        </w:rPr>
        <w:t xml:space="preserve">ntro, São Paulo/SP, inscrita no </w:t>
      </w:r>
      <w:r w:rsidRPr="00454E5D">
        <w:rPr>
          <w:rFonts w:ascii="Verdana" w:hAnsi="Verdana"/>
          <w:sz w:val="24"/>
          <w:szCs w:val="24"/>
        </w:rPr>
        <w:t>CNPJ/MF sob n.º 21.154.061/</w:t>
      </w:r>
      <w:r w:rsidR="006422CC">
        <w:rPr>
          <w:rFonts w:ascii="Verdana" w:hAnsi="Verdana"/>
          <w:sz w:val="24"/>
          <w:szCs w:val="24"/>
        </w:rPr>
        <w:t>0001-83, neste ato representada</w:t>
      </w:r>
      <w:proofErr w:type="gramStart"/>
      <w:r w:rsidR="006422CC">
        <w:rPr>
          <w:rFonts w:ascii="Verdana" w:hAnsi="Verdana"/>
          <w:sz w:val="24"/>
          <w:szCs w:val="24"/>
        </w:rPr>
        <w:t xml:space="preserve">  </w:t>
      </w:r>
      <w:proofErr w:type="gramEnd"/>
      <w:r w:rsidRPr="00454E5D">
        <w:rPr>
          <w:rFonts w:ascii="Verdana" w:hAnsi="Verdana"/>
          <w:sz w:val="24"/>
          <w:szCs w:val="24"/>
        </w:rPr>
        <w:t>na forma de seu Estatuto Soc</w:t>
      </w:r>
      <w:r w:rsidR="006422CC">
        <w:rPr>
          <w:rFonts w:ascii="Verdana" w:hAnsi="Verdana"/>
          <w:sz w:val="24"/>
          <w:szCs w:val="24"/>
        </w:rPr>
        <w:t xml:space="preserve">ial, em vista da necessidade de </w:t>
      </w:r>
      <w:r w:rsidRPr="00454E5D">
        <w:rPr>
          <w:rFonts w:ascii="Verdana" w:hAnsi="Verdana"/>
          <w:sz w:val="24"/>
          <w:szCs w:val="24"/>
        </w:rPr>
        <w:t xml:space="preserve">contratação de empresa ou </w:t>
      </w:r>
      <w:r w:rsidR="006422CC">
        <w:rPr>
          <w:rFonts w:ascii="Verdana" w:hAnsi="Verdana"/>
          <w:sz w:val="24"/>
          <w:szCs w:val="24"/>
        </w:rPr>
        <w:t xml:space="preserve">profissional especializado para </w:t>
      </w:r>
      <w:r w:rsidRPr="00454E5D">
        <w:rPr>
          <w:rFonts w:ascii="Verdana" w:hAnsi="Verdana"/>
          <w:sz w:val="24"/>
          <w:szCs w:val="24"/>
        </w:rPr>
        <w:t>elaboração de projetos executi</w:t>
      </w:r>
      <w:r w:rsidR="006422CC">
        <w:rPr>
          <w:rFonts w:ascii="Verdana" w:hAnsi="Verdana"/>
          <w:sz w:val="24"/>
          <w:szCs w:val="24"/>
        </w:rPr>
        <w:t xml:space="preserve">vos elétricos de novas unidades </w:t>
      </w:r>
      <w:r w:rsidRPr="00454E5D">
        <w:rPr>
          <w:rFonts w:ascii="Verdana" w:hAnsi="Verdana"/>
          <w:sz w:val="24"/>
          <w:szCs w:val="24"/>
        </w:rPr>
        <w:t>do Programa Teia no Municípi</w:t>
      </w:r>
      <w:r w:rsidR="006422CC">
        <w:rPr>
          <w:rFonts w:ascii="Verdana" w:hAnsi="Verdana"/>
          <w:sz w:val="24"/>
          <w:szCs w:val="24"/>
        </w:rPr>
        <w:t xml:space="preserve">o de São Paulo - SP, convida as </w:t>
      </w:r>
      <w:r w:rsidRPr="00454E5D">
        <w:rPr>
          <w:rFonts w:ascii="Verdana" w:hAnsi="Verdana"/>
          <w:sz w:val="24"/>
          <w:szCs w:val="24"/>
        </w:rPr>
        <w:t>empresas TGENUV MONITORAMENTO DE SISTEMAS DE SEGURANÇA LTDA inscrita no CN</w:t>
      </w:r>
      <w:r w:rsidR="006422CC">
        <w:rPr>
          <w:rFonts w:ascii="Verdana" w:hAnsi="Verdana"/>
          <w:sz w:val="24"/>
          <w:szCs w:val="24"/>
        </w:rPr>
        <w:t xml:space="preserve">PJ/MF sob o nº 31.994.897/0001- </w:t>
      </w:r>
      <w:r w:rsidRPr="00454E5D">
        <w:rPr>
          <w:rFonts w:ascii="Verdana" w:hAnsi="Verdana"/>
          <w:sz w:val="24"/>
          <w:szCs w:val="24"/>
        </w:rPr>
        <w:t>40; a APCA Serviços Elétricos inscrita no CNPJ/MF sob o nº</w:t>
      </w:r>
    </w:p>
    <w:p w:rsidR="00454E5D" w:rsidRPr="00454E5D" w:rsidRDefault="00454E5D" w:rsidP="00454E5D">
      <w:pPr>
        <w:spacing w:after="0" w:line="240" w:lineRule="auto"/>
        <w:rPr>
          <w:rFonts w:ascii="Verdana" w:hAnsi="Verdana"/>
          <w:sz w:val="24"/>
          <w:szCs w:val="24"/>
        </w:rPr>
      </w:pPr>
      <w:r w:rsidRPr="00454E5D">
        <w:rPr>
          <w:rFonts w:ascii="Verdana" w:hAnsi="Verdana"/>
          <w:sz w:val="24"/>
          <w:szCs w:val="24"/>
        </w:rPr>
        <w:t>32.604.313/0001-45 e a TR3 S</w:t>
      </w:r>
      <w:r w:rsidR="006422CC">
        <w:rPr>
          <w:rFonts w:ascii="Verdana" w:hAnsi="Verdana"/>
          <w:sz w:val="24"/>
          <w:szCs w:val="24"/>
        </w:rPr>
        <w:t xml:space="preserve">ERVIÇOS inscrita no CNPJ/MF sob </w:t>
      </w:r>
      <w:r w:rsidRPr="00454E5D">
        <w:rPr>
          <w:rFonts w:ascii="Verdana" w:hAnsi="Verdana"/>
          <w:sz w:val="24"/>
          <w:szCs w:val="24"/>
        </w:rPr>
        <w:t>o nº 40.443.407/0001-08 a ap</w:t>
      </w:r>
      <w:r w:rsidR="006422CC">
        <w:rPr>
          <w:rFonts w:ascii="Verdana" w:hAnsi="Verdana"/>
          <w:sz w:val="24"/>
          <w:szCs w:val="24"/>
        </w:rPr>
        <w:t xml:space="preserve">resentarem Propostas Comerciais </w:t>
      </w:r>
      <w:r w:rsidRPr="00454E5D">
        <w:rPr>
          <w:rFonts w:ascii="Verdana" w:hAnsi="Verdana"/>
          <w:sz w:val="24"/>
          <w:szCs w:val="24"/>
        </w:rPr>
        <w:t>para a execução dos serviços descritos na Cláusula Primeira</w:t>
      </w:r>
    </w:p>
    <w:p w:rsidR="00454E5D" w:rsidRPr="00454E5D" w:rsidRDefault="00454E5D" w:rsidP="00454E5D">
      <w:pPr>
        <w:spacing w:after="0" w:line="240" w:lineRule="auto"/>
        <w:rPr>
          <w:rFonts w:ascii="Verdana" w:hAnsi="Verdana"/>
          <w:sz w:val="24"/>
          <w:szCs w:val="24"/>
        </w:rPr>
      </w:pPr>
      <w:r w:rsidRPr="00454E5D">
        <w:rPr>
          <w:rFonts w:ascii="Verdana" w:hAnsi="Verdana"/>
          <w:sz w:val="24"/>
          <w:szCs w:val="24"/>
        </w:rPr>
        <w:t xml:space="preserve">- Do Objeto deste Edital de </w:t>
      </w:r>
      <w:r w:rsidR="006422CC">
        <w:rPr>
          <w:rFonts w:ascii="Verdana" w:hAnsi="Verdana"/>
          <w:sz w:val="24"/>
          <w:szCs w:val="24"/>
        </w:rPr>
        <w:t xml:space="preserve">Convite nº 016/2022 (“Convite”) </w:t>
      </w:r>
      <w:r w:rsidRPr="00454E5D">
        <w:rPr>
          <w:rFonts w:ascii="Verdana" w:hAnsi="Verdana"/>
          <w:sz w:val="24"/>
          <w:szCs w:val="24"/>
        </w:rPr>
        <w:t>e especificados em seus Ane</w:t>
      </w:r>
      <w:r w:rsidR="006422CC">
        <w:rPr>
          <w:rFonts w:ascii="Verdana" w:hAnsi="Verdana"/>
          <w:sz w:val="24"/>
          <w:szCs w:val="24"/>
        </w:rPr>
        <w:t xml:space="preserve">xos. A realização deste Convite </w:t>
      </w:r>
      <w:r w:rsidRPr="00454E5D">
        <w:rPr>
          <w:rFonts w:ascii="Verdana" w:hAnsi="Verdana"/>
          <w:sz w:val="24"/>
          <w:szCs w:val="24"/>
        </w:rPr>
        <w:t>obedecerá ao disposto nos procedimentos para licitação do</w:t>
      </w:r>
    </w:p>
    <w:p w:rsidR="00454E5D" w:rsidRPr="00454E5D" w:rsidRDefault="00454E5D" w:rsidP="00454E5D">
      <w:pPr>
        <w:spacing w:after="0" w:line="240" w:lineRule="auto"/>
        <w:rPr>
          <w:rFonts w:ascii="Verdana" w:hAnsi="Verdana"/>
          <w:sz w:val="24"/>
          <w:szCs w:val="24"/>
        </w:rPr>
      </w:pPr>
      <w:r w:rsidRPr="00454E5D">
        <w:rPr>
          <w:rFonts w:ascii="Verdana" w:hAnsi="Verdana"/>
          <w:sz w:val="24"/>
          <w:szCs w:val="24"/>
        </w:rPr>
        <w:t>Regulamento Interno Para Lic</w:t>
      </w:r>
      <w:r w:rsidR="006422CC">
        <w:rPr>
          <w:rFonts w:ascii="Verdana" w:hAnsi="Verdana"/>
          <w:sz w:val="24"/>
          <w:szCs w:val="24"/>
        </w:rPr>
        <w:t xml:space="preserve">itações, Alienações e Contratos </w:t>
      </w:r>
      <w:r w:rsidRPr="00454E5D">
        <w:rPr>
          <w:rFonts w:ascii="Verdana" w:hAnsi="Verdana"/>
          <w:sz w:val="24"/>
          <w:szCs w:val="24"/>
        </w:rPr>
        <w:t>da ADE SAMPA (“RILAC”), dispo</w:t>
      </w:r>
      <w:r w:rsidR="006422CC">
        <w:rPr>
          <w:rFonts w:ascii="Verdana" w:hAnsi="Verdana"/>
          <w:sz w:val="24"/>
          <w:szCs w:val="24"/>
        </w:rPr>
        <w:t xml:space="preserve">nibilizado ao público no portal </w:t>
      </w:r>
      <w:r w:rsidRPr="00454E5D">
        <w:rPr>
          <w:rFonts w:ascii="Verdana" w:hAnsi="Verdana"/>
          <w:sz w:val="24"/>
          <w:szCs w:val="24"/>
        </w:rPr>
        <w:t>eletrônico da ADE SAMPA na inte</w:t>
      </w:r>
      <w:r w:rsidR="006422CC">
        <w:rPr>
          <w:rFonts w:ascii="Verdana" w:hAnsi="Verdana"/>
          <w:sz w:val="24"/>
          <w:szCs w:val="24"/>
        </w:rPr>
        <w:t xml:space="preserve">rnet por meio do link: </w:t>
      </w:r>
      <w:hyperlink r:id="rId7" w:history="1">
        <w:r w:rsidR="006422CC" w:rsidRPr="00DC068A">
          <w:rPr>
            <w:rStyle w:val="Hyperlink"/>
            <w:rFonts w:ascii="Verdana" w:hAnsi="Verdana"/>
            <w:sz w:val="24"/>
            <w:szCs w:val="24"/>
          </w:rPr>
          <w:t>https://adesampa.com.br</w:t>
        </w:r>
      </w:hyperlink>
      <w:r w:rsidR="006422CC">
        <w:rPr>
          <w:rFonts w:ascii="Verdana" w:hAnsi="Verdana"/>
          <w:sz w:val="24"/>
          <w:szCs w:val="24"/>
        </w:rPr>
        <w:t xml:space="preserve">     </w:t>
      </w:r>
      <w:r w:rsidRPr="00454E5D">
        <w:rPr>
          <w:rFonts w:ascii="Verdana" w:hAnsi="Verdana"/>
          <w:sz w:val="24"/>
          <w:szCs w:val="24"/>
        </w:rPr>
        <w:t>/</w:t>
      </w:r>
      <w:proofErr w:type="spellStart"/>
      <w:r w:rsidRPr="00454E5D">
        <w:rPr>
          <w:rFonts w:ascii="Verdana" w:hAnsi="Verdana"/>
          <w:sz w:val="24"/>
          <w:szCs w:val="24"/>
        </w:rPr>
        <w:t>wp-con</w:t>
      </w:r>
      <w:r w:rsidR="006422CC">
        <w:rPr>
          <w:rFonts w:ascii="Verdana" w:hAnsi="Verdana"/>
          <w:sz w:val="24"/>
          <w:szCs w:val="24"/>
        </w:rPr>
        <w:t>tent</w:t>
      </w:r>
      <w:proofErr w:type="spellEnd"/>
      <w:r w:rsidR="006422CC">
        <w:rPr>
          <w:rFonts w:ascii="Verdana" w:hAnsi="Verdana"/>
          <w:sz w:val="24"/>
          <w:szCs w:val="24"/>
        </w:rPr>
        <w:t>/uploads/2021/11/RILAC-ADE</w:t>
      </w:r>
      <w:r w:rsidRPr="00454E5D">
        <w:rPr>
          <w:rFonts w:ascii="Verdana" w:hAnsi="Verdana"/>
          <w:sz w:val="24"/>
          <w:szCs w:val="24"/>
        </w:rPr>
        <w:t>-</w:t>
      </w:r>
      <w:proofErr w:type="gramStart"/>
      <w:r w:rsidRPr="00454E5D">
        <w:rPr>
          <w:rFonts w:ascii="Verdana" w:hAnsi="Verdana"/>
          <w:sz w:val="24"/>
          <w:szCs w:val="24"/>
        </w:rPr>
        <w:t>SAMPA.pdf</w:t>
      </w:r>
      <w:proofErr w:type="gramEnd"/>
    </w:p>
    <w:p w:rsidR="00454E5D" w:rsidRPr="00454E5D" w:rsidRDefault="00454E5D" w:rsidP="00454E5D">
      <w:pPr>
        <w:spacing w:after="0" w:line="240" w:lineRule="auto"/>
        <w:rPr>
          <w:rFonts w:ascii="Verdana" w:hAnsi="Verdana"/>
          <w:sz w:val="24"/>
          <w:szCs w:val="24"/>
        </w:rPr>
      </w:pPr>
      <w:r w:rsidRPr="00454E5D">
        <w:rPr>
          <w:rFonts w:ascii="Verdana" w:hAnsi="Verdana"/>
          <w:sz w:val="24"/>
          <w:szCs w:val="24"/>
        </w:rPr>
        <w:t xml:space="preserve">, e da Normativa Interna nº 10 da ADE SAMPA, que estabelece os procedimentos virtuais </w:t>
      </w:r>
      <w:r w:rsidR="006422CC">
        <w:rPr>
          <w:rFonts w:ascii="Verdana" w:hAnsi="Verdana"/>
          <w:sz w:val="24"/>
          <w:szCs w:val="24"/>
        </w:rPr>
        <w:t xml:space="preserve">de contratação, para selecionar </w:t>
      </w:r>
      <w:r w:rsidRPr="00454E5D">
        <w:rPr>
          <w:rFonts w:ascii="Verdana" w:hAnsi="Verdana"/>
          <w:sz w:val="24"/>
          <w:szCs w:val="24"/>
        </w:rPr>
        <w:t>a Empresa que apresentar P</w:t>
      </w:r>
      <w:r w:rsidR="006422CC">
        <w:rPr>
          <w:rFonts w:ascii="Verdana" w:hAnsi="Verdana"/>
          <w:sz w:val="24"/>
          <w:szCs w:val="24"/>
        </w:rPr>
        <w:t xml:space="preserve">roposta Comercial de acordo com </w:t>
      </w:r>
      <w:r w:rsidRPr="00454E5D">
        <w:rPr>
          <w:rFonts w:ascii="Verdana" w:hAnsi="Verdana"/>
          <w:sz w:val="24"/>
          <w:szCs w:val="24"/>
        </w:rPr>
        <w:t>o objeto e os critérios esti</w:t>
      </w:r>
      <w:r w:rsidR="006422CC">
        <w:rPr>
          <w:rFonts w:ascii="Verdana" w:hAnsi="Verdana"/>
          <w:sz w:val="24"/>
          <w:szCs w:val="24"/>
        </w:rPr>
        <w:t xml:space="preserve">pulados neste Convite e em seus </w:t>
      </w:r>
      <w:r w:rsidRPr="00454E5D">
        <w:rPr>
          <w:rFonts w:ascii="Verdana" w:hAnsi="Verdana"/>
          <w:sz w:val="24"/>
          <w:szCs w:val="24"/>
        </w:rPr>
        <w:t>Anexos pelo critério Menor Preço.</w:t>
      </w:r>
    </w:p>
    <w:p w:rsidR="00454E5D" w:rsidRPr="00454E5D" w:rsidRDefault="00454E5D" w:rsidP="00454E5D">
      <w:pPr>
        <w:spacing w:after="0" w:line="240" w:lineRule="auto"/>
        <w:rPr>
          <w:rFonts w:ascii="Verdana" w:hAnsi="Verdana"/>
          <w:sz w:val="24"/>
          <w:szCs w:val="24"/>
        </w:rPr>
      </w:pPr>
      <w:r w:rsidRPr="00454E5D">
        <w:rPr>
          <w:rFonts w:ascii="Verdana" w:hAnsi="Verdana"/>
          <w:sz w:val="24"/>
          <w:szCs w:val="24"/>
        </w:rPr>
        <w:t>Na data e horário abaixo in</w:t>
      </w:r>
      <w:r w:rsidR="006422CC">
        <w:rPr>
          <w:rFonts w:ascii="Verdana" w:hAnsi="Verdana"/>
          <w:sz w:val="24"/>
          <w:szCs w:val="24"/>
        </w:rPr>
        <w:t xml:space="preserve">dicados será realizada a sessão </w:t>
      </w:r>
      <w:r w:rsidRPr="00454E5D">
        <w:rPr>
          <w:rFonts w:ascii="Verdana" w:hAnsi="Verdana"/>
          <w:sz w:val="24"/>
          <w:szCs w:val="24"/>
        </w:rPr>
        <w:t>pública virtual para recebime</w:t>
      </w:r>
      <w:r w:rsidR="006422CC">
        <w:rPr>
          <w:rFonts w:ascii="Verdana" w:hAnsi="Verdana"/>
          <w:sz w:val="24"/>
          <w:szCs w:val="24"/>
        </w:rPr>
        <w:t xml:space="preserve">nto e abertura de Envelopes com </w:t>
      </w:r>
      <w:r w:rsidRPr="00454E5D">
        <w:rPr>
          <w:rFonts w:ascii="Verdana" w:hAnsi="Verdana"/>
          <w:sz w:val="24"/>
          <w:szCs w:val="24"/>
        </w:rPr>
        <w:t>os documentos e as Propos</w:t>
      </w:r>
      <w:r w:rsidR="006422CC">
        <w:rPr>
          <w:rFonts w:ascii="Verdana" w:hAnsi="Verdana"/>
          <w:sz w:val="24"/>
          <w:szCs w:val="24"/>
        </w:rPr>
        <w:t xml:space="preserve">tas Comerciais elaboradas pelas </w:t>
      </w:r>
      <w:r w:rsidRPr="00454E5D">
        <w:rPr>
          <w:rFonts w:ascii="Verdana" w:hAnsi="Verdana"/>
          <w:sz w:val="24"/>
          <w:szCs w:val="24"/>
        </w:rPr>
        <w:t>empresas inscritas no presente certame, conforme o disposto</w:t>
      </w:r>
      <w:r>
        <w:rPr>
          <w:rFonts w:ascii="Verdana" w:hAnsi="Verdana"/>
          <w:sz w:val="24"/>
          <w:szCs w:val="24"/>
        </w:rPr>
        <w:t xml:space="preserve"> </w:t>
      </w:r>
      <w:r w:rsidRPr="00454E5D">
        <w:rPr>
          <w:rFonts w:ascii="Verdana" w:hAnsi="Verdana"/>
          <w:sz w:val="24"/>
          <w:szCs w:val="24"/>
        </w:rPr>
        <w:t>na “CLÁUSULA SÉTIMA - DA SESSÃO PÚBLICA E DO PROCEDIMENTO DE ABERTURA DOS ENVELOPES”.</w:t>
      </w:r>
    </w:p>
    <w:p w:rsidR="00454E5D" w:rsidRPr="00454E5D" w:rsidRDefault="00454E5D" w:rsidP="00454E5D">
      <w:pPr>
        <w:spacing w:after="0" w:line="240" w:lineRule="auto"/>
        <w:rPr>
          <w:rFonts w:ascii="Verdana" w:hAnsi="Verdana"/>
          <w:sz w:val="24"/>
          <w:szCs w:val="24"/>
        </w:rPr>
      </w:pPr>
      <w:r w:rsidRPr="00454E5D">
        <w:rPr>
          <w:rFonts w:ascii="Verdana" w:hAnsi="Verdana"/>
          <w:sz w:val="24"/>
          <w:szCs w:val="24"/>
        </w:rPr>
        <w:t>DATA: 30/05/2022.</w:t>
      </w:r>
    </w:p>
    <w:p w:rsidR="00454E5D" w:rsidRPr="00454E5D" w:rsidRDefault="00454E5D" w:rsidP="00454E5D">
      <w:pPr>
        <w:spacing w:after="0" w:line="240" w:lineRule="auto"/>
        <w:rPr>
          <w:rFonts w:ascii="Verdana" w:hAnsi="Verdana"/>
          <w:sz w:val="24"/>
          <w:szCs w:val="24"/>
        </w:rPr>
      </w:pPr>
      <w:r w:rsidRPr="00454E5D">
        <w:rPr>
          <w:rFonts w:ascii="Verdana" w:hAnsi="Verdana"/>
          <w:sz w:val="24"/>
          <w:szCs w:val="24"/>
        </w:rPr>
        <w:t xml:space="preserve">HORA: </w:t>
      </w:r>
      <w:proofErr w:type="gramStart"/>
      <w:r w:rsidRPr="00454E5D">
        <w:rPr>
          <w:rFonts w:ascii="Verdana" w:hAnsi="Verdana"/>
          <w:sz w:val="24"/>
          <w:szCs w:val="24"/>
        </w:rPr>
        <w:t>10:00</w:t>
      </w:r>
      <w:proofErr w:type="gramEnd"/>
    </w:p>
    <w:p w:rsidR="00F47896" w:rsidRPr="00F47896" w:rsidRDefault="00454E5D" w:rsidP="00F90CDF">
      <w:pPr>
        <w:spacing w:after="0" w:line="240" w:lineRule="auto"/>
        <w:rPr>
          <w:rFonts w:ascii="Verdana" w:hAnsi="Verdana"/>
          <w:sz w:val="24"/>
          <w:szCs w:val="24"/>
        </w:rPr>
      </w:pPr>
      <w:r w:rsidRPr="00454E5D">
        <w:rPr>
          <w:rFonts w:ascii="Verdana" w:hAnsi="Verdana"/>
          <w:sz w:val="24"/>
          <w:szCs w:val="24"/>
        </w:rPr>
        <w:t>LOCAL: Plataforma de Lic</w:t>
      </w:r>
      <w:r w:rsidR="006422CC">
        <w:rPr>
          <w:rFonts w:ascii="Verdana" w:hAnsi="Verdana"/>
          <w:sz w:val="24"/>
          <w:szCs w:val="24"/>
        </w:rPr>
        <w:t>itação da ADE SAMPA (</w:t>
      </w:r>
      <w:hyperlink r:id="rId8" w:history="1">
        <w:r w:rsidR="006422CC" w:rsidRPr="00DC068A">
          <w:rPr>
            <w:rStyle w:val="Hyperlink"/>
            <w:rFonts w:ascii="Verdana" w:hAnsi="Verdana"/>
            <w:sz w:val="24"/>
            <w:szCs w:val="24"/>
          </w:rPr>
          <w:t>http://ADE</w:t>
        </w:r>
      </w:hyperlink>
      <w:r w:rsidR="006422CC">
        <w:rPr>
          <w:rFonts w:ascii="Verdana" w:hAnsi="Verdana"/>
          <w:sz w:val="24"/>
          <w:szCs w:val="24"/>
        </w:rPr>
        <w:t xml:space="preserve"> </w:t>
      </w:r>
      <w:proofErr w:type="gramStart"/>
      <w:r w:rsidRPr="00454E5D">
        <w:rPr>
          <w:rFonts w:ascii="Verdana" w:hAnsi="Verdana"/>
          <w:sz w:val="24"/>
          <w:szCs w:val="24"/>
        </w:rPr>
        <w:t>SAMPA.com.</w:t>
      </w:r>
      <w:proofErr w:type="gramEnd"/>
      <w:r w:rsidRPr="00454E5D">
        <w:rPr>
          <w:rFonts w:ascii="Verdana" w:hAnsi="Verdana"/>
          <w:sz w:val="24"/>
          <w:szCs w:val="24"/>
        </w:rPr>
        <w:t>br/</w:t>
      </w:r>
      <w:proofErr w:type="spellStart"/>
      <w:r w:rsidRPr="00454E5D">
        <w:rPr>
          <w:rFonts w:ascii="Verdana" w:hAnsi="Verdana"/>
          <w:sz w:val="24"/>
          <w:szCs w:val="24"/>
        </w:rPr>
        <w:t>adeeditais</w:t>
      </w:r>
      <w:proofErr w:type="spellEnd"/>
      <w:r w:rsidRPr="00454E5D">
        <w:rPr>
          <w:rFonts w:ascii="Verdana" w:hAnsi="Verdana"/>
          <w:sz w:val="24"/>
          <w:szCs w:val="24"/>
        </w:rPr>
        <w:t>/)</w:t>
      </w:r>
    </w:p>
    <w:sectPr w:rsidR="00F47896" w:rsidRPr="00F478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10C"/>
    <w:rsid w:val="00153768"/>
    <w:rsid w:val="00186550"/>
    <w:rsid w:val="002A1E5A"/>
    <w:rsid w:val="003648B1"/>
    <w:rsid w:val="003C5A18"/>
    <w:rsid w:val="00454E5D"/>
    <w:rsid w:val="00554622"/>
    <w:rsid w:val="00581D21"/>
    <w:rsid w:val="005A6FF2"/>
    <w:rsid w:val="005F3310"/>
    <w:rsid w:val="0060523E"/>
    <w:rsid w:val="006118E0"/>
    <w:rsid w:val="006422CC"/>
    <w:rsid w:val="00652B1A"/>
    <w:rsid w:val="006D5657"/>
    <w:rsid w:val="006E78BF"/>
    <w:rsid w:val="007A43A8"/>
    <w:rsid w:val="00A01D43"/>
    <w:rsid w:val="00A27FB9"/>
    <w:rsid w:val="00A61DF4"/>
    <w:rsid w:val="00AC7FAF"/>
    <w:rsid w:val="00AF0EFC"/>
    <w:rsid w:val="00B50407"/>
    <w:rsid w:val="00B71BA1"/>
    <w:rsid w:val="00CD5247"/>
    <w:rsid w:val="00D30DFC"/>
    <w:rsid w:val="00DA287C"/>
    <w:rsid w:val="00E17A46"/>
    <w:rsid w:val="00E42B8A"/>
    <w:rsid w:val="00E74879"/>
    <w:rsid w:val="00F47896"/>
    <w:rsid w:val="00F5710C"/>
    <w:rsid w:val="00F90CDF"/>
    <w:rsid w:val="00FD4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76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53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3768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42B8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76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53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3768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42B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12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desampa.com.b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adesampa.co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9</Pages>
  <Words>3183</Words>
  <Characters>17193</Characters>
  <Application>Microsoft Office Word</Application>
  <DocSecurity>0</DocSecurity>
  <Lines>143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Zileide Ferreira da Silva</dc:creator>
  <cp:keywords/>
  <dc:description/>
  <cp:lastModifiedBy>Zileide Ferreira da Silva</cp:lastModifiedBy>
  <cp:revision>9</cp:revision>
  <dcterms:created xsi:type="dcterms:W3CDTF">2020-12-08T17:13:00Z</dcterms:created>
  <dcterms:modified xsi:type="dcterms:W3CDTF">2022-05-25T13:17:00Z</dcterms:modified>
</cp:coreProperties>
</file>