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493" w:rsidRDefault="00335493" w:rsidP="00335493">
      <w:pPr>
        <w:spacing w:after="0"/>
        <w:jc w:val="center"/>
        <w:rPr>
          <w:rFonts w:ascii="Times New Roman" w:hAnsi="Times New Roman" w:cs="Times New Roman"/>
          <w:b/>
          <w:bCs/>
          <w:color w:val="000000"/>
        </w:rPr>
      </w:pPr>
      <w:r>
        <w:rPr>
          <w:rFonts w:ascii="Cambria" w:hAnsi="Cambria"/>
          <w:b/>
          <w:noProof/>
          <w:sz w:val="28"/>
          <w:szCs w:val="28"/>
          <w:lang w:eastAsia="pt-BR"/>
        </w:rPr>
        <w:drawing>
          <wp:inline distT="0" distB="0" distL="0" distR="0">
            <wp:extent cx="895350" cy="8953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rsidR="00335493" w:rsidRDefault="00335493" w:rsidP="00335493">
      <w:pPr>
        <w:spacing w:after="0"/>
        <w:jc w:val="center"/>
        <w:rPr>
          <w:rFonts w:ascii="Times New Roman" w:hAnsi="Times New Roman" w:cs="Times New Roman"/>
          <w:b/>
          <w:bCs/>
          <w:color w:val="000000"/>
          <w:sz w:val="24"/>
          <w:szCs w:val="24"/>
        </w:rPr>
      </w:pPr>
    </w:p>
    <w:p w:rsidR="00C21259" w:rsidRDefault="00C21259" w:rsidP="00C21259">
      <w:pPr>
        <w:tabs>
          <w:tab w:val="left" w:pos="3945"/>
        </w:tabs>
        <w:spacing w:after="240"/>
        <w:jc w:val="center"/>
        <w:rPr>
          <w:rFonts w:ascii="Verdana" w:hAnsi="Verdana"/>
          <w:b/>
          <w:sz w:val="24"/>
          <w:szCs w:val="24"/>
        </w:rPr>
      </w:pPr>
      <w:r>
        <w:rPr>
          <w:rFonts w:ascii="Verdana" w:hAnsi="Verdana"/>
          <w:b/>
          <w:sz w:val="24"/>
          <w:szCs w:val="24"/>
        </w:rPr>
        <w:t>Publicado no D.O.</w:t>
      </w:r>
      <w:r w:rsidR="00994B4A">
        <w:rPr>
          <w:rFonts w:ascii="Verdana" w:hAnsi="Verdana"/>
          <w:b/>
          <w:sz w:val="24"/>
          <w:szCs w:val="24"/>
        </w:rPr>
        <w:t xml:space="preserve">C. São </w:t>
      </w:r>
      <w:proofErr w:type="gramStart"/>
      <w:r w:rsidR="00994B4A">
        <w:rPr>
          <w:rFonts w:ascii="Verdana" w:hAnsi="Verdana"/>
          <w:b/>
          <w:sz w:val="24"/>
          <w:szCs w:val="24"/>
        </w:rPr>
        <w:t>Paulo,</w:t>
      </w:r>
      <w:proofErr w:type="gramEnd"/>
      <w:r w:rsidR="00994B4A">
        <w:rPr>
          <w:rFonts w:ascii="Verdana" w:hAnsi="Verdana"/>
          <w:b/>
          <w:sz w:val="24"/>
          <w:szCs w:val="24"/>
        </w:rPr>
        <w:t>100, Ano 66 Terça-feira</w:t>
      </w:r>
    </w:p>
    <w:p w:rsidR="00C21259" w:rsidRDefault="00C21259" w:rsidP="00C21259">
      <w:pPr>
        <w:spacing w:after="0" w:line="240" w:lineRule="auto"/>
        <w:jc w:val="center"/>
        <w:rPr>
          <w:rFonts w:ascii="Verdana" w:hAnsi="Verdana"/>
          <w:b/>
          <w:sz w:val="24"/>
          <w:szCs w:val="24"/>
        </w:rPr>
      </w:pPr>
    </w:p>
    <w:p w:rsidR="00C21259" w:rsidRDefault="00994B4A" w:rsidP="00C21259">
      <w:pPr>
        <w:spacing w:after="0" w:line="240" w:lineRule="auto"/>
        <w:jc w:val="center"/>
        <w:rPr>
          <w:rFonts w:ascii="Verdana" w:hAnsi="Verdana"/>
          <w:b/>
          <w:sz w:val="24"/>
          <w:szCs w:val="24"/>
        </w:rPr>
      </w:pPr>
      <w:r>
        <w:rPr>
          <w:rFonts w:ascii="Verdana" w:hAnsi="Verdana"/>
          <w:b/>
          <w:sz w:val="24"/>
          <w:szCs w:val="24"/>
        </w:rPr>
        <w:t>25 de Maio</w:t>
      </w:r>
      <w:r w:rsidR="00C47E25">
        <w:rPr>
          <w:rFonts w:ascii="Verdana" w:hAnsi="Verdana"/>
          <w:b/>
          <w:sz w:val="24"/>
          <w:szCs w:val="24"/>
        </w:rPr>
        <w:t xml:space="preserve"> </w:t>
      </w:r>
      <w:r w:rsidR="00C21259">
        <w:rPr>
          <w:rFonts w:ascii="Verdana" w:hAnsi="Verdana"/>
          <w:b/>
          <w:sz w:val="24"/>
          <w:szCs w:val="24"/>
        </w:rPr>
        <w:t>de 2021</w:t>
      </w:r>
    </w:p>
    <w:p w:rsidR="00994B4A" w:rsidRDefault="00994B4A" w:rsidP="00C21259">
      <w:pPr>
        <w:spacing w:after="0" w:line="240" w:lineRule="auto"/>
        <w:jc w:val="center"/>
        <w:rPr>
          <w:rFonts w:ascii="Verdana" w:hAnsi="Verdana"/>
          <w:b/>
          <w:sz w:val="24"/>
          <w:szCs w:val="24"/>
        </w:rPr>
      </w:pPr>
    </w:p>
    <w:p w:rsidR="00994B4A" w:rsidRPr="00994B4A" w:rsidRDefault="00994B4A" w:rsidP="00994B4A">
      <w:pPr>
        <w:spacing w:after="0" w:line="240" w:lineRule="auto"/>
        <w:rPr>
          <w:rFonts w:ascii="Verdana" w:hAnsi="Verdana"/>
          <w:b/>
          <w:sz w:val="24"/>
          <w:szCs w:val="24"/>
        </w:rPr>
      </w:pPr>
      <w:r w:rsidRPr="00994B4A">
        <w:rPr>
          <w:rFonts w:ascii="Verdana" w:hAnsi="Verdana"/>
          <w:b/>
          <w:sz w:val="24"/>
          <w:szCs w:val="24"/>
        </w:rPr>
        <w:t>GABINETE DO PREFEITO</w:t>
      </w:r>
    </w:p>
    <w:p w:rsidR="00994B4A" w:rsidRPr="00994B4A" w:rsidRDefault="00994B4A" w:rsidP="00994B4A">
      <w:pPr>
        <w:spacing w:after="0" w:line="240" w:lineRule="auto"/>
        <w:rPr>
          <w:rFonts w:ascii="Verdana" w:hAnsi="Verdana"/>
          <w:b/>
          <w:sz w:val="24"/>
          <w:szCs w:val="24"/>
        </w:rPr>
      </w:pPr>
    </w:p>
    <w:p w:rsidR="00994B4A" w:rsidRPr="00994B4A" w:rsidRDefault="00994B4A" w:rsidP="00994B4A">
      <w:pPr>
        <w:spacing w:after="0" w:line="240" w:lineRule="auto"/>
        <w:rPr>
          <w:rFonts w:ascii="Verdana" w:hAnsi="Verdana"/>
          <w:b/>
          <w:sz w:val="24"/>
          <w:szCs w:val="24"/>
        </w:rPr>
      </w:pPr>
      <w:r w:rsidRPr="00994B4A">
        <w:rPr>
          <w:rFonts w:ascii="Verdana" w:hAnsi="Verdana"/>
          <w:b/>
          <w:sz w:val="24"/>
          <w:szCs w:val="24"/>
        </w:rPr>
        <w:t>RICARDO NUNES</w:t>
      </w:r>
    </w:p>
    <w:p w:rsidR="00994B4A" w:rsidRPr="00994B4A" w:rsidRDefault="00994B4A" w:rsidP="00994B4A">
      <w:pPr>
        <w:spacing w:after="0" w:line="240" w:lineRule="auto"/>
        <w:rPr>
          <w:rFonts w:ascii="Verdana" w:hAnsi="Verdana"/>
          <w:b/>
          <w:sz w:val="24"/>
          <w:szCs w:val="24"/>
        </w:rPr>
      </w:pPr>
    </w:p>
    <w:p w:rsidR="00994B4A" w:rsidRPr="00994B4A" w:rsidRDefault="00994B4A" w:rsidP="00994B4A">
      <w:pPr>
        <w:spacing w:after="0" w:line="240" w:lineRule="auto"/>
        <w:rPr>
          <w:rFonts w:ascii="Verdana" w:hAnsi="Verdana"/>
          <w:b/>
          <w:sz w:val="24"/>
          <w:szCs w:val="24"/>
        </w:rPr>
      </w:pPr>
      <w:r w:rsidRPr="00994B4A">
        <w:rPr>
          <w:rFonts w:ascii="Verdana" w:hAnsi="Verdana"/>
          <w:b/>
          <w:sz w:val="24"/>
          <w:szCs w:val="24"/>
        </w:rPr>
        <w:t>DECRETOS</w:t>
      </w:r>
    </w:p>
    <w:p w:rsidR="00994B4A" w:rsidRPr="00994B4A" w:rsidRDefault="00994B4A" w:rsidP="00994B4A">
      <w:pPr>
        <w:spacing w:after="0" w:line="240" w:lineRule="auto"/>
        <w:rPr>
          <w:rFonts w:ascii="Verdana" w:hAnsi="Verdana"/>
          <w:b/>
          <w:sz w:val="24"/>
          <w:szCs w:val="24"/>
        </w:rPr>
      </w:pPr>
    </w:p>
    <w:p w:rsidR="00994B4A" w:rsidRPr="00994B4A" w:rsidRDefault="00994B4A" w:rsidP="00994B4A">
      <w:pPr>
        <w:spacing w:after="0" w:line="240" w:lineRule="auto"/>
        <w:rPr>
          <w:rFonts w:ascii="Verdana" w:hAnsi="Verdana"/>
          <w:sz w:val="24"/>
          <w:szCs w:val="24"/>
        </w:rPr>
      </w:pPr>
      <w:r w:rsidRPr="00994B4A">
        <w:rPr>
          <w:rFonts w:ascii="Verdana" w:hAnsi="Verdana"/>
          <w:b/>
          <w:sz w:val="24"/>
          <w:szCs w:val="24"/>
        </w:rPr>
        <w:t xml:space="preserve">DECRETO Nº 60.272, DE 24 DE MAIO DE </w:t>
      </w:r>
      <w:proofErr w:type="gramStart"/>
      <w:r w:rsidRPr="00994B4A">
        <w:rPr>
          <w:rFonts w:ascii="Verdana" w:hAnsi="Verdana"/>
          <w:b/>
          <w:sz w:val="24"/>
          <w:szCs w:val="24"/>
        </w:rPr>
        <w:t>2021</w:t>
      </w:r>
      <w:proofErr w:type="gramEnd"/>
    </w:p>
    <w:p w:rsidR="00994B4A" w:rsidRPr="00994B4A" w:rsidRDefault="00994B4A" w:rsidP="00994B4A">
      <w:pPr>
        <w:spacing w:after="0" w:line="240" w:lineRule="auto"/>
        <w:rPr>
          <w:rFonts w:ascii="Verdana" w:hAnsi="Verdana"/>
          <w:sz w:val="24"/>
          <w:szCs w:val="24"/>
        </w:rPr>
      </w:pPr>
      <w:r w:rsidRPr="00994B4A">
        <w:rPr>
          <w:rFonts w:ascii="Verdana" w:hAnsi="Verdana"/>
          <w:sz w:val="24"/>
          <w:szCs w:val="24"/>
        </w:rPr>
        <w:t>Abre C</w:t>
      </w:r>
      <w:r>
        <w:rPr>
          <w:rFonts w:ascii="Verdana" w:hAnsi="Verdana"/>
          <w:sz w:val="24"/>
          <w:szCs w:val="24"/>
        </w:rPr>
        <w:t xml:space="preserve">rédito Adicional Suplementar de </w:t>
      </w:r>
      <w:r w:rsidRPr="00994B4A">
        <w:rPr>
          <w:rFonts w:ascii="Verdana" w:hAnsi="Verdana"/>
          <w:sz w:val="24"/>
          <w:szCs w:val="24"/>
        </w:rPr>
        <w:t>R$ 6.88</w:t>
      </w:r>
      <w:r>
        <w:rPr>
          <w:rFonts w:ascii="Verdana" w:hAnsi="Verdana"/>
          <w:sz w:val="24"/>
          <w:szCs w:val="24"/>
        </w:rPr>
        <w:t xml:space="preserve">5.749,07 de acordo com a Lei nº </w:t>
      </w:r>
      <w:r w:rsidRPr="00994B4A">
        <w:rPr>
          <w:rFonts w:ascii="Verdana" w:hAnsi="Verdana"/>
          <w:sz w:val="24"/>
          <w:szCs w:val="24"/>
        </w:rPr>
        <w:t>17.544, de 30 de dezembro de 2020.</w:t>
      </w:r>
    </w:p>
    <w:p w:rsidR="00994B4A" w:rsidRPr="00994B4A" w:rsidRDefault="00994B4A" w:rsidP="00994B4A">
      <w:pPr>
        <w:spacing w:after="0" w:line="240" w:lineRule="auto"/>
        <w:rPr>
          <w:rFonts w:ascii="Verdana" w:hAnsi="Verdana"/>
          <w:sz w:val="24"/>
          <w:szCs w:val="24"/>
        </w:rPr>
      </w:pPr>
      <w:r w:rsidRPr="00994B4A">
        <w:rPr>
          <w:rFonts w:ascii="Verdana" w:hAnsi="Verdana"/>
          <w:sz w:val="24"/>
          <w:szCs w:val="24"/>
        </w:rPr>
        <w:t>RICARDO NUNES, Pref</w:t>
      </w:r>
      <w:r>
        <w:rPr>
          <w:rFonts w:ascii="Verdana" w:hAnsi="Verdana"/>
          <w:sz w:val="24"/>
          <w:szCs w:val="24"/>
        </w:rPr>
        <w:t xml:space="preserve">eito do Município de São Paulo, </w:t>
      </w:r>
      <w:r w:rsidRPr="00994B4A">
        <w:rPr>
          <w:rFonts w:ascii="Verdana" w:hAnsi="Verdana"/>
          <w:sz w:val="24"/>
          <w:szCs w:val="24"/>
        </w:rPr>
        <w:t>usando das atribuições que lhe são conferidas por lei, na conformidade da autorização con</w:t>
      </w:r>
      <w:r>
        <w:rPr>
          <w:rFonts w:ascii="Verdana" w:hAnsi="Verdana"/>
          <w:sz w:val="24"/>
          <w:szCs w:val="24"/>
        </w:rPr>
        <w:t xml:space="preserve">tida na Lei nº 17.544, de 30 de </w:t>
      </w:r>
      <w:r w:rsidRPr="00994B4A">
        <w:rPr>
          <w:rFonts w:ascii="Verdana" w:hAnsi="Verdana"/>
          <w:sz w:val="24"/>
          <w:szCs w:val="24"/>
        </w:rPr>
        <w:t>dezembro de 2020, e visando possibilitar despesas</w:t>
      </w:r>
      <w:r w:rsidR="00385D39">
        <w:rPr>
          <w:rFonts w:ascii="Verdana" w:hAnsi="Verdana"/>
          <w:sz w:val="24"/>
          <w:szCs w:val="24"/>
        </w:rPr>
        <w:t xml:space="preserve"> inerentes às </w:t>
      </w:r>
      <w:r w:rsidRPr="00994B4A">
        <w:rPr>
          <w:rFonts w:ascii="Verdana" w:hAnsi="Verdana"/>
          <w:sz w:val="24"/>
          <w:szCs w:val="24"/>
        </w:rPr>
        <w:t>atividades do Serviço Funerário</w:t>
      </w:r>
      <w:r w:rsidR="00385D39">
        <w:rPr>
          <w:rFonts w:ascii="Verdana" w:hAnsi="Verdana"/>
          <w:sz w:val="24"/>
          <w:szCs w:val="24"/>
        </w:rPr>
        <w:t xml:space="preserve"> do Município de São Paulo e da </w:t>
      </w:r>
      <w:r w:rsidRPr="00994B4A">
        <w:rPr>
          <w:rFonts w:ascii="Verdana" w:hAnsi="Verdana"/>
          <w:sz w:val="24"/>
          <w:szCs w:val="24"/>
        </w:rPr>
        <w:t>Secretaria Municipal de Segurança Urbana,</w:t>
      </w:r>
    </w:p>
    <w:p w:rsidR="00994B4A" w:rsidRPr="00994B4A" w:rsidRDefault="00994B4A" w:rsidP="00994B4A">
      <w:pPr>
        <w:spacing w:after="0" w:line="240" w:lineRule="auto"/>
        <w:rPr>
          <w:rFonts w:ascii="Verdana" w:hAnsi="Verdana"/>
          <w:sz w:val="24"/>
          <w:szCs w:val="24"/>
        </w:rPr>
      </w:pPr>
      <w:r w:rsidRPr="00994B4A">
        <w:rPr>
          <w:rFonts w:ascii="Verdana" w:hAnsi="Verdana"/>
          <w:sz w:val="24"/>
          <w:szCs w:val="24"/>
        </w:rPr>
        <w:t>D E C R E T A:</w:t>
      </w:r>
    </w:p>
    <w:p w:rsidR="00994B4A" w:rsidRDefault="00994B4A" w:rsidP="00994B4A">
      <w:pPr>
        <w:spacing w:after="0" w:line="240" w:lineRule="auto"/>
        <w:rPr>
          <w:rFonts w:ascii="Verdana" w:hAnsi="Verdana"/>
          <w:sz w:val="24"/>
          <w:szCs w:val="24"/>
        </w:rPr>
      </w:pPr>
      <w:r w:rsidRPr="00994B4A">
        <w:rPr>
          <w:rFonts w:ascii="Verdana" w:hAnsi="Verdana"/>
          <w:sz w:val="24"/>
          <w:szCs w:val="24"/>
        </w:rPr>
        <w:t>Artigo 1º - Fica aberto crédi</w:t>
      </w:r>
      <w:r w:rsidR="00385D39">
        <w:rPr>
          <w:rFonts w:ascii="Verdana" w:hAnsi="Verdana"/>
          <w:sz w:val="24"/>
          <w:szCs w:val="24"/>
        </w:rPr>
        <w:t xml:space="preserve">to adicional de </w:t>
      </w:r>
      <w:proofErr w:type="gramStart"/>
      <w:r w:rsidR="00385D39">
        <w:rPr>
          <w:rFonts w:ascii="Verdana" w:hAnsi="Verdana"/>
          <w:sz w:val="24"/>
          <w:szCs w:val="24"/>
        </w:rPr>
        <w:t xml:space="preserve">R$ 6.885.749,07 </w:t>
      </w:r>
      <w:r w:rsidRPr="00994B4A">
        <w:rPr>
          <w:rFonts w:ascii="Verdana" w:hAnsi="Verdana"/>
          <w:sz w:val="24"/>
          <w:szCs w:val="24"/>
        </w:rPr>
        <w:t>(seis milhões e oitocentos e oitenta e cinco mil e setecentos</w:t>
      </w:r>
      <w:r w:rsidR="00385D39">
        <w:rPr>
          <w:rFonts w:ascii="Verdana" w:hAnsi="Verdana"/>
          <w:sz w:val="24"/>
          <w:szCs w:val="24"/>
        </w:rPr>
        <w:t xml:space="preserve"> e </w:t>
      </w:r>
      <w:r w:rsidRPr="00994B4A">
        <w:rPr>
          <w:rFonts w:ascii="Verdana" w:hAnsi="Verdana"/>
          <w:sz w:val="24"/>
          <w:szCs w:val="24"/>
        </w:rPr>
        <w:t>quarenta e nove reais e sete ce</w:t>
      </w:r>
      <w:r w:rsidR="00385D39">
        <w:rPr>
          <w:rFonts w:ascii="Verdana" w:hAnsi="Verdana"/>
          <w:sz w:val="24"/>
          <w:szCs w:val="24"/>
        </w:rPr>
        <w:t>ntavos), suplementar</w:t>
      </w:r>
      <w:proofErr w:type="gramEnd"/>
      <w:r w:rsidR="00385D39">
        <w:rPr>
          <w:rFonts w:ascii="Verdana" w:hAnsi="Verdana"/>
          <w:sz w:val="24"/>
          <w:szCs w:val="24"/>
        </w:rPr>
        <w:t xml:space="preserve"> à seguinte </w:t>
      </w:r>
      <w:r w:rsidRPr="00994B4A">
        <w:rPr>
          <w:rFonts w:ascii="Verdana" w:hAnsi="Verdana"/>
          <w:sz w:val="24"/>
          <w:szCs w:val="24"/>
        </w:rPr>
        <w:t>dotação do orçamento vigente:</w:t>
      </w:r>
    </w:p>
    <w:p w:rsidR="00994B4A" w:rsidRDefault="00994B4A" w:rsidP="00994B4A">
      <w:pPr>
        <w:spacing w:after="0" w:line="240" w:lineRule="auto"/>
        <w:rPr>
          <w:rFonts w:ascii="Verdana" w:hAnsi="Verdana"/>
          <w:sz w:val="24"/>
          <w:szCs w:val="24"/>
        </w:rPr>
      </w:pPr>
    </w:p>
    <w:p w:rsidR="00994B4A" w:rsidRDefault="00994B4A" w:rsidP="00994B4A">
      <w:pPr>
        <w:spacing w:after="0" w:line="240" w:lineRule="auto"/>
        <w:rPr>
          <w:rFonts w:ascii="Verdana" w:hAnsi="Verdana"/>
          <w:sz w:val="24"/>
          <w:szCs w:val="24"/>
        </w:rPr>
      </w:pPr>
      <w:r w:rsidRPr="00994B4A">
        <w:rPr>
          <w:rFonts w:ascii="Verdana" w:hAnsi="Verdana"/>
          <w:sz w:val="24"/>
          <w:szCs w:val="24"/>
        </w:rPr>
        <w:drawing>
          <wp:inline distT="0" distB="0" distL="0" distR="0" wp14:anchorId="7CB2B02C" wp14:editId="7AC8502B">
            <wp:extent cx="5181600" cy="1057275"/>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182325" cy="1057423"/>
                    </a:xfrm>
                    <a:prstGeom prst="rect">
                      <a:avLst/>
                    </a:prstGeom>
                  </pic:spPr>
                </pic:pic>
              </a:graphicData>
            </a:graphic>
          </wp:inline>
        </w:drawing>
      </w:r>
    </w:p>
    <w:p w:rsidR="00C21259" w:rsidRDefault="00C21259" w:rsidP="00C21259">
      <w:pPr>
        <w:spacing w:after="0" w:line="240" w:lineRule="auto"/>
        <w:jc w:val="both"/>
        <w:rPr>
          <w:rFonts w:ascii="Verdana" w:hAnsi="Verdana"/>
          <w:sz w:val="24"/>
          <w:szCs w:val="24"/>
        </w:rPr>
      </w:pPr>
    </w:p>
    <w:p w:rsidR="00994B4A" w:rsidRPr="00994B4A" w:rsidRDefault="00994B4A" w:rsidP="00994B4A">
      <w:pPr>
        <w:spacing w:after="0" w:line="240" w:lineRule="auto"/>
        <w:jc w:val="both"/>
        <w:rPr>
          <w:rFonts w:ascii="Verdana" w:hAnsi="Verdana"/>
          <w:sz w:val="24"/>
          <w:szCs w:val="24"/>
        </w:rPr>
      </w:pPr>
      <w:r w:rsidRPr="00994B4A">
        <w:rPr>
          <w:rFonts w:ascii="Verdana" w:hAnsi="Verdana"/>
          <w:sz w:val="24"/>
          <w:szCs w:val="24"/>
        </w:rPr>
        <w:t>Artigo 2º - A cobertura do crédito</w:t>
      </w:r>
      <w:r w:rsidR="00385D39">
        <w:rPr>
          <w:rFonts w:ascii="Verdana" w:hAnsi="Verdana"/>
          <w:sz w:val="24"/>
          <w:szCs w:val="24"/>
        </w:rPr>
        <w:t xml:space="preserve"> de que trata o artigo 1º </w:t>
      </w:r>
      <w:r w:rsidRPr="00994B4A">
        <w:rPr>
          <w:rFonts w:ascii="Verdana" w:hAnsi="Verdana"/>
          <w:sz w:val="24"/>
          <w:szCs w:val="24"/>
        </w:rPr>
        <w:t>far-se-á através de recursos provenientes do superávit financeiro apurado em balanço patrimonial do exercício anterior.</w:t>
      </w:r>
    </w:p>
    <w:p w:rsidR="00994B4A" w:rsidRPr="00994B4A" w:rsidRDefault="00994B4A" w:rsidP="00994B4A">
      <w:pPr>
        <w:spacing w:after="0" w:line="240" w:lineRule="auto"/>
        <w:jc w:val="both"/>
        <w:rPr>
          <w:rFonts w:ascii="Verdana" w:hAnsi="Verdana"/>
          <w:sz w:val="24"/>
          <w:szCs w:val="24"/>
        </w:rPr>
      </w:pPr>
      <w:r w:rsidRPr="00994B4A">
        <w:rPr>
          <w:rFonts w:ascii="Verdana" w:hAnsi="Verdana"/>
          <w:sz w:val="24"/>
          <w:szCs w:val="24"/>
        </w:rPr>
        <w:t xml:space="preserve">Artigo 3º - Este decreto </w:t>
      </w:r>
      <w:r w:rsidR="00385D39">
        <w:rPr>
          <w:rFonts w:ascii="Verdana" w:hAnsi="Verdana"/>
          <w:sz w:val="24"/>
          <w:szCs w:val="24"/>
        </w:rPr>
        <w:t xml:space="preserve">entrará em vigor na data de sua </w:t>
      </w:r>
      <w:r w:rsidRPr="00994B4A">
        <w:rPr>
          <w:rFonts w:ascii="Verdana" w:hAnsi="Verdana"/>
          <w:sz w:val="24"/>
          <w:szCs w:val="24"/>
        </w:rPr>
        <w:t>publicação.</w:t>
      </w:r>
    </w:p>
    <w:p w:rsidR="00994B4A" w:rsidRPr="00994B4A" w:rsidRDefault="00994B4A" w:rsidP="00994B4A">
      <w:pPr>
        <w:spacing w:after="0" w:line="240" w:lineRule="auto"/>
        <w:jc w:val="both"/>
        <w:rPr>
          <w:rFonts w:ascii="Verdana" w:hAnsi="Verdana"/>
          <w:sz w:val="24"/>
          <w:szCs w:val="24"/>
        </w:rPr>
      </w:pPr>
      <w:r w:rsidRPr="00994B4A">
        <w:rPr>
          <w:rFonts w:ascii="Verdana" w:hAnsi="Verdana"/>
          <w:sz w:val="24"/>
          <w:szCs w:val="24"/>
        </w:rPr>
        <w:t xml:space="preserve">PREFEITURA DO MUNICÍPIO DE SÃO PAULO, em </w:t>
      </w:r>
      <w:r w:rsidR="00385D39">
        <w:rPr>
          <w:rFonts w:ascii="Verdana" w:hAnsi="Verdana"/>
          <w:sz w:val="24"/>
          <w:szCs w:val="24"/>
        </w:rPr>
        <w:t xml:space="preserve">24 de </w:t>
      </w:r>
      <w:r w:rsidRPr="00994B4A">
        <w:rPr>
          <w:rFonts w:ascii="Verdana" w:hAnsi="Verdana"/>
          <w:sz w:val="24"/>
          <w:szCs w:val="24"/>
        </w:rPr>
        <w:t>maio de 2021, 468º da Fundação de São Paulo.</w:t>
      </w:r>
    </w:p>
    <w:p w:rsidR="00994B4A" w:rsidRPr="00994B4A" w:rsidRDefault="00994B4A" w:rsidP="00994B4A">
      <w:pPr>
        <w:spacing w:after="0" w:line="240" w:lineRule="auto"/>
        <w:jc w:val="both"/>
        <w:rPr>
          <w:rFonts w:ascii="Verdana" w:hAnsi="Verdana"/>
          <w:sz w:val="24"/>
          <w:szCs w:val="24"/>
        </w:rPr>
      </w:pPr>
      <w:r w:rsidRPr="00994B4A">
        <w:rPr>
          <w:rFonts w:ascii="Verdana" w:hAnsi="Verdana"/>
          <w:sz w:val="24"/>
          <w:szCs w:val="24"/>
        </w:rPr>
        <w:t xml:space="preserve">RICARDO NUNES, </w:t>
      </w:r>
      <w:proofErr w:type="gramStart"/>
      <w:r w:rsidRPr="00994B4A">
        <w:rPr>
          <w:rFonts w:ascii="Verdana" w:hAnsi="Verdana"/>
          <w:sz w:val="24"/>
          <w:szCs w:val="24"/>
        </w:rPr>
        <w:t>Prefeito</w:t>
      </w:r>
      <w:proofErr w:type="gramEnd"/>
    </w:p>
    <w:p w:rsidR="00994B4A" w:rsidRPr="00994B4A" w:rsidRDefault="00994B4A" w:rsidP="00994B4A">
      <w:pPr>
        <w:spacing w:after="0" w:line="240" w:lineRule="auto"/>
        <w:jc w:val="both"/>
        <w:rPr>
          <w:rFonts w:ascii="Verdana" w:hAnsi="Verdana"/>
          <w:sz w:val="24"/>
          <w:szCs w:val="24"/>
        </w:rPr>
      </w:pPr>
      <w:r w:rsidRPr="00994B4A">
        <w:rPr>
          <w:rFonts w:ascii="Verdana" w:hAnsi="Verdana"/>
          <w:sz w:val="24"/>
          <w:szCs w:val="24"/>
        </w:rPr>
        <w:t>GUILHERME BUENO D</w:t>
      </w:r>
      <w:r w:rsidR="00385D39">
        <w:rPr>
          <w:rFonts w:ascii="Verdana" w:hAnsi="Verdana"/>
          <w:sz w:val="24"/>
          <w:szCs w:val="24"/>
        </w:rPr>
        <w:t xml:space="preserve">E CAMARGO, Secretário Municipal </w:t>
      </w:r>
      <w:r w:rsidRPr="00994B4A">
        <w:rPr>
          <w:rFonts w:ascii="Verdana" w:hAnsi="Verdana"/>
          <w:sz w:val="24"/>
          <w:szCs w:val="24"/>
        </w:rPr>
        <w:t xml:space="preserve">da </w:t>
      </w:r>
      <w:proofErr w:type="gramStart"/>
      <w:r w:rsidRPr="00994B4A">
        <w:rPr>
          <w:rFonts w:ascii="Verdana" w:hAnsi="Verdana"/>
          <w:sz w:val="24"/>
          <w:szCs w:val="24"/>
        </w:rPr>
        <w:t>Fazenda</w:t>
      </w:r>
      <w:proofErr w:type="gramEnd"/>
    </w:p>
    <w:p w:rsidR="00994B4A" w:rsidRPr="00994B4A" w:rsidRDefault="00994B4A" w:rsidP="00994B4A">
      <w:pPr>
        <w:spacing w:after="0" w:line="240" w:lineRule="auto"/>
        <w:jc w:val="both"/>
        <w:rPr>
          <w:rFonts w:ascii="Verdana" w:hAnsi="Verdana"/>
          <w:sz w:val="24"/>
          <w:szCs w:val="24"/>
        </w:rPr>
      </w:pPr>
      <w:r w:rsidRPr="00994B4A">
        <w:rPr>
          <w:rFonts w:ascii="Verdana" w:hAnsi="Verdana"/>
          <w:sz w:val="24"/>
          <w:szCs w:val="24"/>
        </w:rPr>
        <w:lastRenderedPageBreak/>
        <w:t>Publicado na Secretaria de Governo Municipal, em 24 de</w:t>
      </w:r>
      <w:r w:rsidR="00385D39">
        <w:rPr>
          <w:rFonts w:ascii="Verdana" w:hAnsi="Verdana"/>
          <w:sz w:val="24"/>
          <w:szCs w:val="24"/>
        </w:rPr>
        <w:t xml:space="preserve"> </w:t>
      </w:r>
      <w:r w:rsidRPr="00994B4A">
        <w:rPr>
          <w:rFonts w:ascii="Verdana" w:hAnsi="Verdana"/>
          <w:sz w:val="24"/>
          <w:szCs w:val="24"/>
        </w:rPr>
        <w:t>maio de 2021.</w:t>
      </w:r>
    </w:p>
    <w:p w:rsidR="00385D39" w:rsidRDefault="00385D39" w:rsidP="00994B4A">
      <w:pPr>
        <w:spacing w:after="0" w:line="240" w:lineRule="auto"/>
        <w:jc w:val="both"/>
        <w:rPr>
          <w:rFonts w:ascii="Verdana" w:hAnsi="Verdana"/>
          <w:sz w:val="24"/>
          <w:szCs w:val="24"/>
        </w:rPr>
      </w:pPr>
    </w:p>
    <w:p w:rsidR="00994B4A" w:rsidRPr="00385D39" w:rsidRDefault="00994B4A" w:rsidP="00994B4A">
      <w:pPr>
        <w:spacing w:after="0" w:line="240" w:lineRule="auto"/>
        <w:jc w:val="both"/>
        <w:rPr>
          <w:rFonts w:ascii="Verdana" w:hAnsi="Verdana"/>
          <w:b/>
          <w:sz w:val="24"/>
          <w:szCs w:val="24"/>
        </w:rPr>
      </w:pPr>
      <w:r w:rsidRPr="00385D39">
        <w:rPr>
          <w:rFonts w:ascii="Verdana" w:hAnsi="Verdana"/>
          <w:b/>
          <w:sz w:val="24"/>
          <w:szCs w:val="24"/>
        </w:rPr>
        <w:t xml:space="preserve">DECRETO Nº 60.273, DE 24 DE MAIO DE </w:t>
      </w:r>
      <w:proofErr w:type="gramStart"/>
      <w:r w:rsidRPr="00385D39">
        <w:rPr>
          <w:rFonts w:ascii="Verdana" w:hAnsi="Verdana"/>
          <w:b/>
          <w:sz w:val="24"/>
          <w:szCs w:val="24"/>
        </w:rPr>
        <w:t>2021</w:t>
      </w:r>
      <w:proofErr w:type="gramEnd"/>
    </w:p>
    <w:p w:rsidR="00994B4A" w:rsidRPr="00994B4A" w:rsidRDefault="00994B4A" w:rsidP="00994B4A">
      <w:pPr>
        <w:spacing w:after="0" w:line="240" w:lineRule="auto"/>
        <w:jc w:val="both"/>
        <w:rPr>
          <w:rFonts w:ascii="Verdana" w:hAnsi="Verdana"/>
          <w:sz w:val="24"/>
          <w:szCs w:val="24"/>
        </w:rPr>
      </w:pPr>
      <w:r w:rsidRPr="00994B4A">
        <w:rPr>
          <w:rFonts w:ascii="Verdana" w:hAnsi="Verdana"/>
          <w:sz w:val="24"/>
          <w:szCs w:val="24"/>
        </w:rPr>
        <w:t>Abre C</w:t>
      </w:r>
      <w:r w:rsidR="00385D39">
        <w:rPr>
          <w:rFonts w:ascii="Verdana" w:hAnsi="Verdana"/>
          <w:sz w:val="24"/>
          <w:szCs w:val="24"/>
        </w:rPr>
        <w:t xml:space="preserve">rédito Adicional Suplementar de </w:t>
      </w:r>
      <w:r w:rsidRPr="00994B4A">
        <w:rPr>
          <w:rFonts w:ascii="Verdana" w:hAnsi="Verdana"/>
          <w:sz w:val="24"/>
          <w:szCs w:val="24"/>
        </w:rPr>
        <w:t>R$ 19.68</w:t>
      </w:r>
      <w:r w:rsidR="00385D39">
        <w:rPr>
          <w:rFonts w:ascii="Verdana" w:hAnsi="Verdana"/>
          <w:sz w:val="24"/>
          <w:szCs w:val="24"/>
        </w:rPr>
        <w:t xml:space="preserve">9.782,60 de acordo com a Lei nº </w:t>
      </w:r>
      <w:r w:rsidRPr="00994B4A">
        <w:rPr>
          <w:rFonts w:ascii="Verdana" w:hAnsi="Verdana"/>
          <w:sz w:val="24"/>
          <w:szCs w:val="24"/>
        </w:rPr>
        <w:t>17.544, de 30 de dezembro de 2020.</w:t>
      </w:r>
    </w:p>
    <w:p w:rsidR="00994B4A" w:rsidRPr="00994B4A" w:rsidRDefault="00994B4A" w:rsidP="00994B4A">
      <w:pPr>
        <w:spacing w:after="0" w:line="240" w:lineRule="auto"/>
        <w:jc w:val="both"/>
        <w:rPr>
          <w:rFonts w:ascii="Verdana" w:hAnsi="Verdana"/>
          <w:sz w:val="24"/>
          <w:szCs w:val="24"/>
        </w:rPr>
      </w:pPr>
      <w:r w:rsidRPr="00994B4A">
        <w:rPr>
          <w:rFonts w:ascii="Verdana" w:hAnsi="Verdana"/>
          <w:sz w:val="24"/>
          <w:szCs w:val="24"/>
        </w:rPr>
        <w:t>RICARDO NUNES, Pref</w:t>
      </w:r>
      <w:r w:rsidR="00385D39">
        <w:rPr>
          <w:rFonts w:ascii="Verdana" w:hAnsi="Verdana"/>
          <w:sz w:val="24"/>
          <w:szCs w:val="24"/>
        </w:rPr>
        <w:t xml:space="preserve">eito do Município de São Paulo, </w:t>
      </w:r>
      <w:r w:rsidRPr="00994B4A">
        <w:rPr>
          <w:rFonts w:ascii="Verdana" w:hAnsi="Verdana"/>
          <w:sz w:val="24"/>
          <w:szCs w:val="24"/>
        </w:rPr>
        <w:t>usando das atribuições que lhe são conferidas por lei, na conformidade da autorização contid</w:t>
      </w:r>
      <w:r w:rsidR="00385D39">
        <w:rPr>
          <w:rFonts w:ascii="Verdana" w:hAnsi="Verdana"/>
          <w:sz w:val="24"/>
          <w:szCs w:val="24"/>
        </w:rPr>
        <w:t xml:space="preserve">a na Lei nº 17.544, de 30 de </w:t>
      </w:r>
      <w:r w:rsidRPr="00994B4A">
        <w:rPr>
          <w:rFonts w:ascii="Verdana" w:hAnsi="Verdana"/>
          <w:sz w:val="24"/>
          <w:szCs w:val="24"/>
        </w:rPr>
        <w:t>dezembro de 2020, e visando pos</w:t>
      </w:r>
      <w:r w:rsidR="00385D39">
        <w:rPr>
          <w:rFonts w:ascii="Verdana" w:hAnsi="Verdana"/>
          <w:sz w:val="24"/>
          <w:szCs w:val="24"/>
        </w:rPr>
        <w:t xml:space="preserve">sibilitar despesas inerentes às </w:t>
      </w:r>
      <w:r w:rsidRPr="00994B4A">
        <w:rPr>
          <w:rFonts w:ascii="Verdana" w:hAnsi="Verdana"/>
          <w:sz w:val="24"/>
          <w:szCs w:val="24"/>
        </w:rPr>
        <w:t>atividades do Fundo Municipal</w:t>
      </w:r>
      <w:r w:rsidR="00385D39">
        <w:rPr>
          <w:rFonts w:ascii="Verdana" w:hAnsi="Verdana"/>
          <w:sz w:val="24"/>
          <w:szCs w:val="24"/>
        </w:rPr>
        <w:t xml:space="preserve"> de Saúde, Secretaria Municipal </w:t>
      </w:r>
      <w:r w:rsidRPr="00994B4A">
        <w:rPr>
          <w:rFonts w:ascii="Verdana" w:hAnsi="Verdana"/>
          <w:sz w:val="24"/>
          <w:szCs w:val="24"/>
        </w:rPr>
        <w:t>das Subprefeituras, da Secret</w:t>
      </w:r>
      <w:r w:rsidR="00385D39">
        <w:rPr>
          <w:rFonts w:ascii="Verdana" w:hAnsi="Verdana"/>
          <w:sz w:val="24"/>
          <w:szCs w:val="24"/>
        </w:rPr>
        <w:t xml:space="preserve">aria Municipal de Habitação, da </w:t>
      </w:r>
      <w:r w:rsidRPr="00994B4A">
        <w:rPr>
          <w:rFonts w:ascii="Verdana" w:hAnsi="Verdana"/>
          <w:sz w:val="24"/>
          <w:szCs w:val="24"/>
        </w:rPr>
        <w:t>Secretaria Municipal de Justiça, da Secret</w:t>
      </w:r>
      <w:r w:rsidR="00385D39">
        <w:rPr>
          <w:rFonts w:ascii="Verdana" w:hAnsi="Verdana"/>
          <w:sz w:val="24"/>
          <w:szCs w:val="24"/>
        </w:rPr>
        <w:t xml:space="preserve">aria Municipal de </w:t>
      </w:r>
      <w:r w:rsidRPr="00994B4A">
        <w:rPr>
          <w:rFonts w:ascii="Verdana" w:hAnsi="Verdana"/>
          <w:sz w:val="24"/>
          <w:szCs w:val="24"/>
        </w:rPr>
        <w:t>Cultura, do Fundo de Desenvo</w:t>
      </w:r>
      <w:r w:rsidR="00385D39">
        <w:rPr>
          <w:rFonts w:ascii="Verdana" w:hAnsi="Verdana"/>
          <w:sz w:val="24"/>
          <w:szCs w:val="24"/>
        </w:rPr>
        <w:t xml:space="preserve">lvimento Urbano e da Secretaria </w:t>
      </w:r>
      <w:r w:rsidRPr="00994B4A">
        <w:rPr>
          <w:rFonts w:ascii="Verdana" w:hAnsi="Verdana"/>
          <w:sz w:val="24"/>
          <w:szCs w:val="24"/>
        </w:rPr>
        <w:t>Municipal de Desenvolvimento Urbano,</w:t>
      </w:r>
    </w:p>
    <w:p w:rsidR="00994B4A" w:rsidRPr="00994B4A" w:rsidRDefault="00994B4A" w:rsidP="00994B4A">
      <w:pPr>
        <w:spacing w:after="0" w:line="240" w:lineRule="auto"/>
        <w:jc w:val="both"/>
        <w:rPr>
          <w:rFonts w:ascii="Verdana" w:hAnsi="Verdana"/>
          <w:sz w:val="24"/>
          <w:szCs w:val="24"/>
        </w:rPr>
      </w:pPr>
      <w:r w:rsidRPr="00994B4A">
        <w:rPr>
          <w:rFonts w:ascii="Verdana" w:hAnsi="Verdana"/>
          <w:sz w:val="24"/>
          <w:szCs w:val="24"/>
        </w:rPr>
        <w:t>D E C R E T A:</w:t>
      </w:r>
    </w:p>
    <w:p w:rsidR="00994B4A" w:rsidRDefault="00994B4A" w:rsidP="00994B4A">
      <w:pPr>
        <w:spacing w:after="0" w:line="240" w:lineRule="auto"/>
        <w:jc w:val="both"/>
        <w:rPr>
          <w:rFonts w:ascii="Verdana" w:hAnsi="Verdana"/>
          <w:sz w:val="24"/>
          <w:szCs w:val="24"/>
        </w:rPr>
      </w:pPr>
      <w:r w:rsidRPr="00994B4A">
        <w:rPr>
          <w:rFonts w:ascii="Verdana" w:hAnsi="Verdana"/>
          <w:sz w:val="24"/>
          <w:szCs w:val="24"/>
        </w:rPr>
        <w:t>Artigo 1º - Fica</w:t>
      </w:r>
      <w:r w:rsidR="00385D39">
        <w:rPr>
          <w:rFonts w:ascii="Verdana" w:hAnsi="Verdana"/>
          <w:sz w:val="24"/>
          <w:szCs w:val="24"/>
        </w:rPr>
        <w:t xml:space="preserve"> aberto crédito adicional de </w:t>
      </w:r>
      <w:proofErr w:type="gramStart"/>
      <w:r w:rsidR="00385D39">
        <w:rPr>
          <w:rFonts w:ascii="Verdana" w:hAnsi="Verdana"/>
          <w:sz w:val="24"/>
          <w:szCs w:val="24"/>
        </w:rPr>
        <w:t xml:space="preserve">R$ </w:t>
      </w:r>
      <w:r w:rsidRPr="00994B4A">
        <w:rPr>
          <w:rFonts w:ascii="Verdana" w:hAnsi="Verdana"/>
          <w:sz w:val="24"/>
          <w:szCs w:val="24"/>
        </w:rPr>
        <w:t>19.689.782,60 (dezenove milhõe</w:t>
      </w:r>
      <w:r w:rsidR="00385D39">
        <w:rPr>
          <w:rFonts w:ascii="Verdana" w:hAnsi="Verdana"/>
          <w:sz w:val="24"/>
          <w:szCs w:val="24"/>
        </w:rPr>
        <w:t xml:space="preserve">s e seiscentos e oitenta e nove </w:t>
      </w:r>
      <w:r w:rsidRPr="00994B4A">
        <w:rPr>
          <w:rFonts w:ascii="Verdana" w:hAnsi="Verdana"/>
          <w:sz w:val="24"/>
          <w:szCs w:val="24"/>
        </w:rPr>
        <w:t>mil e setecentos e oitenta e d</w:t>
      </w:r>
      <w:r w:rsidR="00385D39">
        <w:rPr>
          <w:rFonts w:ascii="Verdana" w:hAnsi="Verdana"/>
          <w:sz w:val="24"/>
          <w:szCs w:val="24"/>
        </w:rPr>
        <w:t xml:space="preserve">ois reais e sessenta centavos), </w:t>
      </w:r>
      <w:r w:rsidRPr="00994B4A">
        <w:rPr>
          <w:rFonts w:ascii="Verdana" w:hAnsi="Verdana"/>
          <w:sz w:val="24"/>
          <w:szCs w:val="24"/>
        </w:rPr>
        <w:t>suplementar</w:t>
      </w:r>
      <w:proofErr w:type="gramEnd"/>
      <w:r w:rsidRPr="00994B4A">
        <w:rPr>
          <w:rFonts w:ascii="Verdana" w:hAnsi="Verdana"/>
          <w:sz w:val="24"/>
          <w:szCs w:val="24"/>
        </w:rPr>
        <w:t xml:space="preserve"> às seguintes dotações do orçamento vigente:</w:t>
      </w:r>
    </w:p>
    <w:p w:rsidR="00994B4A" w:rsidRDefault="00994B4A" w:rsidP="00994B4A">
      <w:pPr>
        <w:spacing w:after="0" w:line="240" w:lineRule="auto"/>
        <w:jc w:val="both"/>
        <w:rPr>
          <w:rFonts w:ascii="Verdana" w:hAnsi="Verdana"/>
          <w:sz w:val="24"/>
          <w:szCs w:val="24"/>
        </w:rPr>
      </w:pPr>
    </w:p>
    <w:p w:rsidR="00994B4A" w:rsidRDefault="00994B4A" w:rsidP="00994B4A">
      <w:pPr>
        <w:spacing w:after="0" w:line="240" w:lineRule="auto"/>
        <w:jc w:val="both"/>
        <w:rPr>
          <w:rFonts w:ascii="Verdana" w:hAnsi="Verdana"/>
          <w:sz w:val="24"/>
          <w:szCs w:val="24"/>
        </w:rPr>
      </w:pPr>
      <w:r w:rsidRPr="00994B4A">
        <w:rPr>
          <w:rFonts w:ascii="Verdana" w:hAnsi="Verdana"/>
          <w:sz w:val="24"/>
          <w:szCs w:val="24"/>
        </w:rPr>
        <w:drawing>
          <wp:inline distT="0" distB="0" distL="0" distR="0" wp14:anchorId="6EFB23BB" wp14:editId="34C988BE">
            <wp:extent cx="5305425" cy="4505325"/>
            <wp:effectExtent l="0" t="0" r="952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06166" cy="4505954"/>
                    </a:xfrm>
                    <a:prstGeom prst="rect">
                      <a:avLst/>
                    </a:prstGeom>
                  </pic:spPr>
                </pic:pic>
              </a:graphicData>
            </a:graphic>
          </wp:inline>
        </w:drawing>
      </w:r>
    </w:p>
    <w:p w:rsidR="00994B4A" w:rsidRDefault="00994B4A" w:rsidP="00994B4A">
      <w:pPr>
        <w:spacing w:after="0" w:line="240" w:lineRule="auto"/>
        <w:jc w:val="both"/>
        <w:rPr>
          <w:rFonts w:ascii="Verdana" w:hAnsi="Verdana"/>
          <w:sz w:val="24"/>
          <w:szCs w:val="24"/>
        </w:rPr>
      </w:pPr>
    </w:p>
    <w:p w:rsidR="00994B4A" w:rsidRDefault="00994B4A" w:rsidP="00994B4A">
      <w:pPr>
        <w:spacing w:after="0" w:line="240" w:lineRule="auto"/>
        <w:jc w:val="both"/>
        <w:rPr>
          <w:rFonts w:ascii="Verdana" w:hAnsi="Verdana"/>
          <w:sz w:val="24"/>
          <w:szCs w:val="24"/>
        </w:rPr>
      </w:pPr>
    </w:p>
    <w:p w:rsidR="00994B4A" w:rsidRDefault="00994B4A" w:rsidP="00994B4A">
      <w:pPr>
        <w:spacing w:after="0" w:line="240" w:lineRule="auto"/>
        <w:jc w:val="both"/>
        <w:rPr>
          <w:rFonts w:ascii="Verdana" w:hAnsi="Verdana"/>
          <w:sz w:val="24"/>
          <w:szCs w:val="24"/>
        </w:rPr>
      </w:pPr>
    </w:p>
    <w:p w:rsidR="00994B4A" w:rsidRDefault="00994B4A" w:rsidP="00994B4A">
      <w:pPr>
        <w:spacing w:after="0" w:line="240" w:lineRule="auto"/>
        <w:jc w:val="both"/>
        <w:rPr>
          <w:rFonts w:ascii="Verdana" w:hAnsi="Verdana"/>
          <w:sz w:val="24"/>
          <w:szCs w:val="24"/>
        </w:rPr>
      </w:pPr>
      <w:r w:rsidRPr="00994B4A">
        <w:rPr>
          <w:rFonts w:ascii="Verdana" w:hAnsi="Verdana"/>
          <w:sz w:val="24"/>
          <w:szCs w:val="24"/>
        </w:rPr>
        <w:lastRenderedPageBreak/>
        <w:t>Artigo 2º - A cobertura do c</w:t>
      </w:r>
      <w:r w:rsidR="00385D39">
        <w:rPr>
          <w:rFonts w:ascii="Verdana" w:hAnsi="Verdana"/>
          <w:sz w:val="24"/>
          <w:szCs w:val="24"/>
        </w:rPr>
        <w:t xml:space="preserve">rédito de que trata o artigo 1º </w:t>
      </w:r>
      <w:r w:rsidRPr="00994B4A">
        <w:rPr>
          <w:rFonts w:ascii="Verdana" w:hAnsi="Verdana"/>
          <w:sz w:val="24"/>
          <w:szCs w:val="24"/>
        </w:rPr>
        <w:t>far-se-á através de recursos pr</w:t>
      </w:r>
      <w:r w:rsidR="00385D39">
        <w:rPr>
          <w:rFonts w:ascii="Verdana" w:hAnsi="Verdana"/>
          <w:sz w:val="24"/>
          <w:szCs w:val="24"/>
        </w:rPr>
        <w:t xml:space="preserve">ovenientes da anulação parcial, </w:t>
      </w:r>
      <w:r w:rsidRPr="00994B4A">
        <w:rPr>
          <w:rFonts w:ascii="Verdana" w:hAnsi="Verdana"/>
          <w:sz w:val="24"/>
          <w:szCs w:val="24"/>
        </w:rPr>
        <w:t>em igual importância, das seguintes dotações:</w:t>
      </w:r>
    </w:p>
    <w:p w:rsidR="00994B4A" w:rsidRDefault="00994B4A" w:rsidP="00994B4A">
      <w:pPr>
        <w:spacing w:after="0" w:line="240" w:lineRule="auto"/>
        <w:jc w:val="both"/>
        <w:rPr>
          <w:rFonts w:ascii="Verdana" w:hAnsi="Verdana"/>
          <w:sz w:val="24"/>
          <w:szCs w:val="24"/>
        </w:rPr>
      </w:pPr>
    </w:p>
    <w:p w:rsidR="00994B4A" w:rsidRDefault="00994B4A" w:rsidP="00994B4A">
      <w:pPr>
        <w:spacing w:after="0" w:line="240" w:lineRule="auto"/>
        <w:jc w:val="both"/>
        <w:rPr>
          <w:rFonts w:ascii="Verdana" w:hAnsi="Verdana"/>
          <w:sz w:val="24"/>
          <w:szCs w:val="24"/>
        </w:rPr>
      </w:pPr>
      <w:r w:rsidRPr="00994B4A">
        <w:rPr>
          <w:rFonts w:ascii="Verdana" w:hAnsi="Verdana"/>
          <w:sz w:val="24"/>
          <w:szCs w:val="24"/>
        </w:rPr>
        <w:drawing>
          <wp:inline distT="0" distB="0" distL="0" distR="0" wp14:anchorId="15F19BCE" wp14:editId="70F2EDE6">
            <wp:extent cx="5162550" cy="27241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163271" cy="2724530"/>
                    </a:xfrm>
                    <a:prstGeom prst="rect">
                      <a:avLst/>
                    </a:prstGeom>
                  </pic:spPr>
                </pic:pic>
              </a:graphicData>
            </a:graphic>
          </wp:inline>
        </w:drawing>
      </w:r>
    </w:p>
    <w:p w:rsidR="00994B4A" w:rsidRDefault="00994B4A" w:rsidP="00994B4A">
      <w:pPr>
        <w:spacing w:after="0" w:line="240" w:lineRule="auto"/>
        <w:jc w:val="both"/>
        <w:rPr>
          <w:rFonts w:ascii="Verdana" w:hAnsi="Verdana"/>
          <w:sz w:val="24"/>
          <w:szCs w:val="24"/>
        </w:rPr>
      </w:pPr>
      <w:r w:rsidRPr="00994B4A">
        <w:rPr>
          <w:rFonts w:ascii="Verdana" w:hAnsi="Verdana"/>
          <w:sz w:val="24"/>
          <w:szCs w:val="24"/>
        </w:rPr>
        <w:drawing>
          <wp:inline distT="0" distB="0" distL="0" distR="0" wp14:anchorId="175F9AC9" wp14:editId="2C0BD1BF">
            <wp:extent cx="5114925" cy="1533525"/>
            <wp:effectExtent l="0" t="0" r="952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115639" cy="1533739"/>
                    </a:xfrm>
                    <a:prstGeom prst="rect">
                      <a:avLst/>
                    </a:prstGeom>
                  </pic:spPr>
                </pic:pic>
              </a:graphicData>
            </a:graphic>
          </wp:inline>
        </w:drawing>
      </w:r>
    </w:p>
    <w:p w:rsidR="00994B4A" w:rsidRDefault="00994B4A" w:rsidP="00994B4A">
      <w:pPr>
        <w:spacing w:after="0" w:line="240" w:lineRule="auto"/>
        <w:jc w:val="both"/>
        <w:rPr>
          <w:rFonts w:ascii="Verdana" w:hAnsi="Verdana"/>
          <w:sz w:val="24"/>
          <w:szCs w:val="24"/>
        </w:rPr>
      </w:pPr>
    </w:p>
    <w:p w:rsidR="00994B4A" w:rsidRPr="00994B4A" w:rsidRDefault="00994B4A" w:rsidP="00994B4A">
      <w:pPr>
        <w:spacing w:after="0" w:line="240" w:lineRule="auto"/>
        <w:jc w:val="both"/>
        <w:rPr>
          <w:rFonts w:ascii="Verdana" w:hAnsi="Verdana"/>
          <w:sz w:val="24"/>
          <w:szCs w:val="24"/>
        </w:rPr>
      </w:pPr>
      <w:r w:rsidRPr="00994B4A">
        <w:rPr>
          <w:rFonts w:ascii="Verdana" w:hAnsi="Verdana"/>
          <w:sz w:val="24"/>
          <w:szCs w:val="24"/>
        </w:rPr>
        <w:t xml:space="preserve">Artigo 3º - Este decreto </w:t>
      </w:r>
      <w:r w:rsidR="00385D39">
        <w:rPr>
          <w:rFonts w:ascii="Verdana" w:hAnsi="Verdana"/>
          <w:sz w:val="24"/>
          <w:szCs w:val="24"/>
        </w:rPr>
        <w:t xml:space="preserve">entrará em vigor na data de sua </w:t>
      </w:r>
      <w:r w:rsidRPr="00994B4A">
        <w:rPr>
          <w:rFonts w:ascii="Verdana" w:hAnsi="Verdana"/>
          <w:sz w:val="24"/>
          <w:szCs w:val="24"/>
        </w:rPr>
        <w:t>publicação.</w:t>
      </w:r>
    </w:p>
    <w:p w:rsidR="00994B4A" w:rsidRPr="00994B4A" w:rsidRDefault="00994B4A" w:rsidP="00994B4A">
      <w:pPr>
        <w:spacing w:after="0" w:line="240" w:lineRule="auto"/>
        <w:jc w:val="both"/>
        <w:rPr>
          <w:rFonts w:ascii="Verdana" w:hAnsi="Verdana"/>
          <w:sz w:val="24"/>
          <w:szCs w:val="24"/>
        </w:rPr>
      </w:pPr>
      <w:r w:rsidRPr="00994B4A">
        <w:rPr>
          <w:rFonts w:ascii="Verdana" w:hAnsi="Verdana"/>
          <w:sz w:val="24"/>
          <w:szCs w:val="24"/>
        </w:rPr>
        <w:t>PREFEITURA DO M</w:t>
      </w:r>
      <w:r w:rsidR="00385D39">
        <w:rPr>
          <w:rFonts w:ascii="Verdana" w:hAnsi="Verdana"/>
          <w:sz w:val="24"/>
          <w:szCs w:val="24"/>
        </w:rPr>
        <w:t xml:space="preserve">UNICÍPIO DE SÃO PAULO, em 24 de </w:t>
      </w:r>
      <w:r w:rsidRPr="00994B4A">
        <w:rPr>
          <w:rFonts w:ascii="Verdana" w:hAnsi="Verdana"/>
          <w:sz w:val="24"/>
          <w:szCs w:val="24"/>
        </w:rPr>
        <w:t>maio de 2021, 468º da Fundação de São Paulo.</w:t>
      </w:r>
    </w:p>
    <w:p w:rsidR="00994B4A" w:rsidRPr="00994B4A" w:rsidRDefault="00994B4A" w:rsidP="00994B4A">
      <w:pPr>
        <w:spacing w:after="0" w:line="240" w:lineRule="auto"/>
        <w:jc w:val="both"/>
        <w:rPr>
          <w:rFonts w:ascii="Verdana" w:hAnsi="Verdana"/>
          <w:sz w:val="24"/>
          <w:szCs w:val="24"/>
        </w:rPr>
      </w:pPr>
      <w:r w:rsidRPr="00994B4A">
        <w:rPr>
          <w:rFonts w:ascii="Verdana" w:hAnsi="Verdana"/>
          <w:sz w:val="24"/>
          <w:szCs w:val="24"/>
        </w:rPr>
        <w:t xml:space="preserve">RICARDO NUNES, </w:t>
      </w:r>
      <w:proofErr w:type="gramStart"/>
      <w:r w:rsidRPr="00994B4A">
        <w:rPr>
          <w:rFonts w:ascii="Verdana" w:hAnsi="Verdana"/>
          <w:sz w:val="24"/>
          <w:szCs w:val="24"/>
        </w:rPr>
        <w:t>Prefeito</w:t>
      </w:r>
      <w:proofErr w:type="gramEnd"/>
    </w:p>
    <w:p w:rsidR="00994B4A" w:rsidRPr="00994B4A" w:rsidRDefault="00994B4A" w:rsidP="00994B4A">
      <w:pPr>
        <w:spacing w:after="0" w:line="240" w:lineRule="auto"/>
        <w:jc w:val="both"/>
        <w:rPr>
          <w:rFonts w:ascii="Verdana" w:hAnsi="Verdana"/>
          <w:sz w:val="24"/>
          <w:szCs w:val="24"/>
        </w:rPr>
      </w:pPr>
      <w:r w:rsidRPr="00994B4A">
        <w:rPr>
          <w:rFonts w:ascii="Verdana" w:hAnsi="Verdana"/>
          <w:sz w:val="24"/>
          <w:szCs w:val="24"/>
        </w:rPr>
        <w:t>GUILHERME BUENO D</w:t>
      </w:r>
      <w:r w:rsidR="00385D39">
        <w:rPr>
          <w:rFonts w:ascii="Verdana" w:hAnsi="Verdana"/>
          <w:sz w:val="24"/>
          <w:szCs w:val="24"/>
        </w:rPr>
        <w:t xml:space="preserve">E CAMARGO, Secretário Municipal </w:t>
      </w:r>
      <w:r w:rsidRPr="00994B4A">
        <w:rPr>
          <w:rFonts w:ascii="Verdana" w:hAnsi="Verdana"/>
          <w:sz w:val="24"/>
          <w:szCs w:val="24"/>
        </w:rPr>
        <w:t xml:space="preserve">da </w:t>
      </w:r>
      <w:proofErr w:type="gramStart"/>
      <w:r w:rsidRPr="00994B4A">
        <w:rPr>
          <w:rFonts w:ascii="Verdana" w:hAnsi="Verdana"/>
          <w:sz w:val="24"/>
          <w:szCs w:val="24"/>
        </w:rPr>
        <w:t>Fazenda</w:t>
      </w:r>
      <w:proofErr w:type="gramEnd"/>
    </w:p>
    <w:p w:rsidR="00994B4A" w:rsidRDefault="00994B4A" w:rsidP="00994B4A">
      <w:pPr>
        <w:spacing w:after="0" w:line="240" w:lineRule="auto"/>
        <w:jc w:val="both"/>
        <w:rPr>
          <w:rFonts w:ascii="Verdana" w:hAnsi="Verdana"/>
          <w:sz w:val="24"/>
          <w:szCs w:val="24"/>
        </w:rPr>
      </w:pPr>
      <w:r w:rsidRPr="00994B4A">
        <w:rPr>
          <w:rFonts w:ascii="Verdana" w:hAnsi="Verdana"/>
          <w:sz w:val="24"/>
          <w:szCs w:val="24"/>
        </w:rPr>
        <w:t>Publicado na Secretaria</w:t>
      </w:r>
      <w:r w:rsidR="00385D39">
        <w:rPr>
          <w:rFonts w:ascii="Verdana" w:hAnsi="Verdana"/>
          <w:sz w:val="24"/>
          <w:szCs w:val="24"/>
        </w:rPr>
        <w:t xml:space="preserve"> de Governo Municipal, em 24 de </w:t>
      </w:r>
      <w:r w:rsidRPr="00994B4A">
        <w:rPr>
          <w:rFonts w:ascii="Verdana" w:hAnsi="Verdana"/>
          <w:sz w:val="24"/>
          <w:szCs w:val="24"/>
        </w:rPr>
        <w:t>maio de 2021.</w:t>
      </w:r>
    </w:p>
    <w:p w:rsidR="00994B4A" w:rsidRDefault="00994B4A" w:rsidP="00994B4A">
      <w:pPr>
        <w:spacing w:after="0" w:line="240" w:lineRule="auto"/>
        <w:jc w:val="both"/>
        <w:rPr>
          <w:rFonts w:ascii="Verdana" w:hAnsi="Verdana"/>
          <w:sz w:val="24"/>
          <w:szCs w:val="24"/>
        </w:rPr>
      </w:pPr>
    </w:p>
    <w:p w:rsidR="00994B4A" w:rsidRDefault="00994B4A" w:rsidP="00994B4A">
      <w:pPr>
        <w:spacing w:after="0" w:line="240" w:lineRule="auto"/>
        <w:jc w:val="both"/>
        <w:rPr>
          <w:rFonts w:ascii="Verdana" w:hAnsi="Verdana"/>
          <w:sz w:val="24"/>
          <w:szCs w:val="24"/>
        </w:rPr>
      </w:pPr>
    </w:p>
    <w:p w:rsidR="00994B4A" w:rsidRPr="00385D39" w:rsidRDefault="00994B4A" w:rsidP="00994B4A">
      <w:pPr>
        <w:spacing w:after="0" w:line="240" w:lineRule="auto"/>
        <w:jc w:val="both"/>
        <w:rPr>
          <w:rFonts w:ascii="Verdana" w:hAnsi="Verdana"/>
          <w:b/>
          <w:sz w:val="24"/>
          <w:szCs w:val="24"/>
        </w:rPr>
      </w:pPr>
      <w:r w:rsidRPr="00385D39">
        <w:rPr>
          <w:rFonts w:ascii="Verdana" w:hAnsi="Verdana"/>
          <w:b/>
          <w:sz w:val="24"/>
          <w:szCs w:val="24"/>
        </w:rPr>
        <w:t>DESPACHO DO PREFEITO</w:t>
      </w:r>
    </w:p>
    <w:p w:rsidR="00385D39" w:rsidRPr="00385D39" w:rsidRDefault="00385D39" w:rsidP="00994B4A">
      <w:pPr>
        <w:spacing w:after="0" w:line="240" w:lineRule="auto"/>
        <w:jc w:val="both"/>
        <w:rPr>
          <w:rFonts w:ascii="Verdana" w:hAnsi="Verdana"/>
          <w:b/>
          <w:sz w:val="24"/>
          <w:szCs w:val="24"/>
        </w:rPr>
      </w:pPr>
    </w:p>
    <w:p w:rsidR="00994B4A" w:rsidRPr="00994B4A" w:rsidRDefault="00994B4A" w:rsidP="00994B4A">
      <w:pPr>
        <w:spacing w:after="0" w:line="240" w:lineRule="auto"/>
        <w:jc w:val="both"/>
        <w:rPr>
          <w:rFonts w:ascii="Verdana" w:hAnsi="Verdana"/>
          <w:sz w:val="24"/>
          <w:szCs w:val="24"/>
        </w:rPr>
      </w:pPr>
      <w:r w:rsidRPr="00385D39">
        <w:rPr>
          <w:rFonts w:ascii="Verdana" w:hAnsi="Verdana"/>
          <w:b/>
          <w:sz w:val="24"/>
          <w:szCs w:val="24"/>
        </w:rPr>
        <w:t>6068.2021/0002861-2-</w:t>
      </w:r>
      <w:r w:rsidR="00385D39">
        <w:rPr>
          <w:rFonts w:ascii="Verdana" w:hAnsi="Verdana"/>
          <w:sz w:val="24"/>
          <w:szCs w:val="24"/>
        </w:rPr>
        <w:t xml:space="preserve"> Clube da Comunidade </w:t>
      </w:r>
      <w:proofErr w:type="spellStart"/>
      <w:proofErr w:type="gramStart"/>
      <w:r w:rsidR="00385D39">
        <w:rPr>
          <w:rFonts w:ascii="Verdana" w:hAnsi="Verdana"/>
          <w:sz w:val="24"/>
          <w:szCs w:val="24"/>
        </w:rPr>
        <w:t>Monte</w:t>
      </w:r>
      <w:r w:rsidRPr="00994B4A">
        <w:rPr>
          <w:rFonts w:ascii="Verdana" w:hAnsi="Verdana"/>
          <w:sz w:val="24"/>
          <w:szCs w:val="24"/>
        </w:rPr>
        <w:t>Azul</w:t>
      </w:r>
      <w:proofErr w:type="spellEnd"/>
      <w:proofErr w:type="gramEnd"/>
      <w:r w:rsidRPr="00994B4A">
        <w:rPr>
          <w:rFonts w:ascii="Verdana" w:hAnsi="Verdana"/>
          <w:sz w:val="24"/>
          <w:szCs w:val="24"/>
        </w:rPr>
        <w:t xml:space="preserve"> - Regularização d</w:t>
      </w:r>
      <w:r w:rsidR="00385D39">
        <w:rPr>
          <w:rFonts w:ascii="Verdana" w:hAnsi="Verdana"/>
          <w:sz w:val="24"/>
          <w:szCs w:val="24"/>
        </w:rPr>
        <w:t xml:space="preserve">e ocupação – Expedição de Termo </w:t>
      </w:r>
      <w:r w:rsidRPr="00994B4A">
        <w:rPr>
          <w:rFonts w:ascii="Verdana" w:hAnsi="Verdana"/>
          <w:sz w:val="24"/>
          <w:szCs w:val="24"/>
        </w:rPr>
        <w:t>de Permissão de uso -</w:t>
      </w:r>
      <w:r w:rsidR="00385D39">
        <w:rPr>
          <w:rFonts w:ascii="Verdana" w:hAnsi="Verdana"/>
          <w:sz w:val="24"/>
          <w:szCs w:val="24"/>
        </w:rPr>
        <w:t xml:space="preserve"> À vista dos elementos contidos </w:t>
      </w:r>
      <w:r w:rsidRPr="00994B4A">
        <w:rPr>
          <w:rFonts w:ascii="Verdana" w:hAnsi="Verdana"/>
          <w:sz w:val="24"/>
          <w:szCs w:val="24"/>
        </w:rPr>
        <w:t>no presente, em especial</w:t>
      </w:r>
      <w:r w:rsidR="00385D39">
        <w:rPr>
          <w:rFonts w:ascii="Verdana" w:hAnsi="Verdana"/>
          <w:sz w:val="24"/>
          <w:szCs w:val="24"/>
        </w:rPr>
        <w:t xml:space="preserve"> as manifestações favoráveis da </w:t>
      </w:r>
      <w:r w:rsidRPr="00994B4A">
        <w:rPr>
          <w:rFonts w:ascii="Verdana" w:hAnsi="Verdana"/>
          <w:sz w:val="24"/>
          <w:szCs w:val="24"/>
        </w:rPr>
        <w:t>Subprefeitura de M´Boi Mi</w:t>
      </w:r>
      <w:r w:rsidR="00385D39">
        <w:rPr>
          <w:rFonts w:ascii="Verdana" w:hAnsi="Verdana"/>
          <w:sz w:val="24"/>
          <w:szCs w:val="24"/>
        </w:rPr>
        <w:t xml:space="preserve">rim (doc. SEI nº 044524448); de </w:t>
      </w:r>
      <w:r w:rsidRPr="00994B4A">
        <w:rPr>
          <w:rFonts w:ascii="Verdana" w:hAnsi="Verdana"/>
          <w:sz w:val="24"/>
          <w:szCs w:val="24"/>
        </w:rPr>
        <w:t>SMUL/CGPATRI ( docs.</w:t>
      </w:r>
      <w:r w:rsidR="00385D39">
        <w:rPr>
          <w:rFonts w:ascii="Verdana" w:hAnsi="Verdana"/>
          <w:sz w:val="24"/>
          <w:szCs w:val="24"/>
        </w:rPr>
        <w:t xml:space="preserve"> SEI nº 042370072 e 043280789); </w:t>
      </w:r>
      <w:r w:rsidRPr="00994B4A">
        <w:rPr>
          <w:rFonts w:ascii="Verdana" w:hAnsi="Verdana"/>
          <w:sz w:val="24"/>
          <w:szCs w:val="24"/>
        </w:rPr>
        <w:t xml:space="preserve">da SEME (doc. SEI nº 044523035); da Assessoria Jurídico-Consultiva da </w:t>
      </w:r>
      <w:r w:rsidR="00385D39">
        <w:rPr>
          <w:rFonts w:ascii="Verdana" w:hAnsi="Verdana"/>
          <w:sz w:val="24"/>
          <w:szCs w:val="24"/>
        </w:rPr>
        <w:t xml:space="preserve">PGM (doc. SEI nº 042369998); da </w:t>
      </w:r>
      <w:r w:rsidRPr="00994B4A">
        <w:rPr>
          <w:rFonts w:ascii="Verdana" w:hAnsi="Verdana"/>
          <w:sz w:val="24"/>
          <w:szCs w:val="24"/>
        </w:rPr>
        <w:t>recomendação da Comissão do Patrimônio Imobiliário do</w:t>
      </w:r>
      <w:r w:rsidR="00385D39">
        <w:rPr>
          <w:rFonts w:ascii="Verdana" w:hAnsi="Verdana"/>
          <w:sz w:val="24"/>
          <w:szCs w:val="24"/>
        </w:rPr>
        <w:t xml:space="preserve"> </w:t>
      </w:r>
      <w:r w:rsidRPr="00994B4A">
        <w:rPr>
          <w:rFonts w:ascii="Verdana" w:hAnsi="Verdana"/>
          <w:sz w:val="24"/>
          <w:szCs w:val="24"/>
        </w:rPr>
        <w:t xml:space="preserve">Município de </w:t>
      </w:r>
      <w:r w:rsidRPr="00994B4A">
        <w:rPr>
          <w:rFonts w:ascii="Verdana" w:hAnsi="Verdana"/>
          <w:sz w:val="24"/>
          <w:szCs w:val="24"/>
        </w:rPr>
        <w:lastRenderedPageBreak/>
        <w:t>São Paulo</w:t>
      </w:r>
      <w:r w:rsidR="00385D39">
        <w:rPr>
          <w:rFonts w:ascii="Verdana" w:hAnsi="Verdana"/>
          <w:sz w:val="24"/>
          <w:szCs w:val="24"/>
        </w:rPr>
        <w:t xml:space="preserve"> (CMPT), conforme documento SEI </w:t>
      </w:r>
      <w:r w:rsidRPr="00994B4A">
        <w:rPr>
          <w:rFonts w:ascii="Verdana" w:hAnsi="Verdana"/>
          <w:sz w:val="24"/>
          <w:szCs w:val="24"/>
        </w:rPr>
        <w:t>nº 043280489, e da Ass</w:t>
      </w:r>
      <w:r w:rsidR="00385D39">
        <w:rPr>
          <w:rFonts w:ascii="Verdana" w:hAnsi="Verdana"/>
          <w:sz w:val="24"/>
          <w:szCs w:val="24"/>
        </w:rPr>
        <w:t xml:space="preserve">essoria Jurídica deste Gabinete </w:t>
      </w:r>
      <w:r w:rsidRPr="00994B4A">
        <w:rPr>
          <w:rFonts w:ascii="Verdana" w:hAnsi="Verdana"/>
          <w:sz w:val="24"/>
          <w:szCs w:val="24"/>
        </w:rPr>
        <w:t>(doc. SEI nº 044531965), AUTOR</w:t>
      </w:r>
      <w:r w:rsidR="00385D39">
        <w:rPr>
          <w:rFonts w:ascii="Verdana" w:hAnsi="Verdana"/>
          <w:sz w:val="24"/>
          <w:szCs w:val="24"/>
        </w:rPr>
        <w:t xml:space="preserve">IZO, com fundamento no </w:t>
      </w:r>
      <w:r w:rsidRPr="00994B4A">
        <w:rPr>
          <w:rFonts w:ascii="Verdana" w:hAnsi="Verdana"/>
          <w:sz w:val="24"/>
          <w:szCs w:val="24"/>
        </w:rPr>
        <w:t>artigo 114, § 3º, da Lei Orgânic</w:t>
      </w:r>
      <w:r w:rsidR="00385D39">
        <w:rPr>
          <w:rFonts w:ascii="Verdana" w:hAnsi="Verdana"/>
          <w:sz w:val="24"/>
          <w:szCs w:val="24"/>
        </w:rPr>
        <w:t xml:space="preserve">a do Município, e no artigo 10, </w:t>
      </w:r>
      <w:r w:rsidRPr="00994B4A">
        <w:rPr>
          <w:rFonts w:ascii="Verdana" w:hAnsi="Verdana"/>
          <w:sz w:val="24"/>
          <w:szCs w:val="24"/>
        </w:rPr>
        <w:t>inciso VI, do Decreto nº 57.260/1</w:t>
      </w:r>
      <w:r w:rsidR="00385D39">
        <w:rPr>
          <w:rFonts w:ascii="Verdana" w:hAnsi="Verdana"/>
          <w:sz w:val="24"/>
          <w:szCs w:val="24"/>
        </w:rPr>
        <w:t xml:space="preserve">6, bem como artigo 3º da Lei nº </w:t>
      </w:r>
      <w:r w:rsidRPr="00994B4A">
        <w:rPr>
          <w:rFonts w:ascii="Verdana" w:hAnsi="Verdana"/>
          <w:sz w:val="24"/>
          <w:szCs w:val="24"/>
        </w:rPr>
        <w:t xml:space="preserve">13.718/04, a adoção das providências necessárias à formalização da outorga ao CLUBE DA COMUNIDADE MONTE </w:t>
      </w:r>
      <w:r w:rsidR="00385D39">
        <w:rPr>
          <w:rFonts w:ascii="Verdana" w:hAnsi="Verdana"/>
          <w:sz w:val="24"/>
          <w:szCs w:val="24"/>
        </w:rPr>
        <w:t xml:space="preserve">AZUL, da </w:t>
      </w:r>
      <w:r w:rsidRPr="00994B4A">
        <w:rPr>
          <w:rFonts w:ascii="Verdana" w:hAnsi="Verdana"/>
          <w:sz w:val="24"/>
          <w:szCs w:val="24"/>
        </w:rPr>
        <w:t>permissão de uso, a título precário e gratuito, do imóvel municipal situado na Rua Tomaz de</w:t>
      </w:r>
      <w:r w:rsidR="00385D39">
        <w:rPr>
          <w:rFonts w:ascii="Verdana" w:hAnsi="Verdana"/>
          <w:sz w:val="24"/>
          <w:szCs w:val="24"/>
        </w:rPr>
        <w:t xml:space="preserve"> Souza, 761, Jardim Monte Azul, </w:t>
      </w:r>
      <w:r w:rsidRPr="00994B4A">
        <w:rPr>
          <w:rFonts w:ascii="Verdana" w:hAnsi="Verdana"/>
          <w:sz w:val="24"/>
          <w:szCs w:val="24"/>
        </w:rPr>
        <w:t>com área de 2.483,88 m², devidamente retratado na planta</w:t>
      </w:r>
    </w:p>
    <w:p w:rsidR="00994B4A" w:rsidRDefault="00994B4A" w:rsidP="00994B4A">
      <w:pPr>
        <w:spacing w:after="0" w:line="240" w:lineRule="auto"/>
        <w:jc w:val="both"/>
        <w:rPr>
          <w:rFonts w:ascii="Verdana" w:hAnsi="Verdana"/>
          <w:sz w:val="24"/>
          <w:szCs w:val="24"/>
        </w:rPr>
      </w:pPr>
      <w:r w:rsidRPr="00994B4A">
        <w:rPr>
          <w:rFonts w:ascii="Verdana" w:hAnsi="Verdana"/>
          <w:sz w:val="24"/>
          <w:szCs w:val="24"/>
        </w:rPr>
        <w:t>DGPI-00.650_00 (doc. SEI nº042370178).</w:t>
      </w:r>
    </w:p>
    <w:p w:rsidR="00385D39" w:rsidRDefault="00385D39" w:rsidP="00994B4A">
      <w:pPr>
        <w:spacing w:after="0" w:line="240" w:lineRule="auto"/>
        <w:jc w:val="both"/>
        <w:rPr>
          <w:rFonts w:ascii="Verdana" w:hAnsi="Verdana"/>
          <w:sz w:val="24"/>
          <w:szCs w:val="24"/>
        </w:rPr>
      </w:pPr>
    </w:p>
    <w:p w:rsidR="00385D39" w:rsidRDefault="00385D39" w:rsidP="00994B4A">
      <w:pPr>
        <w:spacing w:after="0" w:line="240" w:lineRule="auto"/>
        <w:jc w:val="both"/>
        <w:rPr>
          <w:rFonts w:ascii="Verdana" w:hAnsi="Verdana"/>
          <w:sz w:val="24"/>
          <w:szCs w:val="24"/>
        </w:rPr>
      </w:pPr>
    </w:p>
    <w:p w:rsidR="00385D39" w:rsidRPr="00385D39" w:rsidRDefault="00385D39" w:rsidP="00994B4A">
      <w:pPr>
        <w:spacing w:after="0" w:line="240" w:lineRule="auto"/>
        <w:jc w:val="both"/>
        <w:rPr>
          <w:rFonts w:ascii="Verdana" w:hAnsi="Verdana"/>
          <w:b/>
          <w:sz w:val="24"/>
          <w:szCs w:val="24"/>
        </w:rPr>
      </w:pPr>
      <w:r w:rsidRPr="00385D39">
        <w:rPr>
          <w:rFonts w:ascii="Verdana" w:hAnsi="Verdana"/>
          <w:b/>
          <w:sz w:val="24"/>
          <w:szCs w:val="24"/>
        </w:rPr>
        <w:t>SECRETARIAS</w:t>
      </w:r>
    </w:p>
    <w:p w:rsidR="00385D39" w:rsidRPr="00385D39" w:rsidRDefault="00385D39" w:rsidP="00994B4A">
      <w:pPr>
        <w:spacing w:after="0" w:line="240" w:lineRule="auto"/>
        <w:jc w:val="both"/>
        <w:rPr>
          <w:rFonts w:ascii="Verdana" w:hAnsi="Verdana"/>
          <w:b/>
          <w:sz w:val="24"/>
          <w:szCs w:val="24"/>
        </w:rPr>
      </w:pPr>
    </w:p>
    <w:p w:rsidR="00385D39" w:rsidRPr="00385D39" w:rsidRDefault="00385D39" w:rsidP="00385D39">
      <w:pPr>
        <w:spacing w:after="0" w:line="240" w:lineRule="auto"/>
        <w:jc w:val="both"/>
        <w:rPr>
          <w:rFonts w:ascii="Verdana" w:hAnsi="Verdana"/>
          <w:b/>
          <w:sz w:val="24"/>
          <w:szCs w:val="24"/>
        </w:rPr>
      </w:pPr>
      <w:r w:rsidRPr="00385D39">
        <w:rPr>
          <w:rFonts w:ascii="Verdana" w:hAnsi="Verdana"/>
          <w:b/>
          <w:sz w:val="24"/>
          <w:szCs w:val="24"/>
        </w:rPr>
        <w:t xml:space="preserve">DESENVOLVIMENTO ECONÔMICO, TRABALHO E </w:t>
      </w:r>
      <w:proofErr w:type="gramStart"/>
      <w:r w:rsidRPr="00385D39">
        <w:rPr>
          <w:rFonts w:ascii="Verdana" w:hAnsi="Verdana"/>
          <w:b/>
          <w:sz w:val="24"/>
          <w:szCs w:val="24"/>
        </w:rPr>
        <w:t>TURISMO</w:t>
      </w:r>
      <w:proofErr w:type="gramEnd"/>
    </w:p>
    <w:p w:rsidR="00385D39" w:rsidRDefault="00385D39" w:rsidP="00385D39">
      <w:pPr>
        <w:spacing w:after="0" w:line="240" w:lineRule="auto"/>
        <w:jc w:val="both"/>
        <w:rPr>
          <w:rFonts w:ascii="Verdana" w:hAnsi="Verdana"/>
          <w:sz w:val="24"/>
          <w:szCs w:val="24"/>
        </w:rPr>
      </w:pPr>
    </w:p>
    <w:p w:rsidR="00385D39" w:rsidRPr="00385D39" w:rsidRDefault="00385D39" w:rsidP="00385D39">
      <w:pPr>
        <w:spacing w:after="0" w:line="240" w:lineRule="auto"/>
        <w:jc w:val="both"/>
        <w:rPr>
          <w:rFonts w:ascii="Verdana" w:hAnsi="Verdana"/>
          <w:sz w:val="24"/>
          <w:szCs w:val="24"/>
        </w:rPr>
      </w:pPr>
      <w:r w:rsidRPr="00385D39">
        <w:rPr>
          <w:rFonts w:ascii="Verdana" w:hAnsi="Verdana"/>
          <w:sz w:val="24"/>
          <w:szCs w:val="24"/>
        </w:rPr>
        <w:t>GABINETE DA SECRETÁRIA</w:t>
      </w:r>
    </w:p>
    <w:p w:rsidR="00385D39" w:rsidRDefault="00385D39" w:rsidP="00385D39">
      <w:pPr>
        <w:spacing w:after="0" w:line="240" w:lineRule="auto"/>
        <w:jc w:val="both"/>
        <w:rPr>
          <w:rFonts w:ascii="Verdana" w:hAnsi="Verdana"/>
          <w:sz w:val="24"/>
          <w:szCs w:val="24"/>
        </w:rPr>
      </w:pPr>
    </w:p>
    <w:p w:rsidR="00385D39" w:rsidRPr="00385D39" w:rsidRDefault="00385D39" w:rsidP="00385D39">
      <w:pPr>
        <w:spacing w:after="0" w:line="240" w:lineRule="auto"/>
        <w:jc w:val="both"/>
        <w:rPr>
          <w:rFonts w:ascii="Verdana" w:hAnsi="Verdana"/>
          <w:b/>
          <w:sz w:val="24"/>
          <w:szCs w:val="24"/>
        </w:rPr>
      </w:pPr>
      <w:r w:rsidRPr="00385D39">
        <w:rPr>
          <w:rFonts w:ascii="Verdana" w:hAnsi="Verdana"/>
          <w:b/>
          <w:sz w:val="24"/>
          <w:szCs w:val="24"/>
        </w:rPr>
        <w:t>DESPACHO DO CHEFE DE GABINETE</w:t>
      </w:r>
    </w:p>
    <w:p w:rsidR="00385D39" w:rsidRDefault="00385D39" w:rsidP="00385D39">
      <w:pPr>
        <w:spacing w:after="0" w:line="240" w:lineRule="auto"/>
        <w:jc w:val="both"/>
        <w:rPr>
          <w:rFonts w:ascii="Verdana" w:hAnsi="Verdana"/>
          <w:b/>
          <w:sz w:val="24"/>
          <w:szCs w:val="24"/>
        </w:rPr>
      </w:pPr>
    </w:p>
    <w:p w:rsidR="00385D39" w:rsidRPr="00385D39" w:rsidRDefault="00385D39" w:rsidP="00385D39">
      <w:pPr>
        <w:spacing w:after="0" w:line="240" w:lineRule="auto"/>
        <w:jc w:val="both"/>
        <w:rPr>
          <w:rFonts w:ascii="Verdana" w:hAnsi="Verdana"/>
          <w:b/>
          <w:sz w:val="24"/>
          <w:szCs w:val="24"/>
        </w:rPr>
      </w:pPr>
      <w:r w:rsidRPr="00385D39">
        <w:rPr>
          <w:rFonts w:ascii="Verdana" w:hAnsi="Verdana"/>
          <w:b/>
          <w:sz w:val="24"/>
          <w:szCs w:val="24"/>
        </w:rPr>
        <w:t>6019.2021/0001269-7</w:t>
      </w:r>
    </w:p>
    <w:p w:rsidR="00385D39" w:rsidRDefault="00385D39" w:rsidP="00385D39">
      <w:pPr>
        <w:spacing w:after="0" w:line="240" w:lineRule="auto"/>
        <w:jc w:val="both"/>
        <w:rPr>
          <w:rFonts w:ascii="Verdana" w:hAnsi="Verdana"/>
          <w:sz w:val="24"/>
          <w:szCs w:val="24"/>
        </w:rPr>
      </w:pPr>
      <w:r w:rsidRPr="00385D39">
        <w:rPr>
          <w:rFonts w:ascii="Verdana" w:hAnsi="Verdana"/>
          <w:sz w:val="24"/>
          <w:szCs w:val="24"/>
        </w:rPr>
        <w:t>I – No exercício das atr</w:t>
      </w:r>
      <w:r>
        <w:rPr>
          <w:rFonts w:ascii="Verdana" w:hAnsi="Verdana"/>
          <w:sz w:val="24"/>
          <w:szCs w:val="24"/>
        </w:rPr>
        <w:t xml:space="preserve">ibuições que foram delegadas ao </w:t>
      </w:r>
      <w:r w:rsidRPr="00385D39">
        <w:rPr>
          <w:rFonts w:ascii="Verdana" w:hAnsi="Verdana"/>
          <w:sz w:val="24"/>
          <w:szCs w:val="24"/>
        </w:rPr>
        <w:t>Chefe de Gabinete, por meio da Portaria 038/201</w:t>
      </w:r>
      <w:r>
        <w:rPr>
          <w:rFonts w:ascii="Verdana" w:hAnsi="Verdana"/>
          <w:sz w:val="24"/>
          <w:szCs w:val="24"/>
        </w:rPr>
        <w:t xml:space="preserve">3-SDTE-GAB, </w:t>
      </w:r>
      <w:r w:rsidRPr="00385D39">
        <w:rPr>
          <w:rFonts w:ascii="Verdana" w:hAnsi="Verdana"/>
          <w:sz w:val="24"/>
          <w:szCs w:val="24"/>
        </w:rPr>
        <w:t>de 25 de setembro de 2013, à v</w:t>
      </w:r>
      <w:r>
        <w:rPr>
          <w:rFonts w:ascii="Verdana" w:hAnsi="Verdana"/>
          <w:sz w:val="24"/>
          <w:szCs w:val="24"/>
        </w:rPr>
        <w:t xml:space="preserve">ista dos elementos que instruem </w:t>
      </w:r>
      <w:r w:rsidRPr="00385D39">
        <w:rPr>
          <w:rFonts w:ascii="Verdana" w:hAnsi="Verdana"/>
          <w:sz w:val="24"/>
          <w:szCs w:val="24"/>
        </w:rPr>
        <w:t>o processo em epígrafe, em especial manifestação e providências da Supervisão de Execução</w:t>
      </w:r>
      <w:r>
        <w:rPr>
          <w:rFonts w:ascii="Verdana" w:hAnsi="Verdana"/>
          <w:sz w:val="24"/>
          <w:szCs w:val="24"/>
        </w:rPr>
        <w:t xml:space="preserve"> Orçamentária e Financeira e do </w:t>
      </w:r>
      <w:r w:rsidRPr="00385D39">
        <w:rPr>
          <w:rFonts w:ascii="Verdana" w:hAnsi="Verdana"/>
          <w:sz w:val="24"/>
          <w:szCs w:val="24"/>
        </w:rPr>
        <w:t>Departamento de Administra</w:t>
      </w:r>
      <w:r>
        <w:rPr>
          <w:rFonts w:ascii="Verdana" w:hAnsi="Verdana"/>
          <w:sz w:val="24"/>
          <w:szCs w:val="24"/>
        </w:rPr>
        <w:t xml:space="preserve">ção e Finanças, doc. 044657936, </w:t>
      </w:r>
      <w:r w:rsidRPr="00385D39">
        <w:rPr>
          <w:rFonts w:ascii="Verdana" w:hAnsi="Verdana"/>
          <w:sz w:val="24"/>
          <w:szCs w:val="24"/>
        </w:rPr>
        <w:t xml:space="preserve">e à luz do disposto no Decreto Municipal 60.052, de 14 de janeiro de 2021, </w:t>
      </w:r>
      <w:r w:rsidRPr="00385D39">
        <w:rPr>
          <w:rFonts w:ascii="Verdana" w:hAnsi="Verdana"/>
          <w:b/>
          <w:sz w:val="24"/>
          <w:szCs w:val="24"/>
        </w:rPr>
        <w:t>AUTORIZO</w:t>
      </w:r>
      <w:r w:rsidRPr="00385D39">
        <w:rPr>
          <w:rFonts w:ascii="Verdana" w:hAnsi="Verdana"/>
          <w:sz w:val="24"/>
          <w:szCs w:val="24"/>
        </w:rPr>
        <w:t xml:space="preserve"> </w:t>
      </w:r>
      <w:r>
        <w:rPr>
          <w:rFonts w:ascii="Verdana" w:hAnsi="Verdana"/>
          <w:sz w:val="24"/>
          <w:szCs w:val="24"/>
        </w:rPr>
        <w:t xml:space="preserve">o </w:t>
      </w:r>
      <w:r w:rsidRPr="00385D39">
        <w:rPr>
          <w:rFonts w:ascii="Verdana" w:hAnsi="Verdana"/>
          <w:b/>
          <w:sz w:val="24"/>
          <w:szCs w:val="24"/>
        </w:rPr>
        <w:t>pagamento</w:t>
      </w:r>
      <w:r>
        <w:rPr>
          <w:rFonts w:ascii="Verdana" w:hAnsi="Verdana"/>
          <w:sz w:val="24"/>
          <w:szCs w:val="24"/>
        </w:rPr>
        <w:t xml:space="preserve"> em favor da empresa </w:t>
      </w:r>
      <w:r w:rsidRPr="00385D39">
        <w:rPr>
          <w:rFonts w:ascii="Verdana" w:hAnsi="Verdana"/>
          <w:b/>
          <w:sz w:val="24"/>
          <w:szCs w:val="24"/>
        </w:rPr>
        <w:t>Telefônica Brasil S/A</w:t>
      </w:r>
      <w:proofErr w:type="gramStart"/>
      <w:r w:rsidRPr="00385D39">
        <w:rPr>
          <w:rFonts w:ascii="Verdana" w:hAnsi="Verdana"/>
          <w:sz w:val="24"/>
          <w:szCs w:val="24"/>
        </w:rPr>
        <w:t>.,</w:t>
      </w:r>
      <w:proofErr w:type="gramEnd"/>
      <w:r w:rsidRPr="00385D39">
        <w:rPr>
          <w:rFonts w:ascii="Verdana" w:hAnsi="Verdana"/>
          <w:sz w:val="24"/>
          <w:szCs w:val="24"/>
        </w:rPr>
        <w:t xml:space="preserve"> CNPJ </w:t>
      </w:r>
      <w:r>
        <w:rPr>
          <w:rFonts w:ascii="Verdana" w:hAnsi="Verdana"/>
          <w:sz w:val="24"/>
          <w:szCs w:val="24"/>
        </w:rPr>
        <w:t xml:space="preserve">02.558.157/0001-62, no valor de </w:t>
      </w:r>
      <w:r w:rsidRPr="00385D39">
        <w:rPr>
          <w:rFonts w:ascii="Verdana" w:hAnsi="Verdana"/>
          <w:sz w:val="24"/>
          <w:szCs w:val="24"/>
        </w:rPr>
        <w:t>R$ 1.085,89 (um mil e oitenta</w:t>
      </w:r>
      <w:r>
        <w:rPr>
          <w:rFonts w:ascii="Verdana" w:hAnsi="Verdana"/>
          <w:sz w:val="24"/>
          <w:szCs w:val="24"/>
        </w:rPr>
        <w:t xml:space="preserve"> e cinco reais e oitenta e nove </w:t>
      </w:r>
      <w:r w:rsidRPr="00385D39">
        <w:rPr>
          <w:rFonts w:ascii="Verdana" w:hAnsi="Verdana"/>
          <w:sz w:val="24"/>
          <w:szCs w:val="24"/>
        </w:rPr>
        <w:t xml:space="preserve">centavos)?, </w:t>
      </w:r>
      <w:proofErr w:type="gramStart"/>
      <w:r w:rsidRPr="00385D39">
        <w:rPr>
          <w:rFonts w:ascii="Verdana" w:hAnsi="Verdana"/>
          <w:sz w:val="24"/>
          <w:szCs w:val="24"/>
        </w:rPr>
        <w:t>para</w:t>
      </w:r>
      <w:proofErr w:type="gramEnd"/>
      <w:r w:rsidRPr="00385D39">
        <w:rPr>
          <w:rFonts w:ascii="Verdana" w:hAnsi="Verdana"/>
          <w:sz w:val="24"/>
          <w:szCs w:val="24"/>
        </w:rPr>
        <w:t xml:space="preserve"> o pagamento de despesas no período de janeiro de 2021, a título indenizató</w:t>
      </w:r>
      <w:r>
        <w:rPr>
          <w:rFonts w:ascii="Verdana" w:hAnsi="Verdana"/>
          <w:sz w:val="24"/>
          <w:szCs w:val="24"/>
        </w:rPr>
        <w:t xml:space="preserve">rio, através da Nota de Empenho </w:t>
      </w:r>
      <w:r w:rsidRPr="00385D39">
        <w:rPr>
          <w:rFonts w:ascii="Verdana" w:hAnsi="Verdana"/>
          <w:sz w:val="24"/>
          <w:szCs w:val="24"/>
        </w:rPr>
        <w:t>22.610/2021 (044338105) pela prestação de serviços de telefonia fixa no Autódromo Municipal</w:t>
      </w:r>
      <w:r>
        <w:rPr>
          <w:rFonts w:ascii="Verdana" w:hAnsi="Verdana"/>
          <w:sz w:val="24"/>
          <w:szCs w:val="24"/>
        </w:rPr>
        <w:t xml:space="preserve"> José Carlos Pace - Interlagos, </w:t>
      </w:r>
      <w:r w:rsidRPr="00385D39">
        <w:rPr>
          <w:rFonts w:ascii="Verdana" w:hAnsi="Verdana"/>
          <w:sz w:val="24"/>
          <w:szCs w:val="24"/>
        </w:rPr>
        <w:t>observado as formalidades e cautelas legais.</w:t>
      </w:r>
    </w:p>
    <w:p w:rsidR="00385D39" w:rsidRDefault="00385D39" w:rsidP="00385D39">
      <w:pPr>
        <w:spacing w:after="0" w:line="240" w:lineRule="auto"/>
        <w:jc w:val="both"/>
        <w:rPr>
          <w:rFonts w:ascii="Verdana" w:hAnsi="Verdana"/>
          <w:sz w:val="24"/>
          <w:szCs w:val="24"/>
        </w:rPr>
      </w:pPr>
    </w:p>
    <w:p w:rsidR="00385D39" w:rsidRDefault="00385D39" w:rsidP="00385D39">
      <w:pPr>
        <w:spacing w:after="0" w:line="240" w:lineRule="auto"/>
        <w:jc w:val="both"/>
        <w:rPr>
          <w:rFonts w:ascii="Verdana" w:hAnsi="Verdana"/>
          <w:sz w:val="24"/>
          <w:szCs w:val="24"/>
        </w:rPr>
      </w:pPr>
    </w:p>
    <w:p w:rsidR="00385D39" w:rsidRPr="00EA5D2A" w:rsidRDefault="00385D39" w:rsidP="00385D39">
      <w:pPr>
        <w:spacing w:after="0" w:line="240" w:lineRule="auto"/>
        <w:jc w:val="both"/>
        <w:rPr>
          <w:rFonts w:ascii="Verdana" w:hAnsi="Verdana"/>
          <w:b/>
          <w:sz w:val="24"/>
          <w:szCs w:val="24"/>
        </w:rPr>
      </w:pPr>
      <w:r w:rsidRPr="00EA5D2A">
        <w:rPr>
          <w:rFonts w:ascii="Verdana" w:hAnsi="Verdana"/>
          <w:b/>
          <w:sz w:val="24"/>
          <w:szCs w:val="24"/>
        </w:rPr>
        <w:t>EDITAIS</w:t>
      </w:r>
      <w:proofErr w:type="gramStart"/>
      <w:r w:rsidR="00EA5D2A">
        <w:rPr>
          <w:rFonts w:ascii="Verdana" w:hAnsi="Verdana"/>
          <w:b/>
          <w:sz w:val="24"/>
          <w:szCs w:val="24"/>
        </w:rPr>
        <w:t xml:space="preserve">  </w:t>
      </w:r>
      <w:proofErr w:type="gramEnd"/>
      <w:r w:rsidR="00EA5D2A">
        <w:rPr>
          <w:rFonts w:ascii="Verdana" w:hAnsi="Verdana"/>
          <w:b/>
          <w:sz w:val="24"/>
          <w:szCs w:val="24"/>
        </w:rPr>
        <w:t>PAG. 95 A 99</w:t>
      </w:r>
    </w:p>
    <w:p w:rsidR="00F81688" w:rsidRPr="00EA5D2A" w:rsidRDefault="00F81688" w:rsidP="00385D39">
      <w:pPr>
        <w:spacing w:after="0" w:line="240" w:lineRule="auto"/>
        <w:jc w:val="both"/>
        <w:rPr>
          <w:rFonts w:ascii="Verdana" w:hAnsi="Verdana"/>
          <w:b/>
          <w:sz w:val="24"/>
          <w:szCs w:val="24"/>
        </w:rPr>
      </w:pPr>
    </w:p>
    <w:p w:rsidR="00F81688" w:rsidRPr="00F81688" w:rsidRDefault="00F81688" w:rsidP="00F81688">
      <w:pPr>
        <w:spacing w:after="0" w:line="240" w:lineRule="auto"/>
        <w:jc w:val="both"/>
        <w:rPr>
          <w:rFonts w:ascii="Verdana" w:hAnsi="Verdana"/>
          <w:sz w:val="24"/>
          <w:szCs w:val="24"/>
        </w:rPr>
      </w:pPr>
      <w:r w:rsidRPr="00EA5D2A">
        <w:rPr>
          <w:rFonts w:ascii="Verdana" w:hAnsi="Verdana"/>
          <w:b/>
          <w:sz w:val="24"/>
          <w:szCs w:val="24"/>
        </w:rPr>
        <w:t>FUNDAÇÃO PAULISTANA DE EDUCAÇÃO E TECNOLOGIA</w:t>
      </w:r>
    </w:p>
    <w:p w:rsidR="00EA5D2A" w:rsidRDefault="00EA5D2A" w:rsidP="00F81688">
      <w:pPr>
        <w:spacing w:after="0" w:line="240" w:lineRule="auto"/>
        <w:jc w:val="both"/>
        <w:rPr>
          <w:rFonts w:ascii="Verdana" w:hAnsi="Verdana"/>
          <w:sz w:val="24"/>
          <w:szCs w:val="24"/>
        </w:rPr>
      </w:pP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GABINETE DIRETOR GERAL</w:t>
      </w:r>
    </w:p>
    <w:p w:rsidR="00EA5D2A" w:rsidRDefault="00EA5D2A" w:rsidP="00F81688">
      <w:pPr>
        <w:spacing w:after="0" w:line="240" w:lineRule="auto"/>
        <w:jc w:val="both"/>
        <w:rPr>
          <w:rFonts w:ascii="Verdana" w:hAnsi="Verdana"/>
          <w:sz w:val="24"/>
          <w:szCs w:val="24"/>
        </w:rPr>
      </w:pPr>
    </w:p>
    <w:p w:rsidR="00F81688" w:rsidRPr="00EA5D2A" w:rsidRDefault="00F81688" w:rsidP="00F81688">
      <w:pPr>
        <w:spacing w:after="0" w:line="240" w:lineRule="auto"/>
        <w:jc w:val="both"/>
        <w:rPr>
          <w:rFonts w:ascii="Verdana" w:hAnsi="Verdana"/>
          <w:b/>
          <w:sz w:val="24"/>
          <w:szCs w:val="24"/>
        </w:rPr>
      </w:pPr>
      <w:r w:rsidRPr="00EA5D2A">
        <w:rPr>
          <w:rFonts w:ascii="Verdana" w:hAnsi="Verdana"/>
          <w:b/>
          <w:sz w:val="24"/>
          <w:szCs w:val="24"/>
        </w:rPr>
        <w:t>EDITAL Nº 08/ 2021</w:t>
      </w:r>
    </w:p>
    <w:p w:rsidR="00EA5D2A" w:rsidRDefault="00EA5D2A" w:rsidP="00F81688">
      <w:pPr>
        <w:spacing w:after="0" w:line="240" w:lineRule="auto"/>
        <w:jc w:val="both"/>
        <w:rPr>
          <w:rFonts w:ascii="Verdana" w:hAnsi="Verdana"/>
          <w:sz w:val="24"/>
          <w:szCs w:val="24"/>
        </w:rPr>
      </w:pP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 xml:space="preserve">PROCESSO SELETIVO PÚBLICO SIMPLIFICADO PARA COORDENADOR ADJUNTO, SUPERVISOR DE CURSO, ORIENTADOR, PROFISSIONAL DE APOIO ÀS ATIVIDADES ACADÊMICAS </w:t>
      </w:r>
      <w:proofErr w:type="gramStart"/>
      <w:r w:rsidRPr="00F81688">
        <w:rPr>
          <w:rFonts w:ascii="Verdana" w:hAnsi="Verdana"/>
          <w:sz w:val="24"/>
          <w:szCs w:val="24"/>
        </w:rPr>
        <w:t xml:space="preserve">E ADMINISTRATIVAS E </w:t>
      </w:r>
      <w:r w:rsidRPr="00F81688">
        <w:rPr>
          <w:rFonts w:ascii="Verdana" w:hAnsi="Verdana"/>
          <w:sz w:val="24"/>
          <w:szCs w:val="24"/>
        </w:rPr>
        <w:lastRenderedPageBreak/>
        <w:t>LABORATORIAL</w:t>
      </w:r>
      <w:proofErr w:type="gramEnd"/>
      <w:r w:rsidR="00EA5D2A">
        <w:rPr>
          <w:rFonts w:ascii="Verdana" w:hAnsi="Verdana"/>
          <w:sz w:val="24"/>
          <w:szCs w:val="24"/>
        </w:rPr>
        <w:t xml:space="preserve"> E PROFESSOR DE ENSINO TÉCNICO, </w:t>
      </w:r>
      <w:r w:rsidRPr="00F81688">
        <w:rPr>
          <w:rFonts w:ascii="Verdana" w:hAnsi="Verdana"/>
          <w:sz w:val="24"/>
          <w:szCs w:val="24"/>
        </w:rPr>
        <w:t xml:space="preserve">PARA ATUAÇÃO E FORMAÇÃO DE CADASTRO RESERVA COMO BOLSISTAS, NO ÂMBITO </w:t>
      </w:r>
      <w:r w:rsidR="00EA5D2A">
        <w:rPr>
          <w:rFonts w:ascii="Verdana" w:hAnsi="Verdana"/>
          <w:sz w:val="24"/>
          <w:szCs w:val="24"/>
        </w:rPr>
        <w:t xml:space="preserve">DO PRONATEC – PROGRAMA NACIONAL </w:t>
      </w:r>
      <w:r w:rsidRPr="00F81688">
        <w:rPr>
          <w:rFonts w:ascii="Verdana" w:hAnsi="Verdana"/>
          <w:sz w:val="24"/>
          <w:szCs w:val="24"/>
        </w:rPr>
        <w:t>DE ACESSO AO ENSINO TÉCNICO E EMPREGO NA CIDADE DE SÃO PAULO.</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DESTINAÇÃO: EXCLUSIVA À PARTICIPAÇÃO DE PESSOAS FÍSICAS</w:t>
      </w:r>
    </w:p>
    <w:p w:rsidR="00F81688" w:rsidRDefault="00F81688" w:rsidP="00F81688">
      <w:pPr>
        <w:spacing w:after="0" w:line="240" w:lineRule="auto"/>
        <w:jc w:val="both"/>
        <w:rPr>
          <w:rFonts w:ascii="Verdana" w:hAnsi="Verdana"/>
          <w:sz w:val="24"/>
          <w:szCs w:val="24"/>
        </w:rPr>
      </w:pPr>
      <w:r w:rsidRPr="00F81688">
        <w:rPr>
          <w:rFonts w:ascii="Verdana" w:hAnsi="Verdana"/>
          <w:sz w:val="24"/>
          <w:szCs w:val="24"/>
        </w:rPr>
        <w:t xml:space="preserve">A Diretora Geral da Fundação Paulistana de Educação, Tecnologia e Cultura - doravante denominada FUNDAÇÃO PAULISTANA - no uso de suas atribuições legais, e com fundamento pela Lei nº 16.115/2015 e pelo art. 12, </w:t>
      </w:r>
      <w:r w:rsidR="00EA5D2A">
        <w:rPr>
          <w:rFonts w:ascii="Verdana" w:hAnsi="Verdana"/>
          <w:sz w:val="24"/>
          <w:szCs w:val="24"/>
        </w:rPr>
        <w:t xml:space="preserve">inciso IV do Estatuto Social da </w:t>
      </w:r>
      <w:r w:rsidRPr="00F81688">
        <w:rPr>
          <w:rFonts w:ascii="Verdana" w:hAnsi="Verdana"/>
          <w:sz w:val="24"/>
          <w:szCs w:val="24"/>
        </w:rPr>
        <w:t>Fundação Paulistana, aprovado pelo Decreto 56.507/2015 e no art. 3º da Lei nº 15.362/2011 c/c</w:t>
      </w:r>
      <w:r w:rsidR="00EA5D2A">
        <w:rPr>
          <w:rFonts w:ascii="Verdana" w:hAnsi="Verdana"/>
          <w:sz w:val="24"/>
          <w:szCs w:val="24"/>
        </w:rPr>
        <w:t xml:space="preserve"> Lei nº 10.793/1989: Conforme a </w:t>
      </w:r>
      <w:r w:rsidRPr="00F81688">
        <w:rPr>
          <w:rFonts w:ascii="Verdana" w:hAnsi="Verdana"/>
          <w:sz w:val="24"/>
          <w:szCs w:val="24"/>
        </w:rPr>
        <w:t>Resolução da CD/FNDE, n.23 de 28 de junho de 2012, que permite a oferta do Programa Nacio</w:t>
      </w:r>
      <w:r w:rsidR="00EA5D2A">
        <w:rPr>
          <w:rFonts w:ascii="Verdana" w:hAnsi="Verdana"/>
          <w:sz w:val="24"/>
          <w:szCs w:val="24"/>
        </w:rPr>
        <w:t xml:space="preserve">nal de Acesso ao Ensino Técnico </w:t>
      </w:r>
      <w:r w:rsidRPr="00F81688">
        <w:rPr>
          <w:rFonts w:ascii="Verdana" w:hAnsi="Verdana"/>
          <w:sz w:val="24"/>
          <w:szCs w:val="24"/>
        </w:rPr>
        <w:t>e Emprego (</w:t>
      </w:r>
      <w:proofErr w:type="spellStart"/>
      <w:r w:rsidRPr="00F81688">
        <w:rPr>
          <w:rFonts w:ascii="Verdana" w:hAnsi="Verdana"/>
          <w:sz w:val="24"/>
          <w:szCs w:val="24"/>
        </w:rPr>
        <w:t>Pronatec</w:t>
      </w:r>
      <w:proofErr w:type="spellEnd"/>
      <w:r w:rsidRPr="00F81688">
        <w:rPr>
          <w:rFonts w:ascii="Verdana" w:hAnsi="Verdana"/>
          <w:sz w:val="24"/>
          <w:szCs w:val="24"/>
        </w:rPr>
        <w:t>) no âmbito da bolsa-formação, torna público que estarão abertas a partir d</w:t>
      </w:r>
      <w:r w:rsidR="00EA5D2A">
        <w:rPr>
          <w:rFonts w:ascii="Verdana" w:hAnsi="Verdana"/>
          <w:sz w:val="24"/>
          <w:szCs w:val="24"/>
        </w:rPr>
        <w:t xml:space="preserve">o dia 02 a 08 de junho de 2021, </w:t>
      </w:r>
      <w:r w:rsidRPr="00F81688">
        <w:rPr>
          <w:rFonts w:ascii="Verdana" w:hAnsi="Verdana"/>
          <w:sz w:val="24"/>
          <w:szCs w:val="24"/>
        </w:rPr>
        <w:t xml:space="preserve">das </w:t>
      </w:r>
      <w:proofErr w:type="gramStart"/>
      <w:r w:rsidRPr="00F81688">
        <w:rPr>
          <w:rFonts w:ascii="Verdana" w:hAnsi="Verdana"/>
          <w:sz w:val="24"/>
          <w:szCs w:val="24"/>
        </w:rPr>
        <w:t>10:00</w:t>
      </w:r>
      <w:proofErr w:type="gramEnd"/>
      <w:r w:rsidRPr="00F81688">
        <w:rPr>
          <w:rFonts w:ascii="Verdana" w:hAnsi="Verdana"/>
          <w:sz w:val="24"/>
          <w:szCs w:val="24"/>
        </w:rPr>
        <w:t xml:space="preserve">h às 18:00h, pela Escola Municipal de Educação Profissional e Saúde Pública Professor </w:t>
      </w:r>
      <w:proofErr w:type="spellStart"/>
      <w:r w:rsidR="00EA5D2A">
        <w:rPr>
          <w:rFonts w:ascii="Verdana" w:hAnsi="Verdana"/>
          <w:sz w:val="24"/>
          <w:szCs w:val="24"/>
        </w:rPr>
        <w:t>Makiguti</w:t>
      </w:r>
      <w:proofErr w:type="spellEnd"/>
      <w:r w:rsidR="00EA5D2A">
        <w:rPr>
          <w:rFonts w:ascii="Verdana" w:hAnsi="Verdana"/>
          <w:sz w:val="24"/>
          <w:szCs w:val="24"/>
        </w:rPr>
        <w:t xml:space="preserve">, localizada na Av. dos </w:t>
      </w:r>
      <w:r w:rsidRPr="00F81688">
        <w:rPr>
          <w:rFonts w:ascii="Verdana" w:hAnsi="Verdana"/>
          <w:sz w:val="24"/>
          <w:szCs w:val="24"/>
        </w:rPr>
        <w:t xml:space="preserve">Metalúrgicos, 1945, Cidade Tiradentes, inscrições para o Processo Seletivo Público Simplificado </w:t>
      </w:r>
      <w:r w:rsidR="00EA5D2A">
        <w:rPr>
          <w:rFonts w:ascii="Verdana" w:hAnsi="Verdana"/>
          <w:sz w:val="24"/>
          <w:szCs w:val="24"/>
        </w:rPr>
        <w:t xml:space="preserve">para contratação de Coordenador </w:t>
      </w:r>
      <w:r w:rsidRPr="00F81688">
        <w:rPr>
          <w:rFonts w:ascii="Verdana" w:hAnsi="Verdana"/>
          <w:sz w:val="24"/>
          <w:szCs w:val="24"/>
        </w:rPr>
        <w:t>Adjunto, Apoio às atividades acadêmicas e administrativas- Secretaria, Apoio às atividades acadêmicas e administrativas- Inspetor de alunos, Apoio às atividades acadêmicas e administrativas e administrativas - Técnico de i</w:t>
      </w:r>
      <w:r w:rsidR="00EA5D2A">
        <w:rPr>
          <w:rFonts w:ascii="Verdana" w:hAnsi="Verdana"/>
          <w:sz w:val="24"/>
          <w:szCs w:val="24"/>
        </w:rPr>
        <w:t xml:space="preserve">nformática, Apoio às atividades </w:t>
      </w:r>
      <w:r w:rsidRPr="00F81688">
        <w:rPr>
          <w:rFonts w:ascii="Verdana" w:hAnsi="Verdana"/>
          <w:sz w:val="24"/>
          <w:szCs w:val="24"/>
        </w:rPr>
        <w:t>acadêmicas e administrativas - Laboratório farmácia, Apoio às atividades acadêmicas e administrat</w:t>
      </w:r>
      <w:r w:rsidR="00EA5D2A">
        <w:rPr>
          <w:rFonts w:ascii="Verdana" w:hAnsi="Verdana"/>
          <w:sz w:val="24"/>
          <w:szCs w:val="24"/>
        </w:rPr>
        <w:t xml:space="preserve">ivas - Laboratório saúde bucal, </w:t>
      </w:r>
      <w:r w:rsidRPr="00F81688">
        <w:rPr>
          <w:rFonts w:ascii="Verdana" w:hAnsi="Verdana"/>
          <w:sz w:val="24"/>
          <w:szCs w:val="24"/>
        </w:rPr>
        <w:t>Orientador, Supervisor do curso de saúde bucal, Supervisor do curso de farmácia, Professor de ensino</w:t>
      </w:r>
      <w:r w:rsidR="00EA5D2A">
        <w:rPr>
          <w:rFonts w:ascii="Verdana" w:hAnsi="Verdana"/>
          <w:sz w:val="24"/>
          <w:szCs w:val="24"/>
        </w:rPr>
        <w:t xml:space="preserve"> técnico- Módulo I transversal, </w:t>
      </w:r>
      <w:r w:rsidRPr="00F81688">
        <w:rPr>
          <w:rFonts w:ascii="Verdana" w:hAnsi="Verdana"/>
          <w:sz w:val="24"/>
          <w:szCs w:val="24"/>
        </w:rPr>
        <w:t>Psicólogo Professor de ensino técnico - Módulo I transversal, Professor de ensino técnico em saúde buc</w:t>
      </w:r>
      <w:r w:rsidR="00EA5D2A">
        <w:rPr>
          <w:rFonts w:ascii="Verdana" w:hAnsi="Verdana"/>
          <w:sz w:val="24"/>
          <w:szCs w:val="24"/>
        </w:rPr>
        <w:t xml:space="preserve">al- Módulo II e III e Professor </w:t>
      </w:r>
      <w:r w:rsidRPr="00F81688">
        <w:rPr>
          <w:rFonts w:ascii="Verdana" w:hAnsi="Verdana"/>
          <w:sz w:val="24"/>
          <w:szCs w:val="24"/>
        </w:rPr>
        <w:t>de ensino técnico em farmácia- Módulo II e III.</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 xml:space="preserve">Os profissionais a serem contratados por meio deste Edital irão atuar, como bolsistas, no período noturno, na Escola Municipal de Educação Profissional e Saúde Pública Professor </w:t>
      </w:r>
      <w:proofErr w:type="spellStart"/>
      <w:r w:rsidRPr="00F81688">
        <w:rPr>
          <w:rFonts w:ascii="Verdana" w:hAnsi="Verdana"/>
          <w:sz w:val="24"/>
          <w:szCs w:val="24"/>
        </w:rPr>
        <w:t>Makiguti</w:t>
      </w:r>
      <w:proofErr w:type="spellEnd"/>
      <w:r w:rsidRPr="00F81688">
        <w:rPr>
          <w:rFonts w:ascii="Verdana" w:hAnsi="Verdana"/>
          <w:sz w:val="24"/>
          <w:szCs w:val="24"/>
        </w:rPr>
        <w:t xml:space="preserve"> - Núcleo Norte </w:t>
      </w:r>
      <w:proofErr w:type="gramStart"/>
      <w:r w:rsidRPr="00F81688">
        <w:rPr>
          <w:rFonts w:ascii="Verdana" w:hAnsi="Verdana"/>
          <w:sz w:val="24"/>
          <w:szCs w:val="24"/>
        </w:rPr>
        <w:t>1</w:t>
      </w:r>
      <w:proofErr w:type="gramEnd"/>
      <w:r w:rsidRPr="00F81688">
        <w:rPr>
          <w:rFonts w:ascii="Verdana" w:hAnsi="Verdana"/>
          <w:sz w:val="24"/>
          <w:szCs w:val="24"/>
        </w:rPr>
        <w:t>, localizado na Rua Voluntários da Pátria, 777</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 xml:space="preserve">- Santana e na Escola Municipal de Educação Profissional e Saúde Pública Professor </w:t>
      </w:r>
      <w:proofErr w:type="spellStart"/>
      <w:r w:rsidRPr="00F81688">
        <w:rPr>
          <w:rFonts w:ascii="Verdana" w:hAnsi="Verdana"/>
          <w:sz w:val="24"/>
          <w:szCs w:val="24"/>
        </w:rPr>
        <w:t>Makiguti</w:t>
      </w:r>
      <w:proofErr w:type="spellEnd"/>
      <w:r w:rsidRPr="00F81688">
        <w:rPr>
          <w:rFonts w:ascii="Verdana" w:hAnsi="Verdana"/>
          <w:sz w:val="24"/>
          <w:szCs w:val="24"/>
        </w:rPr>
        <w:t xml:space="preserve"> - </w:t>
      </w:r>
      <w:r w:rsidR="00EA5D2A">
        <w:rPr>
          <w:rFonts w:ascii="Verdana" w:hAnsi="Verdana"/>
          <w:sz w:val="24"/>
          <w:szCs w:val="24"/>
        </w:rPr>
        <w:t xml:space="preserve">Sede, localizada na Avenida dos </w:t>
      </w:r>
      <w:r w:rsidRPr="00F81688">
        <w:rPr>
          <w:rFonts w:ascii="Verdana" w:hAnsi="Verdana"/>
          <w:sz w:val="24"/>
          <w:szCs w:val="24"/>
        </w:rPr>
        <w:t>Metalúrgicos, 1945, Cidade Tiradentes.</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O presente Edital é viabilizado pela FUNDAÇÃO PAULISTANA, Instituição Ofertante do</w:t>
      </w:r>
      <w:r w:rsidR="00EA5D2A">
        <w:rPr>
          <w:rFonts w:ascii="Verdana" w:hAnsi="Verdana"/>
          <w:sz w:val="24"/>
          <w:szCs w:val="24"/>
        </w:rPr>
        <w:t xml:space="preserve"> PRONATEC, visando à seleção de </w:t>
      </w:r>
      <w:r w:rsidRPr="00F81688">
        <w:rPr>
          <w:rFonts w:ascii="Verdana" w:hAnsi="Verdana"/>
          <w:sz w:val="24"/>
          <w:szCs w:val="24"/>
        </w:rPr>
        <w:t xml:space="preserve">profissionais e à formação de cadastro de reserva dos cargos aqui relacionados, que possuam </w:t>
      </w:r>
      <w:r w:rsidR="00EA5D2A">
        <w:rPr>
          <w:rFonts w:ascii="Verdana" w:hAnsi="Verdana"/>
          <w:sz w:val="24"/>
          <w:szCs w:val="24"/>
        </w:rPr>
        <w:t xml:space="preserve">capacidade técnica comprovada e </w:t>
      </w:r>
      <w:r w:rsidRPr="00F81688">
        <w:rPr>
          <w:rFonts w:ascii="Verdana" w:hAnsi="Verdana"/>
          <w:sz w:val="24"/>
          <w:szCs w:val="24"/>
        </w:rPr>
        <w:t>formação adequada para o desempenho das respectivas atribuições especificadas neste edital.</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Constituem parte integrante do Edital:</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Anexo I – Formulário de Inscrição</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Anexo II – Declaração anual de bens</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 xml:space="preserve">Anexo III - Termo de Anuência da Chefia de </w:t>
      </w:r>
      <w:proofErr w:type="gramStart"/>
      <w:r w:rsidRPr="00F81688">
        <w:rPr>
          <w:rFonts w:ascii="Verdana" w:hAnsi="Verdana"/>
          <w:sz w:val="24"/>
          <w:szCs w:val="24"/>
        </w:rPr>
        <w:t>Servidor(</w:t>
      </w:r>
      <w:proofErr w:type="gramEnd"/>
      <w:r w:rsidRPr="00F81688">
        <w:rPr>
          <w:rFonts w:ascii="Verdana" w:hAnsi="Verdana"/>
          <w:sz w:val="24"/>
          <w:szCs w:val="24"/>
        </w:rPr>
        <w:t>a) Público(a)</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Anexo IV- Formulário Ficha Limpa</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lastRenderedPageBreak/>
        <w:t>Anexo V - Declaração de conhecimentos de informática</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Anexo VI</w:t>
      </w:r>
      <w:proofErr w:type="gramEnd"/>
      <w:r w:rsidRPr="00F81688">
        <w:rPr>
          <w:rFonts w:ascii="Verdana" w:hAnsi="Verdana"/>
          <w:sz w:val="24"/>
          <w:szCs w:val="24"/>
        </w:rPr>
        <w:t xml:space="preserve"> </w:t>
      </w:r>
      <w:r w:rsidR="00EA5D2A">
        <w:rPr>
          <w:rFonts w:ascii="Verdana" w:hAnsi="Verdana"/>
          <w:sz w:val="24"/>
          <w:szCs w:val="24"/>
        </w:rPr>
        <w:t xml:space="preserve">– Termo de compromisso </w:t>
      </w:r>
      <w:proofErr w:type="spellStart"/>
      <w:r w:rsidR="00EA5D2A">
        <w:rPr>
          <w:rFonts w:ascii="Verdana" w:hAnsi="Verdana"/>
          <w:sz w:val="24"/>
          <w:szCs w:val="24"/>
        </w:rPr>
        <w:t>Pronatec</w:t>
      </w:r>
      <w:proofErr w:type="spellEnd"/>
      <w:r w:rsidR="00EA5D2A">
        <w:rPr>
          <w:rFonts w:ascii="Verdana" w:hAnsi="Verdana"/>
          <w:sz w:val="24"/>
          <w:szCs w:val="24"/>
        </w:rPr>
        <w:t xml:space="preserve"> </w:t>
      </w:r>
      <w:r w:rsidRPr="00F81688">
        <w:rPr>
          <w:rFonts w:ascii="Verdana" w:hAnsi="Verdana"/>
          <w:sz w:val="24"/>
          <w:szCs w:val="24"/>
        </w:rPr>
        <w:t>Informações preliminares</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1. Objeto</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Com o objetivo de expandir e democratizar a oferta de cursos de educação profissional e tecn</w:t>
      </w:r>
      <w:r w:rsidR="00EA5D2A">
        <w:rPr>
          <w:rFonts w:ascii="Verdana" w:hAnsi="Verdana"/>
          <w:sz w:val="24"/>
          <w:szCs w:val="24"/>
        </w:rPr>
        <w:t xml:space="preserve">ológica de nível médio em saúde </w:t>
      </w:r>
      <w:r w:rsidRPr="00F81688">
        <w:rPr>
          <w:rFonts w:ascii="Verdana" w:hAnsi="Verdana"/>
          <w:sz w:val="24"/>
          <w:szCs w:val="24"/>
        </w:rPr>
        <w:t>o presente edital irá selecionar profissionais para atuação na Escola Municipal de Educação Profiss</w:t>
      </w:r>
      <w:r w:rsidR="00EA5D2A">
        <w:rPr>
          <w:rFonts w:ascii="Verdana" w:hAnsi="Verdana"/>
          <w:sz w:val="24"/>
          <w:szCs w:val="24"/>
        </w:rPr>
        <w:t xml:space="preserve">ional e Saúde Pública Professor </w:t>
      </w:r>
      <w:proofErr w:type="spellStart"/>
      <w:r w:rsidRPr="00F81688">
        <w:rPr>
          <w:rFonts w:ascii="Verdana" w:hAnsi="Verdana"/>
          <w:sz w:val="24"/>
          <w:szCs w:val="24"/>
        </w:rPr>
        <w:t>Makiguti</w:t>
      </w:r>
      <w:proofErr w:type="spellEnd"/>
      <w:r w:rsidRPr="00F81688">
        <w:rPr>
          <w:rFonts w:ascii="Verdana" w:hAnsi="Verdana"/>
          <w:sz w:val="24"/>
          <w:szCs w:val="24"/>
        </w:rPr>
        <w:t xml:space="preserve"> - Núcleo Norte </w:t>
      </w:r>
      <w:proofErr w:type="gramStart"/>
      <w:r w:rsidRPr="00F81688">
        <w:rPr>
          <w:rFonts w:ascii="Verdana" w:hAnsi="Verdana"/>
          <w:sz w:val="24"/>
          <w:szCs w:val="24"/>
        </w:rPr>
        <w:t>1</w:t>
      </w:r>
      <w:proofErr w:type="gramEnd"/>
      <w:r w:rsidRPr="00F81688">
        <w:rPr>
          <w:rFonts w:ascii="Verdana" w:hAnsi="Verdana"/>
          <w:sz w:val="24"/>
          <w:szCs w:val="24"/>
        </w:rPr>
        <w:t>, tanto para contratação imediata quanto para cadastro reserva, de acordo com a necessidade da FUNDAÇÃO PAULISTANA DE EDUCAÇÃO, TECNOLOGIA E CULTURA.</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 xml:space="preserve">2. Dos cargos, pré-requisitos e </w:t>
      </w:r>
      <w:proofErr w:type="gramStart"/>
      <w:r w:rsidRPr="00F81688">
        <w:rPr>
          <w:rFonts w:ascii="Verdana" w:hAnsi="Verdana"/>
          <w:sz w:val="24"/>
          <w:szCs w:val="24"/>
        </w:rPr>
        <w:t>vagas</w:t>
      </w:r>
      <w:proofErr w:type="gramEnd"/>
    </w:p>
    <w:p w:rsidR="00F81688" w:rsidRDefault="00F81688" w:rsidP="00F81688">
      <w:pPr>
        <w:spacing w:after="0" w:line="240" w:lineRule="auto"/>
        <w:jc w:val="both"/>
        <w:rPr>
          <w:rFonts w:ascii="Verdana" w:hAnsi="Verdana"/>
          <w:sz w:val="24"/>
          <w:szCs w:val="24"/>
        </w:rPr>
      </w:pPr>
      <w:r w:rsidRPr="00F81688">
        <w:rPr>
          <w:rFonts w:ascii="Verdana" w:hAnsi="Verdana"/>
          <w:sz w:val="24"/>
          <w:szCs w:val="24"/>
        </w:rPr>
        <w:t>2.1 Os cargos estão distribuídos de acordo com tabela abaixo:</w:t>
      </w:r>
    </w:p>
    <w:p w:rsidR="00F81688" w:rsidRDefault="00F81688" w:rsidP="00F81688">
      <w:pPr>
        <w:spacing w:after="0" w:line="240" w:lineRule="auto"/>
        <w:jc w:val="both"/>
        <w:rPr>
          <w:rFonts w:ascii="Verdana" w:hAnsi="Verdana"/>
          <w:sz w:val="24"/>
          <w:szCs w:val="24"/>
        </w:rPr>
      </w:pPr>
    </w:p>
    <w:p w:rsidR="00F81688" w:rsidRDefault="00F81688" w:rsidP="00F81688">
      <w:pPr>
        <w:spacing w:after="0" w:line="240" w:lineRule="auto"/>
        <w:jc w:val="both"/>
        <w:rPr>
          <w:rFonts w:ascii="Verdana" w:hAnsi="Verdana"/>
          <w:sz w:val="24"/>
          <w:szCs w:val="24"/>
        </w:rPr>
      </w:pPr>
      <w:r w:rsidRPr="00F81688">
        <w:rPr>
          <w:rFonts w:ascii="Verdana" w:hAnsi="Verdana"/>
          <w:sz w:val="24"/>
          <w:szCs w:val="24"/>
        </w:rPr>
        <w:drawing>
          <wp:inline distT="0" distB="0" distL="0" distR="0" wp14:anchorId="2968BC46" wp14:editId="6E0198F7">
            <wp:extent cx="5601575" cy="45148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00916" cy="4514319"/>
                    </a:xfrm>
                    <a:prstGeom prst="rect">
                      <a:avLst/>
                    </a:prstGeom>
                  </pic:spPr>
                </pic:pic>
              </a:graphicData>
            </a:graphic>
          </wp:inline>
        </w:drawing>
      </w:r>
    </w:p>
    <w:p w:rsidR="00385D39" w:rsidRDefault="00F81688" w:rsidP="00385D39">
      <w:pPr>
        <w:spacing w:after="0" w:line="240" w:lineRule="auto"/>
        <w:jc w:val="both"/>
        <w:rPr>
          <w:rFonts w:ascii="Verdana" w:hAnsi="Verdana"/>
          <w:sz w:val="24"/>
          <w:szCs w:val="24"/>
        </w:rPr>
      </w:pPr>
      <w:r w:rsidRPr="00F81688">
        <w:rPr>
          <w:rFonts w:ascii="Verdana" w:hAnsi="Verdana"/>
          <w:sz w:val="24"/>
          <w:szCs w:val="24"/>
        </w:rPr>
        <w:drawing>
          <wp:inline distT="0" distB="0" distL="0" distR="0" wp14:anchorId="29123595" wp14:editId="57C79BB7">
            <wp:extent cx="5599328" cy="1743075"/>
            <wp:effectExtent l="0" t="0" r="190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8488" cy="1749040"/>
                    </a:xfrm>
                    <a:prstGeom prst="rect">
                      <a:avLst/>
                    </a:prstGeom>
                  </pic:spPr>
                </pic:pic>
              </a:graphicData>
            </a:graphic>
          </wp:inline>
        </w:drawing>
      </w:r>
    </w:p>
    <w:p w:rsidR="00F81688" w:rsidRDefault="00F81688" w:rsidP="00385D39">
      <w:pPr>
        <w:spacing w:after="0" w:line="240" w:lineRule="auto"/>
        <w:jc w:val="both"/>
        <w:rPr>
          <w:rFonts w:ascii="Verdana" w:hAnsi="Verdana"/>
          <w:sz w:val="24"/>
          <w:szCs w:val="24"/>
        </w:rPr>
      </w:pP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2.2 A quantidade de vagas dependerá da demanda de alunos matriculados nos cursos e a respectiva oferta de turmas.</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2.3 O conhecimento de informática exigido deverá ser autodeclarado conforme Anexo V-</w:t>
      </w:r>
      <w:r w:rsidR="00EA5D2A">
        <w:rPr>
          <w:rFonts w:ascii="Verdana" w:hAnsi="Verdana"/>
          <w:sz w:val="24"/>
          <w:szCs w:val="24"/>
        </w:rPr>
        <w:t xml:space="preserve"> Declaração de conhecimentos de </w:t>
      </w:r>
      <w:r w:rsidRPr="00F81688">
        <w:rPr>
          <w:rFonts w:ascii="Verdana" w:hAnsi="Verdana"/>
          <w:sz w:val="24"/>
          <w:szCs w:val="24"/>
        </w:rPr>
        <w:t>informática deste edital, no qual é especificado de forma detalhada os conhecimentos e habilidades necessários.</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3. Dos cargos e atribuições</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São atribuições dos bolsistas</w:t>
      </w:r>
      <w:r w:rsidR="00EA5D2A">
        <w:rPr>
          <w:rFonts w:ascii="Verdana" w:hAnsi="Verdana"/>
          <w:sz w:val="24"/>
          <w:szCs w:val="24"/>
        </w:rPr>
        <w:t xml:space="preserve"> no âmbito da Bolsa-Formação do </w:t>
      </w:r>
      <w:proofErr w:type="spellStart"/>
      <w:r w:rsidRPr="00F81688">
        <w:rPr>
          <w:rFonts w:ascii="Verdana" w:hAnsi="Verdana"/>
          <w:sz w:val="24"/>
          <w:szCs w:val="24"/>
        </w:rPr>
        <w:t>Pronatec</w:t>
      </w:r>
      <w:proofErr w:type="spellEnd"/>
      <w:r w:rsidRPr="00F81688">
        <w:rPr>
          <w:rFonts w:ascii="Verdana" w:hAnsi="Verdana"/>
          <w:sz w:val="24"/>
          <w:szCs w:val="24"/>
        </w:rPr>
        <w:t>, além de outras que lhe forem delegadas pelo Coordenador Geral e/ou supervisor da Escola Municipal de Educação Profissional e Saúde Pública Profes</w:t>
      </w:r>
      <w:r w:rsidR="00EA5D2A">
        <w:rPr>
          <w:rFonts w:ascii="Verdana" w:hAnsi="Verdana"/>
          <w:sz w:val="24"/>
          <w:szCs w:val="24"/>
        </w:rPr>
        <w:t xml:space="preserve">sor </w:t>
      </w:r>
      <w:proofErr w:type="spellStart"/>
      <w:r w:rsidR="00EA5D2A">
        <w:rPr>
          <w:rFonts w:ascii="Verdana" w:hAnsi="Verdana"/>
          <w:sz w:val="24"/>
          <w:szCs w:val="24"/>
        </w:rPr>
        <w:t>Makiguti</w:t>
      </w:r>
      <w:proofErr w:type="spellEnd"/>
      <w:r w:rsidR="00EA5D2A">
        <w:rPr>
          <w:rFonts w:ascii="Verdana" w:hAnsi="Verdana"/>
          <w:sz w:val="24"/>
          <w:szCs w:val="24"/>
        </w:rPr>
        <w:t xml:space="preserve">- Sede, nos limites </w:t>
      </w:r>
      <w:r w:rsidRPr="00F81688">
        <w:rPr>
          <w:rFonts w:ascii="Verdana" w:hAnsi="Verdana"/>
          <w:sz w:val="24"/>
          <w:szCs w:val="24"/>
        </w:rPr>
        <w:t>legais:</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 xml:space="preserve">3.1 Ao Coordenador-adjunto </w:t>
      </w:r>
      <w:proofErr w:type="gramStart"/>
      <w:r w:rsidRPr="00F81688">
        <w:rPr>
          <w:rFonts w:ascii="Verdana" w:hAnsi="Verdana"/>
          <w:sz w:val="24"/>
          <w:szCs w:val="24"/>
        </w:rPr>
        <w:t>cabe</w:t>
      </w:r>
      <w:proofErr w:type="gramEnd"/>
      <w:r w:rsidRPr="00F81688">
        <w:rPr>
          <w:rFonts w:ascii="Verdana" w:hAnsi="Verdana"/>
          <w:sz w:val="24"/>
          <w:szCs w:val="24"/>
        </w:rPr>
        <w:t>,</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a.</w:t>
      </w:r>
      <w:proofErr w:type="gramEnd"/>
      <w:r w:rsidRPr="00F81688">
        <w:rPr>
          <w:rFonts w:ascii="Verdana" w:hAnsi="Verdana"/>
          <w:sz w:val="24"/>
          <w:szCs w:val="24"/>
        </w:rPr>
        <w:t xml:space="preserve"> gestão escolar da Escola Municipal de Educação Profissional e Saúde Pública Professor </w:t>
      </w:r>
      <w:proofErr w:type="spellStart"/>
      <w:r w:rsidRPr="00F81688">
        <w:rPr>
          <w:rFonts w:ascii="Verdana" w:hAnsi="Verdana"/>
          <w:sz w:val="24"/>
          <w:szCs w:val="24"/>
        </w:rPr>
        <w:t>Makiguti</w:t>
      </w:r>
      <w:proofErr w:type="spellEnd"/>
      <w:r w:rsidRPr="00F81688">
        <w:rPr>
          <w:rFonts w:ascii="Verdana" w:hAnsi="Verdana"/>
          <w:sz w:val="24"/>
          <w:szCs w:val="24"/>
        </w:rPr>
        <w:t>- Norte 1;</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b.</w:t>
      </w:r>
      <w:proofErr w:type="gramEnd"/>
      <w:r w:rsidRPr="00F81688">
        <w:rPr>
          <w:rFonts w:ascii="Verdana" w:hAnsi="Verdana"/>
          <w:sz w:val="24"/>
          <w:szCs w:val="24"/>
        </w:rPr>
        <w:t xml:space="preserve"> promover a organização e funcionamento da Escola Municipal de Educação Profissional e Saúde Pública Professor </w:t>
      </w:r>
      <w:proofErr w:type="spellStart"/>
      <w:r w:rsidRPr="00F81688">
        <w:rPr>
          <w:rFonts w:ascii="Verdana" w:hAnsi="Verdana"/>
          <w:sz w:val="24"/>
          <w:szCs w:val="24"/>
        </w:rPr>
        <w:t>Makiguti</w:t>
      </w:r>
      <w:proofErr w:type="spellEnd"/>
      <w:r w:rsidRPr="00F81688">
        <w:rPr>
          <w:rFonts w:ascii="Verdana" w:hAnsi="Verdana"/>
          <w:sz w:val="24"/>
          <w:szCs w:val="24"/>
        </w:rPr>
        <w:t>- Norte 1, de forma a atender às demandas e aspectos pertinentes de ordem administrativa</w:t>
      </w:r>
      <w:r w:rsidR="00EA5D2A">
        <w:rPr>
          <w:rFonts w:ascii="Verdana" w:hAnsi="Verdana"/>
          <w:sz w:val="24"/>
          <w:szCs w:val="24"/>
        </w:rPr>
        <w:t xml:space="preserve"> e pedagógica, de acordo com as </w:t>
      </w:r>
      <w:r w:rsidRPr="00F81688">
        <w:rPr>
          <w:rFonts w:ascii="Verdana" w:hAnsi="Verdana"/>
          <w:sz w:val="24"/>
          <w:szCs w:val="24"/>
        </w:rPr>
        <w:t>determinações legais e de Regulamento;</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c.</w:t>
      </w:r>
      <w:proofErr w:type="gramEnd"/>
      <w:r w:rsidRPr="00F81688">
        <w:rPr>
          <w:rFonts w:ascii="Verdana" w:hAnsi="Verdana"/>
          <w:sz w:val="24"/>
          <w:szCs w:val="24"/>
        </w:rPr>
        <w:t xml:space="preserve"> assessorar o coordenador-geral nas ações relativas à oferta da Bolsa-Formação em cada campus da instituição, no desenvolvimento, na avaliação, na adequação e no ajuste da metodologia de ensino adotada, assim como co</w:t>
      </w:r>
      <w:r w:rsidR="00EA5D2A">
        <w:rPr>
          <w:rFonts w:ascii="Verdana" w:hAnsi="Verdana"/>
          <w:sz w:val="24"/>
          <w:szCs w:val="24"/>
        </w:rPr>
        <w:t xml:space="preserve">nduzir análises e estudos sobre </w:t>
      </w:r>
      <w:r w:rsidRPr="00F81688">
        <w:rPr>
          <w:rFonts w:ascii="Verdana" w:hAnsi="Verdana"/>
          <w:sz w:val="24"/>
          <w:szCs w:val="24"/>
        </w:rPr>
        <w:t>os cursos ministrados;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d.</w:t>
      </w:r>
      <w:proofErr w:type="gramEnd"/>
      <w:r w:rsidRPr="00F81688">
        <w:rPr>
          <w:rFonts w:ascii="Verdana" w:hAnsi="Verdana"/>
          <w:sz w:val="24"/>
          <w:szCs w:val="24"/>
        </w:rPr>
        <w:t xml:space="preserve"> assessorar a tomada de decisões administrativas e logísticas que garantam infraestrutura a</w:t>
      </w:r>
      <w:r w:rsidR="00EA5D2A">
        <w:rPr>
          <w:rFonts w:ascii="Verdana" w:hAnsi="Verdana"/>
          <w:sz w:val="24"/>
          <w:szCs w:val="24"/>
        </w:rPr>
        <w:t xml:space="preserve">dequada para as atividades, bem </w:t>
      </w:r>
      <w:r w:rsidRPr="00F81688">
        <w:rPr>
          <w:rFonts w:ascii="Verdana" w:hAnsi="Verdana"/>
          <w:sz w:val="24"/>
          <w:szCs w:val="24"/>
        </w:rPr>
        <w:t>como responsabilizar-se pela gestão dos materiais didático-pedagógicos;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e</w:t>
      </w:r>
      <w:proofErr w:type="gramEnd"/>
      <w:r w:rsidRPr="00F81688">
        <w:rPr>
          <w:rFonts w:ascii="Verdana" w:hAnsi="Verdana"/>
          <w:sz w:val="24"/>
          <w:szCs w:val="24"/>
        </w:rPr>
        <w:t xml:space="preserve">. </w:t>
      </w:r>
      <w:proofErr w:type="gramStart"/>
      <w:r w:rsidRPr="00F81688">
        <w:rPr>
          <w:rFonts w:ascii="Verdana" w:hAnsi="Verdana"/>
          <w:sz w:val="24"/>
          <w:szCs w:val="24"/>
        </w:rPr>
        <w:t>coordenar</w:t>
      </w:r>
      <w:proofErr w:type="gramEnd"/>
      <w:r w:rsidRPr="00F81688">
        <w:rPr>
          <w:rFonts w:ascii="Verdana" w:hAnsi="Verdana"/>
          <w:sz w:val="24"/>
          <w:szCs w:val="24"/>
        </w:rPr>
        <w:t xml:space="preserve"> e acompanhar as atividades administrativas, incluindo a seleção dos estudantes pelos demandantes, a capacitação e supervisão dos professores e demais profissionais envolvidos nos cursos;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f.</w:t>
      </w:r>
      <w:proofErr w:type="gramEnd"/>
      <w:r w:rsidRPr="00F81688">
        <w:rPr>
          <w:rFonts w:ascii="Verdana" w:hAnsi="Verdana"/>
          <w:sz w:val="24"/>
          <w:szCs w:val="24"/>
        </w:rPr>
        <w:t xml:space="preserve"> garantir a manutenção das condições materiais e institucionais para o desenvolvimento dos cursos;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g.</w:t>
      </w:r>
      <w:proofErr w:type="gramEnd"/>
      <w:r w:rsidRPr="00F81688">
        <w:rPr>
          <w:rFonts w:ascii="Verdana" w:hAnsi="Verdana"/>
          <w:sz w:val="24"/>
          <w:szCs w:val="24"/>
        </w:rPr>
        <w:t xml:space="preserve"> coordenar e acompanhar as atividades acadêmicas de docentes e discentes, monitorar o </w:t>
      </w:r>
      <w:r w:rsidR="00EA5D2A">
        <w:rPr>
          <w:rFonts w:ascii="Verdana" w:hAnsi="Verdana"/>
          <w:sz w:val="24"/>
          <w:szCs w:val="24"/>
        </w:rPr>
        <w:t xml:space="preserve">desenvolvimento dos cursos para </w:t>
      </w:r>
      <w:r w:rsidRPr="00F81688">
        <w:rPr>
          <w:rFonts w:ascii="Verdana" w:hAnsi="Verdana"/>
          <w:sz w:val="24"/>
          <w:szCs w:val="24"/>
        </w:rPr>
        <w:t>identificar eventuais dificuldades e tomar providências cabíveis para sua superação;</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h.</w:t>
      </w:r>
      <w:proofErr w:type="gramEnd"/>
      <w:r w:rsidRPr="00F81688">
        <w:rPr>
          <w:rFonts w:ascii="Verdana" w:hAnsi="Verdana"/>
          <w:sz w:val="24"/>
          <w:szCs w:val="24"/>
        </w:rPr>
        <w:t xml:space="preserve"> acompanhar os cursos, propiciando ambientes de aprendizagem adequados e mecanis</w:t>
      </w:r>
      <w:r w:rsidR="00EA5D2A">
        <w:rPr>
          <w:rFonts w:ascii="Verdana" w:hAnsi="Verdana"/>
          <w:sz w:val="24"/>
          <w:szCs w:val="24"/>
        </w:rPr>
        <w:t xml:space="preserve">mos que assegurem o cumprimento </w:t>
      </w:r>
      <w:r w:rsidRPr="00F81688">
        <w:rPr>
          <w:rFonts w:ascii="Verdana" w:hAnsi="Verdana"/>
          <w:sz w:val="24"/>
          <w:szCs w:val="24"/>
        </w:rPr>
        <w:t>do cronograma e objetivos de cada curso;</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i</w:t>
      </w:r>
      <w:proofErr w:type="gramEnd"/>
      <w:r w:rsidRPr="00F81688">
        <w:rPr>
          <w:rFonts w:ascii="Verdana" w:hAnsi="Verdana"/>
          <w:sz w:val="24"/>
          <w:szCs w:val="24"/>
        </w:rPr>
        <w:t xml:space="preserve">. </w:t>
      </w:r>
      <w:proofErr w:type="gramStart"/>
      <w:r w:rsidRPr="00F81688">
        <w:rPr>
          <w:rFonts w:ascii="Verdana" w:hAnsi="Verdana"/>
          <w:sz w:val="24"/>
          <w:szCs w:val="24"/>
        </w:rPr>
        <w:t>organizar</w:t>
      </w:r>
      <w:proofErr w:type="gramEnd"/>
      <w:r w:rsidRPr="00F81688">
        <w:rPr>
          <w:rFonts w:ascii="Verdana" w:hAnsi="Verdana"/>
          <w:sz w:val="24"/>
          <w:szCs w:val="24"/>
        </w:rPr>
        <w:t xml:space="preserve"> a </w:t>
      </w:r>
      <w:proofErr w:type="spellStart"/>
      <w:r w:rsidRPr="00F81688">
        <w:rPr>
          <w:rFonts w:ascii="Verdana" w:hAnsi="Verdana"/>
          <w:sz w:val="24"/>
          <w:szCs w:val="24"/>
        </w:rPr>
        <w:t>pactuação</w:t>
      </w:r>
      <w:proofErr w:type="spellEnd"/>
      <w:r w:rsidRPr="00F81688">
        <w:rPr>
          <w:rFonts w:ascii="Verdana" w:hAnsi="Verdana"/>
          <w:sz w:val="24"/>
          <w:szCs w:val="24"/>
        </w:rPr>
        <w:t xml:space="preserve"> de vagas para a oferta da Bolsa-Formação, a montagem de turma</w:t>
      </w:r>
      <w:r w:rsidR="00EA5D2A">
        <w:rPr>
          <w:rFonts w:ascii="Verdana" w:hAnsi="Verdana"/>
          <w:sz w:val="24"/>
          <w:szCs w:val="24"/>
        </w:rPr>
        <w:t xml:space="preserve">s e os instrumentos de controle </w:t>
      </w:r>
      <w:r w:rsidRPr="00F81688">
        <w:rPr>
          <w:rFonts w:ascii="Verdana" w:hAnsi="Verdana"/>
          <w:sz w:val="24"/>
          <w:szCs w:val="24"/>
        </w:rPr>
        <w:t>acadêmico e de monitoramento;</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j</w:t>
      </w:r>
      <w:proofErr w:type="gramEnd"/>
      <w:r w:rsidRPr="00F81688">
        <w:rPr>
          <w:rFonts w:ascii="Verdana" w:hAnsi="Verdana"/>
          <w:sz w:val="24"/>
          <w:szCs w:val="24"/>
        </w:rPr>
        <w:t xml:space="preserve">. </w:t>
      </w:r>
      <w:proofErr w:type="gramStart"/>
      <w:r w:rsidRPr="00F81688">
        <w:rPr>
          <w:rFonts w:ascii="Verdana" w:hAnsi="Verdana"/>
          <w:sz w:val="24"/>
          <w:szCs w:val="24"/>
        </w:rPr>
        <w:t>participar</w:t>
      </w:r>
      <w:proofErr w:type="gramEnd"/>
      <w:r w:rsidRPr="00F81688">
        <w:rPr>
          <w:rFonts w:ascii="Verdana" w:hAnsi="Verdana"/>
          <w:sz w:val="24"/>
          <w:szCs w:val="24"/>
        </w:rPr>
        <w:t xml:space="preserve"> das atividades de formação, das reuniões e dos encontros;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k</w:t>
      </w:r>
      <w:proofErr w:type="gramEnd"/>
      <w:r w:rsidRPr="00F81688">
        <w:rPr>
          <w:rFonts w:ascii="Verdana" w:hAnsi="Verdana"/>
          <w:sz w:val="24"/>
          <w:szCs w:val="24"/>
        </w:rPr>
        <w:t xml:space="preserve">. </w:t>
      </w:r>
      <w:proofErr w:type="gramStart"/>
      <w:r w:rsidRPr="00F81688">
        <w:rPr>
          <w:rFonts w:ascii="Verdana" w:hAnsi="Verdana"/>
          <w:sz w:val="24"/>
          <w:szCs w:val="24"/>
        </w:rPr>
        <w:t>manter</w:t>
      </w:r>
      <w:proofErr w:type="gramEnd"/>
      <w:r w:rsidRPr="00F81688">
        <w:rPr>
          <w:rFonts w:ascii="Verdana" w:hAnsi="Verdana"/>
          <w:sz w:val="24"/>
          <w:szCs w:val="24"/>
        </w:rPr>
        <w:t xml:space="preserve"> atualizados, para fins de controle, os dados cadastrais de todos os profissionais bolsistas;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lastRenderedPageBreak/>
        <w:t>l.</w:t>
      </w:r>
      <w:proofErr w:type="gramEnd"/>
      <w:r w:rsidRPr="00F81688">
        <w:rPr>
          <w:rFonts w:ascii="Verdana" w:hAnsi="Verdana"/>
          <w:sz w:val="24"/>
          <w:szCs w:val="24"/>
        </w:rPr>
        <w:t xml:space="preserve"> elaborar e encaminhar ao coordenador-geral relatório mensal de frequência e desempenho dos profis</w:t>
      </w:r>
      <w:r w:rsidR="00EA5D2A">
        <w:rPr>
          <w:rFonts w:ascii="Verdana" w:hAnsi="Verdana"/>
          <w:sz w:val="24"/>
          <w:szCs w:val="24"/>
        </w:rPr>
        <w:t xml:space="preserve">sionais envolvidos na </w:t>
      </w:r>
      <w:r w:rsidRPr="00F81688">
        <w:rPr>
          <w:rFonts w:ascii="Verdana" w:hAnsi="Verdana"/>
          <w:sz w:val="24"/>
          <w:szCs w:val="24"/>
        </w:rPr>
        <w:t>implementação da Bolsa-Formação, apresentando relação mensal de bolsistas aptos e inaptos para recebimento de bolsas;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m.</w:t>
      </w:r>
      <w:proofErr w:type="gramEnd"/>
      <w:r w:rsidRPr="00F81688">
        <w:rPr>
          <w:rFonts w:ascii="Verdana" w:hAnsi="Verdana"/>
          <w:sz w:val="24"/>
          <w:szCs w:val="24"/>
        </w:rPr>
        <w:t xml:space="preserve"> substituir, desde que designado, </w:t>
      </w:r>
      <w:r w:rsidR="00EA5D2A">
        <w:rPr>
          <w:rFonts w:ascii="Verdana" w:hAnsi="Verdana"/>
          <w:sz w:val="24"/>
          <w:szCs w:val="24"/>
        </w:rPr>
        <w:t xml:space="preserve">o coordenador-geral em períodos </w:t>
      </w:r>
      <w:r w:rsidRPr="00F81688">
        <w:rPr>
          <w:rFonts w:ascii="Verdana" w:hAnsi="Verdana"/>
          <w:sz w:val="24"/>
          <w:szCs w:val="24"/>
        </w:rPr>
        <w:t>em que este estiver ausente ou impedido;</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n.</w:t>
      </w:r>
      <w:proofErr w:type="gramEnd"/>
      <w:r w:rsidRPr="00F81688">
        <w:rPr>
          <w:rFonts w:ascii="Verdana" w:hAnsi="Verdana"/>
          <w:sz w:val="24"/>
          <w:szCs w:val="24"/>
        </w:rPr>
        <w:t xml:space="preserve"> receber os avaliadores externos indicados pela SETEC/MEC e prestar-lhes informaçõe</w:t>
      </w:r>
      <w:r w:rsidR="00EA5D2A">
        <w:rPr>
          <w:rFonts w:ascii="Verdana" w:hAnsi="Verdana"/>
          <w:sz w:val="24"/>
          <w:szCs w:val="24"/>
        </w:rPr>
        <w:t xml:space="preserve">s sobre o andamento dos cursos; </w:t>
      </w:r>
      <w:r w:rsidRPr="00F81688">
        <w:rPr>
          <w:rFonts w:ascii="Verdana" w:hAnsi="Verdana"/>
          <w:sz w:val="24"/>
          <w:szCs w:val="24"/>
        </w:rPr>
        <w:t xml:space="preserve">o. </w:t>
      </w:r>
      <w:proofErr w:type="gramStart"/>
      <w:r w:rsidRPr="00F81688">
        <w:rPr>
          <w:rFonts w:ascii="Verdana" w:hAnsi="Verdana"/>
          <w:sz w:val="24"/>
          <w:szCs w:val="24"/>
        </w:rPr>
        <w:t>organizar</w:t>
      </w:r>
      <w:proofErr w:type="gramEnd"/>
      <w:r w:rsidRPr="00F81688">
        <w:rPr>
          <w:rFonts w:ascii="Verdana" w:hAnsi="Verdana"/>
          <w:sz w:val="24"/>
          <w:szCs w:val="24"/>
        </w:rPr>
        <w:t xml:space="preserve"> a assistência estudantil dos beneficiários da Bolsa-Formação; e</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p.</w:t>
      </w:r>
      <w:proofErr w:type="gramEnd"/>
      <w:r w:rsidRPr="00F81688">
        <w:rPr>
          <w:rFonts w:ascii="Verdana" w:hAnsi="Verdana"/>
          <w:sz w:val="24"/>
          <w:szCs w:val="24"/>
        </w:rPr>
        <w:t xml:space="preserve"> exercer, quando couber, as atribuições de supervisor de curso, de apoio às atividades ac</w:t>
      </w:r>
      <w:r w:rsidR="00EA5D2A">
        <w:rPr>
          <w:rFonts w:ascii="Verdana" w:hAnsi="Verdana"/>
          <w:sz w:val="24"/>
          <w:szCs w:val="24"/>
        </w:rPr>
        <w:t xml:space="preserve">adêmicas e administrativas e de </w:t>
      </w:r>
      <w:r w:rsidRPr="00F81688">
        <w:rPr>
          <w:rFonts w:ascii="Verdana" w:hAnsi="Verdana"/>
          <w:sz w:val="24"/>
          <w:szCs w:val="24"/>
        </w:rPr>
        <w:t>orientador;</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q.</w:t>
      </w:r>
      <w:proofErr w:type="gramEnd"/>
      <w:r w:rsidRPr="00F81688">
        <w:rPr>
          <w:rFonts w:ascii="Verdana" w:hAnsi="Verdana"/>
          <w:sz w:val="24"/>
          <w:szCs w:val="24"/>
        </w:rPr>
        <w:t xml:space="preserve"> supervisionar e quando necessário, realizar a atualização de informações no SISTEC;</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r.</w:t>
      </w:r>
      <w:proofErr w:type="gramEnd"/>
      <w:r w:rsidRPr="00F81688">
        <w:rPr>
          <w:rFonts w:ascii="Verdana" w:hAnsi="Verdana"/>
          <w:sz w:val="24"/>
          <w:szCs w:val="24"/>
        </w:rPr>
        <w:t xml:space="preserve"> atribuir aulas e turmas aos professores, com anuência da supervisão geral da unidade central da </w:t>
      </w:r>
      <w:proofErr w:type="spellStart"/>
      <w:r w:rsidRPr="00F81688">
        <w:rPr>
          <w:rFonts w:ascii="Verdana" w:hAnsi="Verdana"/>
          <w:sz w:val="24"/>
          <w:szCs w:val="24"/>
        </w:rPr>
        <w:t>Makiguti</w:t>
      </w:r>
      <w:proofErr w:type="spellEnd"/>
      <w:r w:rsidRPr="00F81688">
        <w:rPr>
          <w:rFonts w:ascii="Verdana" w:hAnsi="Verdana"/>
          <w:sz w:val="24"/>
          <w:szCs w:val="24"/>
        </w:rPr>
        <w:t>,</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s.</w:t>
      </w:r>
      <w:proofErr w:type="gramEnd"/>
      <w:r w:rsidRPr="00F81688">
        <w:rPr>
          <w:rFonts w:ascii="Verdana" w:hAnsi="Verdana"/>
          <w:sz w:val="24"/>
          <w:szCs w:val="24"/>
        </w:rPr>
        <w:t xml:space="preserve"> Cumprir e fazer cumprir as normas legais e regimentais,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t.</w:t>
      </w:r>
      <w:proofErr w:type="gramEnd"/>
      <w:r w:rsidRPr="00F81688">
        <w:rPr>
          <w:rFonts w:ascii="Verdana" w:hAnsi="Verdana"/>
          <w:sz w:val="24"/>
          <w:szCs w:val="24"/>
        </w:rPr>
        <w:t xml:space="preserve"> zelar pelos bens patrimoniais e solicitar manutenção ou substituição dos mesmos quando necessário</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3.2 Ao Profissional de apoio às atividades acadêmicas e administrativas – Secretaria cabe:</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a.</w:t>
      </w:r>
      <w:proofErr w:type="gramEnd"/>
      <w:r w:rsidRPr="00F81688">
        <w:rPr>
          <w:rFonts w:ascii="Verdana" w:hAnsi="Verdana"/>
          <w:sz w:val="24"/>
          <w:szCs w:val="24"/>
        </w:rPr>
        <w:t xml:space="preserve"> apoiar a gestão acadêmica e administrativa das turmas;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b.</w:t>
      </w:r>
      <w:proofErr w:type="gramEnd"/>
      <w:r w:rsidRPr="00F81688">
        <w:rPr>
          <w:rFonts w:ascii="Verdana" w:hAnsi="Verdana"/>
          <w:sz w:val="24"/>
          <w:szCs w:val="24"/>
        </w:rPr>
        <w:t xml:space="preserve"> acompanhar e subsidiar a atuação dos professores;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c.</w:t>
      </w:r>
      <w:proofErr w:type="gramEnd"/>
      <w:r w:rsidRPr="00F81688">
        <w:rPr>
          <w:rFonts w:ascii="Verdana" w:hAnsi="Verdana"/>
          <w:sz w:val="24"/>
          <w:szCs w:val="24"/>
        </w:rPr>
        <w:t xml:space="preserve"> auxiliar os professores no registro da frequência e do desempenho acadêmico dos estudantes no SISTEC;</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d.</w:t>
      </w:r>
      <w:proofErr w:type="gramEnd"/>
      <w:r w:rsidRPr="00F81688">
        <w:rPr>
          <w:rFonts w:ascii="Verdana" w:hAnsi="Verdana"/>
          <w:sz w:val="24"/>
          <w:szCs w:val="24"/>
        </w:rPr>
        <w:t xml:space="preserve"> participar dos encontros de coordenação, quando convocado;</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e</w:t>
      </w:r>
      <w:proofErr w:type="gramEnd"/>
      <w:r w:rsidRPr="00F81688">
        <w:rPr>
          <w:rFonts w:ascii="Verdana" w:hAnsi="Verdana"/>
          <w:sz w:val="24"/>
          <w:szCs w:val="24"/>
        </w:rPr>
        <w:t xml:space="preserve">. </w:t>
      </w:r>
      <w:proofErr w:type="gramStart"/>
      <w:r w:rsidRPr="00F81688">
        <w:rPr>
          <w:rFonts w:ascii="Verdana" w:hAnsi="Verdana"/>
          <w:sz w:val="24"/>
          <w:szCs w:val="24"/>
        </w:rPr>
        <w:t>realizar</w:t>
      </w:r>
      <w:proofErr w:type="gramEnd"/>
      <w:r w:rsidRPr="00F81688">
        <w:rPr>
          <w:rFonts w:ascii="Verdana" w:hAnsi="Verdana"/>
          <w:sz w:val="24"/>
          <w:szCs w:val="24"/>
        </w:rPr>
        <w:t xml:space="preserve"> a matrícula dos estudantes, a emissão de certificados e a organização de pagamen</w:t>
      </w:r>
      <w:r w:rsidR="00EA5D2A">
        <w:rPr>
          <w:rFonts w:ascii="Verdana" w:hAnsi="Verdana"/>
          <w:sz w:val="24"/>
          <w:szCs w:val="24"/>
        </w:rPr>
        <w:t xml:space="preserve">tos dos bolsistas, entre outras </w:t>
      </w:r>
      <w:r w:rsidRPr="00F81688">
        <w:rPr>
          <w:rFonts w:ascii="Verdana" w:hAnsi="Verdana"/>
          <w:sz w:val="24"/>
          <w:szCs w:val="24"/>
        </w:rPr>
        <w:t>atividades administrativas e de secretaria determinadas pelos coordenadores geral e adjunto;</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f.</w:t>
      </w:r>
      <w:proofErr w:type="gramEnd"/>
      <w:r w:rsidRPr="00F81688">
        <w:rPr>
          <w:rFonts w:ascii="Verdana" w:hAnsi="Verdana"/>
          <w:sz w:val="24"/>
          <w:szCs w:val="24"/>
        </w:rPr>
        <w:t xml:space="preserve"> prestar apoio técnico em atividades laboratoriais ou de campo;</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g.</w:t>
      </w:r>
      <w:proofErr w:type="gramEnd"/>
      <w:r w:rsidRPr="00F81688">
        <w:rPr>
          <w:rFonts w:ascii="Verdana" w:hAnsi="Verdana"/>
          <w:sz w:val="24"/>
          <w:szCs w:val="24"/>
        </w:rPr>
        <w:t xml:space="preserve"> prestar serviços de atendimento e apoio acadêmico às pessoas com deficiência;</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h.</w:t>
      </w:r>
      <w:proofErr w:type="gramEnd"/>
      <w:r w:rsidRPr="00F81688">
        <w:rPr>
          <w:rFonts w:ascii="Verdana" w:hAnsi="Verdana"/>
          <w:sz w:val="24"/>
          <w:szCs w:val="24"/>
        </w:rPr>
        <w:t xml:space="preserve"> auxiliar a gestão de auxilio de transporte, materiais, arquivo e insumos.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i</w:t>
      </w:r>
      <w:proofErr w:type="gramEnd"/>
      <w:r w:rsidRPr="00F81688">
        <w:rPr>
          <w:rFonts w:ascii="Verdana" w:hAnsi="Verdana"/>
          <w:sz w:val="24"/>
          <w:szCs w:val="24"/>
        </w:rPr>
        <w:t xml:space="preserve">. </w:t>
      </w:r>
      <w:proofErr w:type="gramStart"/>
      <w:r w:rsidRPr="00F81688">
        <w:rPr>
          <w:rFonts w:ascii="Verdana" w:hAnsi="Verdana"/>
          <w:sz w:val="24"/>
          <w:szCs w:val="24"/>
        </w:rPr>
        <w:t>manter</w:t>
      </w:r>
      <w:proofErr w:type="gramEnd"/>
      <w:r w:rsidRPr="00F81688">
        <w:rPr>
          <w:rFonts w:ascii="Verdana" w:hAnsi="Verdana"/>
          <w:sz w:val="24"/>
          <w:szCs w:val="24"/>
        </w:rPr>
        <w:t xml:space="preserve"> atualizados, para fins de controle, os dados cadastrais de todos os profissionais bolsistas;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j</w:t>
      </w:r>
      <w:proofErr w:type="gramEnd"/>
      <w:r w:rsidRPr="00F81688">
        <w:rPr>
          <w:rFonts w:ascii="Verdana" w:hAnsi="Verdana"/>
          <w:sz w:val="24"/>
          <w:szCs w:val="24"/>
        </w:rPr>
        <w:t xml:space="preserve">. </w:t>
      </w:r>
      <w:proofErr w:type="gramStart"/>
      <w:r w:rsidRPr="00F81688">
        <w:rPr>
          <w:rFonts w:ascii="Verdana" w:hAnsi="Verdana"/>
          <w:sz w:val="24"/>
          <w:szCs w:val="24"/>
        </w:rPr>
        <w:t>elaborar</w:t>
      </w:r>
      <w:proofErr w:type="gramEnd"/>
      <w:r w:rsidRPr="00F81688">
        <w:rPr>
          <w:rFonts w:ascii="Verdana" w:hAnsi="Verdana"/>
          <w:sz w:val="24"/>
          <w:szCs w:val="24"/>
        </w:rPr>
        <w:t xml:space="preserve"> e encaminhar ao coordenador-geral relatório mensal de frequência e desempenho dos profissionais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k</w:t>
      </w:r>
      <w:proofErr w:type="gramEnd"/>
      <w:r w:rsidRPr="00F81688">
        <w:rPr>
          <w:rFonts w:ascii="Verdana" w:hAnsi="Verdana"/>
          <w:sz w:val="24"/>
          <w:szCs w:val="24"/>
        </w:rPr>
        <w:t xml:space="preserve">. </w:t>
      </w:r>
      <w:proofErr w:type="gramStart"/>
      <w:r w:rsidRPr="00F81688">
        <w:rPr>
          <w:rFonts w:ascii="Verdana" w:hAnsi="Verdana"/>
          <w:sz w:val="24"/>
          <w:szCs w:val="24"/>
        </w:rPr>
        <w:t>supervisionar</w:t>
      </w:r>
      <w:proofErr w:type="gramEnd"/>
      <w:r w:rsidRPr="00F81688">
        <w:rPr>
          <w:rFonts w:ascii="Verdana" w:hAnsi="Verdana"/>
          <w:sz w:val="24"/>
          <w:szCs w:val="24"/>
        </w:rPr>
        <w:t xml:space="preserve"> a constante atualização, no SISTEC, dos registros de frequência e desempenho acadêmico dos beneficiários;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l.</w:t>
      </w:r>
      <w:proofErr w:type="gramEnd"/>
      <w:r w:rsidRPr="00F81688">
        <w:rPr>
          <w:rFonts w:ascii="Verdana" w:hAnsi="Verdana"/>
          <w:sz w:val="24"/>
          <w:szCs w:val="24"/>
        </w:rPr>
        <w:t xml:space="preserve"> Cumprir e fazer cumprir as normas legais e regimentais,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m.</w:t>
      </w:r>
      <w:proofErr w:type="gramEnd"/>
      <w:r w:rsidRPr="00F81688">
        <w:rPr>
          <w:rFonts w:ascii="Verdana" w:hAnsi="Verdana"/>
          <w:sz w:val="24"/>
          <w:szCs w:val="24"/>
        </w:rPr>
        <w:t xml:space="preserve"> zelar pelos bens patrimoniais e solicitar manutenção ou substituição dos mesmos quando necessário</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3.3 Ao Profissional de apoio às atividades acadêmicas e administrativas- Inspetor de alunos cabe:</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a.</w:t>
      </w:r>
      <w:proofErr w:type="gramEnd"/>
      <w:r w:rsidRPr="00F81688">
        <w:rPr>
          <w:rFonts w:ascii="Verdana" w:hAnsi="Verdana"/>
          <w:sz w:val="24"/>
          <w:szCs w:val="24"/>
        </w:rPr>
        <w:t xml:space="preserve"> acompanhar a entrada, intervalo e saída dos turnos;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b.</w:t>
      </w:r>
      <w:proofErr w:type="gramEnd"/>
      <w:r w:rsidRPr="00F81688">
        <w:rPr>
          <w:rFonts w:ascii="Verdana" w:hAnsi="Verdana"/>
          <w:sz w:val="24"/>
          <w:szCs w:val="24"/>
        </w:rPr>
        <w:t xml:space="preserve"> verificar presença e/ou ausência do professor em sala e informar a equipe administrativa e pedagógica;</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lastRenderedPageBreak/>
        <w:t>c.</w:t>
      </w:r>
      <w:proofErr w:type="gramEnd"/>
      <w:r w:rsidRPr="00F81688">
        <w:rPr>
          <w:rFonts w:ascii="Verdana" w:hAnsi="Verdana"/>
          <w:sz w:val="24"/>
          <w:szCs w:val="24"/>
        </w:rPr>
        <w:t xml:space="preserve"> informar a administração, ocorrências dos turnos com estudantes e professores;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d.</w:t>
      </w:r>
      <w:proofErr w:type="gramEnd"/>
      <w:r w:rsidRPr="00F81688">
        <w:rPr>
          <w:rFonts w:ascii="Verdana" w:hAnsi="Verdana"/>
          <w:sz w:val="24"/>
          <w:szCs w:val="24"/>
        </w:rPr>
        <w:t xml:space="preserve"> auxiliar o professor quando solicitado;</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e</w:t>
      </w:r>
      <w:proofErr w:type="gramEnd"/>
      <w:r w:rsidRPr="00F81688">
        <w:rPr>
          <w:rFonts w:ascii="Verdana" w:hAnsi="Verdana"/>
          <w:sz w:val="24"/>
          <w:szCs w:val="24"/>
        </w:rPr>
        <w:t xml:space="preserve">. </w:t>
      </w:r>
      <w:proofErr w:type="gramStart"/>
      <w:r w:rsidRPr="00F81688">
        <w:rPr>
          <w:rFonts w:ascii="Verdana" w:hAnsi="Verdana"/>
          <w:sz w:val="24"/>
          <w:szCs w:val="24"/>
        </w:rPr>
        <w:t>passar</w:t>
      </w:r>
      <w:proofErr w:type="gramEnd"/>
      <w:r w:rsidRPr="00F81688">
        <w:rPr>
          <w:rFonts w:ascii="Verdana" w:hAnsi="Verdana"/>
          <w:sz w:val="24"/>
          <w:szCs w:val="24"/>
        </w:rPr>
        <w:t xml:space="preserve"> comunicados e/ou entregar documentos a professores, funcionários, estudantes;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f.</w:t>
      </w:r>
      <w:proofErr w:type="gramEnd"/>
      <w:r w:rsidRPr="00F81688">
        <w:rPr>
          <w:rFonts w:ascii="Verdana" w:hAnsi="Verdana"/>
          <w:sz w:val="24"/>
          <w:szCs w:val="24"/>
        </w:rPr>
        <w:t xml:space="preserve"> receber, guardar e entregar diariamente documentos solicitados pela coordenação administrativa e/ou pedagógica;</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g.</w:t>
      </w:r>
      <w:proofErr w:type="gramEnd"/>
      <w:r w:rsidRPr="00F81688">
        <w:rPr>
          <w:rFonts w:ascii="Verdana" w:hAnsi="Verdana"/>
          <w:sz w:val="24"/>
          <w:szCs w:val="24"/>
        </w:rPr>
        <w:t xml:space="preserve"> vistoriar corredores e salas durante os turnos de aula, encaminhar aos responsáveis os problemas detectados.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a.</w:t>
      </w:r>
      <w:proofErr w:type="gramEnd"/>
      <w:r w:rsidRPr="00F81688">
        <w:rPr>
          <w:rFonts w:ascii="Verdana" w:hAnsi="Verdana"/>
          <w:sz w:val="24"/>
          <w:szCs w:val="24"/>
        </w:rPr>
        <w:t xml:space="preserve"> apoiar a gestão administrativa das turmas e da unidade escolar;</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b.</w:t>
      </w:r>
      <w:proofErr w:type="gramEnd"/>
      <w:r w:rsidRPr="00F81688">
        <w:rPr>
          <w:rFonts w:ascii="Verdana" w:hAnsi="Verdana"/>
          <w:sz w:val="24"/>
          <w:szCs w:val="24"/>
        </w:rPr>
        <w:t xml:space="preserve"> acompanhar e subsidiar a atuação dos professores;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c.</w:t>
      </w:r>
      <w:proofErr w:type="gramEnd"/>
      <w:r w:rsidRPr="00F81688">
        <w:rPr>
          <w:rFonts w:ascii="Verdana" w:hAnsi="Verdana"/>
          <w:sz w:val="24"/>
          <w:szCs w:val="24"/>
        </w:rPr>
        <w:t xml:space="preserve"> participar dos encontros de coordenação, quando convocado;</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d.</w:t>
      </w:r>
      <w:proofErr w:type="gramEnd"/>
      <w:r w:rsidRPr="00F81688">
        <w:rPr>
          <w:rFonts w:ascii="Verdana" w:hAnsi="Verdana"/>
          <w:sz w:val="24"/>
          <w:szCs w:val="24"/>
        </w:rPr>
        <w:t xml:space="preserve"> prestar apoio técnico em atividades laboratoriais ou de campo;</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e</w:t>
      </w:r>
      <w:proofErr w:type="gramEnd"/>
      <w:r w:rsidRPr="00F81688">
        <w:rPr>
          <w:rFonts w:ascii="Verdana" w:hAnsi="Verdana"/>
          <w:sz w:val="24"/>
          <w:szCs w:val="24"/>
        </w:rPr>
        <w:t xml:space="preserve">. </w:t>
      </w:r>
      <w:proofErr w:type="gramStart"/>
      <w:r w:rsidRPr="00F81688">
        <w:rPr>
          <w:rFonts w:ascii="Verdana" w:hAnsi="Verdana"/>
          <w:sz w:val="24"/>
          <w:szCs w:val="24"/>
        </w:rPr>
        <w:t>prestar</w:t>
      </w:r>
      <w:proofErr w:type="gramEnd"/>
      <w:r w:rsidRPr="00F81688">
        <w:rPr>
          <w:rFonts w:ascii="Verdana" w:hAnsi="Verdana"/>
          <w:sz w:val="24"/>
          <w:szCs w:val="24"/>
        </w:rPr>
        <w:t xml:space="preserve"> serviços de atendimento e apoio acadêmico às pessoas com deficiência;</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f.</w:t>
      </w:r>
      <w:proofErr w:type="gramEnd"/>
      <w:r w:rsidRPr="00F81688">
        <w:rPr>
          <w:rFonts w:ascii="Verdana" w:hAnsi="Verdana"/>
          <w:sz w:val="24"/>
          <w:szCs w:val="24"/>
        </w:rPr>
        <w:t xml:space="preserve"> auxiliar a gestão de auxilio de transporte, materiais, arquivo e insumos.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g.</w:t>
      </w:r>
      <w:proofErr w:type="gramEnd"/>
      <w:r w:rsidRPr="00F81688">
        <w:rPr>
          <w:rFonts w:ascii="Verdana" w:hAnsi="Verdana"/>
          <w:sz w:val="24"/>
          <w:szCs w:val="24"/>
        </w:rPr>
        <w:t xml:space="preserve"> cumprir e fazer cumprir as normas legais e regimentais,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h.</w:t>
      </w:r>
      <w:proofErr w:type="gramEnd"/>
      <w:r w:rsidRPr="00F81688">
        <w:rPr>
          <w:rFonts w:ascii="Verdana" w:hAnsi="Verdana"/>
          <w:sz w:val="24"/>
          <w:szCs w:val="24"/>
        </w:rPr>
        <w:t xml:space="preserve"> zelar pelos bens patrimoniais e solicitar manutenção ou substituição dos mesmos quando necessário</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3.4 Ao Profissional de apoio às atividades acadêmicas e administrativas - Técnico de informática cabe:</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a.</w:t>
      </w:r>
      <w:proofErr w:type="gramEnd"/>
      <w:r w:rsidRPr="00F81688">
        <w:rPr>
          <w:rFonts w:ascii="Verdana" w:hAnsi="Verdana"/>
          <w:sz w:val="24"/>
          <w:szCs w:val="24"/>
        </w:rPr>
        <w:t xml:space="preserve"> auxiliar no suporte técnico aos usuários;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b.</w:t>
      </w:r>
      <w:proofErr w:type="gramEnd"/>
      <w:r w:rsidRPr="00F81688">
        <w:rPr>
          <w:rFonts w:ascii="Verdana" w:hAnsi="Verdana"/>
          <w:sz w:val="24"/>
          <w:szCs w:val="24"/>
        </w:rPr>
        <w:t xml:space="preserve"> auxiliar na configuração e instalação de programas;</w:t>
      </w:r>
    </w:p>
    <w:p w:rsid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c.</w:t>
      </w:r>
      <w:proofErr w:type="gramEnd"/>
      <w:r w:rsidRPr="00F81688">
        <w:rPr>
          <w:rFonts w:ascii="Verdana" w:hAnsi="Verdana"/>
          <w:sz w:val="24"/>
          <w:szCs w:val="24"/>
        </w:rPr>
        <w:t xml:space="preserve"> auxiliar na instalação e configuração de redes.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d.</w:t>
      </w:r>
      <w:proofErr w:type="gramEnd"/>
      <w:r w:rsidRPr="00F81688">
        <w:rPr>
          <w:rFonts w:ascii="Verdana" w:hAnsi="Verdana"/>
          <w:sz w:val="24"/>
          <w:szCs w:val="24"/>
        </w:rPr>
        <w:t xml:space="preserve"> apoiar a gestão administrativa das turmas e da unidade escolar, no que tange questões de informática e tecnologia;</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e</w:t>
      </w:r>
      <w:proofErr w:type="gramEnd"/>
      <w:r w:rsidRPr="00F81688">
        <w:rPr>
          <w:rFonts w:ascii="Verdana" w:hAnsi="Verdana"/>
          <w:sz w:val="24"/>
          <w:szCs w:val="24"/>
        </w:rPr>
        <w:t xml:space="preserve">. </w:t>
      </w:r>
      <w:proofErr w:type="gramStart"/>
      <w:r w:rsidRPr="00F81688">
        <w:rPr>
          <w:rFonts w:ascii="Verdana" w:hAnsi="Verdana"/>
          <w:sz w:val="24"/>
          <w:szCs w:val="24"/>
        </w:rPr>
        <w:t>acompanhar</w:t>
      </w:r>
      <w:proofErr w:type="gramEnd"/>
      <w:r w:rsidRPr="00F81688">
        <w:rPr>
          <w:rFonts w:ascii="Verdana" w:hAnsi="Verdana"/>
          <w:sz w:val="24"/>
          <w:szCs w:val="24"/>
        </w:rPr>
        <w:t xml:space="preserve"> e subsidiar a atuação dos professores;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f.</w:t>
      </w:r>
      <w:proofErr w:type="gramEnd"/>
      <w:r w:rsidRPr="00F81688">
        <w:rPr>
          <w:rFonts w:ascii="Verdana" w:hAnsi="Verdana"/>
          <w:sz w:val="24"/>
          <w:szCs w:val="24"/>
        </w:rPr>
        <w:t xml:space="preserve"> participar dos encontros de coordenação, quando convocado;</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g.</w:t>
      </w:r>
      <w:proofErr w:type="gramEnd"/>
      <w:r w:rsidRPr="00F81688">
        <w:rPr>
          <w:rFonts w:ascii="Verdana" w:hAnsi="Verdana"/>
          <w:sz w:val="24"/>
          <w:szCs w:val="24"/>
        </w:rPr>
        <w:t xml:space="preserve"> prestar apoio técnico em atividades laboratoriais ou de campo;</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h.</w:t>
      </w:r>
      <w:proofErr w:type="gramEnd"/>
      <w:r w:rsidRPr="00F81688">
        <w:rPr>
          <w:rFonts w:ascii="Verdana" w:hAnsi="Verdana"/>
          <w:sz w:val="24"/>
          <w:szCs w:val="24"/>
        </w:rPr>
        <w:t xml:space="preserve"> prestar serviços de atendimento e apoio acadêmico às pessoas com deficiência;</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i</w:t>
      </w:r>
      <w:proofErr w:type="gramEnd"/>
      <w:r w:rsidRPr="00F81688">
        <w:rPr>
          <w:rFonts w:ascii="Verdana" w:hAnsi="Verdana"/>
          <w:sz w:val="24"/>
          <w:szCs w:val="24"/>
        </w:rPr>
        <w:t xml:space="preserve">. </w:t>
      </w:r>
      <w:proofErr w:type="gramStart"/>
      <w:r w:rsidRPr="00F81688">
        <w:rPr>
          <w:rFonts w:ascii="Verdana" w:hAnsi="Verdana"/>
          <w:sz w:val="24"/>
          <w:szCs w:val="24"/>
        </w:rPr>
        <w:t>auxiliar</w:t>
      </w:r>
      <w:proofErr w:type="gramEnd"/>
      <w:r w:rsidRPr="00F81688">
        <w:rPr>
          <w:rFonts w:ascii="Verdana" w:hAnsi="Verdana"/>
          <w:sz w:val="24"/>
          <w:szCs w:val="24"/>
        </w:rPr>
        <w:t xml:space="preserve"> a gestão de auxilio de transporte, materiais, arquivo e insumos.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j</w:t>
      </w:r>
      <w:proofErr w:type="gramEnd"/>
      <w:r w:rsidRPr="00F81688">
        <w:rPr>
          <w:rFonts w:ascii="Verdana" w:hAnsi="Verdana"/>
          <w:sz w:val="24"/>
          <w:szCs w:val="24"/>
        </w:rPr>
        <w:t xml:space="preserve">. </w:t>
      </w:r>
      <w:proofErr w:type="gramStart"/>
      <w:r w:rsidRPr="00F81688">
        <w:rPr>
          <w:rFonts w:ascii="Verdana" w:hAnsi="Verdana"/>
          <w:sz w:val="24"/>
          <w:szCs w:val="24"/>
        </w:rPr>
        <w:t>cumprir</w:t>
      </w:r>
      <w:proofErr w:type="gramEnd"/>
      <w:r w:rsidRPr="00F81688">
        <w:rPr>
          <w:rFonts w:ascii="Verdana" w:hAnsi="Verdana"/>
          <w:sz w:val="24"/>
          <w:szCs w:val="24"/>
        </w:rPr>
        <w:t xml:space="preserve"> e fazer cumprir as normas legais e regimentais,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k</w:t>
      </w:r>
      <w:proofErr w:type="gramEnd"/>
      <w:r w:rsidRPr="00F81688">
        <w:rPr>
          <w:rFonts w:ascii="Verdana" w:hAnsi="Verdana"/>
          <w:sz w:val="24"/>
          <w:szCs w:val="24"/>
        </w:rPr>
        <w:t xml:space="preserve">. </w:t>
      </w:r>
      <w:proofErr w:type="gramStart"/>
      <w:r w:rsidRPr="00F81688">
        <w:rPr>
          <w:rFonts w:ascii="Verdana" w:hAnsi="Verdana"/>
          <w:sz w:val="24"/>
          <w:szCs w:val="24"/>
        </w:rPr>
        <w:t>zelar</w:t>
      </w:r>
      <w:proofErr w:type="gramEnd"/>
      <w:r w:rsidRPr="00F81688">
        <w:rPr>
          <w:rFonts w:ascii="Verdana" w:hAnsi="Verdana"/>
          <w:sz w:val="24"/>
          <w:szCs w:val="24"/>
        </w:rPr>
        <w:t xml:space="preserve"> pelos bens patrimoniais e solicitar manutenção ou substituição dos mesmos quando necessário</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3.5 Ao Profissional de apoio às atividades acadêmicas e administrativas – Laboratório farmácia cabe:</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a.</w:t>
      </w:r>
      <w:proofErr w:type="gramEnd"/>
      <w:r w:rsidRPr="00F81688">
        <w:rPr>
          <w:rFonts w:ascii="Verdana" w:hAnsi="Verdana"/>
          <w:sz w:val="24"/>
          <w:szCs w:val="24"/>
        </w:rPr>
        <w:t xml:space="preserve"> auxiliar o professor nas atividades do laboratório e aulas práticas;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b.</w:t>
      </w:r>
      <w:proofErr w:type="gramEnd"/>
      <w:r w:rsidRPr="00F81688">
        <w:rPr>
          <w:rFonts w:ascii="Verdana" w:hAnsi="Verdana"/>
          <w:sz w:val="24"/>
          <w:szCs w:val="24"/>
        </w:rPr>
        <w:t xml:space="preserve"> auxiliar na manipulação dos princípios ativos do laboratório;</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c.</w:t>
      </w:r>
      <w:proofErr w:type="gramEnd"/>
      <w:r w:rsidRPr="00F81688">
        <w:rPr>
          <w:rFonts w:ascii="Verdana" w:hAnsi="Verdana"/>
          <w:sz w:val="24"/>
          <w:szCs w:val="24"/>
        </w:rPr>
        <w:t xml:space="preserve"> auxiliar sob a supervisão do professor os alunos na aula prática;</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d.</w:t>
      </w:r>
      <w:proofErr w:type="gramEnd"/>
      <w:r w:rsidRPr="00F81688">
        <w:rPr>
          <w:rFonts w:ascii="Verdana" w:hAnsi="Verdana"/>
          <w:sz w:val="24"/>
          <w:szCs w:val="24"/>
        </w:rPr>
        <w:t xml:space="preserve"> executar a higienização dos equipamentos e materiais utilizados nas aulas práticas.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e</w:t>
      </w:r>
      <w:proofErr w:type="gramEnd"/>
      <w:r w:rsidRPr="00F81688">
        <w:rPr>
          <w:rFonts w:ascii="Verdana" w:hAnsi="Verdana"/>
          <w:sz w:val="24"/>
          <w:szCs w:val="24"/>
        </w:rPr>
        <w:t xml:space="preserve">. </w:t>
      </w:r>
      <w:proofErr w:type="gramStart"/>
      <w:r w:rsidRPr="00F81688">
        <w:rPr>
          <w:rFonts w:ascii="Verdana" w:hAnsi="Verdana"/>
          <w:sz w:val="24"/>
          <w:szCs w:val="24"/>
        </w:rPr>
        <w:t>cumprir</w:t>
      </w:r>
      <w:proofErr w:type="gramEnd"/>
      <w:r w:rsidRPr="00F81688">
        <w:rPr>
          <w:rFonts w:ascii="Verdana" w:hAnsi="Verdana"/>
          <w:sz w:val="24"/>
          <w:szCs w:val="24"/>
        </w:rPr>
        <w:t xml:space="preserve"> e fazer cumprir as normas legais e regimentais,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f.</w:t>
      </w:r>
      <w:proofErr w:type="gramEnd"/>
      <w:r w:rsidRPr="00F81688">
        <w:rPr>
          <w:rFonts w:ascii="Verdana" w:hAnsi="Verdana"/>
          <w:sz w:val="24"/>
          <w:szCs w:val="24"/>
        </w:rPr>
        <w:t xml:space="preserve"> zelar pelos bens patrimoniais e solicitar manutenção ou substituição dos mesmos quando necessário</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lastRenderedPageBreak/>
        <w:t>3.6 Ao Profissional de apoio às atividades acadêmicas e administrativas - Laboratório saúde bucal cabe:</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a.</w:t>
      </w:r>
      <w:proofErr w:type="gramEnd"/>
      <w:r w:rsidRPr="00F81688">
        <w:rPr>
          <w:rFonts w:ascii="Verdana" w:hAnsi="Verdana"/>
          <w:sz w:val="24"/>
          <w:szCs w:val="24"/>
        </w:rPr>
        <w:t xml:space="preserve"> auxiliar o professor nas atividades do laboratório e aulas práticas;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b.</w:t>
      </w:r>
      <w:proofErr w:type="gramEnd"/>
      <w:r w:rsidRPr="00F81688">
        <w:rPr>
          <w:rFonts w:ascii="Verdana" w:hAnsi="Verdana"/>
          <w:sz w:val="24"/>
          <w:szCs w:val="24"/>
        </w:rPr>
        <w:t xml:space="preserve"> auxiliar na manipulação de materiais odontológico;</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c.</w:t>
      </w:r>
      <w:proofErr w:type="gramEnd"/>
      <w:r w:rsidRPr="00F81688">
        <w:rPr>
          <w:rFonts w:ascii="Verdana" w:hAnsi="Verdana"/>
          <w:sz w:val="24"/>
          <w:szCs w:val="24"/>
        </w:rPr>
        <w:t xml:space="preserve"> auxiliar sob a supervisão do professor os alunos nas aulas práticas;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d.</w:t>
      </w:r>
      <w:proofErr w:type="gramEnd"/>
      <w:r w:rsidRPr="00F81688">
        <w:rPr>
          <w:rFonts w:ascii="Verdana" w:hAnsi="Verdana"/>
          <w:sz w:val="24"/>
          <w:szCs w:val="24"/>
        </w:rPr>
        <w:t xml:space="preserve"> executar a higienização dos equipamentos e materiais utilizados nas aulas práticas.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e</w:t>
      </w:r>
      <w:proofErr w:type="gramEnd"/>
      <w:r w:rsidRPr="00F81688">
        <w:rPr>
          <w:rFonts w:ascii="Verdana" w:hAnsi="Verdana"/>
          <w:sz w:val="24"/>
          <w:szCs w:val="24"/>
        </w:rPr>
        <w:t xml:space="preserve">. </w:t>
      </w:r>
      <w:proofErr w:type="gramStart"/>
      <w:r w:rsidRPr="00F81688">
        <w:rPr>
          <w:rFonts w:ascii="Verdana" w:hAnsi="Verdana"/>
          <w:sz w:val="24"/>
          <w:szCs w:val="24"/>
        </w:rPr>
        <w:t>cumprir</w:t>
      </w:r>
      <w:proofErr w:type="gramEnd"/>
      <w:r w:rsidRPr="00F81688">
        <w:rPr>
          <w:rFonts w:ascii="Verdana" w:hAnsi="Verdana"/>
          <w:sz w:val="24"/>
          <w:szCs w:val="24"/>
        </w:rPr>
        <w:t xml:space="preserve"> e fazer cumprir as normas legais e regimentais,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f.</w:t>
      </w:r>
      <w:proofErr w:type="gramEnd"/>
      <w:r w:rsidRPr="00F81688">
        <w:rPr>
          <w:rFonts w:ascii="Verdana" w:hAnsi="Verdana"/>
          <w:sz w:val="24"/>
          <w:szCs w:val="24"/>
        </w:rPr>
        <w:t xml:space="preserve"> zelar pelos bens patrimoniais e solicitar manutenção ou substituição dos mesmos quando necessário</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 xml:space="preserve">3.7 Ao Orientador </w:t>
      </w:r>
      <w:proofErr w:type="gramStart"/>
      <w:r w:rsidRPr="00F81688">
        <w:rPr>
          <w:rFonts w:ascii="Verdana" w:hAnsi="Verdana"/>
          <w:sz w:val="24"/>
          <w:szCs w:val="24"/>
        </w:rPr>
        <w:t>cabe</w:t>
      </w:r>
      <w:proofErr w:type="gramEnd"/>
      <w:r w:rsidRPr="00F81688">
        <w:rPr>
          <w:rFonts w:ascii="Verdana" w:hAnsi="Verdana"/>
          <w:sz w:val="24"/>
          <w:szCs w:val="24"/>
        </w:rPr>
        <w:t>:</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a.</w:t>
      </w:r>
      <w:proofErr w:type="gramEnd"/>
      <w:r w:rsidRPr="00F81688">
        <w:rPr>
          <w:rFonts w:ascii="Verdana" w:hAnsi="Verdana"/>
          <w:sz w:val="24"/>
          <w:szCs w:val="24"/>
        </w:rPr>
        <w:t xml:space="preserve"> realizar atividades de divulgação junto aos demandantes, apresentando as ofertas da instituição;</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b.</w:t>
      </w:r>
      <w:proofErr w:type="gramEnd"/>
      <w:r w:rsidRPr="00F81688">
        <w:rPr>
          <w:rFonts w:ascii="Verdana" w:hAnsi="Verdana"/>
          <w:sz w:val="24"/>
          <w:szCs w:val="24"/>
        </w:rPr>
        <w:t xml:space="preserve"> promover atividades de sensibilização e integração entre os estudantes e equipes da Bolsa-Formação;</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c.</w:t>
      </w:r>
      <w:proofErr w:type="gramEnd"/>
      <w:r w:rsidRPr="00F81688">
        <w:rPr>
          <w:rFonts w:ascii="Verdana" w:hAnsi="Verdana"/>
          <w:sz w:val="24"/>
          <w:szCs w:val="24"/>
        </w:rPr>
        <w:t xml:space="preserve"> articular ações de inclusão produtiva em parceria com as agências do Serviço Nacional de Emprego (SINE); e</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d.</w:t>
      </w:r>
      <w:proofErr w:type="gramEnd"/>
      <w:r w:rsidRPr="00F81688">
        <w:rPr>
          <w:rFonts w:ascii="Verdana" w:hAnsi="Verdana"/>
          <w:sz w:val="24"/>
          <w:szCs w:val="24"/>
        </w:rPr>
        <w:t xml:space="preserve"> prestar serviços de atendimento e apoio acadêmico às pessoas com deficiência.</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e</w:t>
      </w:r>
      <w:proofErr w:type="gramEnd"/>
      <w:r w:rsidRPr="00F81688">
        <w:rPr>
          <w:rFonts w:ascii="Verdana" w:hAnsi="Verdana"/>
          <w:sz w:val="24"/>
          <w:szCs w:val="24"/>
        </w:rPr>
        <w:t xml:space="preserve">. </w:t>
      </w:r>
      <w:proofErr w:type="gramStart"/>
      <w:r w:rsidRPr="00F81688">
        <w:rPr>
          <w:rFonts w:ascii="Verdana" w:hAnsi="Verdana"/>
          <w:sz w:val="24"/>
          <w:szCs w:val="24"/>
        </w:rPr>
        <w:t>interagir</w:t>
      </w:r>
      <w:proofErr w:type="gramEnd"/>
      <w:r w:rsidRPr="00F81688">
        <w:rPr>
          <w:rFonts w:ascii="Verdana" w:hAnsi="Verdana"/>
          <w:sz w:val="24"/>
          <w:szCs w:val="24"/>
        </w:rPr>
        <w:t xml:space="preserve"> com as áreas acadêmicas e organizar a oferta dos cursos em conformidade com o Guia </w:t>
      </w:r>
      <w:proofErr w:type="spellStart"/>
      <w:r w:rsidRPr="00F81688">
        <w:rPr>
          <w:rFonts w:ascii="Verdana" w:hAnsi="Verdana"/>
          <w:sz w:val="24"/>
          <w:szCs w:val="24"/>
        </w:rPr>
        <w:t>Pronatec</w:t>
      </w:r>
      <w:proofErr w:type="spellEnd"/>
      <w:r w:rsidRPr="00F81688">
        <w:rPr>
          <w:rFonts w:ascii="Verdana" w:hAnsi="Verdana"/>
          <w:sz w:val="24"/>
          <w:szCs w:val="24"/>
        </w:rPr>
        <w:t xml:space="preserve"> de Cursos de</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Formação Inicial e Continuada e o Catálogo Nacional de Cursos Técnicos;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f.</w:t>
      </w:r>
      <w:proofErr w:type="gramEnd"/>
      <w:r w:rsidRPr="00F81688">
        <w:rPr>
          <w:rFonts w:ascii="Verdana" w:hAnsi="Verdana"/>
          <w:sz w:val="24"/>
          <w:szCs w:val="24"/>
        </w:rPr>
        <w:t xml:space="preserve"> sugerir as ações de suporte tecnológico necessárias durante o processo de formação, prestando informações ao coordenador-</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-adjunto;</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g.</w:t>
      </w:r>
      <w:proofErr w:type="gramEnd"/>
      <w:r w:rsidRPr="00F81688">
        <w:rPr>
          <w:rFonts w:ascii="Verdana" w:hAnsi="Verdana"/>
          <w:sz w:val="24"/>
          <w:szCs w:val="24"/>
        </w:rPr>
        <w:t xml:space="preserve"> participar dos encontros de coordenação;</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h.</w:t>
      </w:r>
      <w:proofErr w:type="gramEnd"/>
      <w:r w:rsidRPr="00F81688">
        <w:rPr>
          <w:rFonts w:ascii="Verdana" w:hAnsi="Verdana"/>
          <w:sz w:val="24"/>
          <w:szCs w:val="24"/>
        </w:rPr>
        <w:t xml:space="preserve"> prestar apoio técnico em atividades laboratoriais ou de campo;</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i</w:t>
      </w:r>
      <w:proofErr w:type="gramEnd"/>
      <w:r w:rsidRPr="00F81688">
        <w:rPr>
          <w:rFonts w:ascii="Verdana" w:hAnsi="Verdana"/>
          <w:sz w:val="24"/>
          <w:szCs w:val="24"/>
        </w:rPr>
        <w:t xml:space="preserve">. </w:t>
      </w:r>
      <w:proofErr w:type="gramStart"/>
      <w:r w:rsidRPr="00F81688">
        <w:rPr>
          <w:rFonts w:ascii="Verdana" w:hAnsi="Verdana"/>
          <w:sz w:val="24"/>
          <w:szCs w:val="24"/>
        </w:rPr>
        <w:t>acompanhar</w:t>
      </w:r>
      <w:proofErr w:type="gramEnd"/>
      <w:r w:rsidRPr="00F81688">
        <w:rPr>
          <w:rFonts w:ascii="Verdana" w:hAnsi="Verdana"/>
          <w:sz w:val="24"/>
          <w:szCs w:val="24"/>
        </w:rPr>
        <w:t xml:space="preserve"> as atividades e a frequência dos estudan</w:t>
      </w:r>
      <w:r w:rsidR="00EA5D2A">
        <w:rPr>
          <w:rFonts w:ascii="Verdana" w:hAnsi="Verdana"/>
          <w:sz w:val="24"/>
          <w:szCs w:val="24"/>
        </w:rPr>
        <w:t xml:space="preserve">tes, atuando </w:t>
      </w:r>
      <w:r w:rsidRPr="00F81688">
        <w:rPr>
          <w:rFonts w:ascii="Verdana" w:hAnsi="Verdana"/>
          <w:sz w:val="24"/>
          <w:szCs w:val="24"/>
        </w:rPr>
        <w:t>em conjunto com os demai</w:t>
      </w:r>
      <w:r w:rsidR="00EA5D2A">
        <w:rPr>
          <w:rFonts w:ascii="Verdana" w:hAnsi="Verdana"/>
          <w:sz w:val="24"/>
          <w:szCs w:val="24"/>
        </w:rPr>
        <w:t xml:space="preserve">s profissionais para prevenir a </w:t>
      </w:r>
      <w:r w:rsidRPr="00F81688">
        <w:rPr>
          <w:rFonts w:ascii="Verdana" w:hAnsi="Verdana"/>
          <w:sz w:val="24"/>
          <w:szCs w:val="24"/>
        </w:rPr>
        <w:t>evasão e aplicar estratégias que favoreçam a permanência;</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j</w:t>
      </w:r>
      <w:proofErr w:type="gramEnd"/>
      <w:r w:rsidRPr="00F81688">
        <w:rPr>
          <w:rFonts w:ascii="Verdana" w:hAnsi="Verdana"/>
          <w:sz w:val="24"/>
          <w:szCs w:val="24"/>
        </w:rPr>
        <w:t xml:space="preserve">. </w:t>
      </w:r>
      <w:proofErr w:type="gramStart"/>
      <w:r w:rsidRPr="00F81688">
        <w:rPr>
          <w:rFonts w:ascii="Verdana" w:hAnsi="Verdana"/>
          <w:sz w:val="24"/>
          <w:szCs w:val="24"/>
        </w:rPr>
        <w:t>articular</w:t>
      </w:r>
      <w:proofErr w:type="gramEnd"/>
      <w:r w:rsidRPr="00F81688">
        <w:rPr>
          <w:rFonts w:ascii="Verdana" w:hAnsi="Verdana"/>
          <w:sz w:val="24"/>
          <w:szCs w:val="24"/>
        </w:rPr>
        <w:t xml:space="preserve"> as ações de acompanhamento pedagógico, com os demais profissionais, relacionad</w:t>
      </w:r>
      <w:r w:rsidR="00EA5D2A">
        <w:rPr>
          <w:rFonts w:ascii="Verdana" w:hAnsi="Verdana"/>
          <w:sz w:val="24"/>
          <w:szCs w:val="24"/>
        </w:rPr>
        <w:t xml:space="preserve">as ao acesso, à permanência, ao </w:t>
      </w:r>
      <w:r w:rsidRPr="00F81688">
        <w:rPr>
          <w:rFonts w:ascii="Verdana" w:hAnsi="Verdana"/>
          <w:sz w:val="24"/>
          <w:szCs w:val="24"/>
        </w:rPr>
        <w:t xml:space="preserve">êxito e à inserção </w:t>
      </w:r>
      <w:proofErr w:type="spellStart"/>
      <w:r w:rsidRPr="00F81688">
        <w:rPr>
          <w:rFonts w:ascii="Verdana" w:hAnsi="Verdana"/>
          <w:sz w:val="24"/>
          <w:szCs w:val="24"/>
        </w:rPr>
        <w:t>socioprofissional</w:t>
      </w:r>
      <w:proofErr w:type="spellEnd"/>
      <w:r w:rsidRPr="00F81688">
        <w:rPr>
          <w:rFonts w:ascii="Verdana" w:hAnsi="Verdana"/>
          <w:sz w:val="24"/>
          <w:szCs w:val="24"/>
        </w:rPr>
        <w:t>;</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k</w:t>
      </w:r>
      <w:proofErr w:type="gramEnd"/>
      <w:r w:rsidRPr="00F81688">
        <w:rPr>
          <w:rFonts w:ascii="Verdana" w:hAnsi="Verdana"/>
          <w:sz w:val="24"/>
          <w:szCs w:val="24"/>
        </w:rPr>
        <w:t xml:space="preserve">. </w:t>
      </w:r>
      <w:proofErr w:type="gramStart"/>
      <w:r w:rsidRPr="00F81688">
        <w:rPr>
          <w:rFonts w:ascii="Verdana" w:hAnsi="Verdana"/>
          <w:sz w:val="24"/>
          <w:szCs w:val="24"/>
        </w:rPr>
        <w:t>cumprir</w:t>
      </w:r>
      <w:proofErr w:type="gramEnd"/>
      <w:r w:rsidRPr="00F81688">
        <w:rPr>
          <w:rFonts w:ascii="Verdana" w:hAnsi="Verdana"/>
          <w:sz w:val="24"/>
          <w:szCs w:val="24"/>
        </w:rPr>
        <w:t xml:space="preserve"> e fazer cumprir as normas legais e regimentais,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l.</w:t>
      </w:r>
      <w:proofErr w:type="gramEnd"/>
      <w:r w:rsidRPr="00F81688">
        <w:rPr>
          <w:rFonts w:ascii="Verdana" w:hAnsi="Verdana"/>
          <w:sz w:val="24"/>
          <w:szCs w:val="24"/>
        </w:rPr>
        <w:t xml:space="preserve"> zelar pelos bens patrimoniais e solicitar manutenção ou substituição dos mesmos quando necessário</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 xml:space="preserve">3.8 Ao Supervisor de curso de farmácia ou saúde bucal </w:t>
      </w:r>
      <w:proofErr w:type="gramStart"/>
      <w:r w:rsidRPr="00F81688">
        <w:rPr>
          <w:rFonts w:ascii="Verdana" w:hAnsi="Verdana"/>
          <w:sz w:val="24"/>
          <w:szCs w:val="24"/>
        </w:rPr>
        <w:t>cabe</w:t>
      </w:r>
      <w:proofErr w:type="gramEnd"/>
      <w:r w:rsidRPr="00F81688">
        <w:rPr>
          <w:rFonts w:ascii="Verdana" w:hAnsi="Verdana"/>
          <w:sz w:val="24"/>
          <w:szCs w:val="24"/>
        </w:rPr>
        <w:t>:</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a.</w:t>
      </w:r>
      <w:proofErr w:type="gramEnd"/>
      <w:r w:rsidRPr="00F81688">
        <w:rPr>
          <w:rFonts w:ascii="Verdana" w:hAnsi="Verdana"/>
          <w:sz w:val="24"/>
          <w:szCs w:val="24"/>
        </w:rPr>
        <w:t xml:space="preserve"> interagir com as áreas acadêmicas e organizar a oferta dos cursos em conformidade co</w:t>
      </w:r>
      <w:r w:rsidR="00EA5D2A">
        <w:rPr>
          <w:rFonts w:ascii="Verdana" w:hAnsi="Verdana"/>
          <w:sz w:val="24"/>
          <w:szCs w:val="24"/>
        </w:rPr>
        <w:t xml:space="preserve">m o Catálogo Nacional de Cursos </w:t>
      </w:r>
      <w:r w:rsidRPr="00F81688">
        <w:rPr>
          <w:rFonts w:ascii="Verdana" w:hAnsi="Verdana"/>
          <w:sz w:val="24"/>
          <w:szCs w:val="24"/>
        </w:rPr>
        <w:t>Técnicos;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b.</w:t>
      </w:r>
      <w:proofErr w:type="gramEnd"/>
      <w:r w:rsidRPr="00F81688">
        <w:rPr>
          <w:rFonts w:ascii="Verdana" w:hAnsi="Verdana"/>
          <w:sz w:val="24"/>
          <w:szCs w:val="24"/>
        </w:rPr>
        <w:t xml:space="preserve"> coordenar a elaboração da proposta de implantação dos cursos, em articulação com as áreas acadêmicas, e sugerir as ações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de</w:t>
      </w:r>
      <w:proofErr w:type="gramEnd"/>
      <w:r w:rsidRPr="00F81688">
        <w:rPr>
          <w:rFonts w:ascii="Verdana" w:hAnsi="Verdana"/>
          <w:sz w:val="24"/>
          <w:szCs w:val="24"/>
        </w:rPr>
        <w:t xml:space="preserve"> suporte tecnológico necessárias durante o processo de formação, prestando informações ao coordenador-adjunto;</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c.</w:t>
      </w:r>
      <w:proofErr w:type="gramEnd"/>
      <w:r w:rsidRPr="00F81688">
        <w:rPr>
          <w:rFonts w:ascii="Verdana" w:hAnsi="Verdana"/>
          <w:sz w:val="24"/>
          <w:szCs w:val="24"/>
        </w:rPr>
        <w:t xml:space="preserve"> coordenar o planejamento de ensino;</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d.</w:t>
      </w:r>
      <w:proofErr w:type="gramEnd"/>
      <w:r w:rsidRPr="00F81688">
        <w:rPr>
          <w:rFonts w:ascii="Verdana" w:hAnsi="Verdana"/>
          <w:sz w:val="24"/>
          <w:szCs w:val="24"/>
        </w:rPr>
        <w:t xml:space="preserve"> assegurar a acessibilidade para a plena participação de pessoas com deficiência;</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lastRenderedPageBreak/>
        <w:t>e</w:t>
      </w:r>
      <w:proofErr w:type="gramEnd"/>
      <w:r w:rsidRPr="00F81688">
        <w:rPr>
          <w:rFonts w:ascii="Verdana" w:hAnsi="Verdana"/>
          <w:sz w:val="24"/>
          <w:szCs w:val="24"/>
        </w:rPr>
        <w:t xml:space="preserve">. </w:t>
      </w:r>
      <w:proofErr w:type="gramStart"/>
      <w:r w:rsidRPr="00F81688">
        <w:rPr>
          <w:rFonts w:ascii="Verdana" w:hAnsi="Verdana"/>
          <w:sz w:val="24"/>
          <w:szCs w:val="24"/>
        </w:rPr>
        <w:t>apresentar</w:t>
      </w:r>
      <w:proofErr w:type="gramEnd"/>
      <w:r w:rsidRPr="00F81688">
        <w:rPr>
          <w:rFonts w:ascii="Verdana" w:hAnsi="Verdana"/>
          <w:sz w:val="24"/>
          <w:szCs w:val="24"/>
        </w:rPr>
        <w:t xml:space="preserve"> ao coordenador-adjunto, ao final do curso ofertado, relatório das atividades e do desempenho dos estudantes;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f.</w:t>
      </w:r>
      <w:proofErr w:type="gramEnd"/>
      <w:r w:rsidRPr="00F81688">
        <w:rPr>
          <w:rFonts w:ascii="Verdana" w:hAnsi="Verdana"/>
          <w:sz w:val="24"/>
          <w:szCs w:val="24"/>
        </w:rPr>
        <w:t xml:space="preserve"> elaborar relatório sobre as atividades de ensino para encaminhar ao coordenador-geral ao final de cada semestre;</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g.</w:t>
      </w:r>
      <w:proofErr w:type="gramEnd"/>
      <w:r w:rsidRPr="00F81688">
        <w:rPr>
          <w:rFonts w:ascii="Verdana" w:hAnsi="Verdana"/>
          <w:sz w:val="24"/>
          <w:szCs w:val="24"/>
        </w:rPr>
        <w:t xml:space="preserve"> ao final do curso, adequar e sugerir modificações na metodologia de ensino adotada, real</w:t>
      </w:r>
      <w:r w:rsidR="00EA5D2A">
        <w:rPr>
          <w:rFonts w:ascii="Verdana" w:hAnsi="Verdana"/>
          <w:sz w:val="24"/>
          <w:szCs w:val="24"/>
        </w:rPr>
        <w:t xml:space="preserve">izar análises e estudos sobre o </w:t>
      </w:r>
      <w:r w:rsidRPr="00F81688">
        <w:rPr>
          <w:rFonts w:ascii="Verdana" w:hAnsi="Verdana"/>
          <w:sz w:val="24"/>
          <w:szCs w:val="24"/>
        </w:rPr>
        <w:t>desempenho do curso;</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h.</w:t>
      </w:r>
      <w:proofErr w:type="gramEnd"/>
      <w:r w:rsidRPr="00F81688">
        <w:rPr>
          <w:rFonts w:ascii="Verdana" w:hAnsi="Verdana"/>
          <w:sz w:val="24"/>
          <w:szCs w:val="24"/>
        </w:rPr>
        <w:t xml:space="preserve"> fazer a articulação com a escola de ensino médio para que haja compatibilidade entre os projetos pedagógicos; e</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i</w:t>
      </w:r>
      <w:proofErr w:type="gramEnd"/>
      <w:r w:rsidRPr="00F81688">
        <w:rPr>
          <w:rFonts w:ascii="Verdana" w:hAnsi="Verdana"/>
          <w:sz w:val="24"/>
          <w:szCs w:val="24"/>
        </w:rPr>
        <w:t xml:space="preserve">. </w:t>
      </w:r>
      <w:proofErr w:type="gramStart"/>
      <w:r w:rsidRPr="00F81688">
        <w:rPr>
          <w:rFonts w:ascii="Verdana" w:hAnsi="Verdana"/>
          <w:sz w:val="24"/>
          <w:szCs w:val="24"/>
        </w:rPr>
        <w:t>exercer</w:t>
      </w:r>
      <w:proofErr w:type="gramEnd"/>
      <w:r w:rsidRPr="00F81688">
        <w:rPr>
          <w:rFonts w:ascii="Verdana" w:hAnsi="Verdana"/>
          <w:sz w:val="24"/>
          <w:szCs w:val="24"/>
        </w:rPr>
        <w:t>, quando couber, as atribuições de apoio às atividades acadêmicas e administrativas e de orientador.</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j</w:t>
      </w:r>
      <w:proofErr w:type="gramEnd"/>
      <w:r w:rsidRPr="00F81688">
        <w:rPr>
          <w:rFonts w:ascii="Verdana" w:hAnsi="Verdana"/>
          <w:sz w:val="24"/>
          <w:szCs w:val="24"/>
        </w:rPr>
        <w:t>. Acompanhar a avaliação, na adequação e no ajuste da metodologia de ensino adotada,</w:t>
      </w:r>
      <w:r w:rsidR="00EA5D2A">
        <w:rPr>
          <w:rFonts w:ascii="Verdana" w:hAnsi="Verdana"/>
          <w:sz w:val="24"/>
          <w:szCs w:val="24"/>
        </w:rPr>
        <w:t xml:space="preserve"> assim como conduzir análises e </w:t>
      </w:r>
      <w:r w:rsidRPr="00F81688">
        <w:rPr>
          <w:rFonts w:ascii="Verdana" w:hAnsi="Verdana"/>
          <w:sz w:val="24"/>
          <w:szCs w:val="24"/>
        </w:rPr>
        <w:t>estudos sobre os cursos ministrados;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k</w:t>
      </w:r>
      <w:proofErr w:type="gramEnd"/>
      <w:r w:rsidRPr="00F81688">
        <w:rPr>
          <w:rFonts w:ascii="Verdana" w:hAnsi="Verdana"/>
          <w:sz w:val="24"/>
          <w:szCs w:val="24"/>
        </w:rPr>
        <w:t xml:space="preserve">. </w:t>
      </w:r>
      <w:proofErr w:type="gramStart"/>
      <w:r w:rsidRPr="00F81688">
        <w:rPr>
          <w:rFonts w:ascii="Verdana" w:hAnsi="Verdana"/>
          <w:sz w:val="24"/>
          <w:szCs w:val="24"/>
        </w:rPr>
        <w:t>acompanhar</w:t>
      </w:r>
      <w:proofErr w:type="gramEnd"/>
      <w:r w:rsidRPr="00F81688">
        <w:rPr>
          <w:rFonts w:ascii="Verdana" w:hAnsi="Verdana"/>
          <w:sz w:val="24"/>
          <w:szCs w:val="24"/>
        </w:rPr>
        <w:t xml:space="preserve"> os cursos, propiciando ambientes de aprendizagem adequados e mecanismos</w:t>
      </w:r>
      <w:r w:rsidR="00EA5D2A">
        <w:rPr>
          <w:rFonts w:ascii="Verdana" w:hAnsi="Verdana"/>
          <w:sz w:val="24"/>
          <w:szCs w:val="24"/>
        </w:rPr>
        <w:t xml:space="preserve"> que assegurem o cumprimento do </w:t>
      </w:r>
      <w:r w:rsidRPr="00F81688">
        <w:rPr>
          <w:rFonts w:ascii="Verdana" w:hAnsi="Verdana"/>
          <w:sz w:val="24"/>
          <w:szCs w:val="24"/>
        </w:rPr>
        <w:t>cronograma e objetivos de cada curso;</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l.</w:t>
      </w:r>
      <w:proofErr w:type="gramEnd"/>
      <w:r w:rsidRPr="00F81688">
        <w:rPr>
          <w:rFonts w:ascii="Verdana" w:hAnsi="Verdana"/>
          <w:sz w:val="24"/>
          <w:szCs w:val="24"/>
        </w:rPr>
        <w:t xml:space="preserve"> prestar serviços de atendimento e apoio acadêmico às pessoas com deficiência.</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m.</w:t>
      </w:r>
      <w:proofErr w:type="gramEnd"/>
      <w:r w:rsidRPr="00F81688">
        <w:rPr>
          <w:rFonts w:ascii="Verdana" w:hAnsi="Verdana"/>
          <w:sz w:val="24"/>
          <w:szCs w:val="24"/>
        </w:rPr>
        <w:t xml:space="preserve"> acompanhar as atividades e a frequência dos estudantes, atuando em conjunto com os demais profissionais para prevenir a</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evasão</w:t>
      </w:r>
      <w:proofErr w:type="gramEnd"/>
      <w:r w:rsidRPr="00F81688">
        <w:rPr>
          <w:rFonts w:ascii="Verdana" w:hAnsi="Verdana"/>
          <w:sz w:val="24"/>
          <w:szCs w:val="24"/>
        </w:rPr>
        <w:t xml:space="preserve"> e aplicar estratégias que favoreçam a permanência;</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n.</w:t>
      </w:r>
      <w:proofErr w:type="gramEnd"/>
      <w:r w:rsidRPr="00F81688">
        <w:rPr>
          <w:rFonts w:ascii="Verdana" w:hAnsi="Verdana"/>
          <w:sz w:val="24"/>
          <w:szCs w:val="24"/>
        </w:rPr>
        <w:t xml:space="preserve"> articular as ações de acompanhamento pedagógico relacionadas ao acesso, à permanência, ao êxito e à inserção </w:t>
      </w:r>
      <w:proofErr w:type="spellStart"/>
      <w:r w:rsidRPr="00F81688">
        <w:rPr>
          <w:rFonts w:ascii="Verdana" w:hAnsi="Verdana"/>
          <w:sz w:val="24"/>
          <w:szCs w:val="24"/>
        </w:rPr>
        <w:t>socioprofissional</w:t>
      </w:r>
      <w:proofErr w:type="spellEnd"/>
      <w:r w:rsidRPr="00F81688">
        <w:rPr>
          <w:rFonts w:ascii="Verdana" w:hAnsi="Verdana"/>
          <w:sz w:val="24"/>
          <w:szCs w:val="24"/>
        </w:rPr>
        <w:t>;</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o</w:t>
      </w:r>
      <w:proofErr w:type="gramEnd"/>
      <w:r w:rsidRPr="00F81688">
        <w:rPr>
          <w:rFonts w:ascii="Verdana" w:hAnsi="Verdana"/>
          <w:sz w:val="24"/>
          <w:szCs w:val="24"/>
        </w:rPr>
        <w:t xml:space="preserve">. </w:t>
      </w:r>
      <w:proofErr w:type="gramStart"/>
      <w:r w:rsidRPr="00F81688">
        <w:rPr>
          <w:rFonts w:ascii="Verdana" w:hAnsi="Verdana"/>
          <w:sz w:val="24"/>
          <w:szCs w:val="24"/>
        </w:rPr>
        <w:t>realizar</w:t>
      </w:r>
      <w:proofErr w:type="gramEnd"/>
      <w:r w:rsidRPr="00F81688">
        <w:rPr>
          <w:rFonts w:ascii="Verdana" w:hAnsi="Verdana"/>
          <w:sz w:val="24"/>
          <w:szCs w:val="24"/>
        </w:rPr>
        <w:t xml:space="preserve"> atividades de divulgação junto aos demandantes, apresentando as ofertas da instituição;</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p.</w:t>
      </w:r>
      <w:proofErr w:type="gramEnd"/>
      <w:r w:rsidRPr="00F81688">
        <w:rPr>
          <w:rFonts w:ascii="Verdana" w:hAnsi="Verdana"/>
          <w:sz w:val="24"/>
          <w:szCs w:val="24"/>
        </w:rPr>
        <w:t xml:space="preserve"> cumprir e fazer cumprir as normas legais e regimentais,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q.</w:t>
      </w:r>
      <w:proofErr w:type="gramEnd"/>
      <w:r w:rsidRPr="00F81688">
        <w:rPr>
          <w:rFonts w:ascii="Verdana" w:hAnsi="Verdana"/>
          <w:sz w:val="24"/>
          <w:szCs w:val="24"/>
        </w:rPr>
        <w:t xml:space="preserve"> zelar pelos bens patrimoniais e solicitar manutenção ou substituição dos mesmos quando necessário</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 xml:space="preserve">3.9 Ao Professor </w:t>
      </w:r>
      <w:proofErr w:type="gramStart"/>
      <w:r w:rsidRPr="00F81688">
        <w:rPr>
          <w:rFonts w:ascii="Verdana" w:hAnsi="Verdana"/>
          <w:sz w:val="24"/>
          <w:szCs w:val="24"/>
        </w:rPr>
        <w:t>cabe</w:t>
      </w:r>
      <w:proofErr w:type="gramEnd"/>
      <w:r w:rsidRPr="00F81688">
        <w:rPr>
          <w:rFonts w:ascii="Verdana" w:hAnsi="Verdana"/>
          <w:sz w:val="24"/>
          <w:szCs w:val="24"/>
        </w:rPr>
        <w:t>:</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a.</w:t>
      </w:r>
      <w:proofErr w:type="gramEnd"/>
      <w:r w:rsidRPr="00F81688">
        <w:rPr>
          <w:rFonts w:ascii="Verdana" w:hAnsi="Verdana"/>
          <w:sz w:val="24"/>
          <w:szCs w:val="24"/>
        </w:rPr>
        <w:t xml:space="preserve"> planejar as aulas e atividades didáticas e ministrá-las aos beneficiários da Bolsa- Formação;</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b.</w:t>
      </w:r>
      <w:proofErr w:type="gramEnd"/>
      <w:r w:rsidRPr="00F81688">
        <w:rPr>
          <w:rFonts w:ascii="Verdana" w:hAnsi="Verdana"/>
          <w:sz w:val="24"/>
          <w:szCs w:val="24"/>
        </w:rPr>
        <w:t xml:space="preserve"> adequar a oferta dos cursos às necessidades específicas do público-alvo;</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c.</w:t>
      </w:r>
      <w:proofErr w:type="gramEnd"/>
      <w:r w:rsidRPr="00F81688">
        <w:rPr>
          <w:rFonts w:ascii="Verdana" w:hAnsi="Verdana"/>
          <w:sz w:val="24"/>
          <w:szCs w:val="24"/>
        </w:rPr>
        <w:t xml:space="preserve"> registrar no SISTEC a frequência e o desempenho acadêmico dos estudantes;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d.</w:t>
      </w:r>
      <w:proofErr w:type="gramEnd"/>
      <w:r w:rsidRPr="00F81688">
        <w:rPr>
          <w:rFonts w:ascii="Verdana" w:hAnsi="Verdana"/>
          <w:sz w:val="24"/>
          <w:szCs w:val="24"/>
        </w:rPr>
        <w:t xml:space="preserve"> adequar conteúdos, materiais didáticos, mídias e bibliografia às necessidades dos estudantes;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e</w:t>
      </w:r>
      <w:proofErr w:type="gramEnd"/>
      <w:r w:rsidRPr="00F81688">
        <w:rPr>
          <w:rFonts w:ascii="Verdana" w:hAnsi="Verdana"/>
          <w:sz w:val="24"/>
          <w:szCs w:val="24"/>
        </w:rPr>
        <w:t xml:space="preserve">. </w:t>
      </w:r>
      <w:proofErr w:type="gramStart"/>
      <w:r w:rsidRPr="00F81688">
        <w:rPr>
          <w:rFonts w:ascii="Verdana" w:hAnsi="Verdana"/>
          <w:sz w:val="24"/>
          <w:szCs w:val="24"/>
        </w:rPr>
        <w:t>propiciar</w:t>
      </w:r>
      <w:proofErr w:type="gramEnd"/>
      <w:r w:rsidRPr="00F81688">
        <w:rPr>
          <w:rFonts w:ascii="Verdana" w:hAnsi="Verdana"/>
          <w:sz w:val="24"/>
          <w:szCs w:val="24"/>
        </w:rPr>
        <w:t xml:space="preserve"> espaço de acolhimento e debate com os estudantes;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f.</w:t>
      </w:r>
      <w:proofErr w:type="gramEnd"/>
      <w:r w:rsidRPr="00F81688">
        <w:rPr>
          <w:rFonts w:ascii="Verdana" w:hAnsi="Verdana"/>
          <w:sz w:val="24"/>
          <w:szCs w:val="24"/>
        </w:rPr>
        <w:t xml:space="preserve"> avaliar o desempenho dos estudantes;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g.</w:t>
      </w:r>
      <w:proofErr w:type="gramEnd"/>
      <w:r w:rsidRPr="00F81688">
        <w:rPr>
          <w:rFonts w:ascii="Verdana" w:hAnsi="Verdana"/>
          <w:sz w:val="24"/>
          <w:szCs w:val="24"/>
        </w:rPr>
        <w:t xml:space="preserve"> supervisionar estágio;</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h.</w:t>
      </w:r>
      <w:proofErr w:type="gramEnd"/>
      <w:r w:rsidRPr="00F81688">
        <w:rPr>
          <w:rFonts w:ascii="Verdana" w:hAnsi="Verdana"/>
          <w:sz w:val="24"/>
          <w:szCs w:val="24"/>
        </w:rPr>
        <w:t xml:space="preserve"> participar dos encontros semanais de coordenação promovidos pelos coordenadores geral e adjunto</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i</w:t>
      </w:r>
      <w:proofErr w:type="gramEnd"/>
      <w:r w:rsidRPr="00F81688">
        <w:rPr>
          <w:rFonts w:ascii="Verdana" w:hAnsi="Verdana"/>
          <w:sz w:val="24"/>
          <w:szCs w:val="24"/>
        </w:rPr>
        <w:t xml:space="preserve">. </w:t>
      </w:r>
      <w:proofErr w:type="gramStart"/>
      <w:r w:rsidRPr="00F81688">
        <w:rPr>
          <w:rFonts w:ascii="Verdana" w:hAnsi="Verdana"/>
          <w:sz w:val="24"/>
          <w:szCs w:val="24"/>
        </w:rPr>
        <w:t>cumprir</w:t>
      </w:r>
      <w:proofErr w:type="gramEnd"/>
      <w:r w:rsidRPr="00F81688">
        <w:rPr>
          <w:rFonts w:ascii="Verdana" w:hAnsi="Verdana"/>
          <w:sz w:val="24"/>
          <w:szCs w:val="24"/>
        </w:rPr>
        <w:t xml:space="preserve"> e fazer cumprir as normas legais e regimentais,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j</w:t>
      </w:r>
      <w:proofErr w:type="gramEnd"/>
      <w:r w:rsidRPr="00F81688">
        <w:rPr>
          <w:rFonts w:ascii="Verdana" w:hAnsi="Verdana"/>
          <w:sz w:val="24"/>
          <w:szCs w:val="24"/>
        </w:rPr>
        <w:t xml:space="preserve">. </w:t>
      </w:r>
      <w:proofErr w:type="gramStart"/>
      <w:r w:rsidRPr="00F81688">
        <w:rPr>
          <w:rFonts w:ascii="Verdana" w:hAnsi="Verdana"/>
          <w:sz w:val="24"/>
          <w:szCs w:val="24"/>
        </w:rPr>
        <w:t>zelar</w:t>
      </w:r>
      <w:proofErr w:type="gramEnd"/>
      <w:r w:rsidRPr="00F81688">
        <w:rPr>
          <w:rFonts w:ascii="Verdana" w:hAnsi="Verdana"/>
          <w:sz w:val="24"/>
          <w:szCs w:val="24"/>
        </w:rPr>
        <w:t xml:space="preserve"> pelos bens patrimoniais e solicitar manutenção ou substituição dos mesmos quando necessário</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4</w:t>
      </w:r>
      <w:proofErr w:type="gramEnd"/>
      <w:r w:rsidRPr="00F81688">
        <w:rPr>
          <w:rFonts w:ascii="Verdana" w:hAnsi="Verdana"/>
          <w:sz w:val="24"/>
          <w:szCs w:val="24"/>
        </w:rPr>
        <w:t xml:space="preserve"> Dos requisitos gerais para inscrição</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lastRenderedPageBreak/>
        <w:t>4.1 Em razão da situação de emergência no Município de São Paulo, declarada por meio do Decreto nº 59.283/2020, fica</w:t>
      </w:r>
      <w:r w:rsidR="00EA5D2A">
        <w:rPr>
          <w:rFonts w:ascii="Verdana" w:hAnsi="Verdana"/>
          <w:sz w:val="24"/>
          <w:szCs w:val="24"/>
        </w:rPr>
        <w:t xml:space="preserve">m </w:t>
      </w:r>
      <w:r w:rsidRPr="00F81688">
        <w:rPr>
          <w:rFonts w:ascii="Verdana" w:hAnsi="Verdana"/>
          <w:sz w:val="24"/>
          <w:szCs w:val="24"/>
        </w:rPr>
        <w:t>impedidos de se inscreverem:</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a) gestantes e lactantes;</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b) maiores de 60 (sessenta) anos;</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c) portadores de qualquer doença ou outra condição de risco de desenvolvimento de sint</w:t>
      </w:r>
      <w:r w:rsidR="00EA5D2A">
        <w:rPr>
          <w:rFonts w:ascii="Verdana" w:hAnsi="Verdana"/>
          <w:sz w:val="24"/>
          <w:szCs w:val="24"/>
        </w:rPr>
        <w:t xml:space="preserve">omas mais graves decorrentes da </w:t>
      </w:r>
      <w:r w:rsidRPr="00F81688">
        <w:rPr>
          <w:rFonts w:ascii="Verdana" w:hAnsi="Verdana"/>
          <w:sz w:val="24"/>
          <w:szCs w:val="24"/>
        </w:rPr>
        <w:t xml:space="preserve">infecção pelo </w:t>
      </w:r>
      <w:proofErr w:type="spellStart"/>
      <w:r w:rsidRPr="00F81688">
        <w:rPr>
          <w:rFonts w:ascii="Verdana" w:hAnsi="Verdana"/>
          <w:sz w:val="24"/>
          <w:szCs w:val="24"/>
        </w:rPr>
        <w:t>coronavírus</w:t>
      </w:r>
      <w:proofErr w:type="spellEnd"/>
      <w:r w:rsidRPr="00F81688">
        <w:rPr>
          <w:rFonts w:ascii="Verdana" w:hAnsi="Verdana"/>
          <w:sz w:val="24"/>
          <w:szCs w:val="24"/>
        </w:rPr>
        <w:t>, nos termos definidos pelas autoridades de saúde e sanitária;</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d) deficientes que estejam no grupo de risco, nos termos definidos pelas autoridades de saúde e sanitária.</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 xml:space="preserve">4.2 Anular-se-ão as inscrições e todos os atos dela decorrentes se </w:t>
      </w:r>
      <w:proofErr w:type="gramStart"/>
      <w:r w:rsidRPr="00F81688">
        <w:rPr>
          <w:rFonts w:ascii="Verdana" w:hAnsi="Verdana"/>
          <w:sz w:val="24"/>
          <w:szCs w:val="24"/>
        </w:rPr>
        <w:t>o(</w:t>
      </w:r>
      <w:proofErr w:type="gramEnd"/>
      <w:r w:rsidRPr="00F81688">
        <w:rPr>
          <w:rFonts w:ascii="Verdana" w:hAnsi="Verdana"/>
          <w:sz w:val="24"/>
          <w:szCs w:val="24"/>
        </w:rPr>
        <w:t>a) candidato(a) não comprovar na data d</w:t>
      </w:r>
      <w:r w:rsidR="00EA5D2A">
        <w:rPr>
          <w:rFonts w:ascii="Verdana" w:hAnsi="Verdana"/>
          <w:sz w:val="24"/>
          <w:szCs w:val="24"/>
        </w:rPr>
        <w:t xml:space="preserve">e sua inscrição os </w:t>
      </w:r>
      <w:r w:rsidRPr="00F81688">
        <w:rPr>
          <w:rFonts w:ascii="Verdana" w:hAnsi="Verdana"/>
          <w:sz w:val="24"/>
          <w:szCs w:val="24"/>
        </w:rPr>
        <w:t>requisitos exigidos e/ou se algum documento comprobatório for comprovadamente inidôneo.</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 xml:space="preserve">4.3 No caso de </w:t>
      </w:r>
      <w:proofErr w:type="gramStart"/>
      <w:r w:rsidRPr="00F81688">
        <w:rPr>
          <w:rFonts w:ascii="Verdana" w:hAnsi="Verdana"/>
          <w:sz w:val="24"/>
          <w:szCs w:val="24"/>
        </w:rPr>
        <w:t>servidor(</w:t>
      </w:r>
      <w:proofErr w:type="gramEnd"/>
      <w:r w:rsidRPr="00F81688">
        <w:rPr>
          <w:rFonts w:ascii="Verdana" w:hAnsi="Verdana"/>
          <w:sz w:val="24"/>
          <w:szCs w:val="24"/>
        </w:rPr>
        <w:t>a) público(a), as atribuições e a carga horária dos(as) bolsistas não poderão conflitar com suas atividades e sua carga horária regular, nem comprometer a qualidade, o andamento e o atendimento do plano de metas da instituição.</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 xml:space="preserve">Devendo </w:t>
      </w:r>
      <w:proofErr w:type="gramStart"/>
      <w:r w:rsidRPr="00F81688">
        <w:rPr>
          <w:rFonts w:ascii="Verdana" w:hAnsi="Verdana"/>
          <w:sz w:val="24"/>
          <w:szCs w:val="24"/>
        </w:rPr>
        <w:t>o(</w:t>
      </w:r>
      <w:proofErr w:type="gramEnd"/>
      <w:r w:rsidRPr="00F81688">
        <w:rPr>
          <w:rFonts w:ascii="Verdana" w:hAnsi="Verdana"/>
          <w:sz w:val="24"/>
          <w:szCs w:val="24"/>
        </w:rPr>
        <w:t>a) candidato(a) apresentar Anexo III- Termo de Anuência da Chefia de Servidor(a) Públic</w:t>
      </w:r>
      <w:r w:rsidR="00EA5D2A">
        <w:rPr>
          <w:rFonts w:ascii="Verdana" w:hAnsi="Verdana"/>
          <w:sz w:val="24"/>
          <w:szCs w:val="24"/>
        </w:rPr>
        <w:t xml:space="preserve">o(a), preenchido e assinado, no </w:t>
      </w:r>
      <w:r w:rsidRPr="00F81688">
        <w:rPr>
          <w:rFonts w:ascii="Verdana" w:hAnsi="Verdana"/>
          <w:sz w:val="24"/>
          <w:szCs w:val="24"/>
        </w:rPr>
        <w:t>ato da entrega dos demais documentos para efetivação da participação no curso.</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4.4 O candidato deverá atender às seguintes exigências na data da inscrição:</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a.</w:t>
      </w:r>
      <w:proofErr w:type="gramEnd"/>
      <w:r w:rsidRPr="00F81688">
        <w:rPr>
          <w:rFonts w:ascii="Verdana" w:hAnsi="Verdana"/>
          <w:sz w:val="24"/>
          <w:szCs w:val="24"/>
        </w:rPr>
        <w:t xml:space="preserve"> Ser brasileiro nato ou naturalizado, cidadão português e estrangeiro conforme dispositivo da Lei nº 13.404/2002 e no Decreto nº 42.813/2003;</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b.</w:t>
      </w:r>
      <w:proofErr w:type="gramEnd"/>
      <w:r w:rsidRPr="00F81688">
        <w:rPr>
          <w:rFonts w:ascii="Verdana" w:hAnsi="Verdana"/>
          <w:sz w:val="24"/>
          <w:szCs w:val="24"/>
        </w:rPr>
        <w:t xml:space="preserve"> Ter idade mínima de 18(dezoito) anos completos, até a data da inscrição;</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c.</w:t>
      </w:r>
      <w:proofErr w:type="gramEnd"/>
      <w:r w:rsidRPr="00F81688">
        <w:rPr>
          <w:rFonts w:ascii="Verdana" w:hAnsi="Verdana"/>
          <w:sz w:val="24"/>
          <w:szCs w:val="24"/>
        </w:rPr>
        <w:t xml:space="preserve"> Encontrar-se em pleno exercício de seus direitos civis e políticos;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d.</w:t>
      </w:r>
      <w:proofErr w:type="gramEnd"/>
      <w:r w:rsidRPr="00F81688">
        <w:rPr>
          <w:rFonts w:ascii="Verdana" w:hAnsi="Verdana"/>
          <w:sz w:val="24"/>
          <w:szCs w:val="24"/>
        </w:rPr>
        <w:t xml:space="preserve"> Atender aos pré-requisitos do Decreto nº 53.177/2012;</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e</w:t>
      </w:r>
      <w:proofErr w:type="gramEnd"/>
      <w:r w:rsidRPr="00F81688">
        <w:rPr>
          <w:rFonts w:ascii="Verdana" w:hAnsi="Verdana"/>
          <w:sz w:val="24"/>
          <w:szCs w:val="24"/>
        </w:rPr>
        <w:t>. Possuir os documentos comprobatórios da escolaridade e pré-requisitos constantes deste comunicado;</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f.</w:t>
      </w:r>
      <w:proofErr w:type="gramEnd"/>
      <w:r w:rsidRPr="00F81688">
        <w:rPr>
          <w:rFonts w:ascii="Verdana" w:hAnsi="Verdana"/>
          <w:sz w:val="24"/>
          <w:szCs w:val="24"/>
        </w:rPr>
        <w:t xml:space="preserve"> Possuir diploma de Licenciatura Plena na área da saúde especifica do cargo ou diploma de e</w:t>
      </w:r>
      <w:r w:rsidR="00EA5D2A">
        <w:rPr>
          <w:rFonts w:ascii="Verdana" w:hAnsi="Verdana"/>
          <w:sz w:val="24"/>
          <w:szCs w:val="24"/>
        </w:rPr>
        <w:t xml:space="preserve">nsino superior na área da saúde </w:t>
      </w:r>
      <w:r w:rsidRPr="00F81688">
        <w:rPr>
          <w:rFonts w:ascii="Verdana" w:hAnsi="Verdana"/>
          <w:sz w:val="24"/>
          <w:szCs w:val="24"/>
        </w:rPr>
        <w:t>específica do cargo com Programa Especial de Formação Pedagógica (Resolução CNE nº 02/97),</w:t>
      </w:r>
      <w:r w:rsidR="00EA5D2A">
        <w:rPr>
          <w:rFonts w:ascii="Verdana" w:hAnsi="Verdana"/>
          <w:sz w:val="24"/>
          <w:szCs w:val="24"/>
        </w:rPr>
        <w:t xml:space="preserve"> para os casos que se aplique o </w:t>
      </w:r>
      <w:r w:rsidRPr="00F81688">
        <w:rPr>
          <w:rFonts w:ascii="Verdana" w:hAnsi="Verdana"/>
          <w:sz w:val="24"/>
          <w:szCs w:val="24"/>
        </w:rPr>
        <w:t>pré-requisito;</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g.</w:t>
      </w:r>
      <w:proofErr w:type="gramEnd"/>
      <w:r w:rsidRPr="00F81688">
        <w:rPr>
          <w:rFonts w:ascii="Verdana" w:hAnsi="Verdana"/>
          <w:sz w:val="24"/>
          <w:szCs w:val="24"/>
        </w:rPr>
        <w:t xml:space="preserve"> O candidato que ainda não detém diploma registrado da habilitação, conforme item f, d</w:t>
      </w:r>
      <w:r w:rsidR="00EA5D2A">
        <w:rPr>
          <w:rFonts w:ascii="Verdana" w:hAnsi="Verdana"/>
          <w:sz w:val="24"/>
          <w:szCs w:val="24"/>
        </w:rPr>
        <w:t xml:space="preserve">everá apresentar exclusivamente </w:t>
      </w:r>
      <w:r w:rsidRPr="00F81688">
        <w:rPr>
          <w:rFonts w:ascii="Verdana" w:hAnsi="Verdana"/>
          <w:sz w:val="24"/>
          <w:szCs w:val="24"/>
        </w:rPr>
        <w:t>para fins de inscrição, declaração de curso em andamento, com previsão de término até a data da contratação.</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5</w:t>
      </w:r>
      <w:proofErr w:type="gramEnd"/>
      <w:r w:rsidRPr="00F81688">
        <w:rPr>
          <w:rFonts w:ascii="Verdana" w:hAnsi="Verdana"/>
          <w:sz w:val="24"/>
          <w:szCs w:val="24"/>
        </w:rPr>
        <w:t xml:space="preserve"> Da carga horária semanal</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5.1 As atividades, carga horária semanal e valores, são pessoais e intransferíveis, ficando a encargo da Administração Pública.</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5.2 Todos os profissionais atuarão no período noturno, que abrange das 18h às 23h, podendo excepcionalmente atuar em</w:t>
      </w:r>
      <w:r w:rsidR="00EA5D2A">
        <w:rPr>
          <w:rFonts w:ascii="Verdana" w:hAnsi="Verdana"/>
          <w:sz w:val="24"/>
          <w:szCs w:val="24"/>
        </w:rPr>
        <w:t xml:space="preserve"> </w:t>
      </w:r>
      <w:r w:rsidRPr="00F81688">
        <w:rPr>
          <w:rFonts w:ascii="Verdana" w:hAnsi="Verdana"/>
          <w:sz w:val="24"/>
          <w:szCs w:val="24"/>
        </w:rPr>
        <w:t xml:space="preserve">outro período </w:t>
      </w:r>
      <w:r w:rsidRPr="00F81688">
        <w:rPr>
          <w:rFonts w:ascii="Verdana" w:hAnsi="Verdana"/>
          <w:sz w:val="24"/>
          <w:szCs w:val="24"/>
        </w:rPr>
        <w:lastRenderedPageBreak/>
        <w:t>mediante disponibilidade e acordado com antecedência mínima de 48 horas e sem prejuízo a carga horária semanal.</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 xml:space="preserve">5.3 </w:t>
      </w:r>
      <w:proofErr w:type="gramStart"/>
      <w:r w:rsidRPr="00F81688">
        <w:rPr>
          <w:rFonts w:ascii="Verdana" w:hAnsi="Verdana"/>
          <w:sz w:val="24"/>
          <w:szCs w:val="24"/>
        </w:rPr>
        <w:t>Todos</w:t>
      </w:r>
      <w:proofErr w:type="gramEnd"/>
      <w:r w:rsidRPr="00F81688">
        <w:rPr>
          <w:rFonts w:ascii="Verdana" w:hAnsi="Verdana"/>
          <w:sz w:val="24"/>
          <w:szCs w:val="24"/>
        </w:rPr>
        <w:t xml:space="preserve"> cargos, com exceção do Professor, cumprirão carga horária de 20 (vinte) horas</w:t>
      </w:r>
      <w:r w:rsidR="00EA5D2A">
        <w:rPr>
          <w:rFonts w:ascii="Verdana" w:hAnsi="Verdana"/>
          <w:sz w:val="24"/>
          <w:szCs w:val="24"/>
        </w:rPr>
        <w:t xml:space="preserve"> semanais. Com possibilidade de </w:t>
      </w:r>
      <w:r w:rsidRPr="00F81688">
        <w:rPr>
          <w:rFonts w:ascii="Verdana" w:hAnsi="Verdana"/>
          <w:sz w:val="24"/>
          <w:szCs w:val="24"/>
        </w:rPr>
        <w:t>ampliação ou redução da carga horaria semanal em até 20%, correspondente a 4 horas, mediant</w:t>
      </w:r>
      <w:r w:rsidR="00EA5D2A">
        <w:rPr>
          <w:rFonts w:ascii="Verdana" w:hAnsi="Verdana"/>
          <w:sz w:val="24"/>
          <w:szCs w:val="24"/>
        </w:rPr>
        <w:t xml:space="preserve">e disponibilidade, acordado com </w:t>
      </w:r>
      <w:r w:rsidRPr="00F81688">
        <w:rPr>
          <w:rFonts w:ascii="Verdana" w:hAnsi="Verdana"/>
          <w:sz w:val="24"/>
          <w:szCs w:val="24"/>
        </w:rPr>
        <w:t>antecedência mínima de 48 horas e sem prejuízo a carga horária semanal.</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5.4 O Professor ficará submetido à carga horária semanal disponível na unidade escolar, que</w:t>
      </w:r>
      <w:r w:rsidR="00EA5D2A">
        <w:rPr>
          <w:rFonts w:ascii="Verdana" w:hAnsi="Verdana"/>
          <w:sz w:val="24"/>
          <w:szCs w:val="24"/>
        </w:rPr>
        <w:t xml:space="preserve"> será atribuída pelo Supervisor </w:t>
      </w:r>
      <w:r w:rsidRPr="00F81688">
        <w:rPr>
          <w:rFonts w:ascii="Verdana" w:hAnsi="Verdana"/>
          <w:sz w:val="24"/>
          <w:szCs w:val="24"/>
        </w:rPr>
        <w:t xml:space="preserve">Geral da Escola Municipal de Educação Profissional e Saúde Pública Professor </w:t>
      </w:r>
      <w:proofErr w:type="spellStart"/>
      <w:r w:rsidRPr="00F81688">
        <w:rPr>
          <w:rFonts w:ascii="Verdana" w:hAnsi="Verdana"/>
          <w:sz w:val="24"/>
          <w:szCs w:val="24"/>
        </w:rPr>
        <w:t>Makiguti</w:t>
      </w:r>
      <w:proofErr w:type="spellEnd"/>
      <w:r w:rsidRPr="00F81688">
        <w:rPr>
          <w:rFonts w:ascii="Verdana" w:hAnsi="Verdana"/>
          <w:sz w:val="24"/>
          <w:szCs w:val="24"/>
        </w:rPr>
        <w:t xml:space="preserve"> e com anuência do Coordenador.</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5.5 Surgindo aulas no decorrer do semestre, após a atribuição inicial, será atribuída pelo Super</w:t>
      </w:r>
      <w:r w:rsidR="00EA5D2A">
        <w:rPr>
          <w:rFonts w:ascii="Verdana" w:hAnsi="Verdana"/>
          <w:sz w:val="24"/>
          <w:szCs w:val="24"/>
        </w:rPr>
        <w:t xml:space="preserve">visor Geral da Escola Municipal </w:t>
      </w:r>
      <w:r w:rsidRPr="00F81688">
        <w:rPr>
          <w:rFonts w:ascii="Verdana" w:hAnsi="Verdana"/>
          <w:sz w:val="24"/>
          <w:szCs w:val="24"/>
        </w:rPr>
        <w:t xml:space="preserve">de Educação Profissional e Saúde Pública Professor </w:t>
      </w:r>
      <w:proofErr w:type="spellStart"/>
      <w:r w:rsidRPr="00F81688">
        <w:rPr>
          <w:rFonts w:ascii="Verdana" w:hAnsi="Verdana"/>
          <w:sz w:val="24"/>
          <w:szCs w:val="24"/>
        </w:rPr>
        <w:t>Makiguti</w:t>
      </w:r>
      <w:proofErr w:type="spellEnd"/>
      <w:r w:rsidRPr="00F81688">
        <w:rPr>
          <w:rFonts w:ascii="Verdana" w:hAnsi="Verdana"/>
          <w:sz w:val="24"/>
          <w:szCs w:val="24"/>
        </w:rPr>
        <w:t>, as quais o professor contratado qu</w:t>
      </w:r>
      <w:r w:rsidR="00EA5D2A">
        <w:rPr>
          <w:rFonts w:ascii="Verdana" w:hAnsi="Verdana"/>
          <w:sz w:val="24"/>
          <w:szCs w:val="24"/>
        </w:rPr>
        <w:t xml:space="preserve">e deverá assumir imediatamente, </w:t>
      </w:r>
      <w:r w:rsidRPr="00F81688">
        <w:rPr>
          <w:rFonts w:ascii="Verdana" w:hAnsi="Verdana"/>
          <w:sz w:val="24"/>
          <w:szCs w:val="24"/>
        </w:rPr>
        <w:t>para não haver prejuízo na formação do educando.</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5.6 O Professor deverá, obrigatoriamente, participar de reunião semanal com carga horária de</w:t>
      </w:r>
      <w:r w:rsidR="00EA5D2A">
        <w:rPr>
          <w:rFonts w:ascii="Verdana" w:hAnsi="Verdana"/>
          <w:sz w:val="24"/>
          <w:szCs w:val="24"/>
        </w:rPr>
        <w:t xml:space="preserve"> até 2 horas, com a coordenação </w:t>
      </w:r>
      <w:r w:rsidRPr="00F81688">
        <w:rPr>
          <w:rFonts w:ascii="Verdana" w:hAnsi="Verdana"/>
          <w:sz w:val="24"/>
          <w:szCs w:val="24"/>
        </w:rPr>
        <w:t>em horário comum a todos os docentes, em dia a ser organizado pela coordenação.</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5.7 O exercício das funções, objeto deste, pode determinar em ocasiões excepcional a pres</w:t>
      </w:r>
      <w:r w:rsidR="00EA5D2A">
        <w:rPr>
          <w:rFonts w:ascii="Verdana" w:hAnsi="Verdana"/>
          <w:sz w:val="24"/>
          <w:szCs w:val="24"/>
        </w:rPr>
        <w:t xml:space="preserve">tação de serviços noturnos, aos </w:t>
      </w:r>
      <w:r w:rsidRPr="00F81688">
        <w:rPr>
          <w:rFonts w:ascii="Verdana" w:hAnsi="Verdana"/>
          <w:sz w:val="24"/>
          <w:szCs w:val="24"/>
        </w:rPr>
        <w:t>sábados, domingos e/ou feriados, mediante disponibilidade e acordado com antecedência mínima de 4</w:t>
      </w:r>
      <w:r w:rsidR="00EA5D2A">
        <w:rPr>
          <w:rFonts w:ascii="Verdana" w:hAnsi="Verdana"/>
          <w:sz w:val="24"/>
          <w:szCs w:val="24"/>
        </w:rPr>
        <w:t xml:space="preserve">8 horas e sem prejuízo a </w:t>
      </w:r>
      <w:r w:rsidRPr="00F81688">
        <w:rPr>
          <w:rFonts w:ascii="Verdana" w:hAnsi="Verdana"/>
          <w:sz w:val="24"/>
          <w:szCs w:val="24"/>
        </w:rPr>
        <w:t>carga horária semanal.</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5.8 As atividades inerentes aos cargos poderão ser desenvolvidas, para além da Unidade desc</w:t>
      </w:r>
      <w:r w:rsidR="00EA5D2A">
        <w:rPr>
          <w:rFonts w:ascii="Verdana" w:hAnsi="Verdana"/>
          <w:sz w:val="24"/>
          <w:szCs w:val="24"/>
        </w:rPr>
        <w:t xml:space="preserve">entralizada da Escola </w:t>
      </w:r>
      <w:proofErr w:type="spellStart"/>
      <w:r w:rsidR="00EA5D2A">
        <w:rPr>
          <w:rFonts w:ascii="Verdana" w:hAnsi="Verdana"/>
          <w:sz w:val="24"/>
          <w:szCs w:val="24"/>
        </w:rPr>
        <w:t>Makiguti</w:t>
      </w:r>
      <w:proofErr w:type="spellEnd"/>
      <w:r w:rsidR="00EA5D2A">
        <w:rPr>
          <w:rFonts w:ascii="Verdana" w:hAnsi="Verdana"/>
          <w:sz w:val="24"/>
          <w:szCs w:val="24"/>
        </w:rPr>
        <w:t xml:space="preserve">, </w:t>
      </w:r>
      <w:r w:rsidRPr="00F81688">
        <w:rPr>
          <w:rFonts w:ascii="Verdana" w:hAnsi="Verdana"/>
          <w:sz w:val="24"/>
          <w:szCs w:val="24"/>
        </w:rPr>
        <w:t>em quaisquer dependências da Fundação Paulistana, ou onde ela indicar, ou ainda, em atividade de campo.</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 xml:space="preserve">5.9 A carga horária será atribuída conforme art. 9o da Lei </w:t>
      </w:r>
      <w:proofErr w:type="gramStart"/>
      <w:r w:rsidRPr="00F81688">
        <w:rPr>
          <w:rFonts w:ascii="Verdana" w:hAnsi="Verdana"/>
          <w:sz w:val="24"/>
          <w:szCs w:val="24"/>
        </w:rPr>
        <w:t>no 12.513</w:t>
      </w:r>
      <w:proofErr w:type="gramEnd"/>
      <w:r w:rsidRPr="00F81688">
        <w:rPr>
          <w:rFonts w:ascii="Verdana" w:hAnsi="Verdana"/>
          <w:sz w:val="24"/>
          <w:szCs w:val="24"/>
        </w:rPr>
        <w:t xml:space="preserve"> de 26 de outubro 2011, respeitando que em caso de servidores das redes públicas ativos ou inativos, os mesmos poderão perceber bolsas desde que não haja prejuízo à sua </w:t>
      </w:r>
      <w:r w:rsidR="00EA5D2A">
        <w:rPr>
          <w:rFonts w:ascii="Verdana" w:hAnsi="Verdana"/>
          <w:sz w:val="24"/>
          <w:szCs w:val="24"/>
        </w:rPr>
        <w:t xml:space="preserve">carga horária </w:t>
      </w:r>
      <w:r w:rsidRPr="00F81688">
        <w:rPr>
          <w:rFonts w:ascii="Verdana" w:hAnsi="Verdana"/>
          <w:sz w:val="24"/>
          <w:szCs w:val="24"/>
        </w:rPr>
        <w:t>regular e ao atendimento do plano de metas de cada instituição pactuado com seu mantenedor, se for o caso.</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6</w:t>
      </w:r>
      <w:proofErr w:type="gramEnd"/>
      <w:r w:rsidRPr="00F81688">
        <w:rPr>
          <w:rFonts w:ascii="Verdana" w:hAnsi="Verdana"/>
          <w:sz w:val="24"/>
          <w:szCs w:val="24"/>
        </w:rPr>
        <w:t xml:space="preserve"> Dos valores e pagamento</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 xml:space="preserve">6.1 A atividades exercidas pelos profissionais no âmbito do </w:t>
      </w:r>
      <w:proofErr w:type="spellStart"/>
      <w:r w:rsidRPr="00F81688">
        <w:rPr>
          <w:rFonts w:ascii="Verdana" w:hAnsi="Verdana"/>
          <w:sz w:val="24"/>
          <w:szCs w:val="24"/>
        </w:rPr>
        <w:t>Pronatec</w:t>
      </w:r>
      <w:proofErr w:type="spellEnd"/>
      <w:r w:rsidRPr="00F81688">
        <w:rPr>
          <w:rFonts w:ascii="Verdana" w:hAnsi="Verdana"/>
          <w:sz w:val="24"/>
          <w:szCs w:val="24"/>
        </w:rPr>
        <w:t xml:space="preserve"> não caracterizam vínculo empregatício e </w:t>
      </w:r>
      <w:r w:rsidR="00EA5D2A">
        <w:rPr>
          <w:rFonts w:ascii="Verdana" w:hAnsi="Verdana"/>
          <w:sz w:val="24"/>
          <w:szCs w:val="24"/>
        </w:rPr>
        <w:t xml:space="preserve">os valores </w:t>
      </w:r>
      <w:r w:rsidRPr="00F81688">
        <w:rPr>
          <w:rFonts w:ascii="Verdana" w:hAnsi="Verdana"/>
          <w:sz w:val="24"/>
          <w:szCs w:val="24"/>
        </w:rPr>
        <w:t>recebidos a título de bolsa não se incorporam, para qualquer efeito, ao vencimento, salário, remuneração ou proventos recebidos.</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6.2 Os pagamentos a que fazem jus os profissionais selecionados por este edital serão efetivados somente nos período</w:t>
      </w:r>
      <w:r w:rsidR="00EA5D2A">
        <w:rPr>
          <w:rFonts w:ascii="Verdana" w:hAnsi="Verdana"/>
          <w:sz w:val="24"/>
          <w:szCs w:val="24"/>
        </w:rPr>
        <w:t xml:space="preserve">s em </w:t>
      </w:r>
      <w:r w:rsidRPr="00F81688">
        <w:rPr>
          <w:rFonts w:ascii="Verdana" w:hAnsi="Verdana"/>
          <w:sz w:val="24"/>
          <w:szCs w:val="24"/>
        </w:rPr>
        <w:t>que houver efetivo trabalho desenvolvido, não havendo pagamentos de férias, décimo terceir</w:t>
      </w:r>
      <w:r w:rsidR="00EA5D2A">
        <w:rPr>
          <w:rFonts w:ascii="Verdana" w:hAnsi="Verdana"/>
          <w:sz w:val="24"/>
          <w:szCs w:val="24"/>
        </w:rPr>
        <w:t xml:space="preserve">o, ou em períodos de recesso ou </w:t>
      </w:r>
      <w:r w:rsidRPr="00F81688">
        <w:rPr>
          <w:rFonts w:ascii="Verdana" w:hAnsi="Verdana"/>
          <w:sz w:val="24"/>
          <w:szCs w:val="24"/>
        </w:rPr>
        <w:t>suspensão das atividades.</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6.3 Os profissionais selecionados serão remunerados por meio da modalidade “pagamento de bolsa formação por pessoa</w:t>
      </w:r>
      <w:r w:rsidR="00EA5D2A">
        <w:rPr>
          <w:rFonts w:ascii="Verdana" w:hAnsi="Verdana"/>
          <w:sz w:val="24"/>
          <w:szCs w:val="24"/>
        </w:rPr>
        <w:t xml:space="preserve"> </w:t>
      </w:r>
      <w:r w:rsidRPr="00F81688">
        <w:rPr>
          <w:rFonts w:ascii="Verdana" w:hAnsi="Verdana"/>
          <w:sz w:val="24"/>
          <w:szCs w:val="24"/>
        </w:rPr>
        <w:t xml:space="preserve">física”, </w:t>
      </w:r>
      <w:r w:rsidRPr="00F81688">
        <w:rPr>
          <w:rFonts w:ascii="Verdana" w:hAnsi="Verdana"/>
          <w:sz w:val="24"/>
          <w:szCs w:val="24"/>
        </w:rPr>
        <w:lastRenderedPageBreak/>
        <w:t>havendo descontos de impostos (INSS, ISS, Imposto de Renda ou outros encargos legais), conforme regulamentação vigente.</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6.4 O pagamento será feito conforme atendimento às atividades atribuídas, à entrega dos devidos relatórios, controles de ponto assinados e validados e documentos acadêmicos, como diário de classe, plano de curso e documentos similares.</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6.5 O pagamento será realizado por meio de depósito na conta corrente bancária do Banco do Brasil e de titularidade do</w:t>
      </w:r>
      <w:r w:rsidR="00EA5D2A">
        <w:rPr>
          <w:rFonts w:ascii="Verdana" w:hAnsi="Verdana"/>
          <w:sz w:val="24"/>
          <w:szCs w:val="24"/>
        </w:rPr>
        <w:t xml:space="preserve"> </w:t>
      </w:r>
      <w:r w:rsidRPr="00F81688">
        <w:rPr>
          <w:rFonts w:ascii="Verdana" w:hAnsi="Verdana"/>
          <w:sz w:val="24"/>
          <w:szCs w:val="24"/>
        </w:rPr>
        <w:t>Bolsista</w:t>
      </w:r>
      <w:r>
        <w:rPr>
          <w:rFonts w:ascii="Verdana" w:hAnsi="Verdana"/>
          <w:sz w:val="24"/>
          <w:szCs w:val="24"/>
        </w:rPr>
        <w:t xml:space="preserve"> </w:t>
      </w:r>
      <w:r w:rsidRPr="00F81688">
        <w:rPr>
          <w:rFonts w:ascii="Verdana" w:hAnsi="Verdana"/>
          <w:sz w:val="24"/>
          <w:szCs w:val="24"/>
        </w:rPr>
        <w:t>6.6 O controle de frequência dos profissionais será apurado por meio de assinatura na Folh</w:t>
      </w:r>
      <w:r w:rsidR="00EA5D2A">
        <w:rPr>
          <w:rFonts w:ascii="Verdana" w:hAnsi="Verdana"/>
          <w:sz w:val="24"/>
          <w:szCs w:val="24"/>
        </w:rPr>
        <w:t xml:space="preserve">a de Ponto ou outro instrumento </w:t>
      </w:r>
      <w:r w:rsidRPr="00F81688">
        <w:rPr>
          <w:rFonts w:ascii="Verdana" w:hAnsi="Verdana"/>
          <w:sz w:val="24"/>
          <w:szCs w:val="24"/>
        </w:rPr>
        <w:t>indicado pela Administração Pública, sob a coordenação do Supervisor de curso ou de outro funcionário indicado.</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6.7 O bolsista deverá arcar com os custos de deslocamento para realização das atividades previstas, incluindo reuniões convocadas pela coordenação ou pela direção da Escola onde está em exercício.</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6.8 Os pagamentos aos profissionais seguirão conforme carga horária de trabalho disponível, percebendo aos seguintes valores por hora aula de trabalho:</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a.</w:t>
      </w:r>
      <w:proofErr w:type="gramEnd"/>
      <w:r w:rsidRPr="00F81688">
        <w:rPr>
          <w:rFonts w:ascii="Verdana" w:hAnsi="Verdana"/>
          <w:sz w:val="24"/>
          <w:szCs w:val="24"/>
        </w:rPr>
        <w:t xml:space="preserve"> Coordenador-adjunto: R$ 44,00 (quarenta e quatro reais por hora)</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b.</w:t>
      </w:r>
      <w:proofErr w:type="gramEnd"/>
      <w:r w:rsidRPr="00F81688">
        <w:rPr>
          <w:rFonts w:ascii="Verdana" w:hAnsi="Verdana"/>
          <w:sz w:val="24"/>
          <w:szCs w:val="24"/>
        </w:rPr>
        <w:t xml:space="preserve"> Supervisor de curso: R$ 36,00 (trinta e seis reais por hora)</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c.</w:t>
      </w:r>
      <w:proofErr w:type="gramEnd"/>
      <w:r w:rsidRPr="00F81688">
        <w:rPr>
          <w:rFonts w:ascii="Verdana" w:hAnsi="Verdana"/>
          <w:sz w:val="24"/>
          <w:szCs w:val="24"/>
        </w:rPr>
        <w:t xml:space="preserve"> Professor: R$ 50,00 (cinquenta reais) por hora (60 minutos) de aula, em conformidade com as cargas horárias dos cursos.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d.</w:t>
      </w:r>
      <w:proofErr w:type="gramEnd"/>
      <w:r w:rsidRPr="00F81688">
        <w:rPr>
          <w:rFonts w:ascii="Verdana" w:hAnsi="Verdana"/>
          <w:sz w:val="24"/>
          <w:szCs w:val="24"/>
        </w:rPr>
        <w:t xml:space="preserve"> Apoio às atividades acadêmicas e administrativas: R$ 18,00 (dezoito reais por hora)</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e</w:t>
      </w:r>
      <w:proofErr w:type="gramEnd"/>
      <w:r w:rsidRPr="00F81688">
        <w:rPr>
          <w:rFonts w:ascii="Verdana" w:hAnsi="Verdana"/>
          <w:sz w:val="24"/>
          <w:szCs w:val="24"/>
        </w:rPr>
        <w:t>. Orientador: R$ 36,00 (trinta e seis reais por hora)</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7</w:t>
      </w:r>
      <w:proofErr w:type="gramEnd"/>
      <w:r w:rsidRPr="00F81688">
        <w:rPr>
          <w:rFonts w:ascii="Verdana" w:hAnsi="Verdana"/>
          <w:sz w:val="24"/>
          <w:szCs w:val="24"/>
        </w:rPr>
        <w:t xml:space="preserve"> Das inscrições</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7.1 As inscrições deverão ser feitas presencialmente da Sede da Fundação Paulistana de Educação, Tecnologia e Cultura, situada na Rua São João, 473, 6º andar - Centro - São Paulo, do dia 02 de junho a 08 de junho de 2021</w:t>
      </w:r>
      <w:r w:rsidR="00EA5D2A">
        <w:rPr>
          <w:rFonts w:ascii="Verdana" w:hAnsi="Verdana"/>
          <w:sz w:val="24"/>
          <w:szCs w:val="24"/>
        </w:rPr>
        <w:t xml:space="preserve">, de segunda a sexta feira, das </w:t>
      </w:r>
      <w:proofErr w:type="gramStart"/>
      <w:r w:rsidRPr="00F81688">
        <w:rPr>
          <w:rFonts w:ascii="Verdana" w:hAnsi="Verdana"/>
          <w:sz w:val="24"/>
          <w:szCs w:val="24"/>
        </w:rPr>
        <w:t>10:00</w:t>
      </w:r>
      <w:proofErr w:type="gramEnd"/>
      <w:r w:rsidRPr="00F81688">
        <w:rPr>
          <w:rFonts w:ascii="Verdana" w:hAnsi="Verdana"/>
          <w:sz w:val="24"/>
          <w:szCs w:val="24"/>
        </w:rPr>
        <w:t xml:space="preserve"> às 18:00.</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7.2 O candidato deverá preencher os dados pessoais conforme Anexo I - Formulário de Inscrição.</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7.3 No ato de inscrição, o candidato deverá entregar obrigatoriamente, uma cópia simples dos seguintes documentos: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a.</w:t>
      </w:r>
      <w:proofErr w:type="gramEnd"/>
      <w:r w:rsidRPr="00F81688">
        <w:rPr>
          <w:rFonts w:ascii="Verdana" w:hAnsi="Verdana"/>
          <w:sz w:val="24"/>
          <w:szCs w:val="24"/>
        </w:rPr>
        <w:t xml:space="preserve"> Documento de identidade om foto</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b.</w:t>
      </w:r>
      <w:proofErr w:type="gramEnd"/>
      <w:r w:rsidRPr="00F81688">
        <w:rPr>
          <w:rFonts w:ascii="Verdana" w:hAnsi="Verdana"/>
          <w:sz w:val="24"/>
          <w:szCs w:val="24"/>
        </w:rPr>
        <w:t xml:space="preserve"> Curriculum Vitae atualizado contendo formação acadêmica e experiência profissional</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c.</w:t>
      </w:r>
      <w:proofErr w:type="gramEnd"/>
      <w:r w:rsidRPr="00F81688">
        <w:rPr>
          <w:rFonts w:ascii="Verdana" w:hAnsi="Verdana"/>
          <w:sz w:val="24"/>
          <w:szCs w:val="24"/>
        </w:rPr>
        <w:t xml:space="preserve"> Diploma ou certificado que comprove a escolaridade mínima exigida ao cargo</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d.</w:t>
      </w:r>
      <w:proofErr w:type="gramEnd"/>
      <w:r w:rsidRPr="00F81688">
        <w:rPr>
          <w:rFonts w:ascii="Verdana" w:hAnsi="Verdana"/>
          <w:sz w:val="24"/>
          <w:szCs w:val="24"/>
        </w:rPr>
        <w:t xml:space="preserve"> Comprovação de experiência em atividades pedagógicas exigidas ao cargo</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e</w:t>
      </w:r>
      <w:proofErr w:type="gramEnd"/>
      <w:r w:rsidRPr="00F81688">
        <w:rPr>
          <w:rFonts w:ascii="Verdana" w:hAnsi="Verdana"/>
          <w:sz w:val="24"/>
          <w:szCs w:val="24"/>
        </w:rPr>
        <w:t>. Comprovação de experiência em atividades pedagógicas de natureza diversa ao cargo</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f.</w:t>
      </w:r>
      <w:proofErr w:type="gramEnd"/>
      <w:r w:rsidRPr="00F81688">
        <w:rPr>
          <w:rFonts w:ascii="Verdana" w:hAnsi="Verdana"/>
          <w:sz w:val="24"/>
          <w:szCs w:val="24"/>
        </w:rPr>
        <w:t xml:space="preserve"> Comprovação de experiência profissional relacionada a temática</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g.</w:t>
      </w:r>
      <w:proofErr w:type="gramEnd"/>
      <w:r w:rsidRPr="00F81688">
        <w:rPr>
          <w:rFonts w:ascii="Verdana" w:hAnsi="Verdana"/>
          <w:sz w:val="24"/>
          <w:szCs w:val="24"/>
        </w:rPr>
        <w:t xml:space="preserve"> Declaração de conhecimentos de informática, conforme Anexo V, para o cargo II - Apoio às atividades acadêmicas e administrativas - Secretaria</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lastRenderedPageBreak/>
        <w:t>h.</w:t>
      </w:r>
      <w:proofErr w:type="gramEnd"/>
      <w:r w:rsidRPr="00F81688">
        <w:rPr>
          <w:rFonts w:ascii="Verdana" w:hAnsi="Verdana"/>
          <w:sz w:val="24"/>
          <w:szCs w:val="24"/>
        </w:rPr>
        <w:t xml:space="preserve"> Demais documentos opcionais para fins de pontuação conforme itens 10, 11, 12 e 13.</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i</w:t>
      </w:r>
      <w:proofErr w:type="gramEnd"/>
      <w:r w:rsidRPr="00F81688">
        <w:rPr>
          <w:rFonts w:ascii="Verdana" w:hAnsi="Verdana"/>
          <w:sz w:val="24"/>
          <w:szCs w:val="24"/>
        </w:rPr>
        <w:t>. O candidato que ainda não detém diploma registrado da habilitação deverá apresentar exclusi</w:t>
      </w:r>
      <w:r w:rsidR="00EA5D2A">
        <w:rPr>
          <w:rFonts w:ascii="Verdana" w:hAnsi="Verdana"/>
          <w:sz w:val="24"/>
          <w:szCs w:val="24"/>
        </w:rPr>
        <w:t xml:space="preserve">vamente para fins de inscrição, </w:t>
      </w:r>
      <w:r w:rsidRPr="00F81688">
        <w:rPr>
          <w:rFonts w:ascii="Verdana" w:hAnsi="Verdana"/>
          <w:sz w:val="24"/>
          <w:szCs w:val="24"/>
        </w:rPr>
        <w:t>declaração de curso em andamento, com previsão de término até a data da contratação.</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7.4 Serão aceitos para o item 7.3.</w:t>
      </w:r>
      <w:proofErr w:type="gramStart"/>
      <w:r w:rsidRPr="00F81688">
        <w:rPr>
          <w:rFonts w:ascii="Verdana" w:hAnsi="Verdana"/>
          <w:sz w:val="24"/>
          <w:szCs w:val="24"/>
        </w:rPr>
        <w:t>a ,</w:t>
      </w:r>
      <w:proofErr w:type="gramEnd"/>
      <w:r w:rsidRPr="00F81688">
        <w:rPr>
          <w:rFonts w:ascii="Verdana" w:hAnsi="Verdana"/>
          <w:sz w:val="24"/>
          <w:szCs w:val="24"/>
        </w:rPr>
        <w:t xml:space="preserve"> os seguintes documentos: Carteira de identidade (RG), Carteira de trabalho; CNH (Carteira</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Nacional de Habilitação)</w:t>
      </w:r>
      <w:proofErr w:type="gramEnd"/>
      <w:r w:rsidRPr="00F81688">
        <w:rPr>
          <w:rFonts w:ascii="Verdana" w:hAnsi="Verdana"/>
          <w:sz w:val="24"/>
          <w:szCs w:val="24"/>
        </w:rPr>
        <w:t xml:space="preserve">; Passaporte emitido pela Polícia Federal; Carteira profissional (como da Ordem dos Advogados do </w:t>
      </w:r>
      <w:proofErr w:type="spellStart"/>
      <w:r w:rsidRPr="00F81688">
        <w:rPr>
          <w:rFonts w:ascii="Verdana" w:hAnsi="Verdana"/>
          <w:sz w:val="24"/>
          <w:szCs w:val="24"/>
        </w:rPr>
        <w:t>BrasilOAB</w:t>
      </w:r>
      <w:proofErr w:type="spellEnd"/>
      <w:r w:rsidRPr="00F81688">
        <w:rPr>
          <w:rFonts w:ascii="Verdana" w:hAnsi="Verdana"/>
          <w:sz w:val="24"/>
          <w:szCs w:val="24"/>
        </w:rPr>
        <w:t>); carteira de identificação funcional (como o CRM); identificação militar, Registro Nacional de</w:t>
      </w:r>
      <w:r w:rsidR="00EA5D2A">
        <w:rPr>
          <w:rFonts w:ascii="Verdana" w:hAnsi="Verdana"/>
          <w:sz w:val="24"/>
          <w:szCs w:val="24"/>
        </w:rPr>
        <w:t xml:space="preserve"> Estrangeiros (RNE) ou qualquer </w:t>
      </w:r>
      <w:r w:rsidRPr="00F81688">
        <w:rPr>
          <w:rFonts w:ascii="Verdana" w:hAnsi="Verdana"/>
          <w:sz w:val="24"/>
          <w:szCs w:val="24"/>
        </w:rPr>
        <w:t>outro documento público com foto</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 xml:space="preserve">7.5 O candidato que, na data da inscrição, não reunir os requisitos elencados nos itens 2.1. </w:t>
      </w:r>
      <w:proofErr w:type="gramStart"/>
      <w:r w:rsidRPr="00F81688">
        <w:rPr>
          <w:rFonts w:ascii="Verdana" w:hAnsi="Verdana"/>
          <w:sz w:val="24"/>
          <w:szCs w:val="24"/>
        </w:rPr>
        <w:t>des</w:t>
      </w:r>
      <w:r w:rsidR="00EA5D2A">
        <w:rPr>
          <w:rFonts w:ascii="Verdana" w:hAnsi="Verdana"/>
          <w:sz w:val="24"/>
          <w:szCs w:val="24"/>
        </w:rPr>
        <w:t>te</w:t>
      </w:r>
      <w:proofErr w:type="gramEnd"/>
      <w:r w:rsidR="00EA5D2A">
        <w:rPr>
          <w:rFonts w:ascii="Verdana" w:hAnsi="Verdana"/>
          <w:sz w:val="24"/>
          <w:szCs w:val="24"/>
        </w:rPr>
        <w:t xml:space="preserve"> Edital, perderá o direito de </w:t>
      </w:r>
      <w:r w:rsidRPr="00F81688">
        <w:rPr>
          <w:rFonts w:ascii="Verdana" w:hAnsi="Verdana"/>
          <w:sz w:val="24"/>
          <w:szCs w:val="24"/>
        </w:rPr>
        <w:t>participar do processo seletivo, assegurado o direito à interposição de recurso conforme item 15 deste Edital.</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8. Da comissão de avaliação</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8.1 A aceitabilidade das inscrições e das respectivas propostas, bem como sua seleção e classificação, por modalidade, considerando as exigências especificadas neste Edital, será efetivada pela Comissão de Avaliação.</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8.2 A Comissão de Avaliação será composta por servidores designados pela Diretora Geral da Fundação Paulistana de Educação, Tecnologia e Cultura para este fim na PORTARIA Nº 19/FPETC/2021, publicada no Diário Ofi</w:t>
      </w:r>
      <w:r w:rsidR="00D06ACA">
        <w:rPr>
          <w:rFonts w:ascii="Verdana" w:hAnsi="Verdana"/>
          <w:sz w:val="24"/>
          <w:szCs w:val="24"/>
        </w:rPr>
        <w:t xml:space="preserve">cial da Cidade de 08 de maio de </w:t>
      </w:r>
      <w:r w:rsidRPr="00F81688">
        <w:rPr>
          <w:rFonts w:ascii="Verdana" w:hAnsi="Verdana"/>
          <w:sz w:val="24"/>
          <w:szCs w:val="24"/>
        </w:rPr>
        <w:t>2021, pg. 07.</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 xml:space="preserve">8.3 À Comissão de Avaliação </w:t>
      </w:r>
      <w:proofErr w:type="gramStart"/>
      <w:r w:rsidRPr="00F81688">
        <w:rPr>
          <w:rFonts w:ascii="Verdana" w:hAnsi="Verdana"/>
          <w:sz w:val="24"/>
          <w:szCs w:val="24"/>
        </w:rPr>
        <w:t>caberá</w:t>
      </w:r>
      <w:proofErr w:type="gramEnd"/>
      <w:r w:rsidRPr="00F81688">
        <w:rPr>
          <w:rFonts w:ascii="Verdana" w:hAnsi="Verdana"/>
          <w:sz w:val="24"/>
          <w:szCs w:val="24"/>
        </w:rPr>
        <w:t xml:space="preserve"> a conferência da proposta e dos demais documentos de cad</w:t>
      </w:r>
      <w:r w:rsidR="00EA5D2A">
        <w:rPr>
          <w:rFonts w:ascii="Verdana" w:hAnsi="Verdana"/>
          <w:sz w:val="24"/>
          <w:szCs w:val="24"/>
        </w:rPr>
        <w:t xml:space="preserve">a candidato, certificando-se do </w:t>
      </w:r>
      <w:r w:rsidRPr="00F81688">
        <w:rPr>
          <w:rFonts w:ascii="Verdana" w:hAnsi="Verdana"/>
          <w:sz w:val="24"/>
          <w:szCs w:val="24"/>
        </w:rPr>
        <w:t>atendimento às exigências estabelecidas.</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8.3.1 A Comissão de Avaliação poderá solicitar esclarecimentos em casos de dúvidas, in</w:t>
      </w:r>
      <w:r w:rsidR="00EA5D2A">
        <w:rPr>
          <w:rFonts w:ascii="Verdana" w:hAnsi="Verdana"/>
          <w:sz w:val="24"/>
          <w:szCs w:val="24"/>
        </w:rPr>
        <w:t xml:space="preserve">clusive a entrega de documentos </w:t>
      </w:r>
      <w:r w:rsidRPr="00F81688">
        <w:rPr>
          <w:rFonts w:ascii="Verdana" w:hAnsi="Verdana"/>
          <w:sz w:val="24"/>
          <w:szCs w:val="24"/>
        </w:rPr>
        <w:t>originais.</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8.3.2 A pontuação das propostas deverá ser fundamentada pelos membros da Comissão de Avaliação.</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8.4 A Comissão de Avaliação é soberana quanto ao mérito das decisões, ressalvado o direito rec</w:t>
      </w:r>
      <w:r w:rsidR="00EA5D2A">
        <w:rPr>
          <w:rFonts w:ascii="Verdana" w:hAnsi="Verdana"/>
          <w:sz w:val="24"/>
          <w:szCs w:val="24"/>
        </w:rPr>
        <w:t xml:space="preserve">ursal previsto no item 16 deste </w:t>
      </w:r>
      <w:r w:rsidRPr="00F81688">
        <w:rPr>
          <w:rFonts w:ascii="Verdana" w:hAnsi="Verdana"/>
          <w:sz w:val="24"/>
          <w:szCs w:val="24"/>
        </w:rPr>
        <w:t>Edital.</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8.5 Nenhum</w:t>
      </w:r>
      <w:proofErr w:type="gramEnd"/>
      <w:r w:rsidRPr="00F81688">
        <w:rPr>
          <w:rFonts w:ascii="Verdana" w:hAnsi="Verdana"/>
          <w:sz w:val="24"/>
          <w:szCs w:val="24"/>
        </w:rPr>
        <w:t xml:space="preserve"> membro da Comissão de Avaliação poderá participar de forma alguma do presente procedimento enquanto proponente ou ter quaisquer vínculos profissionais ou empresarias com as propostas apresentadas ou parentesco com os proponentes.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9</w:t>
      </w:r>
      <w:proofErr w:type="gramEnd"/>
      <w:r w:rsidRPr="00F81688">
        <w:rPr>
          <w:rFonts w:ascii="Verdana" w:hAnsi="Verdana"/>
          <w:sz w:val="24"/>
          <w:szCs w:val="24"/>
        </w:rPr>
        <w:t xml:space="preserve"> Do processo seletivo</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 xml:space="preserve">9.1 O processo seletivo dos candidatos será avaliado pela comissão, conforme item </w:t>
      </w:r>
      <w:proofErr w:type="gramStart"/>
      <w:r w:rsidRPr="00F81688">
        <w:rPr>
          <w:rFonts w:ascii="Verdana" w:hAnsi="Verdana"/>
          <w:sz w:val="24"/>
          <w:szCs w:val="24"/>
        </w:rPr>
        <w:t>8</w:t>
      </w:r>
      <w:proofErr w:type="gramEnd"/>
      <w:r w:rsidRPr="00F81688">
        <w:rPr>
          <w:rFonts w:ascii="Verdana" w:hAnsi="Verdana"/>
          <w:sz w:val="24"/>
          <w:szCs w:val="24"/>
        </w:rPr>
        <w:t xml:space="preserve"> deste Edital.</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9.2 Serão atribuídos pontos aos títulos constantes, conforme determinado nos itens 10, 11, 1</w:t>
      </w:r>
      <w:r w:rsidR="00EA5D2A">
        <w:rPr>
          <w:rFonts w:ascii="Verdana" w:hAnsi="Verdana"/>
          <w:sz w:val="24"/>
          <w:szCs w:val="24"/>
        </w:rPr>
        <w:t xml:space="preserve">2 e 13 atendidas </w:t>
      </w:r>
      <w:proofErr w:type="gramStart"/>
      <w:r w:rsidR="00EA5D2A">
        <w:rPr>
          <w:rFonts w:ascii="Verdana" w:hAnsi="Verdana"/>
          <w:sz w:val="24"/>
          <w:szCs w:val="24"/>
        </w:rPr>
        <w:t>as</w:t>
      </w:r>
      <w:proofErr w:type="gramEnd"/>
      <w:r w:rsidR="00EA5D2A">
        <w:rPr>
          <w:rFonts w:ascii="Verdana" w:hAnsi="Verdana"/>
          <w:sz w:val="24"/>
          <w:szCs w:val="24"/>
        </w:rPr>
        <w:t xml:space="preserve"> disposições </w:t>
      </w:r>
      <w:r w:rsidRPr="00F81688">
        <w:rPr>
          <w:rFonts w:ascii="Verdana" w:hAnsi="Verdana"/>
          <w:sz w:val="24"/>
          <w:szCs w:val="24"/>
        </w:rPr>
        <w:t>deste Edital, respeitando-se o valor unitário e máximo, discriminado na Tabela de Títulos e Pontos.</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lastRenderedPageBreak/>
        <w:t>9.3 O candidato deverá apresentar documento comprobatório do tempo de serviço em Atividade</w:t>
      </w:r>
      <w:r w:rsidR="00EA5D2A">
        <w:rPr>
          <w:rFonts w:ascii="Verdana" w:hAnsi="Verdana"/>
          <w:sz w:val="24"/>
          <w:szCs w:val="24"/>
        </w:rPr>
        <w:t xml:space="preserve"> profissional ou atividades que </w:t>
      </w:r>
      <w:r w:rsidRPr="00F81688">
        <w:rPr>
          <w:rFonts w:ascii="Verdana" w:hAnsi="Verdana"/>
          <w:sz w:val="24"/>
          <w:szCs w:val="24"/>
        </w:rPr>
        <w:t xml:space="preserve">contabilizem pontuação conforme itens 10, 11, 12 e 13, obrigatoriamente, expresso em meses, até </w:t>
      </w:r>
      <w:proofErr w:type="gramStart"/>
      <w:r w:rsidRPr="00F81688">
        <w:rPr>
          <w:rFonts w:ascii="Verdana" w:hAnsi="Verdana"/>
          <w:sz w:val="24"/>
          <w:szCs w:val="24"/>
        </w:rPr>
        <w:t>30/04/2021</w:t>
      </w:r>
      <w:proofErr w:type="gramEnd"/>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 xml:space="preserve">9.4 Exercícios profissionais concomitantes não serão contabilizados de forma conjunta, sendo </w:t>
      </w:r>
      <w:r w:rsidR="00EA5D2A">
        <w:rPr>
          <w:rFonts w:ascii="Verdana" w:hAnsi="Verdana"/>
          <w:sz w:val="24"/>
          <w:szCs w:val="24"/>
        </w:rPr>
        <w:t xml:space="preserve">o tempo destes contabilizado de </w:t>
      </w:r>
      <w:r w:rsidRPr="00F81688">
        <w:rPr>
          <w:rFonts w:ascii="Verdana" w:hAnsi="Verdana"/>
          <w:sz w:val="24"/>
          <w:szCs w:val="24"/>
        </w:rPr>
        <w:t>forma única, sem qualquer tipo de somatória.</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9.5 Após a pontuação, nos termos ora estabelecidos, os inscritos serão classificados em ordem decrescente.</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9.6 Para desempatar serão utilizados, pela ordem, os seguintes critérios: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a.</w:t>
      </w:r>
      <w:proofErr w:type="gramEnd"/>
      <w:r w:rsidRPr="00F81688">
        <w:rPr>
          <w:rFonts w:ascii="Verdana" w:hAnsi="Verdana"/>
          <w:sz w:val="24"/>
          <w:szCs w:val="24"/>
        </w:rPr>
        <w:t xml:space="preserve"> Maior pontuação recebida pela experiência em atividades profissionais equivalente ao cargo</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b.</w:t>
      </w:r>
      <w:proofErr w:type="gramEnd"/>
      <w:r w:rsidRPr="00F81688">
        <w:rPr>
          <w:rFonts w:ascii="Verdana" w:hAnsi="Verdana"/>
          <w:sz w:val="24"/>
          <w:szCs w:val="24"/>
        </w:rPr>
        <w:t xml:space="preserve"> Maior pontuação recebida pela experiência em atividades pedagógicas relacionadas ao </w:t>
      </w:r>
      <w:r w:rsidR="00EA5D2A">
        <w:rPr>
          <w:rFonts w:ascii="Verdana" w:hAnsi="Verdana"/>
          <w:sz w:val="24"/>
          <w:szCs w:val="24"/>
        </w:rPr>
        <w:t xml:space="preserve">cargo ou ao ensino profissional </w:t>
      </w:r>
      <w:r w:rsidRPr="00F81688">
        <w:rPr>
          <w:rFonts w:ascii="Verdana" w:hAnsi="Verdana"/>
          <w:sz w:val="24"/>
          <w:szCs w:val="24"/>
        </w:rPr>
        <w:t>técnico de nível médio</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10. Dos critérios de pontuação para os cargos I Coordenador Adjunto; VII Orientador; VIII Supervisor do Curso de Saúde Bucal;</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IX Supervisor do Curso de Farmácia;</w:t>
      </w:r>
    </w:p>
    <w:p w:rsidR="00F81688" w:rsidRDefault="00F81688" w:rsidP="00F81688">
      <w:pPr>
        <w:spacing w:after="0" w:line="240" w:lineRule="auto"/>
        <w:jc w:val="both"/>
        <w:rPr>
          <w:rFonts w:ascii="Verdana" w:hAnsi="Verdana"/>
          <w:sz w:val="24"/>
          <w:szCs w:val="24"/>
        </w:rPr>
      </w:pPr>
      <w:r w:rsidRPr="00F81688">
        <w:rPr>
          <w:rFonts w:ascii="Verdana" w:hAnsi="Verdana"/>
          <w:sz w:val="24"/>
          <w:szCs w:val="24"/>
        </w:rPr>
        <w:t xml:space="preserve">Tabela de Títulos e Pontos para os cargos: I, VII, VIII, IX, X, XI, XII e </w:t>
      </w:r>
      <w:proofErr w:type="gramStart"/>
      <w:r w:rsidRPr="00F81688">
        <w:rPr>
          <w:rFonts w:ascii="Verdana" w:hAnsi="Verdana"/>
          <w:sz w:val="24"/>
          <w:szCs w:val="24"/>
        </w:rPr>
        <w:t>XIII</w:t>
      </w:r>
      <w:proofErr w:type="gramEnd"/>
    </w:p>
    <w:p w:rsidR="00F81688" w:rsidRDefault="00F81688" w:rsidP="00F81688">
      <w:pPr>
        <w:spacing w:after="0" w:line="240" w:lineRule="auto"/>
        <w:jc w:val="both"/>
        <w:rPr>
          <w:rFonts w:ascii="Verdana" w:hAnsi="Verdana"/>
          <w:sz w:val="24"/>
          <w:szCs w:val="24"/>
        </w:rPr>
      </w:pPr>
    </w:p>
    <w:p w:rsidR="00F81688" w:rsidRDefault="00F81688" w:rsidP="00F81688">
      <w:pPr>
        <w:spacing w:after="0" w:line="240" w:lineRule="auto"/>
        <w:jc w:val="both"/>
        <w:rPr>
          <w:rFonts w:ascii="Verdana" w:hAnsi="Verdana"/>
          <w:sz w:val="24"/>
          <w:szCs w:val="24"/>
        </w:rPr>
      </w:pPr>
      <w:r w:rsidRPr="00F81688">
        <w:rPr>
          <w:rFonts w:ascii="Verdana" w:hAnsi="Verdana"/>
          <w:sz w:val="24"/>
          <w:szCs w:val="24"/>
        </w:rPr>
        <w:drawing>
          <wp:inline distT="0" distB="0" distL="0" distR="0" wp14:anchorId="0D8DE3BC" wp14:editId="049126D6">
            <wp:extent cx="5559038" cy="3314700"/>
            <wp:effectExtent l="0" t="0" r="381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68792" cy="3320516"/>
                    </a:xfrm>
                    <a:prstGeom prst="rect">
                      <a:avLst/>
                    </a:prstGeom>
                  </pic:spPr>
                </pic:pic>
              </a:graphicData>
            </a:graphic>
          </wp:inline>
        </w:drawing>
      </w:r>
    </w:p>
    <w:p w:rsidR="00F81688" w:rsidRDefault="00F81688" w:rsidP="00F81688">
      <w:pPr>
        <w:spacing w:after="0" w:line="240" w:lineRule="auto"/>
        <w:jc w:val="both"/>
        <w:rPr>
          <w:rFonts w:ascii="Verdana" w:hAnsi="Verdana"/>
          <w:sz w:val="24"/>
          <w:szCs w:val="24"/>
        </w:rPr>
      </w:pPr>
      <w:r w:rsidRPr="00F81688">
        <w:rPr>
          <w:rFonts w:ascii="Verdana" w:hAnsi="Verdana"/>
          <w:sz w:val="24"/>
          <w:szCs w:val="24"/>
        </w:rPr>
        <w:drawing>
          <wp:inline distT="0" distB="0" distL="0" distR="0" wp14:anchorId="506852C1" wp14:editId="009E3A5C">
            <wp:extent cx="2610214" cy="142895"/>
            <wp:effectExtent l="0" t="0" r="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10214" cy="142895"/>
                    </a:xfrm>
                    <a:prstGeom prst="rect">
                      <a:avLst/>
                    </a:prstGeom>
                  </pic:spPr>
                </pic:pic>
              </a:graphicData>
            </a:graphic>
          </wp:inline>
        </w:drawing>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14. Divulgação do resultado</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14.1 Os candidatos serão classificados individualmente em ordem decrescente de pontuação.</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14.2 A listagem da classificação prévia dos inscritos será apresentada em sitio eletrônico da Fundação Paulistana em http://bit.</w:t>
      </w:r>
    </w:p>
    <w:p w:rsidR="00F81688" w:rsidRPr="00F81688" w:rsidRDefault="00F81688" w:rsidP="00F81688">
      <w:pPr>
        <w:spacing w:after="0" w:line="240" w:lineRule="auto"/>
        <w:jc w:val="both"/>
        <w:rPr>
          <w:rFonts w:ascii="Verdana" w:hAnsi="Verdana"/>
          <w:sz w:val="24"/>
          <w:szCs w:val="24"/>
        </w:rPr>
      </w:pPr>
      <w:proofErr w:type="spellStart"/>
      <w:proofErr w:type="gramStart"/>
      <w:r w:rsidRPr="00F81688">
        <w:rPr>
          <w:rFonts w:ascii="Verdana" w:hAnsi="Verdana"/>
          <w:sz w:val="24"/>
          <w:szCs w:val="24"/>
        </w:rPr>
        <w:t>ly</w:t>
      </w:r>
      <w:proofErr w:type="spellEnd"/>
      <w:proofErr w:type="gramEnd"/>
      <w:r w:rsidRPr="00F81688">
        <w:rPr>
          <w:rFonts w:ascii="Verdana" w:hAnsi="Verdana"/>
          <w:sz w:val="24"/>
          <w:szCs w:val="24"/>
        </w:rPr>
        <w:t>/</w:t>
      </w:r>
      <w:proofErr w:type="spellStart"/>
      <w:r w:rsidRPr="00F81688">
        <w:rPr>
          <w:rFonts w:ascii="Verdana" w:hAnsi="Verdana"/>
          <w:sz w:val="24"/>
          <w:szCs w:val="24"/>
        </w:rPr>
        <w:t>EditalFundacao</w:t>
      </w:r>
      <w:proofErr w:type="spellEnd"/>
      <w:r w:rsidRPr="00F81688">
        <w:rPr>
          <w:rFonts w:ascii="Verdana" w:hAnsi="Verdana"/>
          <w:sz w:val="24"/>
          <w:szCs w:val="24"/>
        </w:rPr>
        <w:t xml:space="preserve"> e https://www.prefeitura.sp.gov.br/cidade/secretarias/desenvolvimento</w:t>
      </w:r>
      <w:r w:rsidRPr="00F81688">
        <w:rPr>
          <w:rFonts w:ascii="Verdana" w:hAnsi="Verdana"/>
          <w:sz w:val="24"/>
          <w:szCs w:val="24"/>
        </w:rPr>
        <w:lastRenderedPageBreak/>
        <w:t>/fundacao_paulistana/ e em Diário Oficia</w:t>
      </w:r>
      <w:r w:rsidR="00EA5D2A">
        <w:rPr>
          <w:rFonts w:ascii="Verdana" w:hAnsi="Verdana"/>
          <w:sz w:val="24"/>
          <w:szCs w:val="24"/>
        </w:rPr>
        <w:t xml:space="preserve">l </w:t>
      </w:r>
      <w:r w:rsidRPr="00F81688">
        <w:rPr>
          <w:rFonts w:ascii="Verdana" w:hAnsi="Verdana"/>
          <w:sz w:val="24"/>
          <w:szCs w:val="24"/>
        </w:rPr>
        <w:t>da Cidade de São Paulo, conforme cronograma deste Edital, assegurado o direto do candidato à interposição de recurso.</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 xml:space="preserve">14.3 Os resultados dos recursos interpostos e a classificação final dos candidatos inscritos serão </w:t>
      </w:r>
      <w:proofErr w:type="gramStart"/>
      <w:r w:rsidRPr="00F81688">
        <w:rPr>
          <w:rFonts w:ascii="Verdana" w:hAnsi="Verdana"/>
          <w:sz w:val="24"/>
          <w:szCs w:val="24"/>
        </w:rPr>
        <w:t>apresentadas</w:t>
      </w:r>
      <w:proofErr w:type="gramEnd"/>
      <w:r w:rsidRPr="00F81688">
        <w:rPr>
          <w:rFonts w:ascii="Verdana" w:hAnsi="Verdana"/>
          <w:sz w:val="24"/>
          <w:szCs w:val="24"/>
        </w:rPr>
        <w:t xml:space="preserve"> em sitio eletrônico da Fundação Paulistana em http://bit.ly/EditalFundacao http://bit.ly/EditalFundacao e </w:t>
      </w:r>
      <w:hyperlink r:id="rId16" w:history="1">
        <w:r w:rsidR="00EA5D2A" w:rsidRPr="00050A3D">
          <w:rPr>
            <w:rStyle w:val="Hyperlink"/>
            <w:rFonts w:ascii="Verdana" w:hAnsi="Verdana"/>
            <w:sz w:val="24"/>
            <w:szCs w:val="24"/>
          </w:rPr>
          <w:t>https://www.prefeitura.sp.gov.br/cidade/</w:t>
        </w:r>
      </w:hyperlink>
      <w:r w:rsidR="00EA5D2A">
        <w:rPr>
          <w:rFonts w:ascii="Verdana" w:hAnsi="Verdana"/>
          <w:sz w:val="24"/>
          <w:szCs w:val="24"/>
        </w:rPr>
        <w:t xml:space="preserve"> </w:t>
      </w:r>
      <w:r w:rsidRPr="00F81688">
        <w:rPr>
          <w:rFonts w:ascii="Verdana" w:hAnsi="Verdana"/>
          <w:sz w:val="24"/>
          <w:szCs w:val="24"/>
        </w:rPr>
        <w:t>secretarias/desenvolvimento/</w:t>
      </w:r>
      <w:proofErr w:type="spellStart"/>
      <w:r w:rsidRPr="00F81688">
        <w:rPr>
          <w:rFonts w:ascii="Verdana" w:hAnsi="Verdana"/>
          <w:sz w:val="24"/>
          <w:szCs w:val="24"/>
        </w:rPr>
        <w:t>fundacao_paulistana</w:t>
      </w:r>
      <w:proofErr w:type="spellEnd"/>
      <w:r w:rsidRPr="00F81688">
        <w:rPr>
          <w:rFonts w:ascii="Verdana" w:hAnsi="Verdana"/>
          <w:sz w:val="24"/>
          <w:szCs w:val="24"/>
        </w:rPr>
        <w:t>/ e em Diário Oficial da Cidade de São Paulo, conforme cronograma deste Edital.</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 xml:space="preserve">14.4 Serão publicados os nomes, e a ordem de classificação dos candidatos que tiveram suas </w:t>
      </w:r>
      <w:r w:rsidR="00EA5D2A">
        <w:rPr>
          <w:rFonts w:ascii="Verdana" w:hAnsi="Verdana"/>
          <w:sz w:val="24"/>
          <w:szCs w:val="24"/>
        </w:rPr>
        <w:t xml:space="preserve">inscrições deferidas, não sendo </w:t>
      </w:r>
      <w:r w:rsidRPr="00F81688">
        <w:rPr>
          <w:rFonts w:ascii="Verdana" w:hAnsi="Verdana"/>
          <w:sz w:val="24"/>
          <w:szCs w:val="24"/>
        </w:rPr>
        <w:t>em nenhum momento divulgadas as inscrições indeferidas.</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15. Contratação</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 xml:space="preserve">15.1 Estão aptos </w:t>
      </w:r>
      <w:proofErr w:type="gramStart"/>
      <w:r w:rsidRPr="00F81688">
        <w:rPr>
          <w:rFonts w:ascii="Verdana" w:hAnsi="Verdana"/>
          <w:sz w:val="24"/>
          <w:szCs w:val="24"/>
        </w:rPr>
        <w:t>a</w:t>
      </w:r>
      <w:proofErr w:type="gramEnd"/>
      <w:r w:rsidRPr="00F81688">
        <w:rPr>
          <w:rFonts w:ascii="Verdana" w:hAnsi="Verdana"/>
          <w:sz w:val="24"/>
          <w:szCs w:val="24"/>
        </w:rPr>
        <w:t xml:space="preserve"> contratação os profissionais que não se enquadrem no respectivo item </w:t>
      </w:r>
      <w:r w:rsidR="00EA5D2A">
        <w:rPr>
          <w:rFonts w:ascii="Verdana" w:hAnsi="Verdana"/>
          <w:sz w:val="24"/>
          <w:szCs w:val="24"/>
        </w:rPr>
        <w:t xml:space="preserve">4.1, em conformidade ao Decreto </w:t>
      </w:r>
      <w:r w:rsidRPr="00F81688">
        <w:rPr>
          <w:rFonts w:ascii="Verdana" w:hAnsi="Verdana"/>
          <w:sz w:val="24"/>
          <w:szCs w:val="24"/>
        </w:rPr>
        <w:t>nº 59.283/2020.</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15.2 O candidato cadastrado e classificado nos termos do presente comunicado fica cie</w:t>
      </w:r>
      <w:r w:rsidR="00EA5D2A">
        <w:rPr>
          <w:rFonts w:ascii="Verdana" w:hAnsi="Verdana"/>
          <w:sz w:val="24"/>
          <w:szCs w:val="24"/>
        </w:rPr>
        <w:t xml:space="preserve">ntificado de que será convocado </w:t>
      </w:r>
      <w:r w:rsidRPr="00F81688">
        <w:rPr>
          <w:rFonts w:ascii="Verdana" w:hAnsi="Verdana"/>
          <w:sz w:val="24"/>
          <w:szCs w:val="24"/>
        </w:rPr>
        <w:t>conforme Cronograma deste Edital, para providências de contratação, por meio dos contatos forne</w:t>
      </w:r>
      <w:r w:rsidR="00EA5D2A">
        <w:rPr>
          <w:rFonts w:ascii="Verdana" w:hAnsi="Verdana"/>
          <w:sz w:val="24"/>
          <w:szCs w:val="24"/>
        </w:rPr>
        <w:t xml:space="preserve">cidos na Ficha de inscrição. Os </w:t>
      </w:r>
      <w:r w:rsidRPr="00F81688">
        <w:rPr>
          <w:rFonts w:ascii="Verdana" w:hAnsi="Verdana"/>
          <w:sz w:val="24"/>
          <w:szCs w:val="24"/>
        </w:rPr>
        <w:t>candidatos deverão aguardar orientação que será publicada junto com o resultado final sobre a d</w:t>
      </w:r>
      <w:r w:rsidR="00EA5D2A">
        <w:rPr>
          <w:rFonts w:ascii="Verdana" w:hAnsi="Verdana"/>
          <w:sz w:val="24"/>
          <w:szCs w:val="24"/>
        </w:rPr>
        <w:t xml:space="preserve">ata para entrega dos documentos </w:t>
      </w:r>
      <w:r w:rsidRPr="00F81688">
        <w:rPr>
          <w:rFonts w:ascii="Verdana" w:hAnsi="Verdana"/>
          <w:sz w:val="24"/>
          <w:szCs w:val="24"/>
        </w:rPr>
        <w:t>e assinatura do Termo de compromisso.</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 xml:space="preserve">15.3 Após assinatura de Termo, o contratado disporá a participar de horas </w:t>
      </w:r>
      <w:proofErr w:type="gramStart"/>
      <w:r w:rsidRPr="00F81688">
        <w:rPr>
          <w:rFonts w:ascii="Verdana" w:hAnsi="Verdana"/>
          <w:sz w:val="24"/>
          <w:szCs w:val="24"/>
        </w:rPr>
        <w:t>remuneradas de</w:t>
      </w:r>
      <w:r w:rsidR="00EA5D2A">
        <w:rPr>
          <w:rFonts w:ascii="Verdana" w:hAnsi="Verdana"/>
          <w:sz w:val="24"/>
          <w:szCs w:val="24"/>
        </w:rPr>
        <w:t xml:space="preserve"> treinamento necessários para o </w:t>
      </w:r>
      <w:r w:rsidRPr="00F81688">
        <w:rPr>
          <w:rFonts w:ascii="Verdana" w:hAnsi="Verdana"/>
          <w:sz w:val="24"/>
          <w:szCs w:val="24"/>
        </w:rPr>
        <w:t>exercício da função em que a Bolsa formação é destinada</w:t>
      </w:r>
      <w:proofErr w:type="gramEnd"/>
      <w:r w:rsidRPr="00F81688">
        <w:rPr>
          <w:rFonts w:ascii="Verdana" w:hAnsi="Verdana"/>
          <w:sz w:val="24"/>
          <w:szCs w:val="24"/>
        </w:rPr>
        <w:t>.</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15.4 O candidato fica cientificado de que, no ato da contratação, deverá apresentar os documentos originais e ent</w:t>
      </w:r>
      <w:r w:rsidR="00EA5D2A">
        <w:rPr>
          <w:rFonts w:ascii="Verdana" w:hAnsi="Verdana"/>
          <w:sz w:val="24"/>
          <w:szCs w:val="24"/>
        </w:rPr>
        <w:t xml:space="preserve">regar uma </w:t>
      </w:r>
      <w:r w:rsidRPr="00F81688">
        <w:rPr>
          <w:rFonts w:ascii="Verdana" w:hAnsi="Verdana"/>
          <w:sz w:val="24"/>
          <w:szCs w:val="24"/>
        </w:rPr>
        <w:t>cópia simples:</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a.</w:t>
      </w:r>
      <w:proofErr w:type="gramEnd"/>
      <w:r w:rsidRPr="00F81688">
        <w:rPr>
          <w:rFonts w:ascii="Verdana" w:hAnsi="Verdana"/>
          <w:sz w:val="24"/>
          <w:szCs w:val="24"/>
        </w:rPr>
        <w:t xml:space="preserve"> Apresentar diploma ou certificado de conclusão de curso;</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b.</w:t>
      </w:r>
      <w:proofErr w:type="gramEnd"/>
      <w:r w:rsidRPr="00F81688">
        <w:rPr>
          <w:rFonts w:ascii="Verdana" w:hAnsi="Verdana"/>
          <w:sz w:val="24"/>
          <w:szCs w:val="24"/>
        </w:rPr>
        <w:t xml:space="preserve"> Comprovar estar quite com as obrigações militares caso sexo masculino;</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c.</w:t>
      </w:r>
      <w:proofErr w:type="gramEnd"/>
      <w:r w:rsidRPr="00F81688">
        <w:rPr>
          <w:rFonts w:ascii="Verdana" w:hAnsi="Verdana"/>
          <w:sz w:val="24"/>
          <w:szCs w:val="24"/>
        </w:rPr>
        <w:t xml:space="preserve"> Estar em dia com obrigações eleitorais (comprovantes das duas últimas eleições ou certidão de quitação eleitoral).</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d.</w:t>
      </w:r>
      <w:proofErr w:type="gramEnd"/>
      <w:r w:rsidRPr="00F81688">
        <w:rPr>
          <w:rFonts w:ascii="Verdana" w:hAnsi="Verdana"/>
          <w:sz w:val="24"/>
          <w:szCs w:val="24"/>
        </w:rPr>
        <w:t xml:space="preserve"> Atender aos pré-requisitos do Decreto nº 53.177/2012, conforme Anexo IV - Formulário de ficha limpa.</w:t>
      </w:r>
    </w:p>
    <w:p w:rsidR="00F81688" w:rsidRP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e</w:t>
      </w:r>
      <w:proofErr w:type="gramEnd"/>
      <w:r w:rsidRPr="00F81688">
        <w:rPr>
          <w:rFonts w:ascii="Verdana" w:hAnsi="Verdana"/>
          <w:sz w:val="24"/>
          <w:szCs w:val="24"/>
        </w:rPr>
        <w:t>. Prestar declaração de bens e valores nos termos do Decreto nº 53.929/2013</w:t>
      </w:r>
      <w:proofErr w:type="gramStart"/>
      <w:r w:rsidRPr="00F81688">
        <w:rPr>
          <w:rFonts w:ascii="Verdana" w:hAnsi="Verdana"/>
          <w:sz w:val="24"/>
          <w:szCs w:val="24"/>
        </w:rPr>
        <w:t>.,</w:t>
      </w:r>
      <w:proofErr w:type="gramEnd"/>
      <w:r w:rsidRPr="00F81688">
        <w:rPr>
          <w:rFonts w:ascii="Verdana" w:hAnsi="Verdana"/>
          <w:sz w:val="24"/>
          <w:szCs w:val="24"/>
        </w:rPr>
        <w:t xml:space="preserve"> conforme Anexo II – Declaração anual de bens</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15.5 O candidato que, na data de contratação, não reunir os requisitos e documentos exigidos por</w:t>
      </w:r>
      <w:r w:rsidR="00EA5D2A">
        <w:rPr>
          <w:rFonts w:ascii="Verdana" w:hAnsi="Verdana"/>
          <w:sz w:val="24"/>
          <w:szCs w:val="24"/>
        </w:rPr>
        <w:t xml:space="preserve"> este Edital, perderá o direito </w:t>
      </w:r>
      <w:r w:rsidRPr="00F81688">
        <w:rPr>
          <w:rFonts w:ascii="Verdana" w:hAnsi="Verdana"/>
          <w:sz w:val="24"/>
          <w:szCs w:val="24"/>
        </w:rPr>
        <w:t>de contratação.</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16. Recursos</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 xml:space="preserve">16.1 O prazo para interposição de recurso será de </w:t>
      </w:r>
      <w:proofErr w:type="gramStart"/>
      <w:r w:rsidRPr="00F81688">
        <w:rPr>
          <w:rFonts w:ascii="Verdana" w:hAnsi="Verdana"/>
          <w:sz w:val="24"/>
          <w:szCs w:val="24"/>
        </w:rPr>
        <w:t>1</w:t>
      </w:r>
      <w:proofErr w:type="gramEnd"/>
      <w:r w:rsidRPr="00F81688">
        <w:rPr>
          <w:rFonts w:ascii="Verdana" w:hAnsi="Verdana"/>
          <w:sz w:val="24"/>
          <w:szCs w:val="24"/>
        </w:rPr>
        <w:t xml:space="preserve"> dia útil, contado do primeiro dia útil subsequente à d</w:t>
      </w:r>
      <w:r w:rsidR="00EA5D2A">
        <w:rPr>
          <w:rFonts w:ascii="Verdana" w:hAnsi="Verdana"/>
          <w:sz w:val="24"/>
          <w:szCs w:val="24"/>
        </w:rPr>
        <w:t xml:space="preserve">ata da publicação </w:t>
      </w:r>
      <w:r w:rsidRPr="00F81688">
        <w:rPr>
          <w:rFonts w:ascii="Verdana" w:hAnsi="Verdana"/>
          <w:sz w:val="24"/>
          <w:szCs w:val="24"/>
        </w:rPr>
        <w:t>oficial no Diário da Cidade de São Paulo, do resultado parcial.</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 xml:space="preserve">16.2 Havendo interposição de recurso, devidamente instruído e fundamentado, à Comissão de Avaliação da Fundação Paulistana de </w:t>
      </w:r>
      <w:r w:rsidRPr="00F81688">
        <w:rPr>
          <w:rFonts w:ascii="Verdana" w:hAnsi="Verdana"/>
          <w:sz w:val="24"/>
          <w:szCs w:val="24"/>
        </w:rPr>
        <w:lastRenderedPageBreak/>
        <w:t xml:space="preserve">Educação, Tecnologia e Cultura terá o prazo de </w:t>
      </w:r>
      <w:proofErr w:type="gramStart"/>
      <w:r w:rsidRPr="00F81688">
        <w:rPr>
          <w:rFonts w:ascii="Verdana" w:hAnsi="Verdana"/>
          <w:sz w:val="24"/>
          <w:szCs w:val="24"/>
        </w:rPr>
        <w:t>1</w:t>
      </w:r>
      <w:proofErr w:type="gramEnd"/>
      <w:r w:rsidRPr="00F81688">
        <w:rPr>
          <w:rFonts w:ascii="Verdana" w:hAnsi="Verdana"/>
          <w:sz w:val="24"/>
          <w:szCs w:val="24"/>
        </w:rPr>
        <w:t xml:space="preserve"> dia útil para rever e deliberar sua d</w:t>
      </w:r>
      <w:r w:rsidR="00EA5D2A">
        <w:rPr>
          <w:rFonts w:ascii="Verdana" w:hAnsi="Verdana"/>
          <w:sz w:val="24"/>
          <w:szCs w:val="24"/>
        </w:rPr>
        <w:t xml:space="preserve">ecisão, devendo ser publicado o </w:t>
      </w:r>
      <w:r w:rsidRPr="00F81688">
        <w:rPr>
          <w:rFonts w:ascii="Verdana" w:hAnsi="Verdana"/>
          <w:sz w:val="24"/>
          <w:szCs w:val="24"/>
        </w:rPr>
        <w:t>resultado final no Diário Oficial da Cidade.</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16.3 Para recorrer o candidato deverá fazer a solicitação via e-mail fundacaorecurso@prefeitura.sp.gov.br</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16.4 Poderão ser interpostos recursos relativamente à classificação prévia;</w:t>
      </w:r>
    </w:p>
    <w:p w:rsidR="00F81688" w:rsidRDefault="00F81688" w:rsidP="00F81688">
      <w:pPr>
        <w:spacing w:after="0" w:line="240" w:lineRule="auto"/>
        <w:jc w:val="both"/>
        <w:rPr>
          <w:rFonts w:ascii="Verdana" w:hAnsi="Verdana"/>
          <w:sz w:val="24"/>
          <w:szCs w:val="24"/>
        </w:rPr>
      </w:pPr>
      <w:r w:rsidRPr="00F81688">
        <w:rPr>
          <w:rFonts w:ascii="Verdana" w:hAnsi="Verdana"/>
          <w:sz w:val="24"/>
          <w:szCs w:val="24"/>
        </w:rPr>
        <w:t>16.5 No caso do recurso interposto dentro das especificações, esse poderá, eventualmente, alte</w:t>
      </w:r>
      <w:r w:rsidR="00EA5D2A">
        <w:rPr>
          <w:rFonts w:ascii="Verdana" w:hAnsi="Verdana"/>
          <w:sz w:val="24"/>
          <w:szCs w:val="24"/>
        </w:rPr>
        <w:t xml:space="preserve">rar a nota/classificação obtida </w:t>
      </w:r>
      <w:r w:rsidRPr="00F81688">
        <w:rPr>
          <w:rFonts w:ascii="Verdana" w:hAnsi="Verdana"/>
          <w:sz w:val="24"/>
          <w:szCs w:val="24"/>
        </w:rPr>
        <w:t xml:space="preserve">pelo candidato para uma nota/classificação superior ou inferior, ou ainda poderá ocorrer </w:t>
      </w:r>
      <w:proofErr w:type="gramStart"/>
      <w:r w:rsidRPr="00F81688">
        <w:rPr>
          <w:rFonts w:ascii="Verdana" w:hAnsi="Verdana"/>
          <w:sz w:val="24"/>
          <w:szCs w:val="24"/>
        </w:rPr>
        <w:t>a</w:t>
      </w:r>
      <w:proofErr w:type="gramEnd"/>
      <w:r w:rsidRPr="00F81688">
        <w:rPr>
          <w:rFonts w:ascii="Verdana" w:hAnsi="Verdana"/>
          <w:sz w:val="24"/>
          <w:szCs w:val="24"/>
        </w:rPr>
        <w:t xml:space="preserve"> descla</w:t>
      </w:r>
      <w:r w:rsidR="00EA5D2A">
        <w:rPr>
          <w:rFonts w:ascii="Verdana" w:hAnsi="Verdana"/>
          <w:sz w:val="24"/>
          <w:szCs w:val="24"/>
        </w:rPr>
        <w:t xml:space="preserve">ssificação do candidato que não </w:t>
      </w:r>
      <w:r w:rsidRPr="00F81688">
        <w:rPr>
          <w:rFonts w:ascii="Verdana" w:hAnsi="Verdana"/>
          <w:sz w:val="24"/>
          <w:szCs w:val="24"/>
        </w:rPr>
        <w:t>obtiver a nota mínima exigida para habilitação.</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16.6 A decisão do deferimento ou do indeferimento de recursos será publicada no Diário Oficial da Cidade- DOC.</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16.7 Somente serão considerados os recursos interpostos dentro do prazo estipulado no item 16</w:t>
      </w:r>
      <w:r w:rsidR="00EA5D2A">
        <w:rPr>
          <w:rFonts w:ascii="Verdana" w:hAnsi="Verdana"/>
          <w:sz w:val="24"/>
          <w:szCs w:val="24"/>
        </w:rPr>
        <w:t xml:space="preserve">.1, não sendo aceito, portanto, </w:t>
      </w:r>
      <w:r w:rsidRPr="00F81688">
        <w:rPr>
          <w:rFonts w:ascii="Verdana" w:hAnsi="Verdana"/>
          <w:sz w:val="24"/>
          <w:szCs w:val="24"/>
        </w:rPr>
        <w:t>recursos interpostos em prazo destinado a evento diverso daquele em andamento.</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16.8 O recurso interposto fora da forma e dos prazos estipulados neste Edital não será conheci</w:t>
      </w:r>
      <w:r w:rsidR="00EA5D2A">
        <w:rPr>
          <w:rFonts w:ascii="Verdana" w:hAnsi="Verdana"/>
          <w:sz w:val="24"/>
          <w:szCs w:val="24"/>
        </w:rPr>
        <w:t xml:space="preserve">do, bem como não será conhecido </w:t>
      </w:r>
      <w:proofErr w:type="gramStart"/>
      <w:r w:rsidRPr="00F81688">
        <w:rPr>
          <w:rFonts w:ascii="Verdana" w:hAnsi="Verdana"/>
          <w:sz w:val="24"/>
          <w:szCs w:val="24"/>
        </w:rPr>
        <w:t>aquele</w:t>
      </w:r>
      <w:proofErr w:type="gramEnd"/>
      <w:r w:rsidRPr="00F81688">
        <w:rPr>
          <w:rFonts w:ascii="Verdana" w:hAnsi="Verdana"/>
          <w:sz w:val="24"/>
          <w:szCs w:val="24"/>
        </w:rPr>
        <w:t xml:space="preserve"> que não apresentar fundamentação e embasamento ou aquele que não atender às in</w:t>
      </w:r>
      <w:r w:rsidR="00EA5D2A">
        <w:rPr>
          <w:rFonts w:ascii="Verdana" w:hAnsi="Verdana"/>
          <w:sz w:val="24"/>
          <w:szCs w:val="24"/>
        </w:rPr>
        <w:t xml:space="preserve">struções constantes no presente </w:t>
      </w:r>
      <w:r w:rsidRPr="00F81688">
        <w:rPr>
          <w:rFonts w:ascii="Verdana" w:hAnsi="Verdana"/>
          <w:sz w:val="24"/>
          <w:szCs w:val="24"/>
        </w:rPr>
        <w:t>Edital.</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 xml:space="preserve">16.9 Não </w:t>
      </w:r>
      <w:proofErr w:type="gramStart"/>
      <w:r w:rsidRPr="00F81688">
        <w:rPr>
          <w:rFonts w:ascii="Verdana" w:hAnsi="Verdana"/>
          <w:sz w:val="24"/>
          <w:szCs w:val="24"/>
        </w:rPr>
        <w:t>será</w:t>
      </w:r>
      <w:proofErr w:type="gramEnd"/>
      <w:r w:rsidRPr="00F81688">
        <w:rPr>
          <w:rFonts w:ascii="Verdana" w:hAnsi="Verdana"/>
          <w:sz w:val="24"/>
          <w:szCs w:val="24"/>
        </w:rPr>
        <w:t xml:space="preserve"> aceito e conhecido recurso interposto pelos Correios ou por meio de fax, ou </w:t>
      </w:r>
      <w:r w:rsidR="00EA5D2A">
        <w:rPr>
          <w:rFonts w:ascii="Verdana" w:hAnsi="Verdana"/>
          <w:sz w:val="24"/>
          <w:szCs w:val="24"/>
        </w:rPr>
        <w:t xml:space="preserve">por qualquer outro meio além do </w:t>
      </w:r>
      <w:r w:rsidRPr="00F81688">
        <w:rPr>
          <w:rFonts w:ascii="Verdana" w:hAnsi="Verdana"/>
          <w:sz w:val="24"/>
          <w:szCs w:val="24"/>
        </w:rPr>
        <w:t>previsto neste Edital.</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16.10 A Comissão de Avaliação constitui última instância para os recursos, sendo soberana em</w:t>
      </w:r>
      <w:r w:rsidR="00EA5D2A">
        <w:rPr>
          <w:rFonts w:ascii="Verdana" w:hAnsi="Verdana"/>
          <w:sz w:val="24"/>
          <w:szCs w:val="24"/>
        </w:rPr>
        <w:t xml:space="preserve"> suas decisões, razão pela qual </w:t>
      </w:r>
      <w:r w:rsidRPr="00F81688">
        <w:rPr>
          <w:rFonts w:ascii="Verdana" w:hAnsi="Verdana"/>
          <w:sz w:val="24"/>
          <w:szCs w:val="24"/>
        </w:rPr>
        <w:t>não caberão recursos adicionais.</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16.11 Não será aceito pedido de revisão de recurso e/ou recurso de recurso.</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16.12 A interposição de recurso não obsta o regular andamento do cronograma deste Chamamento Público.</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16.13 O candidato que não interpuser recurso no respectivo prazo mencionado neste Edital será responsável pelas consequências advindas de sua omissão.</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17 Disposições gerais</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17.1 A inscrição do candidato no processo seletivo implica o conhecimento e a aceitação irre</w:t>
      </w:r>
      <w:r w:rsidR="00EA5D2A">
        <w:rPr>
          <w:rFonts w:ascii="Verdana" w:hAnsi="Verdana"/>
          <w:sz w:val="24"/>
          <w:szCs w:val="24"/>
        </w:rPr>
        <w:t xml:space="preserve">strita das normas estabelecidas </w:t>
      </w:r>
      <w:r w:rsidRPr="00F81688">
        <w:rPr>
          <w:rFonts w:ascii="Verdana" w:hAnsi="Verdana"/>
          <w:sz w:val="24"/>
          <w:szCs w:val="24"/>
        </w:rPr>
        <w:t>neste Edital, não podendo alegar desconhecimento sobre as mesmas.</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 xml:space="preserve">17.2 A inexatidão ou irregularidade de informações, ainda que constatadas posteriormente, a </w:t>
      </w:r>
      <w:r w:rsidR="00EA5D2A">
        <w:rPr>
          <w:rFonts w:ascii="Verdana" w:hAnsi="Verdana"/>
          <w:sz w:val="24"/>
          <w:szCs w:val="24"/>
        </w:rPr>
        <w:t xml:space="preserve">burla ou a tentativa de burla a </w:t>
      </w:r>
      <w:r w:rsidRPr="00F81688">
        <w:rPr>
          <w:rFonts w:ascii="Verdana" w:hAnsi="Verdana"/>
          <w:sz w:val="24"/>
          <w:szCs w:val="24"/>
        </w:rPr>
        <w:t xml:space="preserve">quaisquer das normas definidas neste Edital ou a outras relativas ao Processo Seletivo, aos comunicados, às Instruções ao Candidato eliminará </w:t>
      </w:r>
      <w:proofErr w:type="gramStart"/>
      <w:r w:rsidRPr="00F81688">
        <w:rPr>
          <w:rFonts w:ascii="Verdana" w:hAnsi="Verdana"/>
          <w:sz w:val="24"/>
          <w:szCs w:val="24"/>
        </w:rPr>
        <w:t>o(</w:t>
      </w:r>
      <w:proofErr w:type="gramEnd"/>
      <w:r w:rsidRPr="00F81688">
        <w:rPr>
          <w:rFonts w:ascii="Verdana" w:hAnsi="Verdana"/>
          <w:sz w:val="24"/>
          <w:szCs w:val="24"/>
        </w:rPr>
        <w:t>a) candidato(a) do processo seletivo, declarando-se nulos todos os atos decorrentes de sua inscrição.</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 xml:space="preserve">17.3 É de inteira responsabilidade </w:t>
      </w:r>
      <w:proofErr w:type="gramStart"/>
      <w:r w:rsidRPr="00F81688">
        <w:rPr>
          <w:rFonts w:ascii="Verdana" w:hAnsi="Verdana"/>
          <w:sz w:val="24"/>
          <w:szCs w:val="24"/>
        </w:rPr>
        <w:t>do(</w:t>
      </w:r>
      <w:proofErr w:type="gramEnd"/>
      <w:r w:rsidRPr="00F81688">
        <w:rPr>
          <w:rFonts w:ascii="Verdana" w:hAnsi="Verdana"/>
          <w:sz w:val="24"/>
          <w:szCs w:val="24"/>
        </w:rPr>
        <w:t>a) candidato(a) acompanhar os resultados e demais publicações referentes a este edital.</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lastRenderedPageBreak/>
        <w:t xml:space="preserve">17.4 </w:t>
      </w:r>
      <w:proofErr w:type="gramStart"/>
      <w:r w:rsidRPr="00F81688">
        <w:rPr>
          <w:rFonts w:ascii="Verdana" w:hAnsi="Verdana"/>
          <w:sz w:val="24"/>
          <w:szCs w:val="24"/>
        </w:rPr>
        <w:t>É</w:t>
      </w:r>
      <w:proofErr w:type="gramEnd"/>
      <w:r w:rsidRPr="00F81688">
        <w:rPr>
          <w:rFonts w:ascii="Verdana" w:hAnsi="Verdana"/>
          <w:sz w:val="24"/>
          <w:szCs w:val="24"/>
        </w:rPr>
        <w:t xml:space="preserve"> de inteira responsabilidade do candidato o fornecimento de informações e a atualização </w:t>
      </w:r>
      <w:r w:rsidR="00EA5D2A">
        <w:rPr>
          <w:rFonts w:ascii="Verdana" w:hAnsi="Verdana"/>
          <w:sz w:val="24"/>
          <w:szCs w:val="24"/>
        </w:rPr>
        <w:t xml:space="preserve">de seus endereços residencial e </w:t>
      </w:r>
      <w:r w:rsidRPr="00F81688">
        <w:rPr>
          <w:rFonts w:ascii="Verdana" w:hAnsi="Verdana"/>
          <w:sz w:val="24"/>
          <w:szCs w:val="24"/>
        </w:rPr>
        <w:t>eletrônico durante o processo de seleção. A Coordenação indicada neste Edital não se responsabiliza por event</w:t>
      </w:r>
      <w:r w:rsidR="00EA5D2A">
        <w:rPr>
          <w:rFonts w:ascii="Verdana" w:hAnsi="Verdana"/>
          <w:sz w:val="24"/>
          <w:szCs w:val="24"/>
        </w:rPr>
        <w:t xml:space="preserve">uais prejuízos que o </w:t>
      </w:r>
      <w:r w:rsidRPr="00F81688">
        <w:rPr>
          <w:rFonts w:ascii="Verdana" w:hAnsi="Verdana"/>
          <w:sz w:val="24"/>
          <w:szCs w:val="24"/>
        </w:rPr>
        <w:t>candidato possa sofrer em decorrência de informações incorretas ou insuficientes, documentos ile</w:t>
      </w:r>
      <w:r w:rsidR="00EA5D2A">
        <w:rPr>
          <w:rFonts w:ascii="Verdana" w:hAnsi="Verdana"/>
          <w:sz w:val="24"/>
          <w:szCs w:val="24"/>
        </w:rPr>
        <w:t xml:space="preserve">gíveis ou rasurados, documentos </w:t>
      </w:r>
      <w:r w:rsidRPr="00F81688">
        <w:rPr>
          <w:rFonts w:ascii="Verdana" w:hAnsi="Verdana"/>
          <w:sz w:val="24"/>
          <w:szCs w:val="24"/>
        </w:rPr>
        <w:t>não datados ou não assinados ou, ainda, por problemas técnicos com equipamentos ou conexão de internet.</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17.5 A classificação do candidato no processo seletivo não implica em qualquer direito à contra</w:t>
      </w:r>
      <w:r w:rsidR="00EA5D2A">
        <w:rPr>
          <w:rFonts w:ascii="Verdana" w:hAnsi="Verdana"/>
          <w:sz w:val="24"/>
          <w:szCs w:val="24"/>
        </w:rPr>
        <w:t xml:space="preserve">tação, a qual ocorrerá conforme </w:t>
      </w:r>
      <w:r w:rsidRPr="00F81688">
        <w:rPr>
          <w:rFonts w:ascii="Verdana" w:hAnsi="Verdana"/>
          <w:sz w:val="24"/>
          <w:szCs w:val="24"/>
        </w:rPr>
        <w:t>a necessidade da Administração Pública, desde que exista disponibilidade orçamentária, contrataç</w:t>
      </w:r>
      <w:r w:rsidR="00EA5D2A">
        <w:rPr>
          <w:rFonts w:ascii="Verdana" w:hAnsi="Verdana"/>
          <w:sz w:val="24"/>
          <w:szCs w:val="24"/>
        </w:rPr>
        <w:t xml:space="preserve">ão esta que se dará com estrita </w:t>
      </w:r>
      <w:r w:rsidRPr="00F81688">
        <w:rPr>
          <w:rFonts w:ascii="Verdana" w:hAnsi="Verdana"/>
          <w:sz w:val="24"/>
          <w:szCs w:val="24"/>
        </w:rPr>
        <w:t>observância da ordem classificatória.</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 xml:space="preserve">17.6 O bolsista contratado autoriza a Fundação Paulistana de Educação, Tecnologia e Cultura </w:t>
      </w:r>
      <w:r w:rsidR="00EA5D2A">
        <w:rPr>
          <w:rFonts w:ascii="Verdana" w:hAnsi="Verdana"/>
          <w:sz w:val="24"/>
          <w:szCs w:val="24"/>
        </w:rPr>
        <w:t xml:space="preserve">a utilizar, nas redes de ensino </w:t>
      </w:r>
      <w:r w:rsidRPr="00F81688">
        <w:rPr>
          <w:rFonts w:ascii="Verdana" w:hAnsi="Verdana"/>
          <w:sz w:val="24"/>
          <w:szCs w:val="24"/>
        </w:rPr>
        <w:t>público, sua imagem e voz para fins educacionais, sendo elas captadas por meio de fotografias, grav</w:t>
      </w:r>
      <w:r w:rsidR="00EA5D2A">
        <w:rPr>
          <w:rFonts w:ascii="Verdana" w:hAnsi="Verdana"/>
          <w:sz w:val="24"/>
          <w:szCs w:val="24"/>
        </w:rPr>
        <w:t xml:space="preserve">ações de áudios e/ou filmagens, </w:t>
      </w:r>
      <w:r w:rsidRPr="00F81688">
        <w:rPr>
          <w:rFonts w:ascii="Verdana" w:hAnsi="Verdana"/>
          <w:sz w:val="24"/>
          <w:szCs w:val="24"/>
        </w:rPr>
        <w:t>videoconferências, entrevistas, ou outras ações, em caráter total, definitivo e gratuito, não podendo reclamar direitos conexos.</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 xml:space="preserve">17.7 A permanência </w:t>
      </w:r>
      <w:proofErr w:type="gramStart"/>
      <w:r w:rsidRPr="00F81688">
        <w:rPr>
          <w:rFonts w:ascii="Verdana" w:hAnsi="Verdana"/>
          <w:sz w:val="24"/>
          <w:szCs w:val="24"/>
        </w:rPr>
        <w:t>do(</w:t>
      </w:r>
      <w:proofErr w:type="gramEnd"/>
      <w:r w:rsidRPr="00F81688">
        <w:rPr>
          <w:rFonts w:ascii="Verdana" w:hAnsi="Verdana"/>
          <w:sz w:val="24"/>
          <w:szCs w:val="24"/>
        </w:rPr>
        <w:t>a) bolsista poderá estar sujeita à avaliação pedagógica e institucion</w:t>
      </w:r>
      <w:r w:rsidR="00EA5D2A">
        <w:rPr>
          <w:rFonts w:ascii="Verdana" w:hAnsi="Verdana"/>
          <w:sz w:val="24"/>
          <w:szCs w:val="24"/>
        </w:rPr>
        <w:t xml:space="preserve">al, a ser realizada pela equipe </w:t>
      </w:r>
      <w:r w:rsidRPr="00F81688">
        <w:rPr>
          <w:rFonts w:ascii="Verdana" w:hAnsi="Verdana"/>
          <w:sz w:val="24"/>
          <w:szCs w:val="24"/>
        </w:rPr>
        <w:t>gestora, mediante comunicação aos bolsistas.</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17.8 Quaisquer dúvidas ou informações suplementares poderão ser respondidas pela comissão de avaliação pelo e-mail fundacaorecurso@prefeitura.sp.gov.br ou telefone (11) 3225-1920 ou (11) 2039- 0750.</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17.9 Os casos omissos e as situações não previstas no presente edital serão analisados pela Administração Pública.</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 xml:space="preserve">17.10 As atividades </w:t>
      </w:r>
      <w:proofErr w:type="gramStart"/>
      <w:r w:rsidRPr="00F81688">
        <w:rPr>
          <w:rFonts w:ascii="Verdana" w:hAnsi="Verdana"/>
          <w:sz w:val="24"/>
          <w:szCs w:val="24"/>
        </w:rPr>
        <w:t>dos(</w:t>
      </w:r>
      <w:proofErr w:type="gramEnd"/>
      <w:r w:rsidRPr="00F81688">
        <w:rPr>
          <w:rFonts w:ascii="Verdana" w:hAnsi="Verdana"/>
          <w:sz w:val="24"/>
          <w:szCs w:val="24"/>
        </w:rPr>
        <w:t>as) profissionais bolsistas não podem ser desenvolvidas em horário concomitante com o seu expediente na FUNDAÇÃO PAULISTANA, no caso de servidores(as) ativos(as) da Instituição, salvo nos cas</w:t>
      </w:r>
      <w:r w:rsidR="00EA5D2A">
        <w:rPr>
          <w:rFonts w:ascii="Verdana" w:hAnsi="Verdana"/>
          <w:sz w:val="24"/>
          <w:szCs w:val="24"/>
        </w:rPr>
        <w:t xml:space="preserve">os em que houver compensação ou </w:t>
      </w:r>
      <w:r w:rsidRPr="00F81688">
        <w:rPr>
          <w:rFonts w:ascii="Verdana" w:hAnsi="Verdana"/>
          <w:sz w:val="24"/>
          <w:szCs w:val="24"/>
        </w:rPr>
        <w:t>mudança de horário autorizada pela chefia imediata, com aval do Diretor Geral.</w:t>
      </w:r>
    </w:p>
    <w:p w:rsidR="00F81688" w:rsidRPr="00F81688" w:rsidRDefault="00F81688" w:rsidP="00F81688">
      <w:pPr>
        <w:spacing w:after="0" w:line="240" w:lineRule="auto"/>
        <w:jc w:val="both"/>
        <w:rPr>
          <w:rFonts w:ascii="Verdana" w:hAnsi="Verdana"/>
          <w:sz w:val="24"/>
          <w:szCs w:val="24"/>
        </w:rPr>
      </w:pPr>
      <w:r w:rsidRPr="00F81688">
        <w:rPr>
          <w:rFonts w:ascii="Verdana" w:hAnsi="Verdana"/>
          <w:sz w:val="24"/>
          <w:szCs w:val="24"/>
        </w:rPr>
        <w:t xml:space="preserve">17.11 A FUNDAÇÃO PAULISTANA divulgará no endereço eletrônico: </w:t>
      </w:r>
      <w:proofErr w:type="gramStart"/>
      <w:r w:rsidRPr="00F81688">
        <w:rPr>
          <w:rFonts w:ascii="Verdana" w:hAnsi="Verdana"/>
          <w:sz w:val="24"/>
          <w:szCs w:val="24"/>
        </w:rPr>
        <w:t>https</w:t>
      </w:r>
      <w:proofErr w:type="gramEnd"/>
      <w:r w:rsidRPr="00F81688">
        <w:rPr>
          <w:rFonts w:ascii="Verdana" w:hAnsi="Verdana"/>
          <w:sz w:val="24"/>
          <w:szCs w:val="24"/>
        </w:rPr>
        <w:t xml:space="preserve">://bit.ly/3etOBpu e </w:t>
      </w:r>
      <w:hyperlink r:id="rId17" w:history="1">
        <w:r w:rsidR="00EA5D2A" w:rsidRPr="00050A3D">
          <w:rPr>
            <w:rStyle w:val="Hyperlink"/>
            <w:rFonts w:ascii="Verdana" w:hAnsi="Verdana"/>
            <w:sz w:val="24"/>
            <w:szCs w:val="24"/>
          </w:rPr>
          <w:t>https://www.prefeitura.sp.gov.br/</w:t>
        </w:r>
      </w:hyperlink>
      <w:r w:rsidR="00EA5D2A">
        <w:rPr>
          <w:rFonts w:ascii="Verdana" w:hAnsi="Verdana"/>
          <w:sz w:val="24"/>
          <w:szCs w:val="24"/>
        </w:rPr>
        <w:t xml:space="preserve"> </w:t>
      </w:r>
      <w:r w:rsidRPr="00F81688">
        <w:rPr>
          <w:rFonts w:ascii="Verdana" w:hAnsi="Verdana"/>
          <w:sz w:val="24"/>
          <w:szCs w:val="24"/>
        </w:rPr>
        <w:t>cidade/secretarias/desenvolvimento/</w:t>
      </w:r>
      <w:proofErr w:type="spellStart"/>
      <w:r w:rsidRPr="00F81688">
        <w:rPr>
          <w:rFonts w:ascii="Verdana" w:hAnsi="Verdana"/>
          <w:sz w:val="24"/>
          <w:szCs w:val="24"/>
        </w:rPr>
        <w:t>fundacao_paulistana</w:t>
      </w:r>
      <w:proofErr w:type="spellEnd"/>
      <w:r w:rsidRPr="00F81688">
        <w:rPr>
          <w:rFonts w:ascii="Verdana" w:hAnsi="Verdana"/>
          <w:sz w:val="24"/>
          <w:szCs w:val="24"/>
        </w:rPr>
        <w:t>/ sempre que forem necessários, os Avisos Oficiais e Normas.</w:t>
      </w:r>
    </w:p>
    <w:p w:rsidR="00F81688" w:rsidRDefault="00F81688" w:rsidP="00F81688">
      <w:pPr>
        <w:spacing w:after="0" w:line="240" w:lineRule="auto"/>
        <w:jc w:val="both"/>
        <w:rPr>
          <w:rFonts w:ascii="Verdana" w:hAnsi="Verdana"/>
          <w:sz w:val="24"/>
          <w:szCs w:val="24"/>
        </w:rPr>
      </w:pPr>
      <w:proofErr w:type="gramStart"/>
      <w:r w:rsidRPr="00F81688">
        <w:rPr>
          <w:rFonts w:ascii="Verdana" w:hAnsi="Verdana"/>
          <w:sz w:val="24"/>
          <w:szCs w:val="24"/>
        </w:rPr>
        <w:t>18 CRONOGRAMA</w:t>
      </w:r>
      <w:proofErr w:type="gramEnd"/>
      <w:r w:rsidRPr="00F81688">
        <w:rPr>
          <w:rFonts w:ascii="Verdana" w:hAnsi="Verdana"/>
          <w:sz w:val="24"/>
          <w:szCs w:val="24"/>
        </w:rPr>
        <w:t xml:space="preserve"> PREVISTO</w:t>
      </w:r>
      <w:r w:rsidRPr="00F81688">
        <w:rPr>
          <w:rFonts w:ascii="Verdana" w:hAnsi="Verdana"/>
          <w:sz w:val="24"/>
          <w:szCs w:val="24"/>
        </w:rPr>
        <w:cr/>
      </w:r>
    </w:p>
    <w:p w:rsidR="00F81688" w:rsidRDefault="0021228C" w:rsidP="00F81688">
      <w:pPr>
        <w:spacing w:after="0" w:line="240" w:lineRule="auto"/>
        <w:jc w:val="both"/>
        <w:rPr>
          <w:rFonts w:ascii="Verdana" w:hAnsi="Verdana"/>
          <w:sz w:val="24"/>
          <w:szCs w:val="24"/>
        </w:rPr>
      </w:pPr>
      <w:r w:rsidRPr="0021228C">
        <w:rPr>
          <w:rFonts w:ascii="Verdana" w:hAnsi="Verdana"/>
          <w:sz w:val="24"/>
          <w:szCs w:val="24"/>
        </w:rPr>
        <w:lastRenderedPageBreak/>
        <w:drawing>
          <wp:inline distT="0" distB="0" distL="0" distR="0" wp14:anchorId="5F08CBFB" wp14:editId="22D74292">
            <wp:extent cx="5732767" cy="1771650"/>
            <wp:effectExtent l="0" t="0" r="190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42220" cy="1774571"/>
                    </a:xfrm>
                    <a:prstGeom prst="rect">
                      <a:avLst/>
                    </a:prstGeom>
                  </pic:spPr>
                </pic:pic>
              </a:graphicData>
            </a:graphic>
          </wp:inline>
        </w:drawing>
      </w:r>
    </w:p>
    <w:p w:rsidR="0021228C" w:rsidRDefault="0021228C" w:rsidP="00F81688">
      <w:pPr>
        <w:spacing w:after="0" w:line="240" w:lineRule="auto"/>
        <w:jc w:val="both"/>
        <w:rPr>
          <w:rFonts w:ascii="Verdana" w:hAnsi="Verdana"/>
          <w:sz w:val="24"/>
          <w:szCs w:val="24"/>
        </w:rPr>
      </w:pPr>
    </w:p>
    <w:p w:rsidR="0021228C" w:rsidRDefault="0021228C" w:rsidP="00F81688">
      <w:pPr>
        <w:spacing w:after="0" w:line="240" w:lineRule="auto"/>
        <w:jc w:val="both"/>
        <w:rPr>
          <w:rFonts w:ascii="Verdana" w:hAnsi="Verdana"/>
          <w:sz w:val="24"/>
          <w:szCs w:val="24"/>
        </w:rPr>
      </w:pPr>
      <w:r w:rsidRPr="0021228C">
        <w:rPr>
          <w:rFonts w:ascii="Verdana" w:hAnsi="Verdana"/>
          <w:sz w:val="24"/>
          <w:szCs w:val="24"/>
        </w:rPr>
        <w:drawing>
          <wp:inline distT="0" distB="0" distL="0" distR="0" wp14:anchorId="3AADBA1C" wp14:editId="3B2F398C">
            <wp:extent cx="5518815" cy="6229350"/>
            <wp:effectExtent l="0" t="0" r="571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18166" cy="6228618"/>
                    </a:xfrm>
                    <a:prstGeom prst="rect">
                      <a:avLst/>
                    </a:prstGeom>
                  </pic:spPr>
                </pic:pic>
              </a:graphicData>
            </a:graphic>
          </wp:inline>
        </w:drawing>
      </w:r>
    </w:p>
    <w:p w:rsidR="0021228C" w:rsidRDefault="0021228C" w:rsidP="00F81688">
      <w:pPr>
        <w:spacing w:after="0" w:line="240" w:lineRule="auto"/>
        <w:jc w:val="both"/>
        <w:rPr>
          <w:rFonts w:ascii="Verdana" w:hAnsi="Verdana"/>
          <w:sz w:val="24"/>
          <w:szCs w:val="24"/>
        </w:rPr>
      </w:pPr>
    </w:p>
    <w:p w:rsidR="0021228C" w:rsidRDefault="0021228C" w:rsidP="00F81688">
      <w:pPr>
        <w:spacing w:after="0" w:line="240" w:lineRule="auto"/>
        <w:jc w:val="both"/>
        <w:rPr>
          <w:rFonts w:ascii="Verdana" w:hAnsi="Verdana"/>
          <w:sz w:val="24"/>
          <w:szCs w:val="24"/>
        </w:rPr>
      </w:pPr>
      <w:r w:rsidRPr="0021228C">
        <w:rPr>
          <w:rFonts w:ascii="Verdana" w:hAnsi="Verdana"/>
          <w:sz w:val="24"/>
          <w:szCs w:val="24"/>
        </w:rPr>
        <w:lastRenderedPageBreak/>
        <w:drawing>
          <wp:inline distT="0" distB="0" distL="0" distR="0" wp14:anchorId="6D4674A5" wp14:editId="60732674">
            <wp:extent cx="5514578" cy="5621976"/>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14335" cy="5621728"/>
                    </a:xfrm>
                    <a:prstGeom prst="rect">
                      <a:avLst/>
                    </a:prstGeom>
                  </pic:spPr>
                </pic:pic>
              </a:graphicData>
            </a:graphic>
          </wp:inline>
        </w:drawing>
      </w:r>
    </w:p>
    <w:p w:rsidR="0021228C" w:rsidRDefault="0021228C" w:rsidP="00F81688">
      <w:pPr>
        <w:spacing w:after="0" w:line="240" w:lineRule="auto"/>
        <w:jc w:val="both"/>
        <w:rPr>
          <w:rFonts w:ascii="Verdana" w:hAnsi="Verdana"/>
          <w:sz w:val="24"/>
          <w:szCs w:val="24"/>
        </w:rPr>
      </w:pPr>
    </w:p>
    <w:p w:rsidR="0021228C" w:rsidRDefault="0021228C" w:rsidP="00F81688">
      <w:pPr>
        <w:spacing w:after="0" w:line="240" w:lineRule="auto"/>
        <w:jc w:val="both"/>
        <w:rPr>
          <w:rFonts w:ascii="Verdana" w:hAnsi="Verdana"/>
          <w:sz w:val="24"/>
          <w:szCs w:val="24"/>
        </w:rPr>
      </w:pPr>
      <w:r w:rsidRPr="0021228C">
        <w:rPr>
          <w:rFonts w:ascii="Verdana" w:hAnsi="Verdana"/>
          <w:sz w:val="24"/>
          <w:szCs w:val="24"/>
        </w:rPr>
        <w:lastRenderedPageBreak/>
        <w:drawing>
          <wp:inline distT="0" distB="0" distL="0" distR="0" wp14:anchorId="0AA695BA" wp14:editId="7891FE1C">
            <wp:extent cx="5501712" cy="5172075"/>
            <wp:effectExtent l="0" t="0" r="381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01354" cy="5171739"/>
                    </a:xfrm>
                    <a:prstGeom prst="rect">
                      <a:avLst/>
                    </a:prstGeom>
                  </pic:spPr>
                </pic:pic>
              </a:graphicData>
            </a:graphic>
          </wp:inline>
        </w:drawing>
      </w:r>
    </w:p>
    <w:p w:rsidR="00F81688" w:rsidRDefault="00F81688" w:rsidP="00F81688">
      <w:pPr>
        <w:spacing w:after="0" w:line="240" w:lineRule="auto"/>
        <w:jc w:val="both"/>
        <w:rPr>
          <w:rFonts w:ascii="Verdana" w:hAnsi="Verdana"/>
          <w:sz w:val="24"/>
          <w:szCs w:val="24"/>
        </w:rPr>
      </w:pPr>
    </w:p>
    <w:p w:rsidR="0021228C" w:rsidRDefault="0021228C" w:rsidP="00F81688">
      <w:pPr>
        <w:spacing w:after="0" w:line="240" w:lineRule="auto"/>
        <w:jc w:val="both"/>
        <w:rPr>
          <w:rFonts w:ascii="Verdana" w:hAnsi="Verdana"/>
          <w:sz w:val="24"/>
          <w:szCs w:val="24"/>
        </w:rPr>
      </w:pPr>
      <w:r w:rsidRPr="0021228C">
        <w:rPr>
          <w:rFonts w:ascii="Verdana" w:hAnsi="Verdana"/>
          <w:sz w:val="24"/>
          <w:szCs w:val="24"/>
        </w:rPr>
        <w:lastRenderedPageBreak/>
        <w:drawing>
          <wp:inline distT="0" distB="0" distL="0" distR="0" wp14:anchorId="7E365ED3" wp14:editId="3911BB5A">
            <wp:extent cx="5553075" cy="4916479"/>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52422" cy="4915901"/>
                    </a:xfrm>
                    <a:prstGeom prst="rect">
                      <a:avLst/>
                    </a:prstGeom>
                  </pic:spPr>
                </pic:pic>
              </a:graphicData>
            </a:graphic>
          </wp:inline>
        </w:drawing>
      </w:r>
    </w:p>
    <w:p w:rsidR="0021228C" w:rsidRDefault="0021228C" w:rsidP="00F81688">
      <w:pPr>
        <w:spacing w:after="0" w:line="240" w:lineRule="auto"/>
        <w:jc w:val="both"/>
        <w:rPr>
          <w:rFonts w:ascii="Verdana" w:hAnsi="Verdana"/>
          <w:sz w:val="24"/>
          <w:szCs w:val="24"/>
        </w:rPr>
      </w:pPr>
    </w:p>
    <w:p w:rsidR="0021228C" w:rsidRDefault="0021228C" w:rsidP="00F81688">
      <w:pPr>
        <w:spacing w:after="0" w:line="240" w:lineRule="auto"/>
        <w:jc w:val="both"/>
        <w:rPr>
          <w:rFonts w:ascii="Verdana" w:hAnsi="Verdana"/>
          <w:sz w:val="24"/>
          <w:szCs w:val="24"/>
        </w:rPr>
      </w:pPr>
      <w:r w:rsidRPr="0021228C">
        <w:rPr>
          <w:rFonts w:ascii="Verdana" w:hAnsi="Verdana"/>
          <w:sz w:val="24"/>
          <w:szCs w:val="24"/>
        </w:rPr>
        <w:lastRenderedPageBreak/>
        <w:drawing>
          <wp:inline distT="0" distB="0" distL="0" distR="0" wp14:anchorId="48DE27DD" wp14:editId="4740A75A">
            <wp:extent cx="5612250" cy="6248400"/>
            <wp:effectExtent l="0" t="0" r="762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13987" cy="6250334"/>
                    </a:xfrm>
                    <a:prstGeom prst="rect">
                      <a:avLst/>
                    </a:prstGeom>
                  </pic:spPr>
                </pic:pic>
              </a:graphicData>
            </a:graphic>
          </wp:inline>
        </w:drawing>
      </w:r>
    </w:p>
    <w:p w:rsidR="0021228C" w:rsidRDefault="0021228C" w:rsidP="00F81688">
      <w:pPr>
        <w:spacing w:after="0" w:line="240" w:lineRule="auto"/>
        <w:jc w:val="both"/>
        <w:rPr>
          <w:rFonts w:ascii="Verdana" w:hAnsi="Verdana"/>
          <w:sz w:val="24"/>
          <w:szCs w:val="24"/>
        </w:rPr>
      </w:pPr>
    </w:p>
    <w:p w:rsidR="0021228C" w:rsidRDefault="0021228C" w:rsidP="00F81688">
      <w:pPr>
        <w:spacing w:after="0" w:line="240" w:lineRule="auto"/>
        <w:jc w:val="both"/>
        <w:rPr>
          <w:rFonts w:ascii="Verdana" w:hAnsi="Verdana"/>
          <w:sz w:val="24"/>
          <w:szCs w:val="24"/>
        </w:rPr>
      </w:pPr>
      <w:r w:rsidRPr="0021228C">
        <w:rPr>
          <w:rFonts w:ascii="Verdana" w:hAnsi="Verdana"/>
          <w:sz w:val="24"/>
          <w:szCs w:val="24"/>
        </w:rPr>
        <w:drawing>
          <wp:inline distT="0" distB="0" distL="0" distR="0" wp14:anchorId="4FD914F4" wp14:editId="34AD0B53">
            <wp:extent cx="5737339" cy="1905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46800" cy="1908141"/>
                    </a:xfrm>
                    <a:prstGeom prst="rect">
                      <a:avLst/>
                    </a:prstGeom>
                  </pic:spPr>
                </pic:pic>
              </a:graphicData>
            </a:graphic>
          </wp:inline>
        </w:drawing>
      </w:r>
    </w:p>
    <w:p w:rsidR="0021228C" w:rsidRDefault="0021228C" w:rsidP="00F81688">
      <w:pPr>
        <w:spacing w:after="0" w:line="240" w:lineRule="auto"/>
        <w:jc w:val="both"/>
        <w:rPr>
          <w:rFonts w:ascii="Verdana" w:hAnsi="Verdana"/>
          <w:sz w:val="24"/>
          <w:szCs w:val="24"/>
        </w:rPr>
      </w:pPr>
    </w:p>
    <w:p w:rsidR="0021228C" w:rsidRDefault="0021228C" w:rsidP="00F81688">
      <w:pPr>
        <w:spacing w:after="0" w:line="240" w:lineRule="auto"/>
        <w:jc w:val="both"/>
        <w:rPr>
          <w:rFonts w:ascii="Verdana" w:hAnsi="Verdana"/>
          <w:sz w:val="24"/>
          <w:szCs w:val="24"/>
        </w:rPr>
      </w:pPr>
    </w:p>
    <w:p w:rsidR="0021228C" w:rsidRPr="0021228C" w:rsidRDefault="0021228C" w:rsidP="0021228C">
      <w:pPr>
        <w:spacing w:after="0" w:line="240" w:lineRule="auto"/>
        <w:jc w:val="both"/>
        <w:rPr>
          <w:rFonts w:ascii="Verdana" w:hAnsi="Verdana"/>
          <w:sz w:val="24"/>
          <w:szCs w:val="24"/>
        </w:rPr>
      </w:pPr>
      <w:r w:rsidRPr="0021228C">
        <w:rPr>
          <w:rFonts w:ascii="Verdana" w:hAnsi="Verdana"/>
          <w:sz w:val="24"/>
          <w:szCs w:val="24"/>
        </w:rPr>
        <w:lastRenderedPageBreak/>
        <w:t>x Utilização profissional, digitação e a formatação dos docum</w:t>
      </w:r>
      <w:r>
        <w:rPr>
          <w:rFonts w:ascii="Verdana" w:hAnsi="Verdana"/>
          <w:sz w:val="24"/>
          <w:szCs w:val="24"/>
        </w:rPr>
        <w:t xml:space="preserve">entos em aplicativo de produção </w:t>
      </w:r>
      <w:r w:rsidRPr="0021228C">
        <w:rPr>
          <w:rFonts w:ascii="Verdana" w:hAnsi="Verdana"/>
          <w:sz w:val="24"/>
          <w:szCs w:val="24"/>
        </w:rPr>
        <w:t>de texto (equivalente a Word), aplicativo de produção de p</w:t>
      </w:r>
      <w:r>
        <w:rPr>
          <w:rFonts w:ascii="Verdana" w:hAnsi="Verdana"/>
          <w:sz w:val="24"/>
          <w:szCs w:val="24"/>
        </w:rPr>
        <w:t xml:space="preserve">lanilha (equivalente a Excel) e </w:t>
      </w:r>
      <w:r w:rsidRPr="0021228C">
        <w:rPr>
          <w:rFonts w:ascii="Verdana" w:hAnsi="Verdana"/>
          <w:sz w:val="24"/>
          <w:szCs w:val="24"/>
        </w:rPr>
        <w:t>aplicativo de produção de e-mails (equivalente a Outlook):</w:t>
      </w:r>
    </w:p>
    <w:p w:rsidR="0021228C" w:rsidRDefault="0021228C" w:rsidP="0021228C">
      <w:pPr>
        <w:spacing w:after="0" w:line="240" w:lineRule="auto"/>
        <w:jc w:val="both"/>
        <w:rPr>
          <w:rFonts w:ascii="Verdana" w:hAnsi="Verdana"/>
          <w:sz w:val="24"/>
          <w:szCs w:val="24"/>
        </w:rPr>
      </w:pPr>
    </w:p>
    <w:p w:rsidR="0021228C" w:rsidRPr="0021228C" w:rsidRDefault="0021228C" w:rsidP="0021228C">
      <w:pPr>
        <w:spacing w:after="0" w:line="240" w:lineRule="auto"/>
        <w:jc w:val="both"/>
        <w:rPr>
          <w:rFonts w:ascii="Verdana" w:hAnsi="Verdana"/>
          <w:sz w:val="24"/>
          <w:szCs w:val="24"/>
        </w:rPr>
      </w:pPr>
      <w:r w:rsidRPr="0021228C">
        <w:rPr>
          <w:rFonts w:ascii="Verdana" w:hAnsi="Verdana"/>
          <w:sz w:val="24"/>
          <w:szCs w:val="24"/>
        </w:rPr>
        <w:t>- uso adequado de ortografia, gramática, sinais, acentos, pontuação e mudanças de parágrafos;</w:t>
      </w:r>
    </w:p>
    <w:p w:rsidR="0021228C" w:rsidRPr="0021228C" w:rsidRDefault="0021228C" w:rsidP="0021228C">
      <w:pPr>
        <w:spacing w:after="0" w:line="240" w:lineRule="auto"/>
        <w:jc w:val="both"/>
        <w:rPr>
          <w:rFonts w:ascii="Verdana" w:hAnsi="Verdana"/>
          <w:sz w:val="24"/>
          <w:szCs w:val="24"/>
        </w:rPr>
      </w:pPr>
      <w:r w:rsidRPr="0021228C">
        <w:rPr>
          <w:rFonts w:ascii="Verdana" w:hAnsi="Verdana"/>
          <w:sz w:val="24"/>
          <w:szCs w:val="24"/>
        </w:rPr>
        <w:t>- uso adequado de espaçamento;</w:t>
      </w:r>
    </w:p>
    <w:p w:rsidR="0021228C" w:rsidRPr="0021228C" w:rsidRDefault="0021228C" w:rsidP="0021228C">
      <w:pPr>
        <w:spacing w:after="0" w:line="240" w:lineRule="auto"/>
        <w:jc w:val="both"/>
        <w:rPr>
          <w:rFonts w:ascii="Verdana" w:hAnsi="Verdana"/>
          <w:sz w:val="24"/>
          <w:szCs w:val="24"/>
        </w:rPr>
      </w:pPr>
      <w:r w:rsidRPr="0021228C">
        <w:rPr>
          <w:rFonts w:ascii="Verdana" w:hAnsi="Verdana"/>
          <w:sz w:val="24"/>
          <w:szCs w:val="24"/>
        </w:rPr>
        <w:t xml:space="preserve">- </w:t>
      </w:r>
      <w:proofErr w:type="gramStart"/>
      <w:r w:rsidRPr="0021228C">
        <w:rPr>
          <w:rFonts w:ascii="Verdana" w:hAnsi="Verdana"/>
          <w:sz w:val="24"/>
          <w:szCs w:val="24"/>
        </w:rPr>
        <w:t>uso adequado de maiúsculas e minúsculas</w:t>
      </w:r>
      <w:proofErr w:type="gramEnd"/>
      <w:r w:rsidRPr="0021228C">
        <w:rPr>
          <w:rFonts w:ascii="Verdana" w:hAnsi="Verdana"/>
          <w:sz w:val="24"/>
          <w:szCs w:val="24"/>
        </w:rPr>
        <w:t>;</w:t>
      </w:r>
    </w:p>
    <w:p w:rsidR="0021228C" w:rsidRPr="0021228C" w:rsidRDefault="0021228C" w:rsidP="0021228C">
      <w:pPr>
        <w:spacing w:after="0" w:line="240" w:lineRule="auto"/>
        <w:jc w:val="both"/>
        <w:rPr>
          <w:rFonts w:ascii="Verdana" w:hAnsi="Verdana"/>
          <w:sz w:val="24"/>
          <w:szCs w:val="24"/>
        </w:rPr>
      </w:pPr>
      <w:r w:rsidRPr="0021228C">
        <w:rPr>
          <w:rFonts w:ascii="Verdana" w:hAnsi="Verdana"/>
          <w:sz w:val="24"/>
          <w:szCs w:val="24"/>
        </w:rPr>
        <w:t>- tabulação; uso de margem;</w:t>
      </w:r>
    </w:p>
    <w:p w:rsidR="0021228C" w:rsidRPr="0021228C" w:rsidRDefault="0021228C" w:rsidP="0021228C">
      <w:pPr>
        <w:spacing w:after="0" w:line="240" w:lineRule="auto"/>
        <w:jc w:val="both"/>
        <w:rPr>
          <w:rFonts w:ascii="Verdana" w:hAnsi="Verdana"/>
          <w:sz w:val="24"/>
          <w:szCs w:val="24"/>
        </w:rPr>
      </w:pPr>
      <w:r w:rsidRPr="0021228C">
        <w:rPr>
          <w:rFonts w:ascii="Verdana" w:hAnsi="Verdana"/>
          <w:sz w:val="24"/>
          <w:szCs w:val="24"/>
        </w:rPr>
        <w:t xml:space="preserve">-ferramentas dos aplicativos: salvar, enviar, download, </w:t>
      </w:r>
      <w:proofErr w:type="gramStart"/>
      <w:r w:rsidRPr="0021228C">
        <w:rPr>
          <w:rFonts w:ascii="Verdana" w:hAnsi="Verdana"/>
          <w:sz w:val="24"/>
          <w:szCs w:val="24"/>
        </w:rPr>
        <w:t>imprimir</w:t>
      </w:r>
      <w:proofErr w:type="gramEnd"/>
    </w:p>
    <w:p w:rsidR="0021228C" w:rsidRPr="0021228C" w:rsidRDefault="0021228C" w:rsidP="0021228C">
      <w:pPr>
        <w:spacing w:after="0" w:line="240" w:lineRule="auto"/>
        <w:jc w:val="both"/>
        <w:rPr>
          <w:rFonts w:ascii="Verdana" w:hAnsi="Verdana"/>
          <w:sz w:val="24"/>
          <w:szCs w:val="24"/>
        </w:rPr>
      </w:pPr>
      <w:r w:rsidRPr="0021228C">
        <w:rPr>
          <w:rFonts w:ascii="Verdana" w:hAnsi="Verdana"/>
          <w:sz w:val="24"/>
          <w:szCs w:val="24"/>
        </w:rPr>
        <w:t xml:space="preserve">- título, sumário, cabeçalho e </w:t>
      </w:r>
      <w:proofErr w:type="gramStart"/>
      <w:r w:rsidRPr="0021228C">
        <w:rPr>
          <w:rFonts w:ascii="Verdana" w:hAnsi="Verdana"/>
          <w:sz w:val="24"/>
          <w:szCs w:val="24"/>
        </w:rPr>
        <w:t>rodapé</w:t>
      </w:r>
      <w:proofErr w:type="gramEnd"/>
    </w:p>
    <w:p w:rsidR="0021228C" w:rsidRPr="0021228C" w:rsidRDefault="0021228C" w:rsidP="0021228C">
      <w:pPr>
        <w:spacing w:after="0" w:line="240" w:lineRule="auto"/>
        <w:jc w:val="both"/>
        <w:rPr>
          <w:rFonts w:ascii="Verdana" w:hAnsi="Verdana"/>
          <w:sz w:val="24"/>
          <w:szCs w:val="24"/>
        </w:rPr>
      </w:pPr>
      <w:r w:rsidRPr="0021228C">
        <w:rPr>
          <w:rFonts w:ascii="Verdana" w:hAnsi="Verdana"/>
          <w:sz w:val="24"/>
          <w:szCs w:val="24"/>
        </w:rPr>
        <w:t>- ferramentas de cálculo e fórmulas</w:t>
      </w:r>
    </w:p>
    <w:p w:rsidR="0021228C" w:rsidRPr="0021228C" w:rsidRDefault="0021228C" w:rsidP="0021228C">
      <w:pPr>
        <w:spacing w:after="0" w:line="240" w:lineRule="auto"/>
        <w:jc w:val="both"/>
        <w:rPr>
          <w:rFonts w:ascii="Verdana" w:hAnsi="Verdana"/>
          <w:sz w:val="24"/>
          <w:szCs w:val="24"/>
        </w:rPr>
      </w:pPr>
      <w:r w:rsidRPr="0021228C">
        <w:rPr>
          <w:rFonts w:ascii="Verdana" w:hAnsi="Verdana"/>
          <w:sz w:val="24"/>
          <w:szCs w:val="24"/>
        </w:rPr>
        <w:t>-ferramentas de gráfico</w:t>
      </w:r>
    </w:p>
    <w:p w:rsidR="0021228C" w:rsidRPr="0021228C" w:rsidRDefault="0021228C" w:rsidP="0021228C">
      <w:pPr>
        <w:spacing w:after="0" w:line="240" w:lineRule="auto"/>
        <w:jc w:val="both"/>
        <w:rPr>
          <w:rFonts w:ascii="Verdana" w:hAnsi="Verdana"/>
          <w:sz w:val="24"/>
          <w:szCs w:val="24"/>
        </w:rPr>
      </w:pPr>
      <w:r w:rsidRPr="0021228C">
        <w:rPr>
          <w:rFonts w:ascii="Verdana" w:hAnsi="Verdana"/>
          <w:sz w:val="24"/>
          <w:szCs w:val="24"/>
        </w:rPr>
        <w:t>- criação e edição de tabelas, incluindo sombreamento e grade de tabela;</w:t>
      </w:r>
    </w:p>
    <w:p w:rsidR="0021228C" w:rsidRDefault="0021228C" w:rsidP="0021228C">
      <w:pPr>
        <w:spacing w:after="0" w:line="240" w:lineRule="auto"/>
        <w:jc w:val="both"/>
        <w:rPr>
          <w:rFonts w:ascii="Verdana" w:hAnsi="Verdana"/>
          <w:sz w:val="24"/>
          <w:szCs w:val="24"/>
        </w:rPr>
      </w:pPr>
    </w:p>
    <w:p w:rsidR="0021228C" w:rsidRDefault="0021228C" w:rsidP="0021228C">
      <w:pPr>
        <w:spacing w:after="0" w:line="240" w:lineRule="auto"/>
        <w:jc w:val="both"/>
        <w:rPr>
          <w:rFonts w:ascii="Verdana" w:hAnsi="Verdana"/>
          <w:sz w:val="24"/>
          <w:szCs w:val="24"/>
        </w:rPr>
      </w:pPr>
      <w:r w:rsidRPr="0021228C">
        <w:rPr>
          <w:rFonts w:ascii="Verdana" w:hAnsi="Verdana"/>
          <w:sz w:val="24"/>
          <w:szCs w:val="24"/>
        </w:rPr>
        <w:t>x Utilização profissional e busca em aplicativos de internet</w:t>
      </w:r>
    </w:p>
    <w:p w:rsidR="0021228C" w:rsidRDefault="0021228C" w:rsidP="0021228C">
      <w:pPr>
        <w:spacing w:after="0" w:line="240" w:lineRule="auto"/>
        <w:jc w:val="both"/>
        <w:rPr>
          <w:rFonts w:ascii="Verdana" w:hAnsi="Verdana"/>
          <w:sz w:val="24"/>
          <w:szCs w:val="24"/>
        </w:rPr>
      </w:pPr>
    </w:p>
    <w:p w:rsidR="0021228C" w:rsidRDefault="0021228C" w:rsidP="0021228C">
      <w:pPr>
        <w:spacing w:after="0" w:line="240" w:lineRule="auto"/>
        <w:jc w:val="both"/>
        <w:rPr>
          <w:rFonts w:ascii="Verdana" w:hAnsi="Verdana"/>
          <w:sz w:val="24"/>
          <w:szCs w:val="24"/>
        </w:rPr>
      </w:pPr>
    </w:p>
    <w:p w:rsidR="0021228C" w:rsidRDefault="0021228C" w:rsidP="0021228C">
      <w:pPr>
        <w:spacing w:after="0" w:line="240" w:lineRule="auto"/>
        <w:jc w:val="both"/>
        <w:rPr>
          <w:rFonts w:ascii="Verdana" w:hAnsi="Verdana"/>
          <w:sz w:val="24"/>
          <w:szCs w:val="24"/>
        </w:rPr>
      </w:pPr>
      <w:r w:rsidRPr="0021228C">
        <w:rPr>
          <w:rFonts w:ascii="Verdana" w:hAnsi="Verdana"/>
          <w:sz w:val="24"/>
          <w:szCs w:val="24"/>
        </w:rPr>
        <w:drawing>
          <wp:inline distT="0" distB="0" distL="0" distR="0" wp14:anchorId="1F39FF10" wp14:editId="0EFAC163">
            <wp:extent cx="3915321" cy="971686"/>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915321" cy="971686"/>
                    </a:xfrm>
                    <a:prstGeom prst="rect">
                      <a:avLst/>
                    </a:prstGeom>
                  </pic:spPr>
                </pic:pic>
              </a:graphicData>
            </a:graphic>
          </wp:inline>
        </w:drawing>
      </w:r>
    </w:p>
    <w:p w:rsidR="0021228C" w:rsidRDefault="0021228C" w:rsidP="0021228C">
      <w:pPr>
        <w:spacing w:after="0" w:line="240" w:lineRule="auto"/>
        <w:jc w:val="both"/>
        <w:rPr>
          <w:rFonts w:ascii="Verdana" w:hAnsi="Verdana"/>
          <w:sz w:val="24"/>
          <w:szCs w:val="24"/>
        </w:rPr>
      </w:pPr>
    </w:p>
    <w:p w:rsidR="0021228C" w:rsidRPr="0021228C" w:rsidRDefault="0021228C" w:rsidP="0021228C">
      <w:pPr>
        <w:spacing w:after="0" w:line="240" w:lineRule="auto"/>
        <w:jc w:val="both"/>
        <w:rPr>
          <w:rFonts w:ascii="Verdana" w:hAnsi="Verdana"/>
          <w:sz w:val="24"/>
          <w:szCs w:val="24"/>
        </w:rPr>
      </w:pPr>
    </w:p>
    <w:p w:rsidR="00385D39" w:rsidRDefault="0021228C" w:rsidP="00385D39">
      <w:pPr>
        <w:spacing w:after="0" w:line="240" w:lineRule="auto"/>
        <w:jc w:val="both"/>
        <w:rPr>
          <w:rFonts w:ascii="Verdana" w:hAnsi="Verdana"/>
          <w:sz w:val="24"/>
          <w:szCs w:val="24"/>
        </w:rPr>
      </w:pPr>
      <w:r w:rsidRPr="0021228C">
        <w:rPr>
          <w:rFonts w:ascii="Verdana" w:hAnsi="Verdana"/>
          <w:sz w:val="24"/>
          <w:szCs w:val="24"/>
        </w:rPr>
        <w:lastRenderedPageBreak/>
        <w:drawing>
          <wp:inline distT="0" distB="0" distL="0" distR="0" wp14:anchorId="63C6643F" wp14:editId="1DC8679C">
            <wp:extent cx="5688310" cy="4810125"/>
            <wp:effectExtent l="0" t="0" r="825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97690" cy="4818057"/>
                    </a:xfrm>
                    <a:prstGeom prst="rect">
                      <a:avLst/>
                    </a:prstGeom>
                  </pic:spPr>
                </pic:pic>
              </a:graphicData>
            </a:graphic>
          </wp:inline>
        </w:drawing>
      </w:r>
    </w:p>
    <w:p w:rsidR="003B01E8" w:rsidRDefault="003B01E8" w:rsidP="00385D39">
      <w:pPr>
        <w:spacing w:after="0" w:line="240" w:lineRule="auto"/>
        <w:jc w:val="both"/>
        <w:rPr>
          <w:rFonts w:ascii="Verdana" w:hAnsi="Verdana"/>
          <w:sz w:val="24"/>
          <w:szCs w:val="24"/>
        </w:rPr>
      </w:pPr>
    </w:p>
    <w:p w:rsidR="003B01E8" w:rsidRDefault="003B01E8" w:rsidP="00385D39">
      <w:pPr>
        <w:spacing w:after="0" w:line="240" w:lineRule="auto"/>
        <w:jc w:val="both"/>
        <w:rPr>
          <w:rFonts w:ascii="Verdana" w:hAnsi="Verdana"/>
          <w:sz w:val="24"/>
          <w:szCs w:val="24"/>
        </w:rPr>
      </w:pPr>
      <w:r w:rsidRPr="003B01E8">
        <w:rPr>
          <w:rFonts w:ascii="Verdana" w:hAnsi="Verdana"/>
          <w:sz w:val="24"/>
          <w:szCs w:val="24"/>
        </w:rPr>
        <w:lastRenderedPageBreak/>
        <w:drawing>
          <wp:inline distT="0" distB="0" distL="0" distR="0" wp14:anchorId="47CD147D" wp14:editId="4409FC16">
            <wp:extent cx="5625764" cy="6751337"/>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28762" cy="6754935"/>
                    </a:xfrm>
                    <a:prstGeom prst="rect">
                      <a:avLst/>
                    </a:prstGeom>
                  </pic:spPr>
                </pic:pic>
              </a:graphicData>
            </a:graphic>
          </wp:inline>
        </w:drawing>
      </w:r>
    </w:p>
    <w:p w:rsidR="00994B4A" w:rsidRDefault="00994B4A" w:rsidP="00994B4A">
      <w:pPr>
        <w:spacing w:after="0" w:line="240" w:lineRule="auto"/>
        <w:jc w:val="both"/>
        <w:rPr>
          <w:rFonts w:ascii="Verdana" w:hAnsi="Verdana"/>
          <w:sz w:val="24"/>
          <w:szCs w:val="24"/>
        </w:rPr>
      </w:pP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EDITAL Nº09/ 2021</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PROCESSO SELETIVO DE CANDIDATOS PARA INGRESSO NOS CURSOS OFERECIDOS PELA FUNDAÇÃO PAULISTANA DE</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xml:space="preserve">EDUCAÇÃO, TECNOLOGIA E CULTURA POR MEIO DA ESCOLA MUNICIPAL DE EDUCAÇÃO PROFISSIONAL E SAÚDE </w:t>
      </w:r>
      <w:proofErr w:type="gramStart"/>
      <w:r w:rsidRPr="003B01E8">
        <w:rPr>
          <w:rFonts w:ascii="Verdana" w:hAnsi="Verdana"/>
          <w:sz w:val="24"/>
          <w:szCs w:val="24"/>
        </w:rPr>
        <w:t>PÚBLICA</w:t>
      </w:r>
      <w:proofErr w:type="gramEnd"/>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xml:space="preserve">“Prof. </w:t>
      </w:r>
      <w:proofErr w:type="spellStart"/>
      <w:r w:rsidRPr="003B01E8">
        <w:rPr>
          <w:rFonts w:ascii="Verdana" w:hAnsi="Verdana"/>
          <w:sz w:val="24"/>
          <w:szCs w:val="24"/>
        </w:rPr>
        <w:t>Makiguti</w:t>
      </w:r>
      <w:proofErr w:type="spellEnd"/>
      <w:r w:rsidRPr="003B01E8">
        <w:rPr>
          <w:rFonts w:ascii="Verdana" w:hAnsi="Verdana"/>
          <w:sz w:val="24"/>
          <w:szCs w:val="24"/>
        </w:rPr>
        <w:t xml:space="preserve">”- NÚCLEO NORTE </w:t>
      </w:r>
      <w:proofErr w:type="gramStart"/>
      <w:r w:rsidRPr="003B01E8">
        <w:rPr>
          <w:rFonts w:ascii="Verdana" w:hAnsi="Verdana"/>
          <w:sz w:val="24"/>
          <w:szCs w:val="24"/>
        </w:rPr>
        <w:t>1</w:t>
      </w:r>
      <w:proofErr w:type="gramEnd"/>
      <w:r w:rsidRPr="003B01E8">
        <w:rPr>
          <w:rFonts w:ascii="Verdana" w:hAnsi="Verdana"/>
          <w:sz w:val="24"/>
          <w:szCs w:val="24"/>
        </w:rPr>
        <w:t>, NO ÂMBITO DO PROGRAMA NACIONAL DE ACESSO AO ENSINO TÉCNICO E EMPREGO</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PRONATEC</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xml:space="preserve">A Fundação Paulistana de Educação, Tecnologia e Cultura, vinculada à Secretaria Municipal de Desenvolvimento Econômico, Trabalho e </w:t>
      </w:r>
      <w:r w:rsidRPr="003B01E8">
        <w:rPr>
          <w:rFonts w:ascii="Verdana" w:hAnsi="Verdana"/>
          <w:sz w:val="24"/>
          <w:szCs w:val="24"/>
        </w:rPr>
        <w:lastRenderedPageBreak/>
        <w:t xml:space="preserve">Turismo por meio da Escola Municipal de Educação Profissional e Saúde Pública “Prof. </w:t>
      </w:r>
      <w:proofErr w:type="spellStart"/>
      <w:r w:rsidRPr="003B01E8">
        <w:rPr>
          <w:rFonts w:ascii="Verdana" w:hAnsi="Verdana"/>
          <w:sz w:val="24"/>
          <w:szCs w:val="24"/>
        </w:rPr>
        <w:t>Makiguti</w:t>
      </w:r>
      <w:proofErr w:type="spellEnd"/>
      <w:r w:rsidRPr="003B01E8">
        <w:rPr>
          <w:rFonts w:ascii="Verdana" w:hAnsi="Verdana"/>
          <w:sz w:val="24"/>
          <w:szCs w:val="24"/>
        </w:rPr>
        <w:t xml:space="preserve">” - </w:t>
      </w:r>
      <w:proofErr w:type="gramStart"/>
      <w:r w:rsidRPr="003B01E8">
        <w:rPr>
          <w:rFonts w:ascii="Verdana" w:hAnsi="Verdana"/>
          <w:sz w:val="24"/>
          <w:szCs w:val="24"/>
        </w:rPr>
        <w:t>Núcleo</w:t>
      </w:r>
      <w:proofErr w:type="gramEnd"/>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xml:space="preserve">Norte </w:t>
      </w:r>
      <w:proofErr w:type="gramStart"/>
      <w:r w:rsidRPr="003B01E8">
        <w:rPr>
          <w:rFonts w:ascii="Verdana" w:hAnsi="Verdana"/>
          <w:sz w:val="24"/>
          <w:szCs w:val="24"/>
        </w:rPr>
        <w:t>1</w:t>
      </w:r>
      <w:proofErr w:type="gramEnd"/>
      <w:r w:rsidRPr="003B01E8">
        <w:rPr>
          <w:rFonts w:ascii="Verdana" w:hAnsi="Verdana"/>
          <w:sz w:val="24"/>
          <w:szCs w:val="24"/>
        </w:rPr>
        <w:t>, no âmbito do Programa Nacional de Acesso ao Ensino Técnico e Emprego – PRONATEC, que foi instituído pela Lei</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xml:space="preserve">12.513 de 26 de outubro de 2011, de acordo com as disposições da legislação vigente, faz saber, por meio </w:t>
      </w:r>
      <w:r w:rsidR="00DE1F32">
        <w:rPr>
          <w:rFonts w:ascii="Verdana" w:hAnsi="Verdana"/>
          <w:sz w:val="24"/>
          <w:szCs w:val="24"/>
        </w:rPr>
        <w:t xml:space="preserve">do presente Edital, </w:t>
      </w:r>
      <w:r w:rsidRPr="003B01E8">
        <w:rPr>
          <w:rFonts w:ascii="Verdana" w:hAnsi="Verdana"/>
          <w:sz w:val="24"/>
          <w:szCs w:val="24"/>
        </w:rPr>
        <w:t>que estarão abertas as inscrições no período de 25 de maio de 2021 a 17 de junho de 20</w:t>
      </w:r>
      <w:r w:rsidR="00DE1F32">
        <w:rPr>
          <w:rFonts w:ascii="Verdana" w:hAnsi="Verdana"/>
          <w:sz w:val="24"/>
          <w:szCs w:val="24"/>
        </w:rPr>
        <w:t xml:space="preserve">21, o Processo Seletivo para os </w:t>
      </w:r>
      <w:r w:rsidRPr="003B01E8">
        <w:rPr>
          <w:rFonts w:ascii="Verdana" w:hAnsi="Verdana"/>
          <w:sz w:val="24"/>
          <w:szCs w:val="24"/>
        </w:rPr>
        <w:t>cursos técnicos, conforme Pareceres: CME 456/16 e CME 06/19 no uso de suas atribuições legais</w:t>
      </w:r>
      <w:proofErr w:type="gramStart"/>
      <w:r w:rsidRPr="003B01E8">
        <w:rPr>
          <w:rFonts w:ascii="Verdana" w:hAnsi="Verdana"/>
          <w:sz w:val="24"/>
          <w:szCs w:val="24"/>
        </w:rPr>
        <w:t>, baixa</w:t>
      </w:r>
      <w:proofErr w:type="gramEnd"/>
      <w:r w:rsidRPr="003B01E8">
        <w:rPr>
          <w:rFonts w:ascii="Verdana" w:hAnsi="Verdana"/>
          <w:sz w:val="24"/>
          <w:szCs w:val="24"/>
        </w:rPr>
        <w:t xml:space="preserve"> as seguintes norm</w:t>
      </w:r>
      <w:r w:rsidR="00DE1F32">
        <w:rPr>
          <w:rFonts w:ascii="Verdana" w:hAnsi="Verdana"/>
          <w:sz w:val="24"/>
          <w:szCs w:val="24"/>
        </w:rPr>
        <w:t xml:space="preserve">as </w:t>
      </w:r>
      <w:r w:rsidRPr="003B01E8">
        <w:rPr>
          <w:rFonts w:ascii="Verdana" w:hAnsi="Verdana"/>
          <w:sz w:val="24"/>
          <w:szCs w:val="24"/>
        </w:rPr>
        <w:t>para o Processo Seletivo 2º semestre de 2021.</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xml:space="preserve">Os cursos técnicos oferecidos pela Escola Municipal de Educação Profissional e Saúde Pública “Prof. </w:t>
      </w:r>
      <w:proofErr w:type="spellStart"/>
      <w:r w:rsidRPr="003B01E8">
        <w:rPr>
          <w:rFonts w:ascii="Verdana" w:hAnsi="Verdana"/>
          <w:sz w:val="24"/>
          <w:szCs w:val="24"/>
        </w:rPr>
        <w:t>Makiguti</w:t>
      </w:r>
      <w:proofErr w:type="spellEnd"/>
      <w:r w:rsidRPr="003B01E8">
        <w:rPr>
          <w:rFonts w:ascii="Verdana" w:hAnsi="Verdana"/>
          <w:sz w:val="24"/>
          <w:szCs w:val="24"/>
        </w:rPr>
        <w:t xml:space="preserve">”, são cursos PRESENCIAIS, porém, devido </w:t>
      </w:r>
      <w:proofErr w:type="gramStart"/>
      <w:r w:rsidRPr="003B01E8">
        <w:rPr>
          <w:rFonts w:ascii="Verdana" w:hAnsi="Verdana"/>
          <w:sz w:val="24"/>
          <w:szCs w:val="24"/>
        </w:rPr>
        <w:t>a</w:t>
      </w:r>
      <w:proofErr w:type="gramEnd"/>
      <w:r w:rsidRPr="003B01E8">
        <w:rPr>
          <w:rFonts w:ascii="Verdana" w:hAnsi="Verdana"/>
          <w:sz w:val="24"/>
          <w:szCs w:val="24"/>
        </w:rPr>
        <w:t xml:space="preserve"> pandemia da COVID-19, a escola ofertará o curso seguindo</w:t>
      </w:r>
      <w:r w:rsidR="00DE1F32">
        <w:rPr>
          <w:rFonts w:ascii="Verdana" w:hAnsi="Verdana"/>
          <w:sz w:val="24"/>
          <w:szCs w:val="24"/>
        </w:rPr>
        <w:t xml:space="preserve"> a autorização governamental </w:t>
      </w:r>
      <w:r w:rsidRPr="003B01E8">
        <w:rPr>
          <w:rFonts w:ascii="Verdana" w:hAnsi="Verdana"/>
          <w:sz w:val="24"/>
          <w:szCs w:val="24"/>
        </w:rPr>
        <w:t>e os protocolos de segurança determinados, podendo iniciar com ensino híbrido, que consi</w:t>
      </w:r>
      <w:r w:rsidR="00DE1F32">
        <w:rPr>
          <w:rFonts w:ascii="Verdana" w:hAnsi="Verdana"/>
          <w:sz w:val="24"/>
          <w:szCs w:val="24"/>
        </w:rPr>
        <w:t xml:space="preserve">ste em mesclar aulas online por </w:t>
      </w:r>
      <w:r w:rsidRPr="003B01E8">
        <w:rPr>
          <w:rFonts w:ascii="Verdana" w:hAnsi="Verdana"/>
          <w:sz w:val="24"/>
          <w:szCs w:val="24"/>
        </w:rPr>
        <w:t>plataforma educacional, como também aulas presenciais dentro do horário estipulado na matrícula.</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1. DO PROCESSO SELETIVO</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1.1. O Processo Seletivo do 2º semestre de 2021, da Escola Municipal de Educação Prof</w:t>
      </w:r>
      <w:r w:rsidR="00DE1F32">
        <w:rPr>
          <w:rFonts w:ascii="Verdana" w:hAnsi="Verdana"/>
          <w:sz w:val="24"/>
          <w:szCs w:val="24"/>
        </w:rPr>
        <w:t xml:space="preserve">issional e Saúde Pública “Prof. </w:t>
      </w:r>
      <w:proofErr w:type="spellStart"/>
      <w:r w:rsidRPr="003B01E8">
        <w:rPr>
          <w:rFonts w:ascii="Verdana" w:hAnsi="Verdana"/>
          <w:sz w:val="24"/>
          <w:szCs w:val="24"/>
        </w:rPr>
        <w:t>Makiguti</w:t>
      </w:r>
      <w:proofErr w:type="spellEnd"/>
      <w:r w:rsidRPr="003B01E8">
        <w:rPr>
          <w:rFonts w:ascii="Verdana" w:hAnsi="Verdana"/>
          <w:sz w:val="24"/>
          <w:szCs w:val="24"/>
        </w:rPr>
        <w:t xml:space="preserve">”- Núcleo Norte </w:t>
      </w:r>
      <w:proofErr w:type="gramStart"/>
      <w:r w:rsidRPr="003B01E8">
        <w:rPr>
          <w:rFonts w:ascii="Verdana" w:hAnsi="Verdana"/>
          <w:sz w:val="24"/>
          <w:szCs w:val="24"/>
        </w:rPr>
        <w:t>1</w:t>
      </w:r>
      <w:proofErr w:type="gramEnd"/>
      <w:r w:rsidRPr="003B01E8">
        <w:rPr>
          <w:rFonts w:ascii="Verdana" w:hAnsi="Verdana"/>
          <w:sz w:val="24"/>
          <w:szCs w:val="24"/>
        </w:rPr>
        <w:t>, no âmbito do Programa Nacional de Acesso ao Ensino Técnic</w:t>
      </w:r>
      <w:r w:rsidR="00DE1F32">
        <w:rPr>
          <w:rFonts w:ascii="Verdana" w:hAnsi="Verdana"/>
          <w:sz w:val="24"/>
          <w:szCs w:val="24"/>
        </w:rPr>
        <w:t xml:space="preserve">o e Emprego – PRONATEC tem como </w:t>
      </w:r>
      <w:r w:rsidRPr="003B01E8">
        <w:rPr>
          <w:rFonts w:ascii="Verdana" w:hAnsi="Verdana"/>
          <w:sz w:val="24"/>
          <w:szCs w:val="24"/>
        </w:rPr>
        <w:t>finalidade selecionar e classificar os candidatos para ingresso de estudantes na modalid</w:t>
      </w:r>
      <w:r w:rsidR="00DE1F32">
        <w:rPr>
          <w:rFonts w:ascii="Verdana" w:hAnsi="Verdana"/>
          <w:sz w:val="24"/>
          <w:szCs w:val="24"/>
        </w:rPr>
        <w:t xml:space="preserve">ade subsequente nos seus cursos </w:t>
      </w:r>
      <w:r w:rsidRPr="003B01E8">
        <w:rPr>
          <w:rFonts w:ascii="Verdana" w:hAnsi="Verdana"/>
          <w:sz w:val="24"/>
          <w:szCs w:val="24"/>
        </w:rPr>
        <w:t>técnicos de Farmácia e Saúde Bucal.</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1.1.1 Conforme Portaria MEC 817/2015, os cursos técnicos na modalidade subsequente são para estudantes que já</w:t>
      </w:r>
      <w:r w:rsidR="00DE1F32">
        <w:rPr>
          <w:rFonts w:ascii="Verdana" w:hAnsi="Verdana"/>
          <w:sz w:val="24"/>
          <w:szCs w:val="24"/>
        </w:rPr>
        <w:t xml:space="preserve"> </w:t>
      </w:r>
      <w:r w:rsidRPr="003B01E8">
        <w:rPr>
          <w:rFonts w:ascii="Verdana" w:hAnsi="Verdana"/>
          <w:sz w:val="24"/>
          <w:szCs w:val="24"/>
        </w:rPr>
        <w:t>concluíram o ensino médio.</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2. DOS CURSOS TÉCNICOS</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xml:space="preserve">2.1. Cada candidato (a) concorrerá a uma das vagas dos cursos técnicos indicados na tabela abaixo, na forma do </w:t>
      </w:r>
      <w:proofErr w:type="gramStart"/>
      <w:r w:rsidRPr="003B01E8">
        <w:rPr>
          <w:rFonts w:ascii="Verdana" w:hAnsi="Verdana"/>
          <w:sz w:val="24"/>
          <w:szCs w:val="24"/>
        </w:rPr>
        <w:t>subitem</w:t>
      </w:r>
      <w:proofErr w:type="gramEnd"/>
    </w:p>
    <w:p w:rsidR="003B01E8" w:rsidRDefault="003B01E8" w:rsidP="003B01E8">
      <w:pPr>
        <w:spacing w:after="0" w:line="240" w:lineRule="auto"/>
        <w:jc w:val="both"/>
        <w:rPr>
          <w:rFonts w:ascii="Verdana" w:hAnsi="Verdana"/>
          <w:sz w:val="24"/>
          <w:szCs w:val="24"/>
        </w:rPr>
      </w:pPr>
      <w:r w:rsidRPr="003B01E8">
        <w:rPr>
          <w:rFonts w:ascii="Verdana" w:hAnsi="Verdana"/>
          <w:sz w:val="24"/>
          <w:szCs w:val="24"/>
        </w:rPr>
        <w:t>2.1.1 deste edital.</w:t>
      </w:r>
    </w:p>
    <w:p w:rsidR="003B01E8" w:rsidRDefault="003B01E8" w:rsidP="003B01E8">
      <w:pPr>
        <w:spacing w:after="0" w:line="240" w:lineRule="auto"/>
        <w:jc w:val="both"/>
        <w:rPr>
          <w:rFonts w:ascii="Verdana" w:hAnsi="Verdana"/>
          <w:sz w:val="24"/>
          <w:szCs w:val="24"/>
        </w:rPr>
      </w:pPr>
    </w:p>
    <w:p w:rsidR="003B01E8" w:rsidRDefault="003B01E8" w:rsidP="003B01E8">
      <w:pPr>
        <w:spacing w:after="0" w:line="240" w:lineRule="auto"/>
        <w:jc w:val="both"/>
        <w:rPr>
          <w:rFonts w:ascii="Verdana" w:hAnsi="Verdana"/>
          <w:sz w:val="24"/>
          <w:szCs w:val="24"/>
        </w:rPr>
      </w:pPr>
      <w:r w:rsidRPr="003B01E8">
        <w:rPr>
          <w:rFonts w:ascii="Verdana" w:hAnsi="Verdana"/>
          <w:sz w:val="24"/>
          <w:szCs w:val="24"/>
        </w:rPr>
        <w:lastRenderedPageBreak/>
        <w:drawing>
          <wp:inline distT="0" distB="0" distL="0" distR="0" wp14:anchorId="16CCEA03" wp14:editId="33131451">
            <wp:extent cx="5400675" cy="4629150"/>
            <wp:effectExtent l="0" t="0" r="952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4628606"/>
                    </a:xfrm>
                    <a:prstGeom prst="rect">
                      <a:avLst/>
                    </a:prstGeom>
                  </pic:spPr>
                </pic:pic>
              </a:graphicData>
            </a:graphic>
          </wp:inline>
        </w:drawing>
      </w:r>
    </w:p>
    <w:p w:rsidR="00994B4A" w:rsidRDefault="00994B4A" w:rsidP="00994B4A">
      <w:pPr>
        <w:spacing w:after="0" w:line="240" w:lineRule="auto"/>
        <w:jc w:val="both"/>
        <w:rPr>
          <w:rFonts w:ascii="Verdana" w:hAnsi="Verdana"/>
          <w:sz w:val="24"/>
          <w:szCs w:val="24"/>
        </w:rPr>
      </w:pPr>
    </w:p>
    <w:p w:rsidR="003B01E8" w:rsidRDefault="003B01E8" w:rsidP="003B01E8">
      <w:pPr>
        <w:spacing w:after="0" w:line="240" w:lineRule="auto"/>
        <w:jc w:val="both"/>
        <w:rPr>
          <w:rFonts w:ascii="Verdana" w:hAnsi="Verdana"/>
          <w:sz w:val="24"/>
          <w:szCs w:val="24"/>
        </w:rPr>
      </w:pPr>
      <w:r w:rsidRPr="003B01E8">
        <w:rPr>
          <w:rFonts w:ascii="Verdana" w:hAnsi="Verdana"/>
          <w:sz w:val="24"/>
          <w:szCs w:val="24"/>
        </w:rPr>
        <w:drawing>
          <wp:inline distT="0" distB="0" distL="0" distR="0" wp14:anchorId="5BF646C8" wp14:editId="15A2D147">
            <wp:extent cx="5314949" cy="1704975"/>
            <wp:effectExtent l="0" t="0" r="63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15692" cy="1705213"/>
                    </a:xfrm>
                    <a:prstGeom prst="rect">
                      <a:avLst/>
                    </a:prstGeom>
                  </pic:spPr>
                </pic:pic>
              </a:graphicData>
            </a:graphic>
          </wp:inline>
        </w:drawing>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2.2. O (a) candidato (a) que não efetuar sua matrícula no período determinado, não terá sua vaga garantida.</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2.3. O (a) candidato (a) poderá optar por somente um curso de sua preferência.</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xml:space="preserve">2.4. Os cursos serão ministrados nas dependências da Escola Municipal de Educação Profissional e Saúde Pública “Prof. </w:t>
      </w:r>
      <w:proofErr w:type="spellStart"/>
      <w:r w:rsidRPr="003B01E8">
        <w:rPr>
          <w:rFonts w:ascii="Verdana" w:hAnsi="Verdana"/>
          <w:sz w:val="24"/>
          <w:szCs w:val="24"/>
        </w:rPr>
        <w:t>Makiguti</w:t>
      </w:r>
      <w:proofErr w:type="spellEnd"/>
      <w:r w:rsidRPr="003B01E8">
        <w:rPr>
          <w:rFonts w:ascii="Verdana" w:hAnsi="Verdana"/>
          <w:sz w:val="24"/>
          <w:szCs w:val="24"/>
        </w:rPr>
        <w:t xml:space="preserve">” - Núcleo Norte </w:t>
      </w:r>
      <w:proofErr w:type="gramStart"/>
      <w:r w:rsidRPr="003B01E8">
        <w:rPr>
          <w:rFonts w:ascii="Verdana" w:hAnsi="Verdana"/>
          <w:sz w:val="24"/>
          <w:szCs w:val="24"/>
        </w:rPr>
        <w:t>1</w:t>
      </w:r>
      <w:proofErr w:type="gramEnd"/>
      <w:r w:rsidRPr="003B01E8">
        <w:rPr>
          <w:rFonts w:ascii="Verdana" w:hAnsi="Verdana"/>
          <w:sz w:val="24"/>
          <w:szCs w:val="24"/>
        </w:rPr>
        <w:t>, situada na Rua Voluntários da Pátria, nº 777 -Santana, São Paulo.</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xml:space="preserve">2.5. Os cursos terão a duração de </w:t>
      </w:r>
      <w:proofErr w:type="gramStart"/>
      <w:r w:rsidRPr="003B01E8">
        <w:rPr>
          <w:rFonts w:ascii="Verdana" w:hAnsi="Verdana"/>
          <w:sz w:val="24"/>
          <w:szCs w:val="24"/>
        </w:rPr>
        <w:t>3</w:t>
      </w:r>
      <w:proofErr w:type="gramEnd"/>
      <w:r w:rsidRPr="003B01E8">
        <w:rPr>
          <w:rFonts w:ascii="Verdana" w:hAnsi="Verdana"/>
          <w:sz w:val="24"/>
          <w:szCs w:val="24"/>
        </w:rPr>
        <w:t xml:space="preserve"> (três) semestres.</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xml:space="preserve">Os cursos técnicos oferecidos pela Escola Municipal de Educação Profissional e Saúde Pública “Prof. </w:t>
      </w:r>
      <w:proofErr w:type="spellStart"/>
      <w:r w:rsidRPr="003B01E8">
        <w:rPr>
          <w:rFonts w:ascii="Verdana" w:hAnsi="Verdana"/>
          <w:sz w:val="24"/>
          <w:szCs w:val="24"/>
        </w:rPr>
        <w:t>Makiguti</w:t>
      </w:r>
      <w:proofErr w:type="spellEnd"/>
      <w:r w:rsidRPr="003B01E8">
        <w:rPr>
          <w:rFonts w:ascii="Verdana" w:hAnsi="Verdana"/>
          <w:sz w:val="24"/>
          <w:szCs w:val="24"/>
        </w:rPr>
        <w:t xml:space="preserve">”, são </w:t>
      </w:r>
      <w:proofErr w:type="gramStart"/>
      <w:r w:rsidRPr="003B01E8">
        <w:rPr>
          <w:rFonts w:ascii="Verdana" w:hAnsi="Verdana"/>
          <w:sz w:val="24"/>
          <w:szCs w:val="24"/>
        </w:rPr>
        <w:t>cursos</w:t>
      </w:r>
      <w:proofErr w:type="gramEnd"/>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lastRenderedPageBreak/>
        <w:t xml:space="preserve">PRESENCIAIS, porém, devido </w:t>
      </w:r>
      <w:proofErr w:type="gramStart"/>
      <w:r w:rsidRPr="003B01E8">
        <w:rPr>
          <w:rFonts w:ascii="Verdana" w:hAnsi="Verdana"/>
          <w:sz w:val="24"/>
          <w:szCs w:val="24"/>
        </w:rPr>
        <w:t>a</w:t>
      </w:r>
      <w:proofErr w:type="gramEnd"/>
      <w:r w:rsidRPr="003B01E8">
        <w:rPr>
          <w:rFonts w:ascii="Verdana" w:hAnsi="Verdana"/>
          <w:sz w:val="24"/>
          <w:szCs w:val="24"/>
        </w:rPr>
        <w:t xml:space="preserve"> pandemia da COVID-19, a escola ofertará o curso seguindo a</w:t>
      </w:r>
      <w:r w:rsidR="00DE1F32">
        <w:rPr>
          <w:rFonts w:ascii="Verdana" w:hAnsi="Verdana"/>
          <w:sz w:val="24"/>
          <w:szCs w:val="24"/>
        </w:rPr>
        <w:t xml:space="preserve"> autorização governamental e os </w:t>
      </w:r>
      <w:r w:rsidRPr="003B01E8">
        <w:rPr>
          <w:rFonts w:ascii="Verdana" w:hAnsi="Verdana"/>
          <w:sz w:val="24"/>
          <w:szCs w:val="24"/>
        </w:rPr>
        <w:t>protocolos de segurança determinados, podendo iniciar com ensino híbrido, que consiste em mesc</w:t>
      </w:r>
      <w:r w:rsidR="00DE1F32">
        <w:rPr>
          <w:rFonts w:ascii="Verdana" w:hAnsi="Verdana"/>
          <w:sz w:val="24"/>
          <w:szCs w:val="24"/>
        </w:rPr>
        <w:t xml:space="preserve">lar aulas online por plataforma </w:t>
      </w:r>
      <w:r w:rsidRPr="003B01E8">
        <w:rPr>
          <w:rFonts w:ascii="Verdana" w:hAnsi="Verdana"/>
          <w:sz w:val="24"/>
          <w:szCs w:val="24"/>
        </w:rPr>
        <w:t>educacional como também aulas presenciais dentro do horário estipulado na matrícula.</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2.6. As vagas ofertadas serão para o período noturno, das 19h00 às 22h40.</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2.7. O estágio obrigatório para conclusão do curso deverá ser realizado fora do horário de aulas e nos módulos II e III de cada curso.</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2.7.1. O estágio deverá ser cumprido, preferencialmente, até dezembro de 2023.</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2.8. O projeto interdisciplinar em saúde é componente curricular obrigatório nos três módulos e deverá ser cumprido em encontros semanais, fora do horário de aula, orientado pelo professor e/ou coordenador de curso.</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2.9. É de responsabilidade do aluno, desde o Módulo I, atualização da Carteira de Vacinas j</w:t>
      </w:r>
      <w:r w:rsidR="00DE1F32">
        <w:rPr>
          <w:rFonts w:ascii="Verdana" w:hAnsi="Verdana"/>
          <w:sz w:val="24"/>
          <w:szCs w:val="24"/>
        </w:rPr>
        <w:t xml:space="preserve">unto à Unidade Básica de Saúde, </w:t>
      </w:r>
      <w:r w:rsidRPr="003B01E8">
        <w:rPr>
          <w:rFonts w:ascii="Verdana" w:hAnsi="Verdana"/>
          <w:sz w:val="24"/>
          <w:szCs w:val="24"/>
        </w:rPr>
        <w:t>para a realização dos estágios e aulas práticas, conforme Norma de Convivência da Escola.</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2.10. Os certificados e diplomas são reconhecidos nacionalmente.</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xml:space="preserve">2.10.1. Será expedido certificado de qualificação ao concluinte do módulo II, intermediário, com </w:t>
      </w:r>
      <w:proofErr w:type="spellStart"/>
      <w:r w:rsidR="00DE1F32">
        <w:rPr>
          <w:rFonts w:ascii="Verdana" w:hAnsi="Verdana"/>
          <w:sz w:val="24"/>
          <w:szCs w:val="24"/>
        </w:rPr>
        <w:t>terminalidade</w:t>
      </w:r>
      <w:proofErr w:type="spellEnd"/>
      <w:r w:rsidR="00DE1F32">
        <w:rPr>
          <w:rFonts w:ascii="Verdana" w:hAnsi="Verdana"/>
          <w:sz w:val="24"/>
          <w:szCs w:val="24"/>
        </w:rPr>
        <w:t xml:space="preserve"> de curso técnico, </w:t>
      </w:r>
      <w:r w:rsidRPr="003B01E8">
        <w:rPr>
          <w:rFonts w:ascii="Verdana" w:hAnsi="Verdana"/>
          <w:sz w:val="24"/>
          <w:szCs w:val="24"/>
        </w:rPr>
        <w:t>que apresentar comprovante de conclusão do ensino médio com carimbo da secretaria de e</w:t>
      </w:r>
      <w:r w:rsidR="00DE1F32">
        <w:rPr>
          <w:rFonts w:ascii="Verdana" w:hAnsi="Verdana"/>
          <w:sz w:val="24"/>
          <w:szCs w:val="24"/>
        </w:rPr>
        <w:t xml:space="preserve">ducação ou número de publicação </w:t>
      </w:r>
      <w:r w:rsidRPr="003B01E8">
        <w:rPr>
          <w:rFonts w:ascii="Verdana" w:hAnsi="Verdana"/>
          <w:sz w:val="24"/>
          <w:szCs w:val="24"/>
        </w:rPr>
        <w:t>GDAE/SED ou de lauda, tiver cumprido estágio ou prática profissional, projetos interdisciplinares</w:t>
      </w:r>
      <w:r w:rsidR="00DE1F32">
        <w:rPr>
          <w:rFonts w:ascii="Verdana" w:hAnsi="Verdana"/>
          <w:sz w:val="24"/>
          <w:szCs w:val="24"/>
        </w:rPr>
        <w:t xml:space="preserve"> obrigatórios especificados nos </w:t>
      </w:r>
      <w:r w:rsidRPr="003B01E8">
        <w:rPr>
          <w:rFonts w:ascii="Verdana" w:hAnsi="Verdana"/>
          <w:sz w:val="24"/>
          <w:szCs w:val="24"/>
        </w:rPr>
        <w:t>respectivos planos de curso, como também ter a documentação atualizada.</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2.10.2. Será expedido o Diploma de Técnico de Nível Médio ao concluinte do curso de educaçã</w:t>
      </w:r>
      <w:r w:rsidR="00DE1F32">
        <w:rPr>
          <w:rFonts w:ascii="Verdana" w:hAnsi="Verdana"/>
          <w:sz w:val="24"/>
          <w:szCs w:val="24"/>
        </w:rPr>
        <w:t xml:space="preserve">o profissional técnica de nível </w:t>
      </w:r>
      <w:r w:rsidRPr="003B01E8">
        <w:rPr>
          <w:rFonts w:ascii="Verdana" w:hAnsi="Verdana"/>
          <w:sz w:val="24"/>
          <w:szCs w:val="24"/>
        </w:rPr>
        <w:t>médio, que apresentar comprovante de conclusão do ensino médio com carimbo da secretaria de educação ou número de publicação de GDAE/SED ou de lauda, tiver cumprido estágio ou prática profissional, projetos interdisciplin</w:t>
      </w:r>
      <w:r w:rsidR="00DE1F32">
        <w:rPr>
          <w:rFonts w:ascii="Verdana" w:hAnsi="Verdana"/>
          <w:sz w:val="24"/>
          <w:szCs w:val="24"/>
        </w:rPr>
        <w:t xml:space="preserve">ares obrigatórios especificados </w:t>
      </w:r>
      <w:r w:rsidRPr="003B01E8">
        <w:rPr>
          <w:rFonts w:ascii="Verdana" w:hAnsi="Verdana"/>
          <w:sz w:val="24"/>
          <w:szCs w:val="24"/>
        </w:rPr>
        <w:t>nos respectivos planos de curso, como também ter a documentação atualizada.</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2.11. Será considerado ano/semestre de conclusão do curso, o ano/semestre em que o estágio obrigatório for cumprido.</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3. DOS REQUISITOS PARA INSCRIÇÃO</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3.1. Para inscrever-se no Processo Seletivo, o (a) candidato (a) deverá, obrigatoriamente, ter concluído o Ensino Médio (</w:t>
      </w:r>
      <w:proofErr w:type="gramStart"/>
      <w:r w:rsidRPr="003B01E8">
        <w:rPr>
          <w:rFonts w:ascii="Verdana" w:hAnsi="Verdana"/>
          <w:sz w:val="24"/>
          <w:szCs w:val="24"/>
        </w:rPr>
        <w:t>antigo</w:t>
      </w:r>
      <w:proofErr w:type="gramEnd"/>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xml:space="preserve">2º </w:t>
      </w:r>
      <w:proofErr w:type="gramStart"/>
      <w:r w:rsidRPr="003B01E8">
        <w:rPr>
          <w:rFonts w:ascii="Verdana" w:hAnsi="Verdana"/>
          <w:sz w:val="24"/>
          <w:szCs w:val="24"/>
        </w:rPr>
        <w:t>grau)</w:t>
      </w:r>
      <w:proofErr w:type="gramEnd"/>
      <w:r w:rsidRPr="003B01E8">
        <w:rPr>
          <w:rFonts w:ascii="Verdana" w:hAnsi="Verdana"/>
          <w:sz w:val="24"/>
          <w:szCs w:val="24"/>
        </w:rPr>
        <w:t xml:space="preserve"> ou equivalente.</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3.2. Ter idade mínima de 17 (dezessete) anos no início das aulas.</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xml:space="preserve">3.3. Para o primeiro sorteio serão priorizados </w:t>
      </w:r>
      <w:proofErr w:type="gramStart"/>
      <w:r w:rsidRPr="003B01E8">
        <w:rPr>
          <w:rFonts w:ascii="Verdana" w:hAnsi="Verdana"/>
          <w:sz w:val="24"/>
          <w:szCs w:val="24"/>
        </w:rPr>
        <w:t>os(</w:t>
      </w:r>
      <w:proofErr w:type="gramEnd"/>
      <w:r w:rsidRPr="003B01E8">
        <w:rPr>
          <w:rFonts w:ascii="Verdana" w:hAnsi="Verdana"/>
          <w:sz w:val="24"/>
          <w:szCs w:val="24"/>
        </w:rPr>
        <w:t>as) candidatos(as) que pertencerem a algum dos grupos especificados abaixo:</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lastRenderedPageBreak/>
        <w:t>3.3.1. Estudantes que tenham cursado o Ensino médio na rede pública de ensino, inclusive EJA, ou em instituições privadas na</w:t>
      </w:r>
      <w:r w:rsidR="00DE1F32">
        <w:rPr>
          <w:rFonts w:ascii="Verdana" w:hAnsi="Verdana"/>
          <w:sz w:val="24"/>
          <w:szCs w:val="24"/>
        </w:rPr>
        <w:t xml:space="preserve"> </w:t>
      </w:r>
      <w:r w:rsidRPr="003B01E8">
        <w:rPr>
          <w:rFonts w:ascii="Verdana" w:hAnsi="Verdana"/>
          <w:sz w:val="24"/>
          <w:szCs w:val="24"/>
        </w:rPr>
        <w:t>condição de bolsista integral;</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3.3.2. Trabalhadores; Conforme Portaria MEC 817/2015, Art. 8º, §3º, consideram-se trabalhadores os empregados, trabalhadores domésticos, trabalhadores não remunerados, trabalhadores por conta própria, trabalhadores n</w:t>
      </w:r>
      <w:r w:rsidR="00DE1F32">
        <w:rPr>
          <w:rFonts w:ascii="Verdana" w:hAnsi="Verdana"/>
          <w:sz w:val="24"/>
          <w:szCs w:val="24"/>
        </w:rPr>
        <w:t xml:space="preserve">a construção para o próprio uso </w:t>
      </w:r>
      <w:r w:rsidRPr="003B01E8">
        <w:rPr>
          <w:rFonts w:ascii="Verdana" w:hAnsi="Verdana"/>
          <w:sz w:val="24"/>
          <w:szCs w:val="24"/>
        </w:rPr>
        <w:t xml:space="preserve">ou para o próprio consumo, de acordo com classificação do Instituto Brasileiro de Geografia e Estatística - IBGE, independentemente de exercerem ou não ocupação </w:t>
      </w:r>
      <w:proofErr w:type="gramStart"/>
      <w:r w:rsidRPr="003B01E8">
        <w:rPr>
          <w:rFonts w:ascii="Verdana" w:hAnsi="Verdana"/>
          <w:sz w:val="24"/>
          <w:szCs w:val="24"/>
        </w:rPr>
        <w:t>remunerada, ou de estarem ou não ocupados, incluindo os agricult</w:t>
      </w:r>
      <w:r w:rsidR="00DE1F32">
        <w:rPr>
          <w:rFonts w:ascii="Verdana" w:hAnsi="Verdana"/>
          <w:sz w:val="24"/>
          <w:szCs w:val="24"/>
        </w:rPr>
        <w:t xml:space="preserve">ores familiares, silvicultores, </w:t>
      </w:r>
      <w:proofErr w:type="spellStart"/>
      <w:r w:rsidRPr="003B01E8">
        <w:rPr>
          <w:rFonts w:ascii="Verdana" w:hAnsi="Verdana"/>
          <w:sz w:val="24"/>
          <w:szCs w:val="24"/>
        </w:rPr>
        <w:t>aquicultores</w:t>
      </w:r>
      <w:proofErr w:type="spellEnd"/>
      <w:r w:rsidRPr="003B01E8">
        <w:rPr>
          <w:rFonts w:ascii="Verdana" w:hAnsi="Verdana"/>
          <w:sz w:val="24"/>
          <w:szCs w:val="24"/>
        </w:rPr>
        <w:t>, extrativistas e pescadores</w:t>
      </w:r>
      <w:proofErr w:type="gramEnd"/>
      <w:r w:rsidRPr="003B01E8">
        <w:rPr>
          <w:rFonts w:ascii="Verdana" w:hAnsi="Verdana"/>
          <w:sz w:val="24"/>
          <w:szCs w:val="24"/>
        </w:rPr>
        <w:t>.</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3.3.3. Beneficiários titulares e dependentes dos programas federais de transferência de renda, entre out</w:t>
      </w:r>
      <w:r w:rsidR="00DE1F32">
        <w:rPr>
          <w:rFonts w:ascii="Verdana" w:hAnsi="Verdana"/>
          <w:sz w:val="24"/>
          <w:szCs w:val="24"/>
        </w:rPr>
        <w:t xml:space="preserve">ros que atenderem a </w:t>
      </w:r>
      <w:r w:rsidRPr="003B01E8">
        <w:rPr>
          <w:rFonts w:ascii="Verdana" w:hAnsi="Verdana"/>
          <w:sz w:val="24"/>
          <w:szCs w:val="24"/>
        </w:rPr>
        <w:t xml:space="preserve">critérios previstos no âmbito do Plano Brasil sem Miséria, instituído por meio do Decreto no 7.492, de </w:t>
      </w:r>
      <w:proofErr w:type="gramStart"/>
      <w:r w:rsidRPr="003B01E8">
        <w:rPr>
          <w:rFonts w:ascii="Verdana" w:hAnsi="Verdana"/>
          <w:sz w:val="24"/>
          <w:szCs w:val="24"/>
        </w:rPr>
        <w:t>2</w:t>
      </w:r>
      <w:proofErr w:type="gramEnd"/>
      <w:r w:rsidRPr="003B01E8">
        <w:rPr>
          <w:rFonts w:ascii="Verdana" w:hAnsi="Verdana"/>
          <w:sz w:val="24"/>
          <w:szCs w:val="24"/>
        </w:rPr>
        <w:t xml:space="preserve"> de junho de 2011;</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3.3.4. Pessoas com deficiência, povos indígenas, comunidades quilombolas, adolescentes e jovens em cumprimento de</w:t>
      </w:r>
      <w:r w:rsidR="00DE1F32">
        <w:rPr>
          <w:rFonts w:ascii="Verdana" w:hAnsi="Verdana"/>
          <w:sz w:val="24"/>
          <w:szCs w:val="24"/>
        </w:rPr>
        <w:t xml:space="preserve"> medidas </w:t>
      </w:r>
      <w:r w:rsidRPr="003B01E8">
        <w:rPr>
          <w:rFonts w:ascii="Verdana" w:hAnsi="Verdana"/>
          <w:sz w:val="24"/>
          <w:szCs w:val="24"/>
        </w:rPr>
        <w:t>socioeducativas, mulheres responsáveis pela unidade familiar beneficiárias de programas federais</w:t>
      </w:r>
      <w:r w:rsidR="00DE1F32">
        <w:rPr>
          <w:rFonts w:ascii="Verdana" w:hAnsi="Verdana"/>
          <w:sz w:val="24"/>
          <w:szCs w:val="24"/>
        </w:rPr>
        <w:t xml:space="preserve"> de transferência de renda e de </w:t>
      </w:r>
      <w:r w:rsidRPr="003B01E8">
        <w:rPr>
          <w:rFonts w:ascii="Verdana" w:hAnsi="Verdana"/>
          <w:sz w:val="24"/>
          <w:szCs w:val="24"/>
        </w:rPr>
        <w:t>trabalhadores beneficiários do Programa Seguro-desemprego, considerados reincidentes, nos termos do Decreto no 7.721, d</w:t>
      </w:r>
      <w:r w:rsidR="00DE1F32">
        <w:rPr>
          <w:rFonts w:ascii="Verdana" w:hAnsi="Verdana"/>
          <w:sz w:val="24"/>
          <w:szCs w:val="24"/>
        </w:rPr>
        <w:t xml:space="preserve">e 16 </w:t>
      </w:r>
      <w:r w:rsidRPr="003B01E8">
        <w:rPr>
          <w:rFonts w:ascii="Verdana" w:hAnsi="Verdana"/>
          <w:sz w:val="24"/>
          <w:szCs w:val="24"/>
        </w:rPr>
        <w:t>de abril de 2012.</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3.4. Para possíveis vagas remanescentes e/ou composição de lista de espera será realizado 2º (s</w:t>
      </w:r>
      <w:r w:rsidR="00DE1F32">
        <w:rPr>
          <w:rFonts w:ascii="Verdana" w:hAnsi="Verdana"/>
          <w:sz w:val="24"/>
          <w:szCs w:val="24"/>
        </w:rPr>
        <w:t>egundo) sorteio, neste, os (as</w:t>
      </w:r>
      <w:proofErr w:type="gramStart"/>
      <w:r w:rsidR="00DE1F32">
        <w:rPr>
          <w:rFonts w:ascii="Verdana" w:hAnsi="Verdana"/>
          <w:sz w:val="24"/>
          <w:szCs w:val="24"/>
        </w:rPr>
        <w:t>)</w:t>
      </w:r>
      <w:r w:rsidRPr="003B01E8">
        <w:rPr>
          <w:rFonts w:ascii="Verdana" w:hAnsi="Verdana"/>
          <w:sz w:val="24"/>
          <w:szCs w:val="24"/>
        </w:rPr>
        <w:t>candidatos</w:t>
      </w:r>
      <w:proofErr w:type="gramEnd"/>
      <w:r w:rsidRPr="003B01E8">
        <w:rPr>
          <w:rFonts w:ascii="Verdana" w:hAnsi="Verdana"/>
          <w:sz w:val="24"/>
          <w:szCs w:val="24"/>
        </w:rPr>
        <w:t xml:space="preserve"> (as) não precisarão ter as especificações citadas no item 3.3. </w:t>
      </w:r>
      <w:proofErr w:type="gramStart"/>
      <w:r w:rsidRPr="003B01E8">
        <w:rPr>
          <w:rFonts w:ascii="Verdana" w:hAnsi="Verdana"/>
          <w:sz w:val="24"/>
          <w:szCs w:val="24"/>
        </w:rPr>
        <w:t>deste</w:t>
      </w:r>
      <w:proofErr w:type="gramEnd"/>
      <w:r w:rsidRPr="003B01E8">
        <w:rPr>
          <w:rFonts w:ascii="Verdana" w:hAnsi="Verdana"/>
          <w:sz w:val="24"/>
          <w:szCs w:val="24"/>
        </w:rPr>
        <w:t xml:space="preserve"> capítulo.</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4. DAS INSCRIÇÕES</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4.1. As inscrições deverão ser realizadas no período de 25 de maio de 2021 a 17 de junho de 2021.</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xml:space="preserve">4.1.1. Via Internet, no endereço eletrônico </w:t>
      </w:r>
      <w:proofErr w:type="gramStart"/>
      <w:r w:rsidRPr="003B01E8">
        <w:rPr>
          <w:rFonts w:ascii="Verdana" w:hAnsi="Verdana"/>
          <w:sz w:val="24"/>
          <w:szCs w:val="24"/>
        </w:rPr>
        <w:t>http://bit.ly/inscricaomakiguti</w:t>
      </w:r>
      <w:proofErr w:type="gramEnd"/>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4.1.2. Para realizar a inscrição o candidato deverá:</w:t>
      </w:r>
    </w:p>
    <w:p w:rsidR="003B01E8" w:rsidRPr="003B01E8" w:rsidRDefault="003B01E8" w:rsidP="003B01E8">
      <w:pPr>
        <w:spacing w:after="0" w:line="240" w:lineRule="auto"/>
        <w:jc w:val="both"/>
        <w:rPr>
          <w:rFonts w:ascii="Verdana" w:hAnsi="Verdana"/>
          <w:sz w:val="24"/>
          <w:szCs w:val="24"/>
        </w:rPr>
      </w:pPr>
      <w:proofErr w:type="gramStart"/>
      <w:r w:rsidRPr="003B01E8">
        <w:rPr>
          <w:rFonts w:ascii="Verdana" w:hAnsi="Verdana"/>
          <w:sz w:val="24"/>
          <w:szCs w:val="24"/>
        </w:rPr>
        <w:t>a.</w:t>
      </w:r>
      <w:proofErr w:type="gramEnd"/>
      <w:r w:rsidRPr="003B01E8">
        <w:rPr>
          <w:rFonts w:ascii="Verdana" w:hAnsi="Verdana"/>
          <w:sz w:val="24"/>
          <w:szCs w:val="24"/>
        </w:rPr>
        <w:t xml:space="preserve"> Acessar o link http://bit.ly/inscricaomakiguti do formulário eletrônico de inscrição;</w:t>
      </w:r>
    </w:p>
    <w:p w:rsidR="003B01E8" w:rsidRPr="003B01E8" w:rsidRDefault="003B01E8" w:rsidP="003B01E8">
      <w:pPr>
        <w:spacing w:after="0" w:line="240" w:lineRule="auto"/>
        <w:jc w:val="both"/>
        <w:rPr>
          <w:rFonts w:ascii="Verdana" w:hAnsi="Verdana"/>
          <w:sz w:val="24"/>
          <w:szCs w:val="24"/>
        </w:rPr>
      </w:pPr>
      <w:proofErr w:type="gramStart"/>
      <w:r w:rsidRPr="003B01E8">
        <w:rPr>
          <w:rFonts w:ascii="Verdana" w:hAnsi="Verdana"/>
          <w:sz w:val="24"/>
          <w:szCs w:val="24"/>
        </w:rPr>
        <w:t>b.</w:t>
      </w:r>
      <w:proofErr w:type="gramEnd"/>
      <w:r w:rsidRPr="003B01E8">
        <w:rPr>
          <w:rFonts w:ascii="Verdana" w:hAnsi="Verdana"/>
          <w:sz w:val="24"/>
          <w:szCs w:val="24"/>
        </w:rPr>
        <w:t xml:space="preserve"> Selecionar o curso desejado;</w:t>
      </w:r>
    </w:p>
    <w:p w:rsidR="003B01E8" w:rsidRPr="003B01E8" w:rsidRDefault="003B01E8" w:rsidP="003B01E8">
      <w:pPr>
        <w:spacing w:after="0" w:line="240" w:lineRule="auto"/>
        <w:jc w:val="both"/>
        <w:rPr>
          <w:rFonts w:ascii="Verdana" w:hAnsi="Verdana"/>
          <w:sz w:val="24"/>
          <w:szCs w:val="24"/>
        </w:rPr>
      </w:pPr>
      <w:proofErr w:type="gramStart"/>
      <w:r w:rsidRPr="003B01E8">
        <w:rPr>
          <w:rFonts w:ascii="Verdana" w:hAnsi="Verdana"/>
          <w:sz w:val="24"/>
          <w:szCs w:val="24"/>
        </w:rPr>
        <w:t>c.</w:t>
      </w:r>
      <w:proofErr w:type="gramEnd"/>
      <w:r w:rsidRPr="003B01E8">
        <w:rPr>
          <w:rFonts w:ascii="Verdana" w:hAnsi="Verdana"/>
          <w:sz w:val="24"/>
          <w:szCs w:val="24"/>
        </w:rPr>
        <w:t xml:space="preserve"> Uma nova tela será aberta, e o (a) candidato (a) deverá preencher os dados solicitados;</w:t>
      </w:r>
    </w:p>
    <w:p w:rsidR="003B01E8" w:rsidRPr="003B01E8" w:rsidRDefault="003B01E8" w:rsidP="003B01E8">
      <w:pPr>
        <w:spacing w:after="0" w:line="240" w:lineRule="auto"/>
        <w:jc w:val="both"/>
        <w:rPr>
          <w:rFonts w:ascii="Verdana" w:hAnsi="Verdana"/>
          <w:sz w:val="24"/>
          <w:szCs w:val="24"/>
        </w:rPr>
      </w:pPr>
      <w:proofErr w:type="gramStart"/>
      <w:r w:rsidRPr="003B01E8">
        <w:rPr>
          <w:rFonts w:ascii="Verdana" w:hAnsi="Verdana"/>
          <w:sz w:val="24"/>
          <w:szCs w:val="24"/>
        </w:rPr>
        <w:t>d.</w:t>
      </w:r>
      <w:proofErr w:type="gramEnd"/>
      <w:r w:rsidRPr="003B01E8">
        <w:rPr>
          <w:rFonts w:ascii="Verdana" w:hAnsi="Verdana"/>
          <w:sz w:val="24"/>
          <w:szCs w:val="24"/>
        </w:rPr>
        <w:t xml:space="preserve"> Após preenchimento dos dados, finalizar a inscrição clicando no botão “enviar”.</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4.1.3. O candidato receberá a confirmação da candidatura automaticamente por meio do e-mail</w:t>
      </w:r>
      <w:r w:rsidR="00DE1F32">
        <w:rPr>
          <w:rFonts w:ascii="Verdana" w:hAnsi="Verdana"/>
          <w:sz w:val="24"/>
          <w:szCs w:val="24"/>
        </w:rPr>
        <w:t xml:space="preserve"> registrado para cadastro, vale </w:t>
      </w:r>
      <w:r w:rsidRPr="003B01E8">
        <w:rPr>
          <w:rFonts w:ascii="Verdana" w:hAnsi="Verdana"/>
          <w:sz w:val="24"/>
          <w:szCs w:val="24"/>
        </w:rPr>
        <w:t xml:space="preserve">ressaltar que a confirmação da inscrição será realizada em publicação no DOC, conforme informado nos itens </w:t>
      </w:r>
      <w:proofErr w:type="gramStart"/>
      <w:r w:rsidRPr="003B01E8">
        <w:rPr>
          <w:rFonts w:ascii="Verdana" w:hAnsi="Verdana"/>
          <w:sz w:val="24"/>
          <w:szCs w:val="24"/>
        </w:rPr>
        <w:t>5</w:t>
      </w:r>
      <w:proofErr w:type="gramEnd"/>
      <w:r w:rsidRPr="003B01E8">
        <w:rPr>
          <w:rFonts w:ascii="Verdana" w:hAnsi="Verdana"/>
          <w:sz w:val="24"/>
          <w:szCs w:val="24"/>
        </w:rPr>
        <w:t xml:space="preserve">. </w:t>
      </w:r>
      <w:proofErr w:type="gramStart"/>
      <w:r w:rsidRPr="003B01E8">
        <w:rPr>
          <w:rFonts w:ascii="Verdana" w:hAnsi="Verdana"/>
          <w:sz w:val="24"/>
          <w:szCs w:val="24"/>
        </w:rPr>
        <w:t>e</w:t>
      </w:r>
      <w:proofErr w:type="gramEnd"/>
      <w:r w:rsidRPr="003B01E8">
        <w:rPr>
          <w:rFonts w:ascii="Verdana" w:hAnsi="Verdana"/>
          <w:sz w:val="24"/>
          <w:szCs w:val="24"/>
        </w:rPr>
        <w:t xml:space="preserve"> 6. </w:t>
      </w:r>
      <w:proofErr w:type="gramStart"/>
      <w:r w:rsidRPr="003B01E8">
        <w:rPr>
          <w:rFonts w:ascii="Verdana" w:hAnsi="Verdana"/>
          <w:sz w:val="24"/>
          <w:szCs w:val="24"/>
        </w:rPr>
        <w:t>deste</w:t>
      </w:r>
      <w:proofErr w:type="gramEnd"/>
      <w:r w:rsidRPr="003B01E8">
        <w:rPr>
          <w:rFonts w:ascii="Verdana" w:hAnsi="Verdana"/>
          <w:sz w:val="24"/>
          <w:szCs w:val="24"/>
        </w:rPr>
        <w:t xml:space="preserve"> edital.</w:t>
      </w:r>
    </w:p>
    <w:p w:rsidR="003B01E8" w:rsidRDefault="003B01E8" w:rsidP="003B01E8">
      <w:pPr>
        <w:spacing w:after="0" w:line="240" w:lineRule="auto"/>
        <w:jc w:val="both"/>
        <w:rPr>
          <w:rFonts w:ascii="Verdana" w:hAnsi="Verdana"/>
          <w:sz w:val="24"/>
          <w:szCs w:val="24"/>
        </w:rPr>
      </w:pPr>
      <w:r w:rsidRPr="003B01E8">
        <w:rPr>
          <w:rFonts w:ascii="Verdana" w:hAnsi="Verdana"/>
          <w:sz w:val="24"/>
          <w:szCs w:val="24"/>
        </w:rPr>
        <w:t>4.2. A Fundação Paulistana de Educação, Tecnologia e Cultura não se responsabilizará por solicitação de inscrição via Internet</w:t>
      </w:r>
      <w:r w:rsidR="00DE1F32">
        <w:rPr>
          <w:rFonts w:ascii="Verdana" w:hAnsi="Verdana"/>
          <w:sz w:val="24"/>
          <w:szCs w:val="24"/>
        </w:rPr>
        <w:t xml:space="preserve"> </w:t>
      </w:r>
      <w:proofErr w:type="gramStart"/>
      <w:r w:rsidRPr="003B01E8">
        <w:rPr>
          <w:rFonts w:ascii="Verdana" w:hAnsi="Verdana"/>
          <w:sz w:val="24"/>
          <w:szCs w:val="24"/>
        </w:rPr>
        <w:t>não-recebida</w:t>
      </w:r>
      <w:proofErr w:type="gramEnd"/>
      <w:r w:rsidRPr="003B01E8">
        <w:rPr>
          <w:rFonts w:ascii="Verdana" w:hAnsi="Verdana"/>
          <w:sz w:val="24"/>
          <w:szCs w:val="24"/>
        </w:rPr>
        <w:t xml:space="preserve"> por motivos de ordem técnica dos computadores, falhas de </w:t>
      </w:r>
      <w:r w:rsidRPr="003B01E8">
        <w:rPr>
          <w:rFonts w:ascii="Verdana" w:hAnsi="Verdana"/>
          <w:sz w:val="24"/>
          <w:szCs w:val="24"/>
        </w:rPr>
        <w:lastRenderedPageBreak/>
        <w:t>comunicação, congestionamento das linhas de comunicação, bem como outros fatores que impossibilitem a transferência de dados.</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4.3. Não serão aceitas, em hipótese alguma, inscrições por via postal, por fac-símile, ou for</w:t>
      </w:r>
      <w:r w:rsidR="00DE1F32">
        <w:rPr>
          <w:rFonts w:ascii="Verdana" w:hAnsi="Verdana"/>
          <w:sz w:val="24"/>
          <w:szCs w:val="24"/>
        </w:rPr>
        <w:t xml:space="preserve">a do período estabelecido neste </w:t>
      </w:r>
      <w:r w:rsidRPr="003B01E8">
        <w:rPr>
          <w:rFonts w:ascii="Verdana" w:hAnsi="Verdana"/>
          <w:sz w:val="24"/>
          <w:szCs w:val="24"/>
        </w:rPr>
        <w:t>Edital.</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4.4. Efetivada a inscrição, não serão aceitos pedidos para alteração de Curso.</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4.5. O deferimento da inscrição dependerá do correto preenchimento do formulário de Inscri</w:t>
      </w:r>
      <w:r w:rsidR="00DE1F32">
        <w:rPr>
          <w:rFonts w:ascii="Verdana" w:hAnsi="Verdana"/>
          <w:sz w:val="24"/>
          <w:szCs w:val="24"/>
        </w:rPr>
        <w:t xml:space="preserve">ção pelo (a) candidato (a) e do </w:t>
      </w:r>
      <w:r w:rsidRPr="003B01E8">
        <w:rPr>
          <w:rFonts w:ascii="Verdana" w:hAnsi="Verdana"/>
          <w:sz w:val="24"/>
          <w:szCs w:val="24"/>
        </w:rPr>
        <w:t xml:space="preserve">cumprimento dos requisitos previstos no item </w:t>
      </w:r>
      <w:proofErr w:type="gramStart"/>
      <w:r w:rsidRPr="003B01E8">
        <w:rPr>
          <w:rFonts w:ascii="Verdana" w:hAnsi="Verdana"/>
          <w:sz w:val="24"/>
          <w:szCs w:val="24"/>
        </w:rPr>
        <w:t>3</w:t>
      </w:r>
      <w:proofErr w:type="gramEnd"/>
      <w:r w:rsidRPr="003B01E8">
        <w:rPr>
          <w:rFonts w:ascii="Verdana" w:hAnsi="Verdana"/>
          <w:sz w:val="24"/>
          <w:szCs w:val="24"/>
        </w:rPr>
        <w:t xml:space="preserve">. </w:t>
      </w:r>
      <w:proofErr w:type="gramStart"/>
      <w:r w:rsidRPr="003B01E8">
        <w:rPr>
          <w:rFonts w:ascii="Verdana" w:hAnsi="Verdana"/>
          <w:sz w:val="24"/>
          <w:szCs w:val="24"/>
        </w:rPr>
        <w:t>deste</w:t>
      </w:r>
      <w:proofErr w:type="gramEnd"/>
      <w:r w:rsidRPr="003B01E8">
        <w:rPr>
          <w:rFonts w:ascii="Verdana" w:hAnsi="Verdana"/>
          <w:sz w:val="24"/>
          <w:szCs w:val="24"/>
        </w:rPr>
        <w:t xml:space="preserve"> edital.</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4.6. Em conformidade com o Decreto nº 51.180, de 14 de janeiro de 2010, candidato (a) trave</w:t>
      </w:r>
      <w:r w:rsidR="00DE1F32">
        <w:rPr>
          <w:rFonts w:ascii="Verdana" w:hAnsi="Verdana"/>
          <w:sz w:val="24"/>
          <w:szCs w:val="24"/>
        </w:rPr>
        <w:t xml:space="preserve">sti ou candidato (a) transexual </w:t>
      </w:r>
      <w:r w:rsidRPr="003B01E8">
        <w:rPr>
          <w:rFonts w:ascii="Verdana" w:hAnsi="Verdana"/>
          <w:sz w:val="24"/>
          <w:szCs w:val="24"/>
        </w:rPr>
        <w:t>poderá solicitar a inclusão e uso do “nome social” para tratamento, mediante o preenchimento do formulário de inscrição.</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xml:space="preserve">4.6.1. Em obediência ao § 3º do art.º 3º do Decreto nº 51.180/2010, quando da publicação no Diário Oficial da Cidade de </w:t>
      </w:r>
      <w:proofErr w:type="gramStart"/>
      <w:r w:rsidRPr="003B01E8">
        <w:rPr>
          <w:rFonts w:ascii="Verdana" w:hAnsi="Verdana"/>
          <w:sz w:val="24"/>
          <w:szCs w:val="24"/>
        </w:rPr>
        <w:t>São</w:t>
      </w:r>
      <w:proofErr w:type="gramEnd"/>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Paulo – DOC</w:t>
      </w:r>
      <w:proofErr w:type="gramStart"/>
      <w:r w:rsidRPr="003B01E8">
        <w:rPr>
          <w:rFonts w:ascii="Verdana" w:hAnsi="Verdana"/>
          <w:sz w:val="24"/>
          <w:szCs w:val="24"/>
        </w:rPr>
        <w:t>, será</w:t>
      </w:r>
      <w:proofErr w:type="gramEnd"/>
      <w:r w:rsidRPr="003B01E8">
        <w:rPr>
          <w:rFonts w:ascii="Verdana" w:hAnsi="Verdana"/>
          <w:sz w:val="24"/>
          <w:szCs w:val="24"/>
        </w:rPr>
        <w:t xml:space="preserve"> considerado o nome civil das pessoas travestis e transexuais.</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4.7. Não serão aceitas as solicitações de inscrição que não atenderem rigorosamente ao estabelecido neste Edital.</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5. DA DIVULGAÇÃO DO NÚMERO PARA O 1º (PRIMEIRO) SORTEIO</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xml:space="preserve">5.1. Após o término do período de inscrição, será divulgada a lista com a numeração dos (as) candidatos (as) aptos (as) ao </w:t>
      </w:r>
      <w:proofErr w:type="gramStart"/>
      <w:r w:rsidRPr="003B01E8">
        <w:rPr>
          <w:rFonts w:ascii="Verdana" w:hAnsi="Verdana"/>
          <w:sz w:val="24"/>
          <w:szCs w:val="24"/>
        </w:rPr>
        <w:t>1º</w:t>
      </w:r>
      <w:proofErr w:type="gramEnd"/>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(primeiro) sorteio no dia 22 de junho de 2021 em Diário Oficial da Cidade – DOC.</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xml:space="preserve">5.1.1. A numeração </w:t>
      </w:r>
      <w:proofErr w:type="gramStart"/>
      <w:r w:rsidRPr="003B01E8">
        <w:rPr>
          <w:rFonts w:ascii="Verdana" w:hAnsi="Verdana"/>
          <w:sz w:val="24"/>
          <w:szCs w:val="24"/>
        </w:rPr>
        <w:t>dos(</w:t>
      </w:r>
      <w:proofErr w:type="gramEnd"/>
      <w:r w:rsidRPr="003B01E8">
        <w:rPr>
          <w:rFonts w:ascii="Verdana" w:hAnsi="Verdana"/>
          <w:sz w:val="24"/>
          <w:szCs w:val="24"/>
        </w:rPr>
        <w:t>as) candidatos (as) aptos (as) para o 1º (primeiro) sorteio, será divulga</w:t>
      </w:r>
      <w:r w:rsidR="00DE1F32">
        <w:rPr>
          <w:rFonts w:ascii="Verdana" w:hAnsi="Verdana"/>
          <w:sz w:val="24"/>
          <w:szCs w:val="24"/>
        </w:rPr>
        <w:t xml:space="preserve">da em 2 (duas) listas de acordo </w:t>
      </w:r>
      <w:r w:rsidRPr="003B01E8">
        <w:rPr>
          <w:rFonts w:ascii="Verdana" w:hAnsi="Verdana"/>
          <w:sz w:val="24"/>
          <w:szCs w:val="24"/>
        </w:rPr>
        <w:t xml:space="preserve">com o curso inscrito, na data informada no item 5.1. </w:t>
      </w:r>
      <w:proofErr w:type="gramStart"/>
      <w:r w:rsidRPr="003B01E8">
        <w:rPr>
          <w:rFonts w:ascii="Verdana" w:hAnsi="Verdana"/>
          <w:sz w:val="24"/>
          <w:szCs w:val="24"/>
        </w:rPr>
        <w:t>deste</w:t>
      </w:r>
      <w:proofErr w:type="gramEnd"/>
      <w:r w:rsidRPr="003B01E8">
        <w:rPr>
          <w:rFonts w:ascii="Verdana" w:hAnsi="Verdana"/>
          <w:sz w:val="24"/>
          <w:szCs w:val="24"/>
        </w:rPr>
        <w:t xml:space="preserve"> capítulo, na seguinte ordem:</w:t>
      </w:r>
    </w:p>
    <w:p w:rsidR="003B01E8" w:rsidRPr="003B01E8" w:rsidRDefault="003B01E8" w:rsidP="003B01E8">
      <w:pPr>
        <w:spacing w:after="0" w:line="240" w:lineRule="auto"/>
        <w:jc w:val="both"/>
        <w:rPr>
          <w:rFonts w:ascii="Verdana" w:hAnsi="Verdana"/>
          <w:sz w:val="24"/>
          <w:szCs w:val="24"/>
        </w:rPr>
      </w:pPr>
      <w:proofErr w:type="gramStart"/>
      <w:r w:rsidRPr="003B01E8">
        <w:rPr>
          <w:rFonts w:ascii="Verdana" w:hAnsi="Verdana"/>
          <w:sz w:val="24"/>
          <w:szCs w:val="24"/>
        </w:rPr>
        <w:t>a.</w:t>
      </w:r>
      <w:proofErr w:type="gramEnd"/>
      <w:r w:rsidRPr="003B01E8">
        <w:rPr>
          <w:rFonts w:ascii="Verdana" w:hAnsi="Verdana"/>
          <w:sz w:val="24"/>
          <w:szCs w:val="24"/>
        </w:rPr>
        <w:t xml:space="preserve"> Lista 1 (um): Números em ordem crescente dos (as) candidatos (as) aptos (as) para particip</w:t>
      </w:r>
      <w:r w:rsidR="00DE1F32">
        <w:rPr>
          <w:rFonts w:ascii="Verdana" w:hAnsi="Verdana"/>
          <w:sz w:val="24"/>
          <w:szCs w:val="24"/>
        </w:rPr>
        <w:t xml:space="preserve">ação do primeiro sorteio que se </w:t>
      </w:r>
      <w:r w:rsidRPr="003B01E8">
        <w:rPr>
          <w:rFonts w:ascii="Verdana" w:hAnsi="Verdana"/>
          <w:sz w:val="24"/>
          <w:szCs w:val="24"/>
        </w:rPr>
        <w:t>inscreveram no curso de técnico em Farmácia, turma 001 e 002, período noturno;</w:t>
      </w:r>
    </w:p>
    <w:p w:rsidR="003B01E8" w:rsidRPr="003B01E8" w:rsidRDefault="003B01E8" w:rsidP="003B01E8">
      <w:pPr>
        <w:spacing w:after="0" w:line="240" w:lineRule="auto"/>
        <w:jc w:val="both"/>
        <w:rPr>
          <w:rFonts w:ascii="Verdana" w:hAnsi="Verdana"/>
          <w:sz w:val="24"/>
          <w:szCs w:val="24"/>
        </w:rPr>
      </w:pPr>
      <w:proofErr w:type="gramStart"/>
      <w:r w:rsidRPr="003B01E8">
        <w:rPr>
          <w:rFonts w:ascii="Verdana" w:hAnsi="Verdana"/>
          <w:sz w:val="24"/>
          <w:szCs w:val="24"/>
        </w:rPr>
        <w:t>b.</w:t>
      </w:r>
      <w:proofErr w:type="gramEnd"/>
      <w:r w:rsidRPr="003B01E8">
        <w:rPr>
          <w:rFonts w:ascii="Verdana" w:hAnsi="Verdana"/>
          <w:sz w:val="24"/>
          <w:szCs w:val="24"/>
        </w:rPr>
        <w:t xml:space="preserve"> Lista 2 (dois): Números em ordem crescente dos (as) candidatos (as) aptos (as) para particip</w:t>
      </w:r>
      <w:r w:rsidR="00DE1F32">
        <w:rPr>
          <w:rFonts w:ascii="Verdana" w:hAnsi="Verdana"/>
          <w:sz w:val="24"/>
          <w:szCs w:val="24"/>
        </w:rPr>
        <w:t xml:space="preserve">ação do primeiro sorteio que se </w:t>
      </w:r>
      <w:r w:rsidRPr="003B01E8">
        <w:rPr>
          <w:rFonts w:ascii="Verdana" w:hAnsi="Verdana"/>
          <w:sz w:val="24"/>
          <w:szCs w:val="24"/>
        </w:rPr>
        <w:t>inscreveram no curso de técnico em Saúde Bucal, turma 003 e 004, período noturno;</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xml:space="preserve">5.1.2. Caso o (a) Candidato (a) não tenha sua numeração inclusa em uma das listas divulgadas para participação do 1º (primeiro) sorteio, conforme informado no item 5.1.1. </w:t>
      </w:r>
      <w:proofErr w:type="gramStart"/>
      <w:r w:rsidRPr="003B01E8">
        <w:rPr>
          <w:rFonts w:ascii="Verdana" w:hAnsi="Verdana"/>
          <w:sz w:val="24"/>
          <w:szCs w:val="24"/>
        </w:rPr>
        <w:t>deste</w:t>
      </w:r>
      <w:proofErr w:type="gramEnd"/>
      <w:r w:rsidRPr="003B01E8">
        <w:rPr>
          <w:rFonts w:ascii="Verdana" w:hAnsi="Verdana"/>
          <w:sz w:val="24"/>
          <w:szCs w:val="24"/>
        </w:rPr>
        <w:t xml:space="preserve"> capítulo, este (a) não foi habilitado para partici</w:t>
      </w:r>
      <w:r w:rsidR="00DE1F32">
        <w:rPr>
          <w:rFonts w:ascii="Verdana" w:hAnsi="Verdana"/>
          <w:sz w:val="24"/>
          <w:szCs w:val="24"/>
        </w:rPr>
        <w:t xml:space="preserve">pação do 1º (primeiro) sorteio, </w:t>
      </w:r>
      <w:r w:rsidRPr="003B01E8">
        <w:rPr>
          <w:rFonts w:ascii="Verdana" w:hAnsi="Verdana"/>
          <w:sz w:val="24"/>
          <w:szCs w:val="24"/>
        </w:rPr>
        <w:t xml:space="preserve">visto os possíveis motivos: não estar de acordo com os requisitos de participação, descritos no item 3 deste edital, mais especificamente os itens 3.1., 3.2. </w:t>
      </w:r>
      <w:proofErr w:type="gramStart"/>
      <w:r w:rsidRPr="003B01E8">
        <w:rPr>
          <w:rFonts w:ascii="Verdana" w:hAnsi="Verdana"/>
          <w:sz w:val="24"/>
          <w:szCs w:val="24"/>
        </w:rPr>
        <w:t>e</w:t>
      </w:r>
      <w:proofErr w:type="gramEnd"/>
      <w:r w:rsidRPr="003B01E8">
        <w:rPr>
          <w:rFonts w:ascii="Verdana" w:hAnsi="Verdana"/>
          <w:sz w:val="24"/>
          <w:szCs w:val="24"/>
        </w:rPr>
        <w:t xml:space="preserve"> 3.3., ou; não ter realizado corretamente o preenchimento do formulário de inscrição.</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xml:space="preserve">5.2. Em caso de Recurso, encaminhar para o e-mail: </w:t>
      </w:r>
      <w:proofErr w:type="gramStart"/>
      <w:r w:rsidRPr="003B01E8">
        <w:rPr>
          <w:rFonts w:ascii="Verdana" w:hAnsi="Verdana"/>
          <w:sz w:val="24"/>
          <w:szCs w:val="24"/>
        </w:rPr>
        <w:t>fundacaorecurso@prefeitura.sp.gov.br ,</w:t>
      </w:r>
      <w:proofErr w:type="gramEnd"/>
      <w:r w:rsidRPr="003B01E8">
        <w:rPr>
          <w:rFonts w:ascii="Verdana" w:hAnsi="Verdana"/>
          <w:sz w:val="24"/>
          <w:szCs w:val="24"/>
        </w:rPr>
        <w:t xml:space="preserve"> no prazo de 1 (um) dia útil, a contar do dia seguinte da publicação oficial da numeração dos candidatos(as) aptos(as) para o 1º (primeiro) sorteio.</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lastRenderedPageBreak/>
        <w:t xml:space="preserve">5.2.1. A análise do recurso ocorrerá no prazo de até </w:t>
      </w:r>
      <w:proofErr w:type="gramStart"/>
      <w:r w:rsidRPr="003B01E8">
        <w:rPr>
          <w:rFonts w:ascii="Verdana" w:hAnsi="Verdana"/>
          <w:sz w:val="24"/>
          <w:szCs w:val="24"/>
        </w:rPr>
        <w:t>2</w:t>
      </w:r>
      <w:proofErr w:type="gramEnd"/>
      <w:r w:rsidRPr="003B01E8">
        <w:rPr>
          <w:rFonts w:ascii="Verdana" w:hAnsi="Verdana"/>
          <w:sz w:val="24"/>
          <w:szCs w:val="24"/>
        </w:rPr>
        <w:t xml:space="preserve"> (dois) úteis com divulgação em DOC, sen</w:t>
      </w:r>
      <w:r w:rsidR="00DE1F32">
        <w:rPr>
          <w:rFonts w:ascii="Verdana" w:hAnsi="Verdana"/>
          <w:sz w:val="24"/>
          <w:szCs w:val="24"/>
        </w:rPr>
        <w:t xml:space="preserve">do responsabilidade da Comissão </w:t>
      </w:r>
      <w:r w:rsidRPr="003B01E8">
        <w:rPr>
          <w:rFonts w:ascii="Verdana" w:hAnsi="Verdana"/>
          <w:sz w:val="24"/>
          <w:szCs w:val="24"/>
        </w:rPr>
        <w:t xml:space="preserve">interna estabelecida por meio da PORTARIA Nº 18/FPETC/2021, publicada em Diário oficial da Cidade de 05 de maio de 2021, </w:t>
      </w:r>
      <w:proofErr w:type="spellStart"/>
      <w:r w:rsidRPr="003B01E8">
        <w:rPr>
          <w:rFonts w:ascii="Verdana" w:hAnsi="Verdana"/>
          <w:sz w:val="24"/>
          <w:szCs w:val="24"/>
        </w:rPr>
        <w:t>pg</w:t>
      </w:r>
      <w:proofErr w:type="spellEnd"/>
      <w:r w:rsidRPr="003B01E8">
        <w:rPr>
          <w:rFonts w:ascii="Verdana" w:hAnsi="Verdana"/>
          <w:sz w:val="24"/>
          <w:szCs w:val="24"/>
        </w:rPr>
        <w:t xml:space="preserve"> 4.</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6. DA DIVULGAÇÃO DO NÚMERO PARA O 2º (SEGUNDO) SORTEIO</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6.1. Para composição das possíveis vagas remanescentes e/ou de lista de espera, será realizado 2º (segundo) sorteio.</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6.1.1. A numeração dos (as) candidatos (as) aptos (as) para 2º (segundo) sorteio será divulgada dia 30 de junho de 2021 em DOC.</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xml:space="preserve">6.1.2. A lista de numeração dos (as) candidatos (as) aptos (as) para o 2º (segundo) sorteio será </w:t>
      </w:r>
      <w:r w:rsidR="00DE1F32">
        <w:rPr>
          <w:rFonts w:ascii="Verdana" w:hAnsi="Verdana"/>
          <w:sz w:val="24"/>
          <w:szCs w:val="24"/>
        </w:rPr>
        <w:t xml:space="preserve">divulgado em </w:t>
      </w:r>
      <w:proofErr w:type="gramStart"/>
      <w:r w:rsidR="00DE1F32">
        <w:rPr>
          <w:rFonts w:ascii="Verdana" w:hAnsi="Verdana"/>
          <w:sz w:val="24"/>
          <w:szCs w:val="24"/>
        </w:rPr>
        <w:t>2</w:t>
      </w:r>
      <w:proofErr w:type="gramEnd"/>
      <w:r w:rsidR="00DE1F32">
        <w:rPr>
          <w:rFonts w:ascii="Verdana" w:hAnsi="Verdana"/>
          <w:sz w:val="24"/>
          <w:szCs w:val="24"/>
        </w:rPr>
        <w:t xml:space="preserve"> (duas) listas de </w:t>
      </w:r>
      <w:r w:rsidRPr="003B01E8">
        <w:rPr>
          <w:rFonts w:ascii="Verdana" w:hAnsi="Verdana"/>
          <w:sz w:val="24"/>
          <w:szCs w:val="24"/>
        </w:rPr>
        <w:t xml:space="preserve">acordo com o curso inscrito, na data informada no item 6.1.1. </w:t>
      </w:r>
      <w:proofErr w:type="gramStart"/>
      <w:r w:rsidRPr="003B01E8">
        <w:rPr>
          <w:rFonts w:ascii="Verdana" w:hAnsi="Verdana"/>
          <w:sz w:val="24"/>
          <w:szCs w:val="24"/>
        </w:rPr>
        <w:t>deste</w:t>
      </w:r>
      <w:proofErr w:type="gramEnd"/>
      <w:r w:rsidRPr="003B01E8">
        <w:rPr>
          <w:rFonts w:ascii="Verdana" w:hAnsi="Verdana"/>
          <w:sz w:val="24"/>
          <w:szCs w:val="24"/>
        </w:rPr>
        <w:t xml:space="preserve"> capítulo, na ordem a seguir:</w:t>
      </w:r>
    </w:p>
    <w:p w:rsidR="003B01E8" w:rsidRPr="003B01E8" w:rsidRDefault="003B01E8" w:rsidP="003B01E8">
      <w:pPr>
        <w:spacing w:after="0" w:line="240" w:lineRule="auto"/>
        <w:jc w:val="both"/>
        <w:rPr>
          <w:rFonts w:ascii="Verdana" w:hAnsi="Verdana"/>
          <w:sz w:val="24"/>
          <w:szCs w:val="24"/>
        </w:rPr>
      </w:pPr>
      <w:proofErr w:type="gramStart"/>
      <w:r w:rsidRPr="003B01E8">
        <w:rPr>
          <w:rFonts w:ascii="Verdana" w:hAnsi="Verdana"/>
          <w:sz w:val="24"/>
          <w:szCs w:val="24"/>
        </w:rPr>
        <w:t>a.</w:t>
      </w:r>
      <w:proofErr w:type="gramEnd"/>
      <w:r w:rsidRPr="003B01E8">
        <w:rPr>
          <w:rFonts w:ascii="Verdana" w:hAnsi="Verdana"/>
          <w:sz w:val="24"/>
          <w:szCs w:val="24"/>
        </w:rPr>
        <w:t xml:space="preserve"> Lista 1 (um): Números em ordem crescente dos (as) candidatos (as) aptos (as) para participaç</w:t>
      </w:r>
      <w:r w:rsidR="00DE1F32">
        <w:rPr>
          <w:rFonts w:ascii="Verdana" w:hAnsi="Verdana"/>
          <w:sz w:val="24"/>
          <w:szCs w:val="24"/>
        </w:rPr>
        <w:t xml:space="preserve">ão no 2º (segundo) sorteio para </w:t>
      </w:r>
      <w:r w:rsidRPr="003B01E8">
        <w:rPr>
          <w:rFonts w:ascii="Verdana" w:hAnsi="Verdana"/>
          <w:sz w:val="24"/>
          <w:szCs w:val="24"/>
        </w:rPr>
        <w:t>composição das possíveis vagas remanescentes e/ou de lista de espera, que se inscreveram no curso de técnico em Farmácia, turma</w:t>
      </w:r>
    </w:p>
    <w:p w:rsidR="003B01E8" w:rsidRPr="003B01E8" w:rsidRDefault="003B01E8" w:rsidP="003B01E8">
      <w:pPr>
        <w:spacing w:after="0" w:line="240" w:lineRule="auto"/>
        <w:jc w:val="both"/>
        <w:rPr>
          <w:rFonts w:ascii="Verdana" w:hAnsi="Verdana"/>
          <w:sz w:val="24"/>
          <w:szCs w:val="24"/>
        </w:rPr>
      </w:pPr>
      <w:proofErr w:type="gramStart"/>
      <w:r w:rsidRPr="003B01E8">
        <w:rPr>
          <w:rFonts w:ascii="Verdana" w:hAnsi="Verdana"/>
          <w:sz w:val="24"/>
          <w:szCs w:val="24"/>
        </w:rPr>
        <w:t>001 e 002, período</w:t>
      </w:r>
      <w:proofErr w:type="gramEnd"/>
      <w:r w:rsidRPr="003B01E8">
        <w:rPr>
          <w:rFonts w:ascii="Verdana" w:hAnsi="Verdana"/>
          <w:sz w:val="24"/>
          <w:szCs w:val="24"/>
        </w:rPr>
        <w:t xml:space="preserve"> noturno;</w:t>
      </w:r>
    </w:p>
    <w:p w:rsidR="003B01E8" w:rsidRPr="003B01E8" w:rsidRDefault="003B01E8" w:rsidP="003B01E8">
      <w:pPr>
        <w:spacing w:after="0" w:line="240" w:lineRule="auto"/>
        <w:jc w:val="both"/>
        <w:rPr>
          <w:rFonts w:ascii="Verdana" w:hAnsi="Verdana"/>
          <w:sz w:val="24"/>
          <w:szCs w:val="24"/>
        </w:rPr>
      </w:pPr>
      <w:proofErr w:type="gramStart"/>
      <w:r w:rsidRPr="003B01E8">
        <w:rPr>
          <w:rFonts w:ascii="Verdana" w:hAnsi="Verdana"/>
          <w:sz w:val="24"/>
          <w:szCs w:val="24"/>
        </w:rPr>
        <w:t>b.</w:t>
      </w:r>
      <w:proofErr w:type="gramEnd"/>
      <w:r w:rsidRPr="003B01E8">
        <w:rPr>
          <w:rFonts w:ascii="Verdana" w:hAnsi="Verdana"/>
          <w:sz w:val="24"/>
          <w:szCs w:val="24"/>
        </w:rPr>
        <w:t xml:space="preserve"> Lista 2 (dois): Números em ordem crescente dos (as) candidatos (as) aptos (as) para parti</w:t>
      </w:r>
      <w:r w:rsidR="00DE1F32">
        <w:rPr>
          <w:rFonts w:ascii="Verdana" w:hAnsi="Verdana"/>
          <w:sz w:val="24"/>
          <w:szCs w:val="24"/>
        </w:rPr>
        <w:t xml:space="preserve">cipação no 2º (segundo) sorteio </w:t>
      </w:r>
      <w:r w:rsidRPr="003B01E8">
        <w:rPr>
          <w:rFonts w:ascii="Verdana" w:hAnsi="Verdana"/>
          <w:sz w:val="24"/>
          <w:szCs w:val="24"/>
        </w:rPr>
        <w:t>para composição das possíveis vagas remanescentes e/ou de lista de espera, que se inscreveram no curso de técnico em Saúde</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xml:space="preserve">Bucal, turma 003 e </w:t>
      </w:r>
      <w:proofErr w:type="gramStart"/>
      <w:r w:rsidRPr="003B01E8">
        <w:rPr>
          <w:rFonts w:ascii="Verdana" w:hAnsi="Verdana"/>
          <w:sz w:val="24"/>
          <w:szCs w:val="24"/>
        </w:rPr>
        <w:t>004, período</w:t>
      </w:r>
      <w:proofErr w:type="gramEnd"/>
      <w:r w:rsidRPr="003B01E8">
        <w:rPr>
          <w:rFonts w:ascii="Verdana" w:hAnsi="Verdana"/>
          <w:sz w:val="24"/>
          <w:szCs w:val="24"/>
        </w:rPr>
        <w:t xml:space="preserve"> noturno;</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xml:space="preserve">6.1.3. Os (as) </w:t>
      </w:r>
      <w:proofErr w:type="gramStart"/>
      <w:r w:rsidRPr="003B01E8">
        <w:rPr>
          <w:rFonts w:ascii="Verdana" w:hAnsi="Verdana"/>
          <w:sz w:val="24"/>
          <w:szCs w:val="24"/>
        </w:rPr>
        <w:t>candidatos(</w:t>
      </w:r>
      <w:proofErr w:type="gramEnd"/>
      <w:r w:rsidRPr="003B01E8">
        <w:rPr>
          <w:rFonts w:ascii="Verdana" w:hAnsi="Verdana"/>
          <w:sz w:val="24"/>
          <w:szCs w:val="24"/>
        </w:rPr>
        <w:t>as) que participaram do 1º (primeiro) sorteio e não foram sorteados, irão participar do 2º (segundo)</w:t>
      </w:r>
    </w:p>
    <w:p w:rsidR="003B01E8" w:rsidRPr="003B01E8" w:rsidRDefault="003B01E8" w:rsidP="003B01E8">
      <w:pPr>
        <w:spacing w:after="0" w:line="240" w:lineRule="auto"/>
        <w:jc w:val="both"/>
        <w:rPr>
          <w:rFonts w:ascii="Verdana" w:hAnsi="Verdana"/>
          <w:sz w:val="24"/>
          <w:szCs w:val="24"/>
        </w:rPr>
      </w:pPr>
      <w:proofErr w:type="gramStart"/>
      <w:r w:rsidRPr="003B01E8">
        <w:rPr>
          <w:rFonts w:ascii="Verdana" w:hAnsi="Verdana"/>
          <w:sz w:val="24"/>
          <w:szCs w:val="24"/>
        </w:rPr>
        <w:t>sorteio</w:t>
      </w:r>
      <w:proofErr w:type="gramEnd"/>
      <w:r w:rsidRPr="003B01E8">
        <w:rPr>
          <w:rFonts w:ascii="Verdana" w:hAnsi="Verdana"/>
          <w:sz w:val="24"/>
          <w:szCs w:val="24"/>
        </w:rPr>
        <w:t xml:space="preserve"> para composição das possíveis vagas remanesce</w:t>
      </w:r>
      <w:r w:rsidR="00DE1F32">
        <w:rPr>
          <w:rFonts w:ascii="Verdana" w:hAnsi="Verdana"/>
          <w:sz w:val="24"/>
          <w:szCs w:val="24"/>
        </w:rPr>
        <w:t xml:space="preserve">ntes e/ou de </w:t>
      </w:r>
      <w:r w:rsidRPr="003B01E8">
        <w:rPr>
          <w:rFonts w:ascii="Verdana" w:hAnsi="Verdana"/>
          <w:sz w:val="24"/>
          <w:szCs w:val="24"/>
        </w:rPr>
        <w:t>lista de espera, com nova numeração.</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xml:space="preserve">6.1.4. Caso o (a) Candidato (a) não tenha sua numeração inclusa em uma das listas divulgadas para participação do 2º (segundo) sorteio, conforme informado no item 6.1.2. </w:t>
      </w:r>
      <w:proofErr w:type="gramStart"/>
      <w:r w:rsidRPr="003B01E8">
        <w:rPr>
          <w:rFonts w:ascii="Verdana" w:hAnsi="Verdana"/>
          <w:sz w:val="24"/>
          <w:szCs w:val="24"/>
        </w:rPr>
        <w:t>deste</w:t>
      </w:r>
      <w:proofErr w:type="gramEnd"/>
      <w:r w:rsidRPr="003B01E8">
        <w:rPr>
          <w:rFonts w:ascii="Verdana" w:hAnsi="Verdana"/>
          <w:sz w:val="24"/>
          <w:szCs w:val="24"/>
        </w:rPr>
        <w:t xml:space="preserve"> capítulo, este (a) não foi habilitado para partic</w:t>
      </w:r>
      <w:r w:rsidR="00DE1F32">
        <w:rPr>
          <w:rFonts w:ascii="Verdana" w:hAnsi="Verdana"/>
          <w:sz w:val="24"/>
          <w:szCs w:val="24"/>
        </w:rPr>
        <w:t xml:space="preserve">ipação do 2º (segundo) sorteio, </w:t>
      </w:r>
      <w:r w:rsidRPr="003B01E8">
        <w:rPr>
          <w:rFonts w:ascii="Verdana" w:hAnsi="Verdana"/>
          <w:sz w:val="24"/>
          <w:szCs w:val="24"/>
        </w:rPr>
        <w:t xml:space="preserve">visto os possíveis motivos: não estar de acordo com os requisitos de participação, descritos no do item 3 deste edital, mais especificamente itens 3.1. </w:t>
      </w:r>
      <w:proofErr w:type="gramStart"/>
      <w:r w:rsidRPr="003B01E8">
        <w:rPr>
          <w:rFonts w:ascii="Verdana" w:hAnsi="Verdana"/>
          <w:sz w:val="24"/>
          <w:szCs w:val="24"/>
        </w:rPr>
        <w:t>e</w:t>
      </w:r>
      <w:proofErr w:type="gramEnd"/>
      <w:r w:rsidRPr="003B01E8">
        <w:rPr>
          <w:rFonts w:ascii="Verdana" w:hAnsi="Verdana"/>
          <w:sz w:val="24"/>
          <w:szCs w:val="24"/>
        </w:rPr>
        <w:t xml:space="preserve"> 3.2., ou; não ter realizado corretamente o preenchimento do formulário de inscrição.</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xml:space="preserve">6.2. Em caso de Recurso, encaminhar para o e-mail: </w:t>
      </w:r>
      <w:proofErr w:type="gramStart"/>
      <w:r w:rsidRPr="003B01E8">
        <w:rPr>
          <w:rFonts w:ascii="Verdana" w:hAnsi="Verdana"/>
          <w:sz w:val="24"/>
          <w:szCs w:val="24"/>
        </w:rPr>
        <w:t>fundacaorecurso@prefeitura.sp.gov.br ,</w:t>
      </w:r>
      <w:proofErr w:type="gramEnd"/>
      <w:r w:rsidRPr="003B01E8">
        <w:rPr>
          <w:rFonts w:ascii="Verdana" w:hAnsi="Verdana"/>
          <w:sz w:val="24"/>
          <w:szCs w:val="24"/>
        </w:rPr>
        <w:t xml:space="preserve"> no prazo de 1 (um) dia útil, a contar do dia seguinte da publicação oficial da numeração dos candidatos(as) aptos(as) para o 2º (segundo) sorteio.</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xml:space="preserve">6.2.1. A análise do recurso ocorrerá no prazo de até </w:t>
      </w:r>
      <w:proofErr w:type="gramStart"/>
      <w:r w:rsidRPr="003B01E8">
        <w:rPr>
          <w:rFonts w:ascii="Verdana" w:hAnsi="Verdana"/>
          <w:sz w:val="24"/>
          <w:szCs w:val="24"/>
        </w:rPr>
        <w:t>2</w:t>
      </w:r>
      <w:proofErr w:type="gramEnd"/>
      <w:r w:rsidRPr="003B01E8">
        <w:rPr>
          <w:rFonts w:ascii="Verdana" w:hAnsi="Verdana"/>
          <w:sz w:val="24"/>
          <w:szCs w:val="24"/>
        </w:rPr>
        <w:t xml:space="preserve"> (dois) úteis com divulgação em DOC, sen</w:t>
      </w:r>
      <w:r w:rsidR="00DE1F32">
        <w:rPr>
          <w:rFonts w:ascii="Verdana" w:hAnsi="Verdana"/>
          <w:sz w:val="24"/>
          <w:szCs w:val="24"/>
        </w:rPr>
        <w:t xml:space="preserve">do responsabilidade da Comissão </w:t>
      </w:r>
      <w:r w:rsidRPr="003B01E8">
        <w:rPr>
          <w:rFonts w:ascii="Verdana" w:hAnsi="Verdana"/>
          <w:sz w:val="24"/>
          <w:szCs w:val="24"/>
        </w:rPr>
        <w:t xml:space="preserve">interna estabelecida por meio da PORTARIA Nº 18/FPETC/2021, publicada em Diário oficial da Cidade de 05 de maio de 2021, </w:t>
      </w:r>
      <w:proofErr w:type="spellStart"/>
      <w:r w:rsidRPr="003B01E8">
        <w:rPr>
          <w:rFonts w:ascii="Verdana" w:hAnsi="Verdana"/>
          <w:sz w:val="24"/>
          <w:szCs w:val="24"/>
        </w:rPr>
        <w:t>pg</w:t>
      </w:r>
      <w:proofErr w:type="spellEnd"/>
      <w:r w:rsidRPr="003B01E8">
        <w:rPr>
          <w:rFonts w:ascii="Verdana" w:hAnsi="Verdana"/>
          <w:sz w:val="24"/>
          <w:szCs w:val="24"/>
        </w:rPr>
        <w:t xml:space="preserve"> 4.</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7. DO 1º (PRIMEIRO) SORTEIO</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xml:space="preserve">7.1. O primeiro sorteio ocorrerá no dia 28 de junho de 2021 às </w:t>
      </w:r>
      <w:proofErr w:type="gramStart"/>
      <w:r w:rsidRPr="003B01E8">
        <w:rPr>
          <w:rFonts w:ascii="Verdana" w:hAnsi="Verdana"/>
          <w:sz w:val="24"/>
          <w:szCs w:val="24"/>
        </w:rPr>
        <w:t>10:00</w:t>
      </w:r>
      <w:proofErr w:type="gramEnd"/>
      <w:r w:rsidRPr="003B01E8">
        <w:rPr>
          <w:rFonts w:ascii="Verdana" w:hAnsi="Verdana"/>
          <w:sz w:val="24"/>
          <w:szCs w:val="24"/>
        </w:rPr>
        <w:t xml:space="preserve"> horas por meio do site “Sorteador”.</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xml:space="preserve">7.1.1. Os (as) candidatos (as) poderão acompanhar o sorteio ao o vivo por meio da </w:t>
      </w:r>
      <w:proofErr w:type="spellStart"/>
      <w:r w:rsidRPr="003B01E8">
        <w:rPr>
          <w:rFonts w:ascii="Verdana" w:hAnsi="Verdana"/>
          <w:sz w:val="24"/>
          <w:szCs w:val="24"/>
        </w:rPr>
        <w:t>live</w:t>
      </w:r>
      <w:proofErr w:type="spellEnd"/>
      <w:r w:rsidRPr="003B01E8">
        <w:rPr>
          <w:rFonts w:ascii="Verdana" w:hAnsi="Verdana"/>
          <w:sz w:val="24"/>
          <w:szCs w:val="24"/>
        </w:rPr>
        <w:t xml:space="preserve"> no </w:t>
      </w:r>
      <w:proofErr w:type="spellStart"/>
      <w:r w:rsidRPr="003B01E8">
        <w:rPr>
          <w:rFonts w:ascii="Verdana" w:hAnsi="Verdana"/>
          <w:sz w:val="24"/>
          <w:szCs w:val="24"/>
        </w:rPr>
        <w:t>Facebook</w:t>
      </w:r>
      <w:proofErr w:type="spellEnd"/>
      <w:r w:rsidRPr="003B01E8">
        <w:rPr>
          <w:rFonts w:ascii="Verdana" w:hAnsi="Verdana"/>
          <w:sz w:val="24"/>
          <w:szCs w:val="24"/>
        </w:rPr>
        <w:t xml:space="preserve"> da Escola Municipal de</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lastRenderedPageBreak/>
        <w:t xml:space="preserve">Educação Profissional e Saúde Pública Prof. </w:t>
      </w:r>
      <w:proofErr w:type="spellStart"/>
      <w:r w:rsidRPr="003B01E8">
        <w:rPr>
          <w:rFonts w:ascii="Verdana" w:hAnsi="Verdana"/>
          <w:sz w:val="24"/>
          <w:szCs w:val="24"/>
        </w:rPr>
        <w:t>Makiguti</w:t>
      </w:r>
      <w:proofErr w:type="spellEnd"/>
      <w:r w:rsidRPr="003B01E8">
        <w:rPr>
          <w:rFonts w:ascii="Verdana" w:hAnsi="Verdana"/>
          <w:sz w:val="24"/>
          <w:szCs w:val="24"/>
        </w:rPr>
        <w:t xml:space="preserve"> - @</w:t>
      </w:r>
      <w:proofErr w:type="spellStart"/>
      <w:r w:rsidRPr="003B01E8">
        <w:rPr>
          <w:rFonts w:ascii="Verdana" w:hAnsi="Verdana"/>
          <w:sz w:val="24"/>
          <w:szCs w:val="24"/>
        </w:rPr>
        <w:t>makiguti</w:t>
      </w:r>
      <w:proofErr w:type="spellEnd"/>
      <w:r w:rsidRPr="003B01E8">
        <w:rPr>
          <w:rFonts w:ascii="Verdana" w:hAnsi="Verdana"/>
          <w:sz w:val="24"/>
          <w:szCs w:val="24"/>
        </w:rPr>
        <w:t xml:space="preserve"> (</w:t>
      </w:r>
      <w:proofErr w:type="gramStart"/>
      <w:r w:rsidRPr="003B01E8">
        <w:rPr>
          <w:rFonts w:ascii="Verdana" w:hAnsi="Verdana"/>
          <w:sz w:val="24"/>
          <w:szCs w:val="24"/>
        </w:rPr>
        <w:t>https</w:t>
      </w:r>
      <w:proofErr w:type="gramEnd"/>
      <w:r w:rsidRPr="003B01E8">
        <w:rPr>
          <w:rFonts w:ascii="Verdana" w:hAnsi="Verdana"/>
          <w:sz w:val="24"/>
          <w:szCs w:val="24"/>
        </w:rPr>
        <w:t>://pt-br.facebook.com/makig</w:t>
      </w:r>
      <w:r w:rsidR="00DE1F32">
        <w:rPr>
          <w:rFonts w:ascii="Verdana" w:hAnsi="Verdana"/>
          <w:sz w:val="24"/>
          <w:szCs w:val="24"/>
        </w:rPr>
        <w:t xml:space="preserve">uti/ ), conforme data e horário </w:t>
      </w:r>
      <w:r w:rsidRPr="003B01E8">
        <w:rPr>
          <w:rFonts w:ascii="Verdana" w:hAnsi="Verdana"/>
          <w:sz w:val="24"/>
          <w:szCs w:val="24"/>
        </w:rPr>
        <w:t>descrito no item 7.1.</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7.1.2. No 1º (primeiro) sorteio, conforme números sorteados</w:t>
      </w:r>
      <w:proofErr w:type="gramStart"/>
      <w:r w:rsidRPr="003B01E8">
        <w:rPr>
          <w:rFonts w:ascii="Verdana" w:hAnsi="Verdana"/>
          <w:sz w:val="24"/>
          <w:szCs w:val="24"/>
        </w:rPr>
        <w:t>, serão</w:t>
      </w:r>
      <w:proofErr w:type="gramEnd"/>
      <w:r w:rsidRPr="003B01E8">
        <w:rPr>
          <w:rFonts w:ascii="Verdana" w:hAnsi="Verdana"/>
          <w:sz w:val="24"/>
          <w:szCs w:val="24"/>
        </w:rPr>
        <w:t xml:space="preserve"> selecionados (as) 70 (setenta) candidatos (as) por curso.</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xml:space="preserve">Sendo assim, serão realizados 02 (dois) sorteios que selecionarão 35 (trinta e cinco) para cada </w:t>
      </w:r>
      <w:r w:rsidR="00DE1F32">
        <w:rPr>
          <w:rFonts w:ascii="Verdana" w:hAnsi="Verdana"/>
          <w:sz w:val="24"/>
          <w:szCs w:val="24"/>
        </w:rPr>
        <w:t xml:space="preserve">turma, totalizando 70 (setenta) </w:t>
      </w:r>
      <w:r w:rsidRPr="003B01E8">
        <w:rPr>
          <w:rFonts w:ascii="Verdana" w:hAnsi="Verdana"/>
          <w:sz w:val="24"/>
          <w:szCs w:val="24"/>
        </w:rPr>
        <w:t xml:space="preserve">por curso. Os sorteios serão realizados na mesma data e horário descrito no item 7.1. </w:t>
      </w:r>
      <w:proofErr w:type="gramStart"/>
      <w:r w:rsidRPr="003B01E8">
        <w:rPr>
          <w:rFonts w:ascii="Verdana" w:hAnsi="Verdana"/>
          <w:sz w:val="24"/>
          <w:szCs w:val="24"/>
        </w:rPr>
        <w:t>deste</w:t>
      </w:r>
      <w:proofErr w:type="gramEnd"/>
      <w:r w:rsidRPr="003B01E8">
        <w:rPr>
          <w:rFonts w:ascii="Verdana" w:hAnsi="Verdana"/>
          <w:sz w:val="24"/>
          <w:szCs w:val="24"/>
        </w:rPr>
        <w:t xml:space="preserve"> capítulo, conforme a ordem a seguir:</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i) Candidatos (as) inscritos (as) para o curso técnico de Farmácia, turma 001 e 002, período noturno;</w:t>
      </w:r>
    </w:p>
    <w:p w:rsidR="003B01E8" w:rsidRPr="003B01E8" w:rsidRDefault="003B01E8" w:rsidP="003B01E8">
      <w:pPr>
        <w:spacing w:after="0" w:line="240" w:lineRule="auto"/>
        <w:jc w:val="both"/>
        <w:rPr>
          <w:rFonts w:ascii="Verdana" w:hAnsi="Verdana"/>
          <w:sz w:val="24"/>
          <w:szCs w:val="24"/>
        </w:rPr>
      </w:pPr>
      <w:proofErr w:type="spellStart"/>
      <w:proofErr w:type="gramStart"/>
      <w:r w:rsidRPr="003B01E8">
        <w:rPr>
          <w:rFonts w:ascii="Verdana" w:hAnsi="Verdana"/>
          <w:sz w:val="24"/>
          <w:szCs w:val="24"/>
        </w:rPr>
        <w:t>ii</w:t>
      </w:r>
      <w:proofErr w:type="spellEnd"/>
      <w:proofErr w:type="gramEnd"/>
      <w:r w:rsidRPr="003B01E8">
        <w:rPr>
          <w:rFonts w:ascii="Verdana" w:hAnsi="Verdana"/>
          <w:sz w:val="24"/>
          <w:szCs w:val="24"/>
        </w:rPr>
        <w:t>) Candidatos (as) inscritos (as) para o curso técnico de Saúde bucal, turma 003 e 004, período noturno;</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8. DO 2º (SEGUNDO) SORTEIO</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8.1. Para composição das possíveis vagas remanescentes e/ou de lista de espera será realizad</w:t>
      </w:r>
      <w:r w:rsidR="00DE1F32">
        <w:rPr>
          <w:rFonts w:ascii="Verdana" w:hAnsi="Verdana"/>
          <w:sz w:val="24"/>
          <w:szCs w:val="24"/>
        </w:rPr>
        <w:t xml:space="preserve">o um 2º (segundo) sorteio em 09 </w:t>
      </w:r>
      <w:r w:rsidRPr="003B01E8">
        <w:rPr>
          <w:rFonts w:ascii="Verdana" w:hAnsi="Verdana"/>
          <w:sz w:val="24"/>
          <w:szCs w:val="24"/>
        </w:rPr>
        <w:t xml:space="preserve">de julho de 2021 às </w:t>
      </w:r>
      <w:proofErr w:type="gramStart"/>
      <w:r w:rsidRPr="003B01E8">
        <w:rPr>
          <w:rFonts w:ascii="Verdana" w:hAnsi="Verdana"/>
          <w:sz w:val="24"/>
          <w:szCs w:val="24"/>
        </w:rPr>
        <w:t>10:00</w:t>
      </w:r>
      <w:proofErr w:type="gramEnd"/>
      <w:r w:rsidRPr="003B01E8">
        <w:rPr>
          <w:rFonts w:ascii="Verdana" w:hAnsi="Verdana"/>
          <w:sz w:val="24"/>
          <w:szCs w:val="24"/>
        </w:rPr>
        <w:t xml:space="preserve"> horas, por meio do site “sorteador”, com divulgação do resultado em DOC.</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8.1.1. No 2º (segundo) sorteio serão sorteados 100 (cem) candidatos por curso para composição das possíveis vagas remanescentes e/ou de lista de espera. Sendo assim, serão realizados 02 (dois) sorteios que selecionarão 10</w:t>
      </w:r>
      <w:r w:rsidR="00DE1F32">
        <w:rPr>
          <w:rFonts w:ascii="Verdana" w:hAnsi="Verdana"/>
          <w:sz w:val="24"/>
          <w:szCs w:val="24"/>
        </w:rPr>
        <w:t xml:space="preserve">0 (cem) candidatos (as) em cada </w:t>
      </w:r>
      <w:r w:rsidRPr="003B01E8">
        <w:rPr>
          <w:rFonts w:ascii="Verdana" w:hAnsi="Verdana"/>
          <w:sz w:val="24"/>
          <w:szCs w:val="24"/>
        </w:rPr>
        <w:t xml:space="preserve">sorteio, na mesma data e horário descrito no item 8.1. </w:t>
      </w:r>
      <w:proofErr w:type="gramStart"/>
      <w:r w:rsidRPr="003B01E8">
        <w:rPr>
          <w:rFonts w:ascii="Verdana" w:hAnsi="Verdana"/>
          <w:sz w:val="24"/>
          <w:szCs w:val="24"/>
        </w:rPr>
        <w:t>deste</w:t>
      </w:r>
      <w:proofErr w:type="gramEnd"/>
      <w:r w:rsidRPr="003B01E8">
        <w:rPr>
          <w:rFonts w:ascii="Verdana" w:hAnsi="Verdana"/>
          <w:sz w:val="24"/>
          <w:szCs w:val="24"/>
        </w:rPr>
        <w:t xml:space="preserve"> capítulo, conforme a ordem a seguir:</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i) Candidatos (as) inscritos (as) para o curso técnico de Farmácia, turma 001 e 002, período noturno;</w:t>
      </w:r>
    </w:p>
    <w:p w:rsidR="003B01E8" w:rsidRPr="003B01E8" w:rsidRDefault="003B01E8" w:rsidP="003B01E8">
      <w:pPr>
        <w:spacing w:after="0" w:line="240" w:lineRule="auto"/>
        <w:jc w:val="both"/>
        <w:rPr>
          <w:rFonts w:ascii="Verdana" w:hAnsi="Verdana"/>
          <w:sz w:val="24"/>
          <w:szCs w:val="24"/>
        </w:rPr>
      </w:pPr>
      <w:proofErr w:type="spellStart"/>
      <w:proofErr w:type="gramStart"/>
      <w:r w:rsidRPr="003B01E8">
        <w:rPr>
          <w:rFonts w:ascii="Verdana" w:hAnsi="Verdana"/>
          <w:sz w:val="24"/>
          <w:szCs w:val="24"/>
        </w:rPr>
        <w:t>ii</w:t>
      </w:r>
      <w:proofErr w:type="spellEnd"/>
      <w:proofErr w:type="gramEnd"/>
      <w:r w:rsidRPr="003B01E8">
        <w:rPr>
          <w:rFonts w:ascii="Verdana" w:hAnsi="Verdana"/>
          <w:sz w:val="24"/>
          <w:szCs w:val="24"/>
        </w:rPr>
        <w:t>) Candidatos (as) inscritos (as) para o curso técnico de Saúde bucal, turma 003 e 004, período noturno;</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9. DA DIVULGAÇÃO DO RESULTADO DO 1º (PRIMEIRO) SORTEIO</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9.1. A Lista com a classificação do resultado do 1º (primeiro) sorteio será divulgada dia 03 de julho de 2021 em DOC.</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xml:space="preserve">9.1.1. O Resultado </w:t>
      </w:r>
      <w:proofErr w:type="gramStart"/>
      <w:r w:rsidRPr="003B01E8">
        <w:rPr>
          <w:rFonts w:ascii="Verdana" w:hAnsi="Verdana"/>
          <w:sz w:val="24"/>
          <w:szCs w:val="24"/>
        </w:rPr>
        <w:t>dos(</w:t>
      </w:r>
      <w:proofErr w:type="gramEnd"/>
      <w:r w:rsidRPr="003B01E8">
        <w:rPr>
          <w:rFonts w:ascii="Verdana" w:hAnsi="Verdana"/>
          <w:sz w:val="24"/>
          <w:szCs w:val="24"/>
        </w:rPr>
        <w:t>as) candidatos(as) contemplados no 1º (primeiro) sorteio será realiz</w:t>
      </w:r>
      <w:r w:rsidR="00DE1F32">
        <w:rPr>
          <w:rFonts w:ascii="Verdana" w:hAnsi="Verdana"/>
          <w:sz w:val="24"/>
          <w:szCs w:val="24"/>
        </w:rPr>
        <w:t xml:space="preserve">ado por meio da divulgação de 2 </w:t>
      </w:r>
      <w:r w:rsidRPr="003B01E8">
        <w:rPr>
          <w:rFonts w:ascii="Verdana" w:hAnsi="Verdana"/>
          <w:sz w:val="24"/>
          <w:szCs w:val="24"/>
        </w:rPr>
        <w:t xml:space="preserve">(duas) listas, de acordo com a ordem do sorteio, conforme item 7.1.2 do edital e curso inscrito, </w:t>
      </w:r>
      <w:r w:rsidR="00DE1F32">
        <w:rPr>
          <w:rFonts w:ascii="Verdana" w:hAnsi="Verdana"/>
          <w:sz w:val="24"/>
          <w:szCs w:val="24"/>
        </w:rPr>
        <w:t xml:space="preserve">na data informada no item 9.1. </w:t>
      </w:r>
      <w:proofErr w:type="gramStart"/>
      <w:r w:rsidRPr="003B01E8">
        <w:rPr>
          <w:rFonts w:ascii="Verdana" w:hAnsi="Verdana"/>
          <w:sz w:val="24"/>
          <w:szCs w:val="24"/>
        </w:rPr>
        <w:t>deste</w:t>
      </w:r>
      <w:proofErr w:type="gramEnd"/>
      <w:r w:rsidRPr="003B01E8">
        <w:rPr>
          <w:rFonts w:ascii="Verdana" w:hAnsi="Verdana"/>
          <w:sz w:val="24"/>
          <w:szCs w:val="24"/>
        </w:rPr>
        <w:t xml:space="preserve"> capítulo.</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9.1.2 Cada lista terá a descrição do curso e a classificação dos (as) candidatos (as) por ord</w:t>
      </w:r>
      <w:r w:rsidR="00DE1F32">
        <w:rPr>
          <w:rFonts w:ascii="Verdana" w:hAnsi="Verdana"/>
          <w:sz w:val="24"/>
          <w:szCs w:val="24"/>
        </w:rPr>
        <w:t xml:space="preserve">em de número sorteado até a 70ª </w:t>
      </w:r>
      <w:r w:rsidRPr="003B01E8">
        <w:rPr>
          <w:rFonts w:ascii="Verdana" w:hAnsi="Verdana"/>
          <w:sz w:val="24"/>
          <w:szCs w:val="24"/>
        </w:rPr>
        <w:t>posição. Estes deverão realizar matrícula imediata, conforme informações divulgadas no Diário Oficial da Cidade de São Paulo – DOC;</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10. DA DIVULGAÇÃO DO RESULTADO DO 2º (SEGUNDO) SORTEIO</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10.1. A Lista com a classificação do resultado do 2º (segundo) sorteio, para composição das p</w:t>
      </w:r>
      <w:r w:rsidR="00DE1F32">
        <w:rPr>
          <w:rFonts w:ascii="Verdana" w:hAnsi="Verdana"/>
          <w:sz w:val="24"/>
          <w:szCs w:val="24"/>
        </w:rPr>
        <w:t xml:space="preserve">ossíveis vagas remanescentes e/ </w:t>
      </w:r>
      <w:r w:rsidRPr="003B01E8">
        <w:rPr>
          <w:rFonts w:ascii="Verdana" w:hAnsi="Verdana"/>
          <w:sz w:val="24"/>
          <w:szCs w:val="24"/>
        </w:rPr>
        <w:t>ou de lista de espera, será divulgada dia 14 de julho de 2021 em DOC.</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xml:space="preserve">10.1.1. O Resultado </w:t>
      </w:r>
      <w:proofErr w:type="gramStart"/>
      <w:r w:rsidRPr="003B01E8">
        <w:rPr>
          <w:rFonts w:ascii="Verdana" w:hAnsi="Verdana"/>
          <w:sz w:val="24"/>
          <w:szCs w:val="24"/>
        </w:rPr>
        <w:t>dos(</w:t>
      </w:r>
      <w:proofErr w:type="gramEnd"/>
      <w:r w:rsidRPr="003B01E8">
        <w:rPr>
          <w:rFonts w:ascii="Verdana" w:hAnsi="Verdana"/>
          <w:sz w:val="24"/>
          <w:szCs w:val="24"/>
        </w:rPr>
        <w:t>as) candidatos(as) contemplados no 2º (segundo) sorteio, para composição das possíveis vagas remanescentes e/ou de lista de espera, será realizado por meio da divulgação de 2 (duas) listas, de acordo com a ordem do sorteio,</w:t>
      </w:r>
      <w:r w:rsidR="00DE1F32">
        <w:rPr>
          <w:rFonts w:ascii="Verdana" w:hAnsi="Verdana"/>
          <w:sz w:val="24"/>
          <w:szCs w:val="24"/>
        </w:rPr>
        <w:t xml:space="preserve"> </w:t>
      </w:r>
      <w:r w:rsidRPr="003B01E8">
        <w:rPr>
          <w:rFonts w:ascii="Verdana" w:hAnsi="Verdana"/>
          <w:sz w:val="24"/>
          <w:szCs w:val="24"/>
        </w:rPr>
        <w:lastRenderedPageBreak/>
        <w:t xml:space="preserve">conforme item 8.1.1 deste edital e curso inscrito, na data informada no item 10.1. </w:t>
      </w:r>
      <w:proofErr w:type="gramStart"/>
      <w:r w:rsidRPr="003B01E8">
        <w:rPr>
          <w:rFonts w:ascii="Verdana" w:hAnsi="Verdana"/>
          <w:sz w:val="24"/>
          <w:szCs w:val="24"/>
        </w:rPr>
        <w:t>deste</w:t>
      </w:r>
      <w:proofErr w:type="gramEnd"/>
      <w:r w:rsidRPr="003B01E8">
        <w:rPr>
          <w:rFonts w:ascii="Verdana" w:hAnsi="Verdana"/>
          <w:sz w:val="24"/>
          <w:szCs w:val="24"/>
        </w:rPr>
        <w:t xml:space="preserve"> capítulo.</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10.1.2. Cada lista terá a descrição do curso e a classificação dos (as) candidatos (as) por ordem de número sorteado, até a</w:t>
      </w:r>
      <w:r w:rsidR="00DE1F32">
        <w:rPr>
          <w:rFonts w:ascii="Verdana" w:hAnsi="Verdana"/>
          <w:sz w:val="24"/>
          <w:szCs w:val="24"/>
        </w:rPr>
        <w:t xml:space="preserve"> 100ª </w:t>
      </w:r>
      <w:r w:rsidRPr="003B01E8">
        <w:rPr>
          <w:rFonts w:ascii="Verdana" w:hAnsi="Verdana"/>
          <w:sz w:val="24"/>
          <w:szCs w:val="24"/>
        </w:rPr>
        <w:t xml:space="preserve">posição. Estas, se referem </w:t>
      </w:r>
      <w:proofErr w:type="gramStart"/>
      <w:r w:rsidRPr="003B01E8">
        <w:rPr>
          <w:rFonts w:ascii="Verdana" w:hAnsi="Verdana"/>
          <w:sz w:val="24"/>
          <w:szCs w:val="24"/>
        </w:rPr>
        <w:t>a</w:t>
      </w:r>
      <w:proofErr w:type="gramEnd"/>
      <w:r w:rsidRPr="003B01E8">
        <w:rPr>
          <w:rFonts w:ascii="Verdana" w:hAnsi="Verdana"/>
          <w:sz w:val="24"/>
          <w:szCs w:val="24"/>
        </w:rPr>
        <w:t xml:space="preserve"> matrícula para possíveis vagas remanescentes e/ou lista de espera.</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11. DA MATRÍCULA</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xml:space="preserve">11.1. Os (as) candidatos sorteados no 1º (primeiro) sorteio, conforme descrito no item 9.1.1. </w:t>
      </w:r>
      <w:proofErr w:type="gramStart"/>
      <w:r w:rsidRPr="003B01E8">
        <w:rPr>
          <w:rFonts w:ascii="Verdana" w:hAnsi="Verdana"/>
          <w:sz w:val="24"/>
          <w:szCs w:val="24"/>
        </w:rPr>
        <w:t>d</w:t>
      </w:r>
      <w:r w:rsidR="00DE1F32">
        <w:rPr>
          <w:rFonts w:ascii="Verdana" w:hAnsi="Verdana"/>
          <w:sz w:val="24"/>
          <w:szCs w:val="24"/>
        </w:rPr>
        <w:t>este</w:t>
      </w:r>
      <w:proofErr w:type="gramEnd"/>
      <w:r w:rsidR="00DE1F32">
        <w:rPr>
          <w:rFonts w:ascii="Verdana" w:hAnsi="Verdana"/>
          <w:sz w:val="24"/>
          <w:szCs w:val="24"/>
        </w:rPr>
        <w:t xml:space="preserve"> edital, poderão realizar a </w:t>
      </w:r>
      <w:r w:rsidRPr="003B01E8">
        <w:rPr>
          <w:rFonts w:ascii="Verdana" w:hAnsi="Verdana"/>
          <w:sz w:val="24"/>
          <w:szCs w:val="24"/>
        </w:rPr>
        <w:t>matrícula no período de 12 a 14 de julho de 2021.</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11.1.1. São de exclusiva responsabilidade do (a) candidato (a), a apresentação e a comprovação dos documentos para efetivação da Matrícula dentro do período descrito no item 11.1 deste capítulo.</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xml:space="preserve">11.2. Os (as) 70 (setenta) </w:t>
      </w:r>
      <w:proofErr w:type="gramStart"/>
      <w:r w:rsidRPr="003B01E8">
        <w:rPr>
          <w:rFonts w:ascii="Verdana" w:hAnsi="Verdana"/>
          <w:sz w:val="24"/>
          <w:szCs w:val="24"/>
        </w:rPr>
        <w:t>candidatos(</w:t>
      </w:r>
      <w:proofErr w:type="gramEnd"/>
      <w:r w:rsidRPr="003B01E8">
        <w:rPr>
          <w:rFonts w:ascii="Verdana" w:hAnsi="Verdana"/>
          <w:sz w:val="24"/>
          <w:szCs w:val="24"/>
        </w:rPr>
        <w:t>as) de cada curso, contemplados no resultado do 1º (pr</w:t>
      </w:r>
      <w:r w:rsidR="00DE1F32">
        <w:rPr>
          <w:rFonts w:ascii="Verdana" w:hAnsi="Verdana"/>
          <w:sz w:val="24"/>
          <w:szCs w:val="24"/>
        </w:rPr>
        <w:t xml:space="preserve">imeiro) sorteio, os quais estão </w:t>
      </w:r>
      <w:r w:rsidRPr="003B01E8">
        <w:rPr>
          <w:rFonts w:ascii="Verdana" w:hAnsi="Verdana"/>
          <w:sz w:val="24"/>
          <w:szCs w:val="24"/>
        </w:rPr>
        <w:t>aptos(as) para matrícula, deverão AGUARDAR ORIENTAÇÃO QUE SERÁ PUBLICADA JUNTO COM O RESULTADO DA CLASSIFICAÇÃO</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DO 1º PRIMEIRO SORTEIO EM 03 DE JULHO DE 2021, SOBRE DATA E FORMA PARA EFETIVAÇÃO DA MATRÍCULA.</w:t>
      </w:r>
    </w:p>
    <w:p w:rsidR="003B01E8" w:rsidRPr="003B01E8" w:rsidRDefault="003B01E8" w:rsidP="003B01E8">
      <w:pPr>
        <w:spacing w:after="0" w:line="240" w:lineRule="auto"/>
        <w:jc w:val="both"/>
        <w:rPr>
          <w:rFonts w:ascii="Verdana" w:hAnsi="Verdana"/>
          <w:sz w:val="24"/>
          <w:szCs w:val="24"/>
        </w:rPr>
      </w:pPr>
      <w:proofErr w:type="gramStart"/>
      <w:r w:rsidRPr="003B01E8">
        <w:rPr>
          <w:rFonts w:ascii="Verdana" w:hAnsi="Verdana"/>
          <w:sz w:val="24"/>
          <w:szCs w:val="24"/>
        </w:rPr>
        <w:t>a.</w:t>
      </w:r>
      <w:proofErr w:type="gramEnd"/>
      <w:r w:rsidRPr="003B01E8">
        <w:rPr>
          <w:rFonts w:ascii="Verdana" w:hAnsi="Verdana"/>
          <w:sz w:val="24"/>
          <w:szCs w:val="24"/>
        </w:rPr>
        <w:t xml:space="preserve"> Será matriculado o (a) candidato (a) que tenha concluído o Ensino Médio (antigo Colegial ou 2º grau) ou equivalente.</w:t>
      </w:r>
    </w:p>
    <w:p w:rsidR="003B01E8" w:rsidRPr="003B01E8" w:rsidRDefault="003B01E8" w:rsidP="003B01E8">
      <w:pPr>
        <w:spacing w:after="0" w:line="240" w:lineRule="auto"/>
        <w:jc w:val="both"/>
        <w:rPr>
          <w:rFonts w:ascii="Verdana" w:hAnsi="Verdana"/>
          <w:sz w:val="24"/>
          <w:szCs w:val="24"/>
        </w:rPr>
      </w:pPr>
      <w:proofErr w:type="gramStart"/>
      <w:r w:rsidRPr="003B01E8">
        <w:rPr>
          <w:rFonts w:ascii="Verdana" w:hAnsi="Verdana"/>
          <w:sz w:val="24"/>
          <w:szCs w:val="24"/>
        </w:rPr>
        <w:t>b.</w:t>
      </w:r>
      <w:proofErr w:type="gramEnd"/>
      <w:r w:rsidRPr="003B01E8">
        <w:rPr>
          <w:rFonts w:ascii="Verdana" w:hAnsi="Verdana"/>
          <w:sz w:val="24"/>
          <w:szCs w:val="24"/>
        </w:rPr>
        <w:t xml:space="preserve"> Verificada, a qualquer tempo, irregularidade na escolaridade e não sendo apresentado comprovante no ato de matrícula, esta</w:t>
      </w:r>
    </w:p>
    <w:p w:rsidR="003B01E8" w:rsidRPr="003B01E8" w:rsidRDefault="003B01E8" w:rsidP="003B01E8">
      <w:pPr>
        <w:spacing w:after="0" w:line="240" w:lineRule="auto"/>
        <w:jc w:val="both"/>
        <w:rPr>
          <w:rFonts w:ascii="Verdana" w:hAnsi="Verdana"/>
          <w:sz w:val="24"/>
          <w:szCs w:val="24"/>
        </w:rPr>
      </w:pPr>
      <w:proofErr w:type="gramStart"/>
      <w:r w:rsidRPr="003B01E8">
        <w:rPr>
          <w:rFonts w:ascii="Verdana" w:hAnsi="Verdana"/>
          <w:sz w:val="24"/>
          <w:szCs w:val="24"/>
        </w:rPr>
        <w:t>não</w:t>
      </w:r>
      <w:proofErr w:type="gramEnd"/>
      <w:r w:rsidRPr="003B01E8">
        <w:rPr>
          <w:rFonts w:ascii="Verdana" w:hAnsi="Verdana"/>
          <w:sz w:val="24"/>
          <w:szCs w:val="24"/>
        </w:rPr>
        <w:t xml:space="preserve"> será efetuada.</w:t>
      </w:r>
    </w:p>
    <w:p w:rsidR="003B01E8" w:rsidRPr="003B01E8" w:rsidRDefault="003B01E8" w:rsidP="003B01E8">
      <w:pPr>
        <w:spacing w:after="0" w:line="240" w:lineRule="auto"/>
        <w:jc w:val="both"/>
        <w:rPr>
          <w:rFonts w:ascii="Verdana" w:hAnsi="Verdana"/>
          <w:sz w:val="24"/>
          <w:szCs w:val="24"/>
        </w:rPr>
      </w:pPr>
      <w:proofErr w:type="gramStart"/>
      <w:r w:rsidRPr="003B01E8">
        <w:rPr>
          <w:rFonts w:ascii="Verdana" w:hAnsi="Verdana"/>
          <w:sz w:val="24"/>
          <w:szCs w:val="24"/>
        </w:rPr>
        <w:t>c.</w:t>
      </w:r>
      <w:proofErr w:type="gramEnd"/>
      <w:r w:rsidRPr="003B01E8">
        <w:rPr>
          <w:rFonts w:ascii="Verdana" w:hAnsi="Verdana"/>
          <w:sz w:val="24"/>
          <w:szCs w:val="24"/>
        </w:rPr>
        <w:t xml:space="preserve"> ATENÇÃO: Não será realizada matrícula com falta de documento.</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11.3. Terá a matrícula cancelada, aquele que:</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I - ausentar-se nos cinco primeiros dias consecutivos de aula;</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II- tiver frequência menor que cinquenta por cento ao completar vinte por cento da carga-h</w:t>
      </w:r>
      <w:r w:rsidR="00DE1F32">
        <w:rPr>
          <w:rFonts w:ascii="Verdana" w:hAnsi="Verdana"/>
          <w:sz w:val="24"/>
          <w:szCs w:val="24"/>
        </w:rPr>
        <w:t xml:space="preserve">orária integralizada nos quatro </w:t>
      </w:r>
      <w:r w:rsidRPr="003B01E8">
        <w:rPr>
          <w:rFonts w:ascii="Verdana" w:hAnsi="Verdana"/>
          <w:sz w:val="24"/>
          <w:szCs w:val="24"/>
        </w:rPr>
        <w:t>primeiros meses do curso técnico;</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III - for reprovado mais de uma vez, por nota ou frequência, numa mesma etapa ou módulo do curso técnico;</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IV - Tiver constatada a idoneidade de documento apresentado ou a falsidade de informação p</w:t>
      </w:r>
      <w:r w:rsidR="00DE1F32">
        <w:rPr>
          <w:rFonts w:ascii="Verdana" w:hAnsi="Verdana"/>
          <w:sz w:val="24"/>
          <w:szCs w:val="24"/>
        </w:rPr>
        <w:t xml:space="preserve">restada à instituição de ensino </w:t>
      </w:r>
      <w:r w:rsidRPr="003B01E8">
        <w:rPr>
          <w:rFonts w:ascii="Verdana" w:hAnsi="Verdana"/>
          <w:sz w:val="24"/>
          <w:szCs w:val="24"/>
        </w:rPr>
        <w:t>ou ao MEC;</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V- Descumprir os deveres expressos no Termo de Compromisso assinado no ato da matrícula;</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VI- demonstrar comportamento incompatível com as regras de conduta estabelecidas pela instituição de ensino.</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11.4. É proibido a uma mesma pessoa ocupar, na condição de estudante, simultaneament</w:t>
      </w:r>
      <w:r w:rsidR="00DE1F32">
        <w:rPr>
          <w:rFonts w:ascii="Verdana" w:hAnsi="Verdana"/>
          <w:sz w:val="24"/>
          <w:szCs w:val="24"/>
        </w:rPr>
        <w:t xml:space="preserve">e, uma vaga em curso técnica no </w:t>
      </w:r>
      <w:r w:rsidRPr="003B01E8">
        <w:rPr>
          <w:rFonts w:ascii="Verdana" w:hAnsi="Verdana"/>
          <w:sz w:val="24"/>
          <w:szCs w:val="24"/>
        </w:rPr>
        <w:t>âmbito da Bolsa Formação e qualquer outra vaga gratuita em curso técnica de nível médio ou</w:t>
      </w:r>
      <w:r w:rsidR="00DE1F32">
        <w:rPr>
          <w:rFonts w:ascii="Verdana" w:hAnsi="Verdana"/>
          <w:sz w:val="24"/>
          <w:szCs w:val="24"/>
        </w:rPr>
        <w:t xml:space="preserve"> em curso de graduação, seja em </w:t>
      </w:r>
      <w:r w:rsidRPr="003B01E8">
        <w:rPr>
          <w:rFonts w:ascii="Verdana" w:hAnsi="Verdana"/>
          <w:sz w:val="24"/>
          <w:szCs w:val="24"/>
        </w:rPr>
        <w:t>instituição pública ou por meio de programas financiados pela União, em todo o território nacion</w:t>
      </w:r>
      <w:r w:rsidR="00DE1F32">
        <w:rPr>
          <w:rFonts w:ascii="Verdana" w:hAnsi="Verdana"/>
          <w:sz w:val="24"/>
          <w:szCs w:val="24"/>
        </w:rPr>
        <w:t xml:space="preserve">al, </w:t>
      </w:r>
      <w:proofErr w:type="gramStart"/>
      <w:r w:rsidR="00DE1F32">
        <w:rPr>
          <w:rFonts w:ascii="Verdana" w:hAnsi="Verdana"/>
          <w:sz w:val="24"/>
          <w:szCs w:val="24"/>
        </w:rPr>
        <w:t>sob pena</w:t>
      </w:r>
      <w:proofErr w:type="gramEnd"/>
      <w:r w:rsidR="00DE1F32">
        <w:rPr>
          <w:rFonts w:ascii="Verdana" w:hAnsi="Verdana"/>
          <w:sz w:val="24"/>
          <w:szCs w:val="24"/>
        </w:rPr>
        <w:t xml:space="preserve"> de cancelamento da </w:t>
      </w:r>
      <w:r w:rsidRPr="003B01E8">
        <w:rPr>
          <w:rFonts w:ascii="Verdana" w:hAnsi="Verdana"/>
          <w:sz w:val="24"/>
          <w:szCs w:val="24"/>
        </w:rPr>
        <w:t>matrícula.</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12. DAS POSSÍVEIS VAGAS REMANESCENTES E/OU LISTA DE ESPERA</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xml:space="preserve">12.1. Os (as) candidatos (as) sorteados (as) dentre os 100 (cem) das listas de classificação do 2º (segundo) sorteio para composição das </w:t>
      </w:r>
      <w:r w:rsidRPr="003B01E8">
        <w:rPr>
          <w:rFonts w:ascii="Verdana" w:hAnsi="Verdana"/>
          <w:sz w:val="24"/>
          <w:szCs w:val="24"/>
        </w:rPr>
        <w:lastRenderedPageBreak/>
        <w:t xml:space="preserve">possíveis vagas remanescentes e/ou lista de espera, de cada curso, deverão AGUARDAR ORIENTAÇÃO QUE SERÁ PUBLICADA JUNTO COM O RESULTADO DA CLASSIFICAÇÃO </w:t>
      </w:r>
      <w:proofErr w:type="gramStart"/>
      <w:r w:rsidRPr="003B01E8">
        <w:rPr>
          <w:rFonts w:ascii="Verdana" w:hAnsi="Verdana"/>
          <w:sz w:val="24"/>
          <w:szCs w:val="24"/>
        </w:rPr>
        <w:t>dos(</w:t>
      </w:r>
      <w:proofErr w:type="gramEnd"/>
      <w:r w:rsidRPr="003B01E8">
        <w:rPr>
          <w:rFonts w:ascii="Verdana" w:hAnsi="Verdana"/>
          <w:sz w:val="24"/>
          <w:szCs w:val="24"/>
        </w:rPr>
        <w:t>as) candidatos(as) do 2º (segundo) sorteio em 14 de julho de 2021.</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13. DOS DOCUMENTOS PARA MATRÍCULA:</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xml:space="preserve">13.1. A matrícula dos (as) candidatos (as) convocados (as) dependerá do envio de </w:t>
      </w:r>
      <w:proofErr w:type="gramStart"/>
      <w:r w:rsidRPr="003B01E8">
        <w:rPr>
          <w:rFonts w:ascii="Verdana" w:hAnsi="Verdana"/>
          <w:sz w:val="24"/>
          <w:szCs w:val="24"/>
        </w:rPr>
        <w:t>1</w:t>
      </w:r>
      <w:proofErr w:type="gramEnd"/>
      <w:r w:rsidRPr="003B01E8">
        <w:rPr>
          <w:rFonts w:ascii="Verdana" w:hAnsi="Verdana"/>
          <w:sz w:val="24"/>
          <w:szCs w:val="24"/>
        </w:rPr>
        <w:t xml:space="preserve"> (uma) foto 3x4, recente, e 1 (uma) c</w:t>
      </w:r>
      <w:r w:rsidR="00DE1F32">
        <w:rPr>
          <w:rFonts w:ascii="Verdana" w:hAnsi="Verdana"/>
          <w:sz w:val="24"/>
          <w:szCs w:val="24"/>
        </w:rPr>
        <w:t xml:space="preserve">ópia </w:t>
      </w:r>
      <w:r w:rsidRPr="003B01E8">
        <w:rPr>
          <w:rFonts w:ascii="Verdana" w:hAnsi="Verdana"/>
          <w:sz w:val="24"/>
          <w:szCs w:val="24"/>
        </w:rPr>
        <w:t>simples, de cada um dos seguintes documentos:</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Certificado de conclusão do Ensino Médio (com publicação de lauda ou número de GDAE) assi</w:t>
      </w:r>
      <w:r w:rsidR="00DE1F32">
        <w:rPr>
          <w:rFonts w:ascii="Verdana" w:hAnsi="Verdana"/>
          <w:sz w:val="24"/>
          <w:szCs w:val="24"/>
        </w:rPr>
        <w:t xml:space="preserve">nada pelo diretor ou secretário </w:t>
      </w:r>
      <w:r w:rsidRPr="003B01E8">
        <w:rPr>
          <w:rFonts w:ascii="Verdana" w:hAnsi="Verdana"/>
          <w:sz w:val="24"/>
          <w:szCs w:val="24"/>
        </w:rPr>
        <w:t>da escola ou Histórico Escolar, com número de GDAE ou Lauda do Ensino Médio. No caso do (a) ca</w:t>
      </w:r>
      <w:r w:rsidR="00DE1F32">
        <w:rPr>
          <w:rFonts w:ascii="Verdana" w:hAnsi="Verdana"/>
          <w:sz w:val="24"/>
          <w:szCs w:val="24"/>
        </w:rPr>
        <w:t xml:space="preserve">ndidato (a) ainda não possuir o </w:t>
      </w:r>
      <w:r w:rsidRPr="003B01E8">
        <w:rPr>
          <w:rFonts w:ascii="Verdana" w:hAnsi="Verdana"/>
          <w:sz w:val="24"/>
          <w:szCs w:val="24"/>
        </w:rPr>
        <w:t>Histórico Escolar, para comprovação, deverá enviar uma declaração de conclusão de curso, ORIGINAL, em papel timbrado do estabelecimento de ensino, com carimbo e assinatura do Diretor ou do Secretário da Escola.</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xml:space="preserve">? Cédula de Identidade (RG), atualizada com data de expedição inferior a 10 anos, bem como </w:t>
      </w:r>
      <w:r w:rsidR="00DE1F32">
        <w:rPr>
          <w:rFonts w:ascii="Verdana" w:hAnsi="Verdana"/>
          <w:sz w:val="24"/>
          <w:szCs w:val="24"/>
        </w:rPr>
        <w:t xml:space="preserve">atualizado em caso de alteração </w:t>
      </w:r>
      <w:r w:rsidRPr="003B01E8">
        <w:rPr>
          <w:rFonts w:ascii="Verdana" w:hAnsi="Verdana"/>
          <w:sz w:val="24"/>
          <w:szCs w:val="24"/>
        </w:rPr>
        <w:t>de nome;</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xml:space="preserve">? Certidão de Nascimento ou </w:t>
      </w:r>
      <w:proofErr w:type="gramStart"/>
      <w:r w:rsidRPr="003B01E8">
        <w:rPr>
          <w:rFonts w:ascii="Verdana" w:hAnsi="Verdana"/>
          <w:sz w:val="24"/>
          <w:szCs w:val="24"/>
        </w:rPr>
        <w:t>Casamento;</w:t>
      </w:r>
      <w:proofErr w:type="gramEnd"/>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xml:space="preserve">? Cadastro de Pessoa Física – </w:t>
      </w:r>
      <w:proofErr w:type="gramStart"/>
      <w:r w:rsidRPr="003B01E8">
        <w:rPr>
          <w:rFonts w:ascii="Verdana" w:hAnsi="Verdana"/>
          <w:sz w:val="24"/>
          <w:szCs w:val="24"/>
        </w:rPr>
        <w:t>CPF;</w:t>
      </w:r>
      <w:proofErr w:type="gramEnd"/>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xml:space="preserve">? Comprovante de endereço em nome do (a) candidato (a), ou responsável </w:t>
      </w:r>
      <w:proofErr w:type="gramStart"/>
      <w:r w:rsidRPr="003B01E8">
        <w:rPr>
          <w:rFonts w:ascii="Verdana" w:hAnsi="Verdana"/>
          <w:sz w:val="24"/>
          <w:szCs w:val="24"/>
        </w:rPr>
        <w:t>legal;</w:t>
      </w:r>
      <w:proofErr w:type="gramEnd"/>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Termo de compromisso assinado referente aos direitos e deveres do beneficiário da Bolsa-</w:t>
      </w:r>
      <w:proofErr w:type="gramStart"/>
      <w:r w:rsidRPr="003B01E8">
        <w:rPr>
          <w:rFonts w:ascii="Verdana" w:hAnsi="Verdana"/>
          <w:sz w:val="24"/>
          <w:szCs w:val="24"/>
        </w:rPr>
        <w:t>Formação.</w:t>
      </w:r>
      <w:proofErr w:type="gramEnd"/>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xml:space="preserve">? Em caso de Pessoa com Deficiência – PCD, laudo médico ou documento que ateste a deficiência que acomete o </w:t>
      </w:r>
      <w:proofErr w:type="gramStart"/>
      <w:r w:rsidRPr="003B01E8">
        <w:rPr>
          <w:rFonts w:ascii="Verdana" w:hAnsi="Verdana"/>
          <w:sz w:val="24"/>
          <w:szCs w:val="24"/>
        </w:rPr>
        <w:t>candidato;</w:t>
      </w:r>
      <w:proofErr w:type="gramEnd"/>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Em caso de Beneficiários titulares e dependentes dos programas federais de transferênci</w:t>
      </w:r>
      <w:r w:rsidR="00DE1F32">
        <w:rPr>
          <w:rFonts w:ascii="Verdana" w:hAnsi="Verdana"/>
          <w:sz w:val="24"/>
          <w:szCs w:val="24"/>
        </w:rPr>
        <w:t xml:space="preserve">a de renda (Bolsa-Família entre </w:t>
      </w:r>
      <w:r w:rsidRPr="003B01E8">
        <w:rPr>
          <w:rFonts w:ascii="Verdana" w:hAnsi="Verdana"/>
          <w:sz w:val="24"/>
          <w:szCs w:val="24"/>
        </w:rPr>
        <w:t xml:space="preserve">outros), apresentar </w:t>
      </w:r>
      <w:proofErr w:type="spellStart"/>
      <w:r w:rsidRPr="003B01E8">
        <w:rPr>
          <w:rFonts w:ascii="Verdana" w:hAnsi="Verdana"/>
          <w:sz w:val="24"/>
          <w:szCs w:val="24"/>
        </w:rPr>
        <w:t>autodeclaração</w:t>
      </w:r>
      <w:proofErr w:type="spellEnd"/>
      <w:r w:rsidRPr="003B01E8">
        <w:rPr>
          <w:rFonts w:ascii="Verdana" w:hAnsi="Verdana"/>
          <w:sz w:val="24"/>
          <w:szCs w:val="24"/>
        </w:rPr>
        <w:t>;</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xml:space="preserve">? Em caso de trabalhador, apresentar </w:t>
      </w:r>
      <w:proofErr w:type="gramStart"/>
      <w:r w:rsidRPr="003B01E8">
        <w:rPr>
          <w:rFonts w:ascii="Verdana" w:hAnsi="Verdana"/>
          <w:sz w:val="24"/>
          <w:szCs w:val="24"/>
        </w:rPr>
        <w:t>declaração;</w:t>
      </w:r>
      <w:proofErr w:type="gramEnd"/>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Em caso de indígena, apresentar Carta de recomendação emitida por liderança indígena, s</w:t>
      </w:r>
      <w:r w:rsidR="00DE1F32">
        <w:rPr>
          <w:rFonts w:ascii="Verdana" w:hAnsi="Verdana"/>
          <w:sz w:val="24"/>
          <w:szCs w:val="24"/>
        </w:rPr>
        <w:t xml:space="preserve">eja ela uma personalidade ou um </w:t>
      </w:r>
      <w:r w:rsidRPr="003B01E8">
        <w:rPr>
          <w:rFonts w:ascii="Verdana" w:hAnsi="Verdana"/>
          <w:sz w:val="24"/>
          <w:szCs w:val="24"/>
        </w:rPr>
        <w:t>ancião reconhecido, ou; Registro de Nascimento Indígena (Rani), documento emitido pela Fundação Nacional do Índio</w:t>
      </w:r>
      <w:r w:rsidR="00DE1F32">
        <w:rPr>
          <w:rFonts w:ascii="Verdana" w:hAnsi="Verdana"/>
          <w:sz w:val="24"/>
          <w:szCs w:val="24"/>
        </w:rPr>
        <w:t xml:space="preserve"> (</w:t>
      </w:r>
      <w:proofErr w:type="gramStart"/>
      <w:r w:rsidR="00DE1F32">
        <w:rPr>
          <w:rFonts w:ascii="Verdana" w:hAnsi="Verdana"/>
          <w:sz w:val="24"/>
          <w:szCs w:val="24"/>
        </w:rPr>
        <w:t>Funai</w:t>
      </w:r>
      <w:proofErr w:type="gramEnd"/>
      <w:r w:rsidR="00DE1F32">
        <w:rPr>
          <w:rFonts w:ascii="Verdana" w:hAnsi="Verdana"/>
          <w:sz w:val="24"/>
          <w:szCs w:val="24"/>
        </w:rPr>
        <w:t xml:space="preserve">) ou </w:t>
      </w:r>
      <w:proofErr w:type="spellStart"/>
      <w:r w:rsidRPr="003B01E8">
        <w:rPr>
          <w:rFonts w:ascii="Verdana" w:hAnsi="Verdana"/>
          <w:sz w:val="24"/>
          <w:szCs w:val="24"/>
        </w:rPr>
        <w:t>Autodeclaração</w:t>
      </w:r>
      <w:proofErr w:type="spellEnd"/>
      <w:r w:rsidRPr="003B01E8">
        <w:rPr>
          <w:rFonts w:ascii="Verdana" w:hAnsi="Verdana"/>
          <w:sz w:val="24"/>
          <w:szCs w:val="24"/>
        </w:rPr>
        <w:t>;</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xml:space="preserve">? Em caso de pertencer </w:t>
      </w:r>
      <w:proofErr w:type="gramStart"/>
      <w:r w:rsidRPr="003B01E8">
        <w:rPr>
          <w:rFonts w:ascii="Verdana" w:hAnsi="Verdana"/>
          <w:sz w:val="24"/>
          <w:szCs w:val="24"/>
        </w:rPr>
        <w:t>a</w:t>
      </w:r>
      <w:proofErr w:type="gramEnd"/>
      <w:r w:rsidRPr="003B01E8">
        <w:rPr>
          <w:rFonts w:ascii="Verdana" w:hAnsi="Verdana"/>
          <w:sz w:val="24"/>
          <w:szCs w:val="24"/>
        </w:rPr>
        <w:t xml:space="preserve"> comunidade quilombola, apresentar auto</w:t>
      </w:r>
      <w:r w:rsidR="00D06ACA">
        <w:rPr>
          <w:rFonts w:ascii="Verdana" w:hAnsi="Verdana"/>
          <w:sz w:val="24"/>
          <w:szCs w:val="24"/>
        </w:rPr>
        <w:t xml:space="preserve"> </w:t>
      </w:r>
      <w:r w:rsidRPr="003B01E8">
        <w:rPr>
          <w:rFonts w:ascii="Verdana" w:hAnsi="Verdana"/>
          <w:sz w:val="24"/>
          <w:szCs w:val="24"/>
        </w:rPr>
        <w:t>declaração;</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xml:space="preserve">? Em caso de adolescentes e jovens em cumprimento de medidas socioeducativas, enviar </w:t>
      </w:r>
      <w:proofErr w:type="gramStart"/>
      <w:r w:rsidRPr="003B01E8">
        <w:rPr>
          <w:rFonts w:ascii="Verdana" w:hAnsi="Verdana"/>
          <w:sz w:val="24"/>
          <w:szCs w:val="24"/>
        </w:rPr>
        <w:t>comprovação;</w:t>
      </w:r>
      <w:proofErr w:type="gramEnd"/>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xml:space="preserve">? Em caso de ensino médio cursado em escola particular como bolsista, enviar </w:t>
      </w:r>
      <w:proofErr w:type="gramStart"/>
      <w:r w:rsidRPr="003B01E8">
        <w:rPr>
          <w:rFonts w:ascii="Verdana" w:hAnsi="Verdana"/>
          <w:sz w:val="24"/>
          <w:szCs w:val="24"/>
        </w:rPr>
        <w:t>auto</w:t>
      </w:r>
      <w:r w:rsidR="00D06ACA">
        <w:rPr>
          <w:rFonts w:ascii="Verdana" w:hAnsi="Verdana"/>
          <w:sz w:val="24"/>
          <w:szCs w:val="24"/>
        </w:rPr>
        <w:t xml:space="preserve"> </w:t>
      </w:r>
      <w:r w:rsidRPr="003B01E8">
        <w:rPr>
          <w:rFonts w:ascii="Verdana" w:hAnsi="Verdana"/>
          <w:sz w:val="24"/>
          <w:szCs w:val="24"/>
        </w:rPr>
        <w:t>declaração</w:t>
      </w:r>
      <w:proofErr w:type="gramEnd"/>
      <w:r w:rsidRPr="003B01E8">
        <w:rPr>
          <w:rFonts w:ascii="Verdana" w:hAnsi="Verdana"/>
          <w:sz w:val="24"/>
          <w:szCs w:val="24"/>
        </w:rPr>
        <w:t>;</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 xml:space="preserve">? Em caso de apontamento do Nome Social, encaminhar declaração de que se enquadra nos </w:t>
      </w:r>
      <w:r w:rsidR="00D06ACA">
        <w:rPr>
          <w:rFonts w:ascii="Verdana" w:hAnsi="Verdana"/>
          <w:sz w:val="24"/>
          <w:szCs w:val="24"/>
        </w:rPr>
        <w:t xml:space="preserve">termos do Decreto nº 51.180, de </w:t>
      </w:r>
      <w:r w:rsidRPr="003B01E8">
        <w:rPr>
          <w:rFonts w:ascii="Verdana" w:hAnsi="Verdana"/>
          <w:sz w:val="24"/>
          <w:szCs w:val="24"/>
        </w:rPr>
        <w:t>14 de janeiro de 2010, e que assume a responsabilidade legal por esta ação. Caso não seja apresentad</w:t>
      </w:r>
      <w:r w:rsidR="00DE1F32">
        <w:rPr>
          <w:rFonts w:ascii="Verdana" w:hAnsi="Verdana"/>
          <w:sz w:val="24"/>
          <w:szCs w:val="24"/>
        </w:rPr>
        <w:t xml:space="preserve">a a </w:t>
      </w:r>
      <w:proofErr w:type="spellStart"/>
      <w:r w:rsidR="00DE1F32">
        <w:rPr>
          <w:rFonts w:ascii="Verdana" w:hAnsi="Verdana"/>
          <w:sz w:val="24"/>
          <w:szCs w:val="24"/>
        </w:rPr>
        <w:t>autodeclaração</w:t>
      </w:r>
      <w:proofErr w:type="spellEnd"/>
      <w:r w:rsidR="00DE1F32">
        <w:rPr>
          <w:rFonts w:ascii="Verdana" w:hAnsi="Verdana"/>
          <w:sz w:val="24"/>
          <w:szCs w:val="24"/>
        </w:rPr>
        <w:t xml:space="preserve">, o nome </w:t>
      </w:r>
      <w:r w:rsidRPr="003B01E8">
        <w:rPr>
          <w:rFonts w:ascii="Verdana" w:hAnsi="Verdana"/>
          <w:sz w:val="24"/>
          <w:szCs w:val="24"/>
        </w:rPr>
        <w:t xml:space="preserve">social não será considerado, ainda que </w:t>
      </w:r>
      <w:proofErr w:type="gramStart"/>
      <w:r w:rsidRPr="003B01E8">
        <w:rPr>
          <w:rFonts w:ascii="Verdana" w:hAnsi="Verdana"/>
          <w:sz w:val="24"/>
          <w:szCs w:val="24"/>
        </w:rPr>
        <w:t>apontando</w:t>
      </w:r>
      <w:proofErr w:type="gramEnd"/>
      <w:r w:rsidRPr="003B01E8">
        <w:rPr>
          <w:rFonts w:ascii="Verdana" w:hAnsi="Verdana"/>
          <w:sz w:val="24"/>
          <w:szCs w:val="24"/>
        </w:rPr>
        <w:t xml:space="preserve"> em campo específico no formulário de inscrição.</w:t>
      </w:r>
    </w:p>
    <w:p w:rsidR="003B01E8" w:rsidRPr="003B01E8" w:rsidRDefault="003B01E8" w:rsidP="003B01E8">
      <w:pPr>
        <w:spacing w:after="0" w:line="240" w:lineRule="auto"/>
        <w:jc w:val="both"/>
        <w:rPr>
          <w:rFonts w:ascii="Verdana" w:hAnsi="Verdana"/>
          <w:sz w:val="24"/>
          <w:szCs w:val="24"/>
        </w:rPr>
      </w:pPr>
      <w:proofErr w:type="gramStart"/>
      <w:r w:rsidRPr="003B01E8">
        <w:rPr>
          <w:rFonts w:ascii="Verdana" w:hAnsi="Verdana"/>
          <w:sz w:val="24"/>
          <w:szCs w:val="24"/>
        </w:rPr>
        <w:t>a.</w:t>
      </w:r>
      <w:proofErr w:type="gramEnd"/>
      <w:r w:rsidRPr="003B01E8">
        <w:rPr>
          <w:rFonts w:ascii="Verdana" w:hAnsi="Verdana"/>
          <w:sz w:val="24"/>
          <w:szCs w:val="24"/>
        </w:rPr>
        <w:t xml:space="preserve"> A matrícula deverá ser efetuada pelo (a) candidato (a), por seus pais (no caso de menor de idade) ou por procurador.</w:t>
      </w:r>
    </w:p>
    <w:p w:rsidR="003B01E8" w:rsidRPr="003B01E8" w:rsidRDefault="003B01E8" w:rsidP="003B01E8">
      <w:pPr>
        <w:spacing w:after="0" w:line="240" w:lineRule="auto"/>
        <w:jc w:val="both"/>
        <w:rPr>
          <w:rFonts w:ascii="Verdana" w:hAnsi="Verdana"/>
          <w:sz w:val="24"/>
          <w:szCs w:val="24"/>
        </w:rPr>
      </w:pPr>
      <w:proofErr w:type="gramStart"/>
      <w:r w:rsidRPr="003B01E8">
        <w:rPr>
          <w:rFonts w:ascii="Verdana" w:hAnsi="Verdana"/>
          <w:sz w:val="24"/>
          <w:szCs w:val="24"/>
        </w:rPr>
        <w:lastRenderedPageBreak/>
        <w:t>b.</w:t>
      </w:r>
      <w:proofErr w:type="gramEnd"/>
      <w:r w:rsidRPr="003B01E8">
        <w:rPr>
          <w:rFonts w:ascii="Verdana" w:hAnsi="Verdana"/>
          <w:sz w:val="24"/>
          <w:szCs w:val="24"/>
        </w:rPr>
        <w:t xml:space="preserve"> O (a) candidato (a) deverá manter atualizado seu endereço residencial junto à Escola Munic</w:t>
      </w:r>
      <w:r w:rsidR="00DE1F32">
        <w:rPr>
          <w:rFonts w:ascii="Verdana" w:hAnsi="Verdana"/>
          <w:sz w:val="24"/>
          <w:szCs w:val="24"/>
        </w:rPr>
        <w:t xml:space="preserve">ipal de Educação Profissional e </w:t>
      </w:r>
      <w:r w:rsidRPr="003B01E8">
        <w:rPr>
          <w:rFonts w:ascii="Verdana" w:hAnsi="Verdana"/>
          <w:sz w:val="24"/>
          <w:szCs w:val="24"/>
        </w:rPr>
        <w:t xml:space="preserve">Saúde Pública “Prof. </w:t>
      </w:r>
      <w:proofErr w:type="spellStart"/>
      <w:r w:rsidRPr="003B01E8">
        <w:rPr>
          <w:rFonts w:ascii="Verdana" w:hAnsi="Verdana"/>
          <w:sz w:val="24"/>
          <w:szCs w:val="24"/>
        </w:rPr>
        <w:t>Makiguti</w:t>
      </w:r>
      <w:proofErr w:type="spellEnd"/>
      <w:r w:rsidRPr="003B01E8">
        <w:rPr>
          <w:rFonts w:ascii="Verdana" w:hAnsi="Verdana"/>
          <w:sz w:val="24"/>
          <w:szCs w:val="24"/>
        </w:rPr>
        <w:t>”- Núcleo Norte 1.</w:t>
      </w:r>
    </w:p>
    <w:p w:rsidR="003B01E8" w:rsidRPr="003B01E8" w:rsidRDefault="003B01E8" w:rsidP="003B01E8">
      <w:pPr>
        <w:spacing w:after="0" w:line="240" w:lineRule="auto"/>
        <w:jc w:val="both"/>
        <w:rPr>
          <w:rFonts w:ascii="Verdana" w:hAnsi="Verdana"/>
          <w:sz w:val="24"/>
          <w:szCs w:val="24"/>
        </w:rPr>
      </w:pPr>
      <w:proofErr w:type="gramStart"/>
      <w:r w:rsidRPr="003B01E8">
        <w:rPr>
          <w:rFonts w:ascii="Verdana" w:hAnsi="Verdana"/>
          <w:sz w:val="24"/>
          <w:szCs w:val="24"/>
        </w:rPr>
        <w:t>c.</w:t>
      </w:r>
      <w:proofErr w:type="gramEnd"/>
      <w:r w:rsidRPr="003B01E8">
        <w:rPr>
          <w:rFonts w:ascii="Verdana" w:hAnsi="Verdana"/>
          <w:sz w:val="24"/>
          <w:szCs w:val="24"/>
        </w:rPr>
        <w:t xml:space="preserve"> O preenchimento das vagas de cada Curso será feito obedecendo-se rigorosamente, a classifica</w:t>
      </w:r>
      <w:r w:rsidR="00DE1F32">
        <w:rPr>
          <w:rFonts w:ascii="Verdana" w:hAnsi="Verdana"/>
          <w:sz w:val="24"/>
          <w:szCs w:val="24"/>
        </w:rPr>
        <w:t xml:space="preserve">ção final dos 70 (setenta) </w:t>
      </w:r>
      <w:r w:rsidRPr="003B01E8">
        <w:rPr>
          <w:rFonts w:ascii="Verdana" w:hAnsi="Verdana"/>
          <w:sz w:val="24"/>
          <w:szCs w:val="24"/>
        </w:rPr>
        <w:t>primeiros sorteados.</w:t>
      </w:r>
    </w:p>
    <w:p w:rsidR="003B01E8" w:rsidRDefault="003B01E8" w:rsidP="003B01E8">
      <w:pPr>
        <w:spacing w:after="0" w:line="240" w:lineRule="auto"/>
        <w:jc w:val="both"/>
        <w:rPr>
          <w:rFonts w:ascii="Verdana" w:hAnsi="Verdana"/>
          <w:sz w:val="24"/>
          <w:szCs w:val="24"/>
        </w:rPr>
      </w:pPr>
      <w:proofErr w:type="gramStart"/>
      <w:r w:rsidRPr="003B01E8">
        <w:rPr>
          <w:rFonts w:ascii="Verdana" w:hAnsi="Verdana"/>
          <w:sz w:val="24"/>
          <w:szCs w:val="24"/>
        </w:rPr>
        <w:t>d.</w:t>
      </w:r>
      <w:proofErr w:type="gramEnd"/>
      <w:r w:rsidRPr="003B01E8">
        <w:rPr>
          <w:rFonts w:ascii="Verdana" w:hAnsi="Verdana"/>
          <w:sz w:val="24"/>
          <w:szCs w:val="24"/>
        </w:rPr>
        <w:t xml:space="preserve"> As vagas remanescentes serão preenchidas conforme item 12.</w:t>
      </w:r>
    </w:p>
    <w:p w:rsidR="003B01E8" w:rsidRPr="003B01E8" w:rsidRDefault="003B01E8" w:rsidP="003B01E8">
      <w:pPr>
        <w:spacing w:after="0" w:line="240" w:lineRule="auto"/>
        <w:jc w:val="both"/>
        <w:rPr>
          <w:rFonts w:ascii="Verdana" w:hAnsi="Verdana"/>
          <w:sz w:val="24"/>
          <w:szCs w:val="24"/>
        </w:rPr>
      </w:pPr>
      <w:proofErr w:type="gramStart"/>
      <w:r w:rsidRPr="003B01E8">
        <w:rPr>
          <w:rFonts w:ascii="Verdana" w:hAnsi="Verdana"/>
          <w:sz w:val="24"/>
          <w:szCs w:val="24"/>
        </w:rPr>
        <w:t>e</w:t>
      </w:r>
      <w:proofErr w:type="gramEnd"/>
      <w:r w:rsidRPr="003B01E8">
        <w:rPr>
          <w:rFonts w:ascii="Verdana" w:hAnsi="Verdana"/>
          <w:sz w:val="24"/>
          <w:szCs w:val="24"/>
        </w:rPr>
        <w:t xml:space="preserve">. É de responsabilidade </w:t>
      </w:r>
      <w:proofErr w:type="gramStart"/>
      <w:r w:rsidRPr="003B01E8">
        <w:rPr>
          <w:rFonts w:ascii="Verdana" w:hAnsi="Verdana"/>
          <w:sz w:val="24"/>
          <w:szCs w:val="24"/>
        </w:rPr>
        <w:t>do candidato acompanhar</w:t>
      </w:r>
      <w:proofErr w:type="gramEnd"/>
      <w:r w:rsidRPr="003B01E8">
        <w:rPr>
          <w:rFonts w:ascii="Verdana" w:hAnsi="Verdana"/>
          <w:sz w:val="24"/>
          <w:szCs w:val="24"/>
        </w:rPr>
        <w:t xml:space="preserve"> os comunicados com relação a matrícula </w:t>
      </w:r>
      <w:r w:rsidR="00DE1F32">
        <w:rPr>
          <w:rFonts w:ascii="Verdana" w:hAnsi="Verdana"/>
          <w:sz w:val="24"/>
          <w:szCs w:val="24"/>
        </w:rPr>
        <w:t xml:space="preserve">publicados no DOC e/ou por meio </w:t>
      </w:r>
      <w:r w:rsidRPr="003B01E8">
        <w:rPr>
          <w:rFonts w:ascii="Verdana" w:hAnsi="Verdana"/>
          <w:sz w:val="24"/>
          <w:szCs w:val="24"/>
        </w:rPr>
        <w:t xml:space="preserve">site da Fundação Paulistana de Educação, </w:t>
      </w:r>
      <w:proofErr w:type="spellStart"/>
      <w:r w:rsidRPr="003B01E8">
        <w:rPr>
          <w:rFonts w:ascii="Verdana" w:hAnsi="Verdana"/>
          <w:sz w:val="24"/>
          <w:szCs w:val="24"/>
        </w:rPr>
        <w:t>Teconolgia</w:t>
      </w:r>
      <w:proofErr w:type="spellEnd"/>
      <w:r w:rsidRPr="003B01E8">
        <w:rPr>
          <w:rFonts w:ascii="Verdana" w:hAnsi="Verdana"/>
          <w:sz w:val="24"/>
          <w:szCs w:val="24"/>
        </w:rPr>
        <w:t xml:space="preserve"> e Cultura - Editais (Link: https://www.prefeitura.sp.gov.br/cidade/secretarias/</w:t>
      </w:r>
    </w:p>
    <w:p w:rsidR="003B01E8" w:rsidRPr="003B01E8" w:rsidRDefault="003B01E8" w:rsidP="003B01E8">
      <w:pPr>
        <w:spacing w:after="0" w:line="240" w:lineRule="auto"/>
        <w:jc w:val="both"/>
        <w:rPr>
          <w:rFonts w:ascii="Verdana" w:hAnsi="Verdana"/>
          <w:sz w:val="24"/>
          <w:szCs w:val="24"/>
        </w:rPr>
      </w:pPr>
      <w:proofErr w:type="gramStart"/>
      <w:r w:rsidRPr="003B01E8">
        <w:rPr>
          <w:rFonts w:ascii="Verdana" w:hAnsi="Verdana"/>
          <w:sz w:val="24"/>
          <w:szCs w:val="24"/>
        </w:rPr>
        <w:t>desenvolvimento</w:t>
      </w:r>
      <w:proofErr w:type="gramEnd"/>
      <w:r w:rsidRPr="003B01E8">
        <w:rPr>
          <w:rFonts w:ascii="Verdana" w:hAnsi="Verdana"/>
          <w:sz w:val="24"/>
          <w:szCs w:val="24"/>
        </w:rPr>
        <w:t>/</w:t>
      </w:r>
      <w:proofErr w:type="spellStart"/>
      <w:r w:rsidRPr="003B01E8">
        <w:rPr>
          <w:rFonts w:ascii="Verdana" w:hAnsi="Verdana"/>
          <w:sz w:val="24"/>
          <w:szCs w:val="24"/>
        </w:rPr>
        <w:t>fundacao_paulistana</w:t>
      </w:r>
      <w:proofErr w:type="spellEnd"/>
      <w:r w:rsidRPr="003B01E8">
        <w:rPr>
          <w:rFonts w:ascii="Verdana" w:hAnsi="Verdana"/>
          <w:sz w:val="24"/>
          <w:szCs w:val="24"/>
        </w:rPr>
        <w:t>/</w:t>
      </w:r>
      <w:proofErr w:type="spellStart"/>
      <w:r w:rsidRPr="003B01E8">
        <w:rPr>
          <w:rFonts w:ascii="Verdana" w:hAnsi="Verdana"/>
          <w:sz w:val="24"/>
          <w:szCs w:val="24"/>
        </w:rPr>
        <w:t>index.php?p</w:t>
      </w:r>
      <w:proofErr w:type="spellEnd"/>
      <w:r w:rsidRPr="003B01E8">
        <w:rPr>
          <w:rFonts w:ascii="Verdana" w:hAnsi="Verdana"/>
          <w:sz w:val="24"/>
          <w:szCs w:val="24"/>
        </w:rPr>
        <w:t>=276564</w:t>
      </w:r>
      <w:proofErr w:type="gramStart"/>
      <w:r w:rsidRPr="003B01E8">
        <w:rPr>
          <w:rFonts w:ascii="Verdana" w:hAnsi="Verdana"/>
          <w:sz w:val="24"/>
          <w:szCs w:val="24"/>
        </w:rPr>
        <w:t xml:space="preserve"> )</w:t>
      </w:r>
      <w:proofErr w:type="gramEnd"/>
      <w:r w:rsidRPr="003B01E8">
        <w:rPr>
          <w:rFonts w:ascii="Verdana" w:hAnsi="Verdana"/>
          <w:sz w:val="24"/>
          <w:szCs w:val="24"/>
        </w:rPr>
        <w:t>.</w:t>
      </w:r>
    </w:p>
    <w:p w:rsidR="003B01E8" w:rsidRPr="003B01E8" w:rsidRDefault="003B01E8" w:rsidP="003B01E8">
      <w:pPr>
        <w:spacing w:after="0" w:line="240" w:lineRule="auto"/>
        <w:jc w:val="both"/>
        <w:rPr>
          <w:rFonts w:ascii="Verdana" w:hAnsi="Verdana"/>
          <w:sz w:val="24"/>
          <w:szCs w:val="24"/>
        </w:rPr>
      </w:pPr>
      <w:proofErr w:type="gramStart"/>
      <w:r w:rsidRPr="003B01E8">
        <w:rPr>
          <w:rFonts w:ascii="Verdana" w:hAnsi="Verdana"/>
          <w:sz w:val="24"/>
          <w:szCs w:val="24"/>
        </w:rPr>
        <w:t>f.</w:t>
      </w:r>
      <w:proofErr w:type="gramEnd"/>
      <w:r w:rsidRPr="003B01E8">
        <w:rPr>
          <w:rFonts w:ascii="Verdana" w:hAnsi="Verdana"/>
          <w:sz w:val="24"/>
          <w:szCs w:val="24"/>
        </w:rPr>
        <w:t xml:space="preserve"> Somente será aceita uma matrícula por pessoa.</w:t>
      </w:r>
    </w:p>
    <w:p w:rsidR="003B01E8" w:rsidRPr="003B01E8" w:rsidRDefault="003B01E8" w:rsidP="003B01E8">
      <w:pPr>
        <w:spacing w:after="0" w:line="240" w:lineRule="auto"/>
        <w:jc w:val="both"/>
        <w:rPr>
          <w:rFonts w:ascii="Verdana" w:hAnsi="Verdana"/>
          <w:sz w:val="24"/>
          <w:szCs w:val="24"/>
        </w:rPr>
      </w:pPr>
      <w:r w:rsidRPr="003B01E8">
        <w:rPr>
          <w:rFonts w:ascii="Verdana" w:hAnsi="Verdana"/>
          <w:sz w:val="24"/>
          <w:szCs w:val="24"/>
        </w:rPr>
        <w:t>São Paulo, 21 de maio de 2021.</w:t>
      </w:r>
    </w:p>
    <w:p w:rsidR="003B01E8" w:rsidRDefault="003B01E8" w:rsidP="003B01E8">
      <w:pPr>
        <w:spacing w:after="0" w:line="240" w:lineRule="auto"/>
        <w:jc w:val="both"/>
        <w:rPr>
          <w:rFonts w:ascii="Verdana" w:hAnsi="Verdana"/>
          <w:sz w:val="24"/>
          <w:szCs w:val="24"/>
        </w:rPr>
      </w:pPr>
      <w:r w:rsidRPr="003B01E8">
        <w:rPr>
          <w:rFonts w:ascii="Verdana" w:hAnsi="Verdana"/>
          <w:sz w:val="24"/>
          <w:szCs w:val="24"/>
        </w:rPr>
        <w:t>MARIA EUGENIA RUIZ GUMIEL</w:t>
      </w:r>
      <w:r w:rsidRPr="003B01E8">
        <w:rPr>
          <w:rFonts w:ascii="Verdana" w:hAnsi="Verdana"/>
          <w:sz w:val="24"/>
          <w:szCs w:val="24"/>
        </w:rPr>
        <w:cr/>
      </w:r>
    </w:p>
    <w:p w:rsidR="003B01E8" w:rsidRDefault="003B01E8" w:rsidP="003B01E8">
      <w:pPr>
        <w:spacing w:after="0" w:line="240" w:lineRule="auto"/>
        <w:jc w:val="both"/>
        <w:rPr>
          <w:rFonts w:ascii="Verdana" w:hAnsi="Verdana"/>
          <w:sz w:val="24"/>
          <w:szCs w:val="24"/>
        </w:rPr>
      </w:pPr>
      <w:r w:rsidRPr="003B01E8">
        <w:rPr>
          <w:rFonts w:ascii="Verdana" w:hAnsi="Verdana"/>
          <w:sz w:val="24"/>
          <w:szCs w:val="24"/>
        </w:rPr>
        <w:lastRenderedPageBreak/>
        <w:drawing>
          <wp:inline distT="0" distB="0" distL="0" distR="0" wp14:anchorId="6637A63F" wp14:editId="053E73F5">
            <wp:extent cx="5561623" cy="6562725"/>
            <wp:effectExtent l="0" t="0" r="127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561475" cy="6562551"/>
                    </a:xfrm>
                    <a:prstGeom prst="rect">
                      <a:avLst/>
                    </a:prstGeom>
                  </pic:spPr>
                </pic:pic>
              </a:graphicData>
            </a:graphic>
          </wp:inline>
        </w:drawing>
      </w:r>
    </w:p>
    <w:p w:rsidR="003B01E8" w:rsidRDefault="003B01E8" w:rsidP="003B01E8">
      <w:pPr>
        <w:spacing w:after="0" w:line="240" w:lineRule="auto"/>
        <w:jc w:val="both"/>
        <w:rPr>
          <w:rFonts w:ascii="Verdana" w:hAnsi="Verdana"/>
          <w:sz w:val="24"/>
          <w:szCs w:val="24"/>
        </w:rPr>
      </w:pPr>
    </w:p>
    <w:p w:rsidR="003B01E8" w:rsidRDefault="003B01E8" w:rsidP="003B01E8">
      <w:pPr>
        <w:spacing w:after="0" w:line="240" w:lineRule="auto"/>
        <w:jc w:val="both"/>
        <w:rPr>
          <w:rFonts w:ascii="Verdana" w:hAnsi="Verdana"/>
          <w:sz w:val="24"/>
          <w:szCs w:val="24"/>
        </w:rPr>
      </w:pPr>
      <w:r w:rsidRPr="003B01E8">
        <w:rPr>
          <w:rFonts w:ascii="Verdana" w:hAnsi="Verdana"/>
          <w:sz w:val="24"/>
          <w:szCs w:val="24"/>
        </w:rPr>
        <w:drawing>
          <wp:inline distT="0" distB="0" distL="0" distR="0" wp14:anchorId="35013120" wp14:editId="198A3A4A">
            <wp:extent cx="5295899" cy="1514475"/>
            <wp:effectExtent l="0" t="0" r="635"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96639" cy="1514687"/>
                    </a:xfrm>
                    <a:prstGeom prst="rect">
                      <a:avLst/>
                    </a:prstGeom>
                  </pic:spPr>
                </pic:pic>
              </a:graphicData>
            </a:graphic>
          </wp:inline>
        </w:drawing>
      </w:r>
    </w:p>
    <w:p w:rsidR="00994B4A" w:rsidRDefault="00994B4A" w:rsidP="00994B4A">
      <w:pPr>
        <w:spacing w:after="0" w:line="240" w:lineRule="auto"/>
        <w:jc w:val="both"/>
        <w:rPr>
          <w:rFonts w:ascii="Verdana" w:hAnsi="Verdana"/>
          <w:sz w:val="24"/>
          <w:szCs w:val="24"/>
        </w:rPr>
      </w:pPr>
    </w:p>
    <w:p w:rsidR="00C21259" w:rsidRDefault="00C21259" w:rsidP="00C21259">
      <w:pPr>
        <w:spacing w:after="0" w:line="240" w:lineRule="auto"/>
        <w:jc w:val="both"/>
        <w:rPr>
          <w:rFonts w:ascii="Verdana" w:hAnsi="Verdana"/>
          <w:sz w:val="24"/>
          <w:szCs w:val="24"/>
        </w:rPr>
      </w:pPr>
    </w:p>
    <w:p w:rsidR="00F4188B" w:rsidRPr="00DE1F32" w:rsidRDefault="00DE1F32" w:rsidP="00DE1F32">
      <w:pPr>
        <w:spacing w:after="0" w:line="240" w:lineRule="auto"/>
        <w:jc w:val="center"/>
        <w:rPr>
          <w:rFonts w:ascii="Verdana" w:hAnsi="Verdana"/>
          <w:b/>
          <w:sz w:val="24"/>
          <w:szCs w:val="24"/>
        </w:rPr>
      </w:pPr>
      <w:r w:rsidRPr="00DE1F32">
        <w:rPr>
          <w:rFonts w:ascii="Verdana" w:hAnsi="Verdana"/>
          <w:b/>
          <w:sz w:val="24"/>
          <w:szCs w:val="24"/>
        </w:rPr>
        <w:t>LICITAÇÕES</w:t>
      </w:r>
      <w:proofErr w:type="gramStart"/>
      <w:r w:rsidRPr="00DE1F32">
        <w:rPr>
          <w:rFonts w:ascii="Verdana" w:hAnsi="Verdana"/>
          <w:b/>
          <w:sz w:val="24"/>
          <w:szCs w:val="24"/>
        </w:rPr>
        <w:t xml:space="preserve">  </w:t>
      </w:r>
      <w:proofErr w:type="gramEnd"/>
      <w:r w:rsidRPr="00DE1F32">
        <w:rPr>
          <w:rFonts w:ascii="Verdana" w:hAnsi="Verdana"/>
          <w:b/>
          <w:sz w:val="24"/>
          <w:szCs w:val="24"/>
        </w:rPr>
        <w:t>PAG. 124 E 125</w:t>
      </w:r>
    </w:p>
    <w:p w:rsidR="00DE1F32" w:rsidRPr="00DE1F32" w:rsidRDefault="00DE1F32" w:rsidP="00DE1F32">
      <w:pPr>
        <w:spacing w:after="0" w:line="240" w:lineRule="auto"/>
        <w:jc w:val="both"/>
        <w:rPr>
          <w:rFonts w:ascii="Verdana" w:hAnsi="Verdana"/>
          <w:b/>
          <w:sz w:val="24"/>
          <w:szCs w:val="24"/>
        </w:rPr>
      </w:pPr>
      <w:r w:rsidRPr="00DE1F32">
        <w:rPr>
          <w:rFonts w:ascii="Verdana" w:hAnsi="Verdana"/>
          <w:b/>
          <w:sz w:val="24"/>
          <w:szCs w:val="24"/>
        </w:rPr>
        <w:lastRenderedPageBreak/>
        <w:t>EMPRESA DE TECNOLOGIA DA</w:t>
      </w:r>
    </w:p>
    <w:p w:rsidR="00DE1F32" w:rsidRPr="00DE1F32" w:rsidRDefault="00DE1F32" w:rsidP="00DE1F32">
      <w:pPr>
        <w:spacing w:after="0" w:line="240" w:lineRule="auto"/>
        <w:jc w:val="both"/>
        <w:rPr>
          <w:rFonts w:ascii="Verdana" w:hAnsi="Verdana"/>
          <w:b/>
          <w:sz w:val="24"/>
          <w:szCs w:val="24"/>
        </w:rPr>
      </w:pPr>
      <w:r w:rsidRPr="00DE1F32">
        <w:rPr>
          <w:rFonts w:ascii="Verdana" w:hAnsi="Verdana"/>
          <w:b/>
          <w:sz w:val="24"/>
          <w:szCs w:val="24"/>
        </w:rPr>
        <w:t>INFORMAÇÃO E COMUNICAÇÃO</w:t>
      </w:r>
    </w:p>
    <w:p w:rsidR="00DE1F32" w:rsidRPr="00DE1F32" w:rsidRDefault="00DE1F32" w:rsidP="00DE1F32">
      <w:pPr>
        <w:spacing w:after="0" w:line="240" w:lineRule="auto"/>
        <w:jc w:val="both"/>
        <w:rPr>
          <w:rFonts w:ascii="Verdana" w:hAnsi="Verdana"/>
          <w:b/>
          <w:sz w:val="24"/>
          <w:szCs w:val="24"/>
        </w:rPr>
      </w:pPr>
    </w:p>
    <w:p w:rsidR="00DE1F32" w:rsidRPr="00DE1F32" w:rsidRDefault="00DE1F32" w:rsidP="00DE1F32">
      <w:pPr>
        <w:spacing w:after="0" w:line="240" w:lineRule="auto"/>
        <w:jc w:val="both"/>
        <w:rPr>
          <w:rFonts w:ascii="Verdana" w:hAnsi="Verdana"/>
          <w:sz w:val="24"/>
          <w:szCs w:val="24"/>
        </w:rPr>
      </w:pPr>
      <w:r w:rsidRPr="00DE1F32">
        <w:rPr>
          <w:rFonts w:ascii="Verdana" w:hAnsi="Verdana"/>
          <w:sz w:val="24"/>
          <w:szCs w:val="24"/>
        </w:rPr>
        <w:t>GABINETE DO PRESIDENTE</w:t>
      </w:r>
    </w:p>
    <w:p w:rsidR="00DE1F32" w:rsidRDefault="00DE1F32" w:rsidP="00DE1F32">
      <w:pPr>
        <w:spacing w:after="0" w:line="240" w:lineRule="auto"/>
        <w:jc w:val="both"/>
        <w:rPr>
          <w:rFonts w:ascii="Verdana" w:hAnsi="Verdana"/>
          <w:sz w:val="24"/>
          <w:szCs w:val="24"/>
        </w:rPr>
      </w:pPr>
    </w:p>
    <w:p w:rsidR="00DE1F32" w:rsidRPr="00DE1F32" w:rsidRDefault="00DE1F32" w:rsidP="00DE1F32">
      <w:pPr>
        <w:spacing w:after="0" w:line="240" w:lineRule="auto"/>
        <w:jc w:val="both"/>
        <w:rPr>
          <w:rFonts w:ascii="Verdana" w:hAnsi="Verdana"/>
          <w:b/>
          <w:sz w:val="24"/>
          <w:szCs w:val="24"/>
        </w:rPr>
      </w:pPr>
      <w:r w:rsidRPr="00DE1F32">
        <w:rPr>
          <w:rFonts w:ascii="Verdana" w:hAnsi="Verdana"/>
          <w:b/>
          <w:sz w:val="24"/>
          <w:szCs w:val="24"/>
        </w:rPr>
        <w:t>COMUNICADO Nº 01/2021</w:t>
      </w:r>
    </w:p>
    <w:p w:rsidR="00DE1F32" w:rsidRDefault="00DE1F32" w:rsidP="00DE1F32">
      <w:pPr>
        <w:spacing w:after="0" w:line="240" w:lineRule="auto"/>
        <w:jc w:val="both"/>
        <w:rPr>
          <w:rFonts w:ascii="Verdana" w:hAnsi="Verdana"/>
          <w:sz w:val="24"/>
          <w:szCs w:val="24"/>
        </w:rPr>
      </w:pPr>
    </w:p>
    <w:p w:rsidR="00DE1F32" w:rsidRPr="00DE1F32" w:rsidRDefault="00DE1F32" w:rsidP="00DE1F32">
      <w:pPr>
        <w:spacing w:after="0" w:line="240" w:lineRule="auto"/>
        <w:jc w:val="both"/>
        <w:rPr>
          <w:rFonts w:ascii="Verdana" w:hAnsi="Verdana"/>
          <w:b/>
          <w:sz w:val="24"/>
          <w:szCs w:val="24"/>
        </w:rPr>
      </w:pPr>
      <w:proofErr w:type="gramStart"/>
      <w:r w:rsidRPr="00DE1F32">
        <w:rPr>
          <w:rFonts w:ascii="Verdana" w:hAnsi="Verdana"/>
          <w:b/>
          <w:sz w:val="24"/>
          <w:szCs w:val="24"/>
        </w:rPr>
        <w:t>“ATA DE REGISTRO DE PREÇOS PARA FUTURA E EVENTUAL AQUISIÇÃO DE LICENÇAS DE PREVENÇÃO CONTRA</w:t>
      </w:r>
    </w:p>
    <w:p w:rsidR="00DE1F32" w:rsidRPr="00DE1F32" w:rsidRDefault="00DE1F32" w:rsidP="00DE1F32">
      <w:pPr>
        <w:spacing w:after="0" w:line="240" w:lineRule="auto"/>
        <w:jc w:val="both"/>
        <w:rPr>
          <w:rFonts w:ascii="Verdana" w:hAnsi="Verdana"/>
          <w:b/>
          <w:sz w:val="24"/>
          <w:szCs w:val="24"/>
        </w:rPr>
      </w:pPr>
      <w:r w:rsidRPr="00DE1F32">
        <w:rPr>
          <w:rFonts w:ascii="Verdana" w:hAnsi="Verdana"/>
          <w:b/>
          <w:sz w:val="24"/>
          <w:szCs w:val="24"/>
        </w:rPr>
        <w:t>PERDA DE DADOS DLP (DATA LOSS PREVENTION)”</w:t>
      </w:r>
      <w:proofErr w:type="gramEnd"/>
      <w:r w:rsidRPr="00DE1F32">
        <w:rPr>
          <w:rFonts w:ascii="Verdana" w:hAnsi="Verdana"/>
          <w:b/>
          <w:sz w:val="24"/>
          <w:szCs w:val="24"/>
        </w:rPr>
        <w:t>.</w:t>
      </w:r>
    </w:p>
    <w:p w:rsidR="00DE1F32" w:rsidRPr="00DE1F32" w:rsidRDefault="00DE1F32" w:rsidP="00DE1F32">
      <w:pPr>
        <w:spacing w:after="0" w:line="240" w:lineRule="auto"/>
        <w:jc w:val="both"/>
        <w:rPr>
          <w:rFonts w:ascii="Verdana" w:hAnsi="Verdana"/>
          <w:b/>
          <w:sz w:val="24"/>
          <w:szCs w:val="24"/>
        </w:rPr>
      </w:pPr>
      <w:r w:rsidRPr="00DE1F32">
        <w:rPr>
          <w:rFonts w:ascii="Verdana" w:hAnsi="Verdana"/>
          <w:b/>
          <w:sz w:val="24"/>
          <w:szCs w:val="24"/>
        </w:rPr>
        <w:t>PESQUISA DE DEMANDA</w:t>
      </w:r>
    </w:p>
    <w:p w:rsidR="00DE1F32" w:rsidRPr="00DE1F32" w:rsidRDefault="00DE1F32" w:rsidP="00DE1F32">
      <w:pPr>
        <w:spacing w:after="0" w:line="240" w:lineRule="auto"/>
        <w:jc w:val="both"/>
        <w:rPr>
          <w:rFonts w:ascii="Verdana" w:hAnsi="Verdana"/>
          <w:b/>
          <w:sz w:val="24"/>
          <w:szCs w:val="24"/>
        </w:rPr>
      </w:pPr>
      <w:r w:rsidRPr="00DE1F32">
        <w:rPr>
          <w:rFonts w:ascii="Verdana" w:hAnsi="Verdana"/>
          <w:b/>
          <w:sz w:val="24"/>
          <w:szCs w:val="24"/>
        </w:rPr>
        <w:t>PRORROGAÇÃO DE PRAZO</w:t>
      </w:r>
    </w:p>
    <w:p w:rsidR="00DE1F32" w:rsidRPr="00DE1F32" w:rsidRDefault="00DE1F32" w:rsidP="00DE1F32">
      <w:pPr>
        <w:spacing w:after="0" w:line="240" w:lineRule="auto"/>
        <w:jc w:val="both"/>
        <w:rPr>
          <w:rFonts w:ascii="Verdana" w:hAnsi="Verdana"/>
          <w:sz w:val="24"/>
          <w:szCs w:val="24"/>
        </w:rPr>
      </w:pPr>
      <w:r w:rsidRPr="00DE1F32">
        <w:rPr>
          <w:rFonts w:ascii="Verdana" w:hAnsi="Verdana"/>
          <w:sz w:val="24"/>
          <w:szCs w:val="24"/>
        </w:rPr>
        <w:t>Informamos que estam</w:t>
      </w:r>
      <w:r w:rsidR="00B01743">
        <w:rPr>
          <w:rFonts w:ascii="Verdana" w:hAnsi="Verdana"/>
          <w:sz w:val="24"/>
          <w:szCs w:val="24"/>
        </w:rPr>
        <w:t xml:space="preserve">os prorrogando o prazo de envio </w:t>
      </w:r>
      <w:r w:rsidRPr="00DE1F32">
        <w:rPr>
          <w:rFonts w:ascii="Verdana" w:hAnsi="Verdana"/>
          <w:sz w:val="24"/>
          <w:szCs w:val="24"/>
        </w:rPr>
        <w:t>dos Termos de Adesão relativos a</w:t>
      </w:r>
      <w:r w:rsidR="00B01743">
        <w:rPr>
          <w:rFonts w:ascii="Verdana" w:hAnsi="Verdana"/>
          <w:sz w:val="24"/>
          <w:szCs w:val="24"/>
        </w:rPr>
        <w:t xml:space="preserve"> esta Pesquisa de Demanda, </w:t>
      </w:r>
      <w:r w:rsidRPr="00DE1F32">
        <w:rPr>
          <w:rFonts w:ascii="Verdana" w:hAnsi="Verdana"/>
          <w:sz w:val="24"/>
          <w:szCs w:val="24"/>
        </w:rPr>
        <w:t xml:space="preserve">anteriormente agendado </w:t>
      </w:r>
      <w:r w:rsidR="00B01743">
        <w:rPr>
          <w:rFonts w:ascii="Verdana" w:hAnsi="Verdana"/>
          <w:sz w:val="24"/>
          <w:szCs w:val="24"/>
        </w:rPr>
        <w:t xml:space="preserve">para o dia 24/05/2021 até o dia </w:t>
      </w:r>
      <w:r w:rsidRPr="00DE1F32">
        <w:rPr>
          <w:rFonts w:ascii="Verdana" w:hAnsi="Verdana"/>
          <w:sz w:val="24"/>
          <w:szCs w:val="24"/>
        </w:rPr>
        <w:t>31/05/2021. Solicitamos que as unidades interessadas</w:t>
      </w:r>
      <w:proofErr w:type="gramStart"/>
      <w:r w:rsidRPr="00DE1F32">
        <w:rPr>
          <w:rFonts w:ascii="Verdana" w:hAnsi="Verdana"/>
          <w:sz w:val="24"/>
          <w:szCs w:val="24"/>
        </w:rPr>
        <w:t>, enviem</w:t>
      </w:r>
      <w:proofErr w:type="gramEnd"/>
      <w:r w:rsidRPr="00DE1F32">
        <w:rPr>
          <w:rFonts w:ascii="Verdana" w:hAnsi="Verdana"/>
          <w:sz w:val="24"/>
          <w:szCs w:val="24"/>
        </w:rPr>
        <w:t xml:space="preserve"> a estimativa de demanda, preenchendo o Termo de Adesão disponível no endereço el</w:t>
      </w:r>
      <w:r w:rsidR="00B01743">
        <w:rPr>
          <w:rFonts w:ascii="Verdana" w:hAnsi="Verdana"/>
          <w:sz w:val="24"/>
          <w:szCs w:val="24"/>
        </w:rPr>
        <w:t xml:space="preserve">etrônico </w:t>
      </w:r>
      <w:hyperlink r:id="rId32" w:history="1">
        <w:r w:rsidR="00B01743" w:rsidRPr="00050A3D">
          <w:rPr>
            <w:rStyle w:val="Hyperlink"/>
            <w:rFonts w:ascii="Verdana" w:hAnsi="Verdana"/>
            <w:sz w:val="24"/>
            <w:szCs w:val="24"/>
          </w:rPr>
          <w:t>http://www.prefeitura</w:t>
        </w:r>
      </w:hyperlink>
      <w:r w:rsidR="00B01743">
        <w:rPr>
          <w:rFonts w:ascii="Verdana" w:hAnsi="Verdana"/>
          <w:sz w:val="24"/>
          <w:szCs w:val="24"/>
        </w:rPr>
        <w:t xml:space="preserve">. </w:t>
      </w:r>
      <w:proofErr w:type="gramStart"/>
      <w:r w:rsidRPr="00DE1F32">
        <w:rPr>
          <w:rFonts w:ascii="Verdana" w:hAnsi="Verdana"/>
          <w:sz w:val="24"/>
          <w:szCs w:val="24"/>
        </w:rPr>
        <w:t>sp</w:t>
      </w:r>
      <w:proofErr w:type="gramEnd"/>
      <w:r w:rsidRPr="00DE1F32">
        <w:rPr>
          <w:rFonts w:ascii="Verdana" w:hAnsi="Verdana"/>
          <w:sz w:val="24"/>
          <w:szCs w:val="24"/>
        </w:rPr>
        <w:t>.gov.br/cidade/secretarias/</w:t>
      </w:r>
      <w:proofErr w:type="spellStart"/>
      <w:r w:rsidRPr="00DE1F32">
        <w:rPr>
          <w:rFonts w:ascii="Verdana" w:hAnsi="Verdana"/>
          <w:sz w:val="24"/>
          <w:szCs w:val="24"/>
        </w:rPr>
        <w:t>inovacao</w:t>
      </w:r>
      <w:proofErr w:type="spellEnd"/>
      <w:r w:rsidRPr="00DE1F32">
        <w:rPr>
          <w:rFonts w:ascii="Verdana" w:hAnsi="Verdana"/>
          <w:sz w:val="24"/>
          <w:szCs w:val="24"/>
        </w:rPr>
        <w:t>/</w:t>
      </w:r>
      <w:proofErr w:type="spellStart"/>
      <w:r w:rsidRPr="00DE1F32">
        <w:rPr>
          <w:rFonts w:ascii="Verdana" w:hAnsi="Verdana"/>
          <w:sz w:val="24"/>
          <w:szCs w:val="24"/>
        </w:rPr>
        <w:t>prodam</w:t>
      </w:r>
      <w:proofErr w:type="spellEnd"/>
      <w:r w:rsidRPr="00DE1F32">
        <w:rPr>
          <w:rFonts w:ascii="Verdana" w:hAnsi="Verdana"/>
          <w:sz w:val="24"/>
          <w:szCs w:val="24"/>
        </w:rPr>
        <w:t>/</w:t>
      </w:r>
      <w:proofErr w:type="spellStart"/>
      <w:r w:rsidRPr="00DE1F32">
        <w:rPr>
          <w:rFonts w:ascii="Verdana" w:hAnsi="Verdana"/>
          <w:sz w:val="24"/>
          <w:szCs w:val="24"/>
        </w:rPr>
        <w:t>licitacoes</w:t>
      </w:r>
      <w:proofErr w:type="spellEnd"/>
      <w:r w:rsidRPr="00DE1F32">
        <w:rPr>
          <w:rFonts w:ascii="Verdana" w:hAnsi="Verdana"/>
          <w:sz w:val="24"/>
          <w:szCs w:val="24"/>
        </w:rPr>
        <w:t>/index.</w:t>
      </w:r>
    </w:p>
    <w:p w:rsidR="00DE1F32" w:rsidRPr="00DE1F32" w:rsidRDefault="00DE1F32" w:rsidP="00DE1F32">
      <w:pPr>
        <w:spacing w:after="0" w:line="240" w:lineRule="auto"/>
        <w:jc w:val="both"/>
        <w:rPr>
          <w:rFonts w:ascii="Verdana" w:hAnsi="Verdana"/>
          <w:sz w:val="24"/>
          <w:szCs w:val="24"/>
        </w:rPr>
      </w:pPr>
      <w:proofErr w:type="spellStart"/>
      <w:proofErr w:type="gramStart"/>
      <w:r w:rsidRPr="00DE1F32">
        <w:rPr>
          <w:rFonts w:ascii="Verdana" w:hAnsi="Verdana"/>
          <w:sz w:val="24"/>
          <w:szCs w:val="24"/>
        </w:rPr>
        <w:t>php</w:t>
      </w:r>
      <w:proofErr w:type="gramEnd"/>
      <w:r w:rsidRPr="00DE1F32">
        <w:rPr>
          <w:rFonts w:ascii="Verdana" w:hAnsi="Verdana"/>
          <w:sz w:val="24"/>
          <w:szCs w:val="24"/>
        </w:rPr>
        <w:t>?p</w:t>
      </w:r>
      <w:proofErr w:type="spellEnd"/>
      <w:r w:rsidRPr="00DE1F32">
        <w:rPr>
          <w:rFonts w:ascii="Verdana" w:hAnsi="Verdana"/>
          <w:sz w:val="24"/>
          <w:szCs w:val="24"/>
        </w:rPr>
        <w:t xml:space="preserve">=142307, à Gerência </w:t>
      </w:r>
      <w:r w:rsidR="00B01743">
        <w:rPr>
          <w:rFonts w:ascii="Verdana" w:hAnsi="Verdana"/>
          <w:sz w:val="24"/>
          <w:szCs w:val="24"/>
        </w:rPr>
        <w:t xml:space="preserve">de Compras e Contratações – GFC </w:t>
      </w:r>
      <w:r w:rsidRPr="00DE1F32">
        <w:rPr>
          <w:rFonts w:ascii="Verdana" w:hAnsi="Verdana"/>
          <w:sz w:val="24"/>
          <w:szCs w:val="24"/>
        </w:rPr>
        <w:t xml:space="preserve">da PRODAM, no seguinte </w:t>
      </w:r>
      <w:r w:rsidR="00B01743">
        <w:rPr>
          <w:rFonts w:ascii="Verdana" w:hAnsi="Verdana"/>
          <w:sz w:val="24"/>
          <w:szCs w:val="24"/>
        </w:rPr>
        <w:t xml:space="preserve">endereço eletrônico: </w:t>
      </w:r>
      <w:proofErr w:type="spellStart"/>
      <w:r w:rsidR="00B01743">
        <w:rPr>
          <w:rFonts w:ascii="Verdana" w:hAnsi="Verdana"/>
          <w:sz w:val="24"/>
          <w:szCs w:val="24"/>
        </w:rPr>
        <w:t>compranli</w:t>
      </w:r>
      <w:proofErr w:type="spellEnd"/>
      <w:r w:rsidR="00B01743">
        <w:rPr>
          <w:rFonts w:ascii="Verdana" w:hAnsi="Verdana"/>
          <w:sz w:val="24"/>
          <w:szCs w:val="24"/>
        </w:rPr>
        <w:t xml:space="preserve">@ </w:t>
      </w:r>
      <w:proofErr w:type="gramStart"/>
      <w:r w:rsidRPr="00DE1F32">
        <w:rPr>
          <w:rFonts w:ascii="Verdana" w:hAnsi="Verdana"/>
          <w:sz w:val="24"/>
          <w:szCs w:val="24"/>
        </w:rPr>
        <w:t>prodam.</w:t>
      </w:r>
      <w:proofErr w:type="gramEnd"/>
      <w:r w:rsidRPr="00DE1F32">
        <w:rPr>
          <w:rFonts w:ascii="Verdana" w:hAnsi="Verdana"/>
          <w:sz w:val="24"/>
          <w:szCs w:val="24"/>
        </w:rPr>
        <w:t>sp.gov.br , até 31/05/2021, com cópia para:</w:t>
      </w:r>
    </w:p>
    <w:p w:rsidR="00DE1F32" w:rsidRPr="00DE1F32" w:rsidRDefault="00DE1F32" w:rsidP="00DE1F32">
      <w:pPr>
        <w:spacing w:after="0" w:line="240" w:lineRule="auto"/>
        <w:jc w:val="both"/>
        <w:rPr>
          <w:rFonts w:ascii="Verdana" w:hAnsi="Verdana"/>
          <w:sz w:val="24"/>
          <w:szCs w:val="24"/>
        </w:rPr>
      </w:pPr>
      <w:r w:rsidRPr="00DE1F32">
        <w:rPr>
          <w:rFonts w:ascii="Verdana" w:hAnsi="Verdana"/>
          <w:sz w:val="24"/>
          <w:szCs w:val="24"/>
        </w:rPr>
        <w:t xml:space="preserve">Gerente Demandante - Sr. Wagner </w:t>
      </w:r>
      <w:proofErr w:type="spellStart"/>
      <w:r w:rsidRPr="00DE1F32">
        <w:rPr>
          <w:rFonts w:ascii="Verdana" w:hAnsi="Verdana"/>
          <w:sz w:val="24"/>
          <w:szCs w:val="24"/>
        </w:rPr>
        <w:t>Kanagusuko</w:t>
      </w:r>
      <w:proofErr w:type="spellEnd"/>
      <w:r w:rsidRPr="00DE1F32">
        <w:rPr>
          <w:rFonts w:ascii="Verdana" w:hAnsi="Verdana"/>
          <w:sz w:val="24"/>
          <w:szCs w:val="24"/>
        </w:rPr>
        <w:t xml:space="preserve"> - e-mail:</w:t>
      </w:r>
    </w:p>
    <w:p w:rsidR="00DE1F32" w:rsidRPr="00DE1F32" w:rsidRDefault="00DE1F32" w:rsidP="00DE1F32">
      <w:pPr>
        <w:spacing w:after="0" w:line="240" w:lineRule="auto"/>
        <w:jc w:val="both"/>
        <w:rPr>
          <w:rFonts w:ascii="Verdana" w:hAnsi="Verdana"/>
          <w:sz w:val="24"/>
          <w:szCs w:val="24"/>
        </w:rPr>
      </w:pPr>
      <w:r w:rsidRPr="00DE1F32">
        <w:rPr>
          <w:rFonts w:ascii="Verdana" w:hAnsi="Verdana"/>
          <w:sz w:val="24"/>
          <w:szCs w:val="24"/>
        </w:rPr>
        <w:t>wagnerk@prodam.sp.gov.br e Sr. José Ricardo Vicente - e-mail</w:t>
      </w:r>
    </w:p>
    <w:p w:rsidR="00DE1F32" w:rsidRPr="00DE1F32" w:rsidRDefault="00DE1F32" w:rsidP="00DE1F32">
      <w:pPr>
        <w:spacing w:after="0" w:line="240" w:lineRule="auto"/>
        <w:jc w:val="both"/>
        <w:rPr>
          <w:rFonts w:ascii="Verdana" w:hAnsi="Verdana"/>
          <w:sz w:val="24"/>
          <w:szCs w:val="24"/>
        </w:rPr>
      </w:pPr>
      <w:r w:rsidRPr="00DE1F32">
        <w:rPr>
          <w:rFonts w:ascii="Verdana" w:hAnsi="Verdana"/>
          <w:sz w:val="24"/>
          <w:szCs w:val="24"/>
        </w:rPr>
        <w:t>joserv@prodam.sp.gov.br;</w:t>
      </w:r>
    </w:p>
    <w:p w:rsidR="00DE1F32" w:rsidRPr="00DE1F32" w:rsidRDefault="00DE1F32" w:rsidP="00DE1F32">
      <w:pPr>
        <w:spacing w:after="0" w:line="240" w:lineRule="auto"/>
        <w:jc w:val="both"/>
        <w:rPr>
          <w:rFonts w:ascii="Verdana" w:hAnsi="Verdana"/>
          <w:sz w:val="24"/>
          <w:szCs w:val="24"/>
        </w:rPr>
      </w:pPr>
      <w:r w:rsidRPr="00DE1F32">
        <w:rPr>
          <w:rFonts w:ascii="Verdana" w:hAnsi="Verdana"/>
          <w:sz w:val="24"/>
          <w:szCs w:val="24"/>
        </w:rPr>
        <w:t>Comprador responsável: Sr. José Arlindo França - e-mail</w:t>
      </w:r>
    </w:p>
    <w:p w:rsidR="00DE1F32" w:rsidRPr="00DE1F32" w:rsidRDefault="00DE1F32" w:rsidP="00DE1F32">
      <w:pPr>
        <w:spacing w:after="0" w:line="240" w:lineRule="auto"/>
        <w:jc w:val="both"/>
        <w:rPr>
          <w:rFonts w:ascii="Verdana" w:hAnsi="Verdana"/>
          <w:sz w:val="24"/>
          <w:szCs w:val="24"/>
        </w:rPr>
      </w:pPr>
      <w:r w:rsidRPr="00DE1F32">
        <w:rPr>
          <w:rFonts w:ascii="Verdana" w:hAnsi="Verdana"/>
          <w:sz w:val="24"/>
          <w:szCs w:val="24"/>
        </w:rPr>
        <w:t>jfranca@prodam.sp.gov.br e;</w:t>
      </w:r>
    </w:p>
    <w:p w:rsidR="00DE1F32" w:rsidRPr="00DE1F32" w:rsidRDefault="00DE1F32" w:rsidP="00DE1F32">
      <w:pPr>
        <w:spacing w:after="0" w:line="240" w:lineRule="auto"/>
        <w:jc w:val="both"/>
        <w:rPr>
          <w:rFonts w:ascii="Verdana" w:hAnsi="Verdana"/>
          <w:sz w:val="24"/>
          <w:szCs w:val="24"/>
        </w:rPr>
      </w:pPr>
      <w:r w:rsidRPr="00DE1F32">
        <w:rPr>
          <w:rFonts w:ascii="Verdana" w:hAnsi="Verdana"/>
          <w:sz w:val="24"/>
          <w:szCs w:val="24"/>
        </w:rPr>
        <w:t>Gerentes de Relacionamento da Prodam responsáveis pelas</w:t>
      </w:r>
    </w:p>
    <w:p w:rsidR="00DE1F32" w:rsidRPr="00DE1F32" w:rsidRDefault="00DE1F32" w:rsidP="00DE1F32">
      <w:pPr>
        <w:spacing w:after="0" w:line="240" w:lineRule="auto"/>
        <w:jc w:val="both"/>
        <w:rPr>
          <w:rFonts w:ascii="Verdana" w:hAnsi="Verdana"/>
          <w:sz w:val="24"/>
          <w:szCs w:val="24"/>
        </w:rPr>
      </w:pPr>
      <w:r w:rsidRPr="00DE1F32">
        <w:rPr>
          <w:rFonts w:ascii="Verdana" w:hAnsi="Verdana"/>
          <w:sz w:val="24"/>
          <w:szCs w:val="24"/>
        </w:rPr>
        <w:t>Secretarias da PMSP, conforme abaixo:</w:t>
      </w:r>
    </w:p>
    <w:p w:rsidR="00DE1F32" w:rsidRPr="00DE1F32" w:rsidRDefault="00DE1F32" w:rsidP="00DE1F32">
      <w:pPr>
        <w:spacing w:after="0" w:line="240" w:lineRule="auto"/>
        <w:jc w:val="both"/>
        <w:rPr>
          <w:rFonts w:ascii="Verdana" w:hAnsi="Verdana"/>
          <w:sz w:val="24"/>
          <w:szCs w:val="24"/>
        </w:rPr>
      </w:pPr>
      <w:r w:rsidRPr="00DE1F32">
        <w:rPr>
          <w:rFonts w:ascii="Verdana" w:hAnsi="Verdana"/>
          <w:sz w:val="24"/>
          <w:szCs w:val="24"/>
        </w:rPr>
        <w:t>Carlos Alberto Comar – e-mail: comar@prodam.sp.gov.br</w:t>
      </w:r>
    </w:p>
    <w:p w:rsidR="00DE1F32" w:rsidRPr="00DE1F32" w:rsidRDefault="00DE1F32" w:rsidP="00DE1F32">
      <w:pPr>
        <w:spacing w:after="0" w:line="240" w:lineRule="auto"/>
        <w:jc w:val="both"/>
        <w:rPr>
          <w:rFonts w:ascii="Verdana" w:hAnsi="Verdana"/>
          <w:sz w:val="24"/>
          <w:szCs w:val="24"/>
        </w:rPr>
      </w:pPr>
      <w:r w:rsidRPr="00DE1F32">
        <w:rPr>
          <w:rFonts w:ascii="Verdana" w:hAnsi="Verdana"/>
          <w:sz w:val="24"/>
          <w:szCs w:val="24"/>
        </w:rPr>
        <w:t>•SGM Secretaria do Governo Municipal •SEGES Secretaria</w:t>
      </w:r>
    </w:p>
    <w:p w:rsidR="00DE1F32" w:rsidRPr="00DE1F32" w:rsidRDefault="00DE1F32" w:rsidP="00DE1F32">
      <w:pPr>
        <w:spacing w:after="0" w:line="240" w:lineRule="auto"/>
        <w:jc w:val="both"/>
        <w:rPr>
          <w:rFonts w:ascii="Verdana" w:hAnsi="Verdana"/>
          <w:sz w:val="24"/>
          <w:szCs w:val="24"/>
        </w:rPr>
      </w:pPr>
      <w:r w:rsidRPr="00DE1F32">
        <w:rPr>
          <w:rFonts w:ascii="Verdana" w:hAnsi="Verdana"/>
          <w:sz w:val="24"/>
          <w:szCs w:val="24"/>
        </w:rPr>
        <w:t>Executiva de Gestão •EMASP Escola Municipal de Administração Pública •SMT Secretaria Municipal de Mobilidade e Transportes •CET Companhia de Engenharia e Tráfego •SP TRANS</w:t>
      </w:r>
      <w:r>
        <w:rPr>
          <w:rFonts w:ascii="Verdana" w:hAnsi="Verdana"/>
          <w:sz w:val="24"/>
          <w:szCs w:val="24"/>
        </w:rPr>
        <w:t xml:space="preserve"> </w:t>
      </w:r>
      <w:r w:rsidRPr="00DE1F32">
        <w:rPr>
          <w:rFonts w:ascii="Verdana" w:hAnsi="Verdana"/>
          <w:sz w:val="24"/>
          <w:szCs w:val="24"/>
        </w:rPr>
        <w:t>São Paulo Transporte •</w:t>
      </w:r>
      <w:proofErr w:type="spellStart"/>
      <w:proofErr w:type="gramStart"/>
      <w:r w:rsidRPr="00DE1F32">
        <w:rPr>
          <w:rFonts w:ascii="Verdana" w:hAnsi="Verdana"/>
          <w:sz w:val="24"/>
          <w:szCs w:val="24"/>
        </w:rPr>
        <w:t>SECOMSecretaria</w:t>
      </w:r>
      <w:proofErr w:type="spellEnd"/>
      <w:proofErr w:type="gramEnd"/>
      <w:r w:rsidRPr="00DE1F32">
        <w:rPr>
          <w:rFonts w:ascii="Verdana" w:hAnsi="Verdana"/>
          <w:sz w:val="24"/>
          <w:szCs w:val="24"/>
        </w:rPr>
        <w:t xml:space="preserve"> Especial de Comunicação •SMIT – Secretaria Municipal de Inovação e Tecnologia.</w:t>
      </w:r>
    </w:p>
    <w:p w:rsidR="00DE1F32" w:rsidRPr="00DE1F32" w:rsidRDefault="00DE1F32" w:rsidP="00DE1F32">
      <w:pPr>
        <w:spacing w:after="0" w:line="240" w:lineRule="auto"/>
        <w:jc w:val="both"/>
        <w:rPr>
          <w:rFonts w:ascii="Verdana" w:hAnsi="Verdana"/>
          <w:sz w:val="24"/>
          <w:szCs w:val="24"/>
        </w:rPr>
      </w:pPr>
      <w:r w:rsidRPr="00DE1F32">
        <w:rPr>
          <w:rFonts w:ascii="Verdana" w:hAnsi="Verdana"/>
          <w:sz w:val="24"/>
          <w:szCs w:val="24"/>
        </w:rPr>
        <w:t xml:space="preserve">Patrícia dos </w:t>
      </w:r>
      <w:proofErr w:type="spellStart"/>
      <w:r w:rsidRPr="00DE1F32">
        <w:rPr>
          <w:rFonts w:ascii="Verdana" w:hAnsi="Verdana"/>
          <w:sz w:val="24"/>
          <w:szCs w:val="24"/>
        </w:rPr>
        <w:t>S.B.Tupynambá</w:t>
      </w:r>
      <w:proofErr w:type="spellEnd"/>
      <w:r w:rsidRPr="00DE1F32">
        <w:rPr>
          <w:rFonts w:ascii="Verdana" w:hAnsi="Verdana"/>
          <w:sz w:val="24"/>
          <w:szCs w:val="24"/>
        </w:rPr>
        <w:t xml:space="preserve"> – e-mail: ptupynamba@prodam.sp.gov.br</w:t>
      </w:r>
    </w:p>
    <w:p w:rsidR="00DE1F32" w:rsidRPr="00DE1F32" w:rsidRDefault="00DE1F32" w:rsidP="00DE1F32">
      <w:pPr>
        <w:spacing w:after="0" w:line="240" w:lineRule="auto"/>
        <w:jc w:val="both"/>
        <w:rPr>
          <w:rFonts w:ascii="Verdana" w:hAnsi="Verdana"/>
          <w:sz w:val="24"/>
          <w:szCs w:val="24"/>
        </w:rPr>
      </w:pPr>
      <w:r w:rsidRPr="00DE1F32">
        <w:rPr>
          <w:rFonts w:ascii="Verdana" w:hAnsi="Verdana"/>
          <w:sz w:val="24"/>
          <w:szCs w:val="24"/>
        </w:rPr>
        <w:t>•SF Secretaria Municipal da Fazenda •SPSEC Companhia</w:t>
      </w:r>
    </w:p>
    <w:p w:rsidR="00DE1F32" w:rsidRPr="00DE1F32" w:rsidRDefault="00DE1F32" w:rsidP="00DE1F32">
      <w:pPr>
        <w:spacing w:after="0" w:line="240" w:lineRule="auto"/>
        <w:jc w:val="both"/>
        <w:rPr>
          <w:rFonts w:ascii="Verdana" w:hAnsi="Verdana"/>
          <w:sz w:val="24"/>
          <w:szCs w:val="24"/>
        </w:rPr>
      </w:pPr>
      <w:r w:rsidRPr="00DE1F32">
        <w:rPr>
          <w:rFonts w:ascii="Verdana" w:hAnsi="Verdana"/>
          <w:sz w:val="24"/>
          <w:szCs w:val="24"/>
        </w:rPr>
        <w:t>Paulistana de Securitização •SPDA Companhia São Paulo de</w:t>
      </w:r>
    </w:p>
    <w:p w:rsidR="00DE1F32" w:rsidRPr="00DE1F32" w:rsidRDefault="00DE1F32" w:rsidP="00DE1F32">
      <w:pPr>
        <w:spacing w:after="0" w:line="240" w:lineRule="auto"/>
        <w:jc w:val="both"/>
        <w:rPr>
          <w:rFonts w:ascii="Verdana" w:hAnsi="Verdana"/>
          <w:sz w:val="24"/>
          <w:szCs w:val="24"/>
        </w:rPr>
      </w:pPr>
      <w:r w:rsidRPr="00DE1F32">
        <w:rPr>
          <w:rFonts w:ascii="Verdana" w:hAnsi="Verdana"/>
          <w:sz w:val="24"/>
          <w:szCs w:val="24"/>
        </w:rPr>
        <w:t>Desenvolvimento e Mobilização de Ativos.</w:t>
      </w:r>
    </w:p>
    <w:p w:rsidR="00DE1F32" w:rsidRPr="00DE1F32" w:rsidRDefault="00DE1F32" w:rsidP="00DE1F32">
      <w:pPr>
        <w:spacing w:after="0" w:line="240" w:lineRule="auto"/>
        <w:jc w:val="both"/>
        <w:rPr>
          <w:rFonts w:ascii="Verdana" w:hAnsi="Verdana"/>
          <w:sz w:val="24"/>
          <w:szCs w:val="24"/>
        </w:rPr>
      </w:pPr>
      <w:r w:rsidRPr="00DE1F32">
        <w:rPr>
          <w:rFonts w:ascii="Verdana" w:hAnsi="Verdana"/>
          <w:sz w:val="24"/>
          <w:szCs w:val="24"/>
        </w:rPr>
        <w:t xml:space="preserve">Paulo Rogério Tavares – e-mail: </w:t>
      </w:r>
      <w:proofErr w:type="spellStart"/>
      <w:r w:rsidRPr="00DE1F32">
        <w:rPr>
          <w:rFonts w:ascii="Verdana" w:hAnsi="Verdana"/>
          <w:sz w:val="24"/>
          <w:szCs w:val="24"/>
        </w:rPr>
        <w:t>paulotavares@prodam</w:t>
      </w:r>
      <w:proofErr w:type="spellEnd"/>
      <w:r w:rsidRPr="00DE1F32">
        <w:rPr>
          <w:rFonts w:ascii="Verdana" w:hAnsi="Verdana"/>
          <w:sz w:val="24"/>
          <w:szCs w:val="24"/>
        </w:rPr>
        <w:t>.</w:t>
      </w:r>
    </w:p>
    <w:p w:rsidR="00DE1F32" w:rsidRPr="00DE1F32" w:rsidRDefault="00DE1F32" w:rsidP="00DE1F32">
      <w:pPr>
        <w:spacing w:after="0" w:line="240" w:lineRule="auto"/>
        <w:jc w:val="both"/>
        <w:rPr>
          <w:rFonts w:ascii="Verdana" w:hAnsi="Verdana"/>
          <w:sz w:val="24"/>
          <w:szCs w:val="24"/>
        </w:rPr>
      </w:pPr>
      <w:proofErr w:type="gramStart"/>
      <w:r w:rsidRPr="00DE1F32">
        <w:rPr>
          <w:rFonts w:ascii="Verdana" w:hAnsi="Verdana"/>
          <w:sz w:val="24"/>
          <w:szCs w:val="24"/>
        </w:rPr>
        <w:t>sp</w:t>
      </w:r>
      <w:proofErr w:type="gramEnd"/>
      <w:r w:rsidRPr="00DE1F32">
        <w:rPr>
          <w:rFonts w:ascii="Verdana" w:hAnsi="Verdana"/>
          <w:sz w:val="24"/>
          <w:szCs w:val="24"/>
        </w:rPr>
        <w:t>.gov.br</w:t>
      </w:r>
    </w:p>
    <w:p w:rsidR="00DE1F32" w:rsidRPr="00DE1F32" w:rsidRDefault="00DE1F32" w:rsidP="00DE1F32">
      <w:pPr>
        <w:spacing w:after="0" w:line="240" w:lineRule="auto"/>
        <w:jc w:val="both"/>
        <w:rPr>
          <w:rFonts w:ascii="Verdana" w:hAnsi="Verdana"/>
          <w:sz w:val="24"/>
          <w:szCs w:val="24"/>
        </w:rPr>
      </w:pPr>
      <w:r w:rsidRPr="00DE1F32">
        <w:rPr>
          <w:rFonts w:ascii="Verdana" w:hAnsi="Verdana"/>
          <w:sz w:val="24"/>
          <w:szCs w:val="24"/>
        </w:rPr>
        <w:t xml:space="preserve">•SMADS Secretaria Municipal de Assistência e Desenvolvimento Social •SMPED Secretaria Municipal da Pessoa com Deficiência •SMC Secretaria Municipal de Cultura •Fundação </w:t>
      </w:r>
      <w:proofErr w:type="spellStart"/>
      <w:r w:rsidRPr="00DE1F32">
        <w:rPr>
          <w:rFonts w:ascii="Verdana" w:hAnsi="Verdana"/>
          <w:sz w:val="24"/>
          <w:szCs w:val="24"/>
        </w:rPr>
        <w:t>Theatro</w:t>
      </w:r>
      <w:proofErr w:type="spellEnd"/>
    </w:p>
    <w:p w:rsidR="00DE1F32" w:rsidRPr="00DE1F32" w:rsidRDefault="00DE1F32" w:rsidP="00DE1F32">
      <w:pPr>
        <w:spacing w:after="0" w:line="240" w:lineRule="auto"/>
        <w:jc w:val="both"/>
        <w:rPr>
          <w:rFonts w:ascii="Verdana" w:hAnsi="Verdana"/>
          <w:sz w:val="24"/>
          <w:szCs w:val="24"/>
        </w:rPr>
      </w:pPr>
      <w:r w:rsidRPr="00DE1F32">
        <w:rPr>
          <w:rFonts w:ascii="Verdana" w:hAnsi="Verdana"/>
          <w:sz w:val="24"/>
          <w:szCs w:val="24"/>
        </w:rPr>
        <w:t>Municipal •</w:t>
      </w:r>
      <w:proofErr w:type="spellStart"/>
      <w:proofErr w:type="gramStart"/>
      <w:r w:rsidRPr="00DE1F32">
        <w:rPr>
          <w:rFonts w:ascii="Verdana" w:hAnsi="Verdana"/>
          <w:sz w:val="24"/>
          <w:szCs w:val="24"/>
        </w:rPr>
        <w:t>SPCine</w:t>
      </w:r>
      <w:proofErr w:type="spellEnd"/>
      <w:proofErr w:type="gramEnd"/>
      <w:r w:rsidRPr="00DE1F32">
        <w:rPr>
          <w:rFonts w:ascii="Verdana" w:hAnsi="Verdana"/>
          <w:sz w:val="24"/>
          <w:szCs w:val="24"/>
        </w:rPr>
        <w:t xml:space="preserve"> Empresa de Cinema e Audiovisual •</w:t>
      </w:r>
      <w:proofErr w:type="spellStart"/>
      <w:r w:rsidRPr="00DE1F32">
        <w:rPr>
          <w:rFonts w:ascii="Verdana" w:hAnsi="Verdana"/>
          <w:sz w:val="24"/>
          <w:szCs w:val="24"/>
        </w:rPr>
        <w:t>SMDHCSecretaria</w:t>
      </w:r>
      <w:proofErr w:type="spellEnd"/>
      <w:r w:rsidRPr="00DE1F32">
        <w:rPr>
          <w:rFonts w:ascii="Verdana" w:hAnsi="Verdana"/>
          <w:sz w:val="24"/>
          <w:szCs w:val="24"/>
        </w:rPr>
        <w:t xml:space="preserve"> Municipal de Direitos Humanos e Cidadania •SME</w:t>
      </w:r>
    </w:p>
    <w:p w:rsidR="00DE1F32" w:rsidRPr="00DE1F32" w:rsidRDefault="00DE1F32" w:rsidP="00DE1F32">
      <w:pPr>
        <w:spacing w:after="0" w:line="240" w:lineRule="auto"/>
        <w:jc w:val="both"/>
        <w:rPr>
          <w:rFonts w:ascii="Verdana" w:hAnsi="Verdana"/>
          <w:sz w:val="24"/>
          <w:szCs w:val="24"/>
        </w:rPr>
      </w:pPr>
      <w:r w:rsidRPr="00DE1F32">
        <w:rPr>
          <w:rFonts w:ascii="Verdana" w:hAnsi="Verdana"/>
          <w:sz w:val="24"/>
          <w:szCs w:val="24"/>
        </w:rPr>
        <w:lastRenderedPageBreak/>
        <w:t>Secretaria Municipal de Educação •FUNDATEC Fundação Paulistana de Educação e Tecnologia •SEME Secretaria Municipal de</w:t>
      </w:r>
    </w:p>
    <w:p w:rsidR="00DE1F32" w:rsidRPr="00DE1F32" w:rsidRDefault="00DE1F32" w:rsidP="00DE1F32">
      <w:pPr>
        <w:spacing w:after="0" w:line="240" w:lineRule="auto"/>
        <w:jc w:val="both"/>
        <w:rPr>
          <w:rFonts w:ascii="Verdana" w:hAnsi="Verdana"/>
          <w:sz w:val="24"/>
          <w:szCs w:val="24"/>
        </w:rPr>
      </w:pPr>
      <w:r w:rsidRPr="00DE1F32">
        <w:rPr>
          <w:rFonts w:ascii="Verdana" w:hAnsi="Verdana"/>
          <w:sz w:val="24"/>
          <w:szCs w:val="24"/>
        </w:rPr>
        <w:t>Esportes e Lazer •SMRS Secretaria Especial de Relações Social.</w:t>
      </w:r>
    </w:p>
    <w:p w:rsidR="00DE1F32" w:rsidRPr="00DE1F32" w:rsidRDefault="00DE1F32" w:rsidP="00DE1F32">
      <w:pPr>
        <w:spacing w:after="0" w:line="240" w:lineRule="auto"/>
        <w:jc w:val="both"/>
        <w:rPr>
          <w:rFonts w:ascii="Verdana" w:hAnsi="Verdana"/>
          <w:sz w:val="24"/>
          <w:szCs w:val="24"/>
        </w:rPr>
      </w:pPr>
      <w:r w:rsidRPr="00DE1F32">
        <w:rPr>
          <w:rFonts w:ascii="Verdana" w:hAnsi="Verdana"/>
          <w:sz w:val="24"/>
          <w:szCs w:val="24"/>
        </w:rPr>
        <w:t xml:space="preserve">Paulino Portes Azevedo Jr – e-mail: </w:t>
      </w:r>
      <w:proofErr w:type="spellStart"/>
      <w:r w:rsidRPr="00DE1F32">
        <w:rPr>
          <w:rFonts w:ascii="Verdana" w:hAnsi="Verdana"/>
          <w:sz w:val="24"/>
          <w:szCs w:val="24"/>
        </w:rPr>
        <w:t>paul</w:t>
      </w:r>
      <w:r w:rsidR="00B01743">
        <w:rPr>
          <w:rFonts w:ascii="Verdana" w:hAnsi="Verdana"/>
          <w:sz w:val="24"/>
          <w:szCs w:val="24"/>
        </w:rPr>
        <w:t>inoa@prodam</w:t>
      </w:r>
      <w:proofErr w:type="spellEnd"/>
      <w:r w:rsidR="00B01743">
        <w:rPr>
          <w:rFonts w:ascii="Verdana" w:hAnsi="Verdana"/>
          <w:sz w:val="24"/>
          <w:szCs w:val="24"/>
        </w:rPr>
        <w:t xml:space="preserve">. </w:t>
      </w:r>
      <w:proofErr w:type="gramStart"/>
      <w:r w:rsidRPr="00DE1F32">
        <w:rPr>
          <w:rFonts w:ascii="Verdana" w:hAnsi="Verdana"/>
          <w:sz w:val="24"/>
          <w:szCs w:val="24"/>
        </w:rPr>
        <w:t>sp</w:t>
      </w:r>
      <w:proofErr w:type="gramEnd"/>
      <w:r w:rsidRPr="00DE1F32">
        <w:rPr>
          <w:rFonts w:ascii="Verdana" w:hAnsi="Verdana"/>
          <w:sz w:val="24"/>
          <w:szCs w:val="24"/>
        </w:rPr>
        <w:t>.gov.br</w:t>
      </w:r>
    </w:p>
    <w:p w:rsidR="00DE1F32" w:rsidRPr="00DE1F32" w:rsidRDefault="00DE1F32" w:rsidP="00DE1F32">
      <w:pPr>
        <w:spacing w:after="0" w:line="240" w:lineRule="auto"/>
        <w:jc w:val="both"/>
        <w:rPr>
          <w:rFonts w:ascii="Verdana" w:hAnsi="Verdana"/>
          <w:sz w:val="24"/>
          <w:szCs w:val="24"/>
        </w:rPr>
      </w:pPr>
      <w:r w:rsidRPr="00DE1F32">
        <w:rPr>
          <w:rFonts w:ascii="Verdana" w:hAnsi="Verdana"/>
          <w:sz w:val="24"/>
          <w:szCs w:val="24"/>
        </w:rPr>
        <w:t>•SMRI Secretaria Municipal de Relações Internacionais</w:t>
      </w:r>
    </w:p>
    <w:p w:rsidR="00DE1F32" w:rsidRPr="00B01743" w:rsidRDefault="00DE1F32" w:rsidP="00DE1F32">
      <w:pPr>
        <w:spacing w:after="0" w:line="240" w:lineRule="auto"/>
        <w:jc w:val="both"/>
        <w:rPr>
          <w:rFonts w:ascii="Verdana" w:hAnsi="Verdana"/>
          <w:b/>
          <w:sz w:val="24"/>
          <w:szCs w:val="24"/>
        </w:rPr>
      </w:pPr>
      <w:r w:rsidRPr="00DE1F32">
        <w:rPr>
          <w:rFonts w:ascii="Verdana" w:hAnsi="Verdana"/>
          <w:sz w:val="24"/>
          <w:szCs w:val="24"/>
        </w:rPr>
        <w:t>•</w:t>
      </w:r>
      <w:r w:rsidRPr="00B01743">
        <w:rPr>
          <w:rFonts w:ascii="Verdana" w:hAnsi="Verdana"/>
          <w:b/>
          <w:sz w:val="24"/>
          <w:szCs w:val="24"/>
        </w:rPr>
        <w:t>SMDET Secretaria Municipal de Desenvolvimento Econômico,</w:t>
      </w:r>
    </w:p>
    <w:p w:rsidR="00DE1F32" w:rsidRPr="00DE1F32" w:rsidRDefault="00DE1F32" w:rsidP="00DE1F32">
      <w:pPr>
        <w:spacing w:after="0" w:line="240" w:lineRule="auto"/>
        <w:jc w:val="both"/>
        <w:rPr>
          <w:rFonts w:ascii="Verdana" w:hAnsi="Verdana"/>
          <w:sz w:val="24"/>
          <w:szCs w:val="24"/>
        </w:rPr>
      </w:pPr>
      <w:r w:rsidRPr="00B01743">
        <w:rPr>
          <w:rFonts w:ascii="Verdana" w:hAnsi="Verdana"/>
          <w:b/>
          <w:sz w:val="24"/>
          <w:szCs w:val="24"/>
        </w:rPr>
        <w:t>Trabalho e Turismo</w:t>
      </w:r>
      <w:r w:rsidRPr="00DE1F32">
        <w:rPr>
          <w:rFonts w:ascii="Verdana" w:hAnsi="Verdana"/>
          <w:sz w:val="24"/>
          <w:szCs w:val="24"/>
        </w:rPr>
        <w:t xml:space="preserve"> •SP TURIS São Paulo Turismo •SP Negócios</w:t>
      </w:r>
    </w:p>
    <w:p w:rsidR="00DE1F32" w:rsidRPr="00B01743" w:rsidRDefault="00DE1F32" w:rsidP="00DE1F32">
      <w:pPr>
        <w:spacing w:after="0" w:line="240" w:lineRule="auto"/>
        <w:jc w:val="both"/>
        <w:rPr>
          <w:rFonts w:ascii="Verdana" w:hAnsi="Verdana"/>
          <w:b/>
          <w:sz w:val="24"/>
          <w:szCs w:val="24"/>
        </w:rPr>
      </w:pPr>
      <w:r w:rsidRPr="00DE1F32">
        <w:rPr>
          <w:rFonts w:ascii="Verdana" w:hAnsi="Verdana"/>
          <w:sz w:val="24"/>
          <w:szCs w:val="24"/>
        </w:rPr>
        <w:t>São Paulo Negócios •</w:t>
      </w:r>
      <w:r w:rsidRPr="00B01743">
        <w:rPr>
          <w:rFonts w:ascii="Verdana" w:hAnsi="Verdana"/>
          <w:b/>
          <w:sz w:val="24"/>
          <w:szCs w:val="24"/>
        </w:rPr>
        <w:t>ADESAMPA: Agência São Paulo de Desenvolvimento.</w:t>
      </w:r>
    </w:p>
    <w:p w:rsidR="00DE1F32" w:rsidRPr="00DE1F32" w:rsidRDefault="00DE1F32" w:rsidP="00DE1F32">
      <w:pPr>
        <w:spacing w:after="0" w:line="240" w:lineRule="auto"/>
        <w:jc w:val="both"/>
        <w:rPr>
          <w:rFonts w:ascii="Verdana" w:hAnsi="Verdana"/>
          <w:sz w:val="24"/>
          <w:szCs w:val="24"/>
        </w:rPr>
      </w:pPr>
      <w:r w:rsidRPr="00DE1F32">
        <w:rPr>
          <w:rFonts w:ascii="Verdana" w:hAnsi="Verdana"/>
          <w:sz w:val="24"/>
          <w:szCs w:val="24"/>
        </w:rPr>
        <w:t xml:space="preserve">Aparecido Trindade de </w:t>
      </w:r>
      <w:r w:rsidR="00B01743">
        <w:rPr>
          <w:rFonts w:ascii="Verdana" w:hAnsi="Verdana"/>
          <w:sz w:val="24"/>
          <w:szCs w:val="24"/>
        </w:rPr>
        <w:t xml:space="preserve">Melo – e-mail: </w:t>
      </w:r>
      <w:proofErr w:type="spellStart"/>
      <w:r w:rsidR="00B01743">
        <w:rPr>
          <w:rFonts w:ascii="Verdana" w:hAnsi="Verdana"/>
          <w:sz w:val="24"/>
          <w:szCs w:val="24"/>
        </w:rPr>
        <w:t>trindade@prodam</w:t>
      </w:r>
      <w:proofErr w:type="spellEnd"/>
      <w:r w:rsidR="00B01743">
        <w:rPr>
          <w:rFonts w:ascii="Verdana" w:hAnsi="Verdana"/>
          <w:sz w:val="24"/>
          <w:szCs w:val="24"/>
        </w:rPr>
        <w:t xml:space="preserve">. </w:t>
      </w:r>
      <w:proofErr w:type="gramStart"/>
      <w:r w:rsidRPr="00DE1F32">
        <w:rPr>
          <w:rFonts w:ascii="Verdana" w:hAnsi="Verdana"/>
          <w:sz w:val="24"/>
          <w:szCs w:val="24"/>
        </w:rPr>
        <w:t>sp</w:t>
      </w:r>
      <w:proofErr w:type="gramEnd"/>
      <w:r w:rsidRPr="00DE1F32">
        <w:rPr>
          <w:rFonts w:ascii="Verdana" w:hAnsi="Verdana"/>
          <w:sz w:val="24"/>
          <w:szCs w:val="24"/>
        </w:rPr>
        <w:t>.gov.br</w:t>
      </w:r>
    </w:p>
    <w:p w:rsidR="00DE1F32" w:rsidRPr="00DE1F32" w:rsidRDefault="00DE1F32" w:rsidP="00DE1F32">
      <w:pPr>
        <w:spacing w:after="0" w:line="240" w:lineRule="auto"/>
        <w:jc w:val="both"/>
        <w:rPr>
          <w:rFonts w:ascii="Verdana" w:hAnsi="Verdana"/>
          <w:sz w:val="24"/>
          <w:szCs w:val="24"/>
        </w:rPr>
      </w:pPr>
      <w:r w:rsidRPr="00DE1F32">
        <w:rPr>
          <w:rFonts w:ascii="Verdana" w:hAnsi="Verdana"/>
          <w:sz w:val="24"/>
          <w:szCs w:val="24"/>
        </w:rPr>
        <w:t>•SMCC Secretaria Municipal da Casa Civil •CGM Controladoria Geral do Munic</w:t>
      </w:r>
      <w:r w:rsidR="00B01743">
        <w:rPr>
          <w:rFonts w:ascii="Verdana" w:hAnsi="Verdana"/>
          <w:sz w:val="24"/>
          <w:szCs w:val="24"/>
        </w:rPr>
        <w:t xml:space="preserve">ípio •PGM Procuradoria Geral do </w:t>
      </w:r>
      <w:r w:rsidRPr="00DE1F32">
        <w:rPr>
          <w:rFonts w:ascii="Verdana" w:hAnsi="Verdana"/>
          <w:sz w:val="24"/>
          <w:szCs w:val="24"/>
        </w:rPr>
        <w:t>Município •SMJ Secretaria Municipal de Justiça •</w:t>
      </w:r>
      <w:proofErr w:type="gramStart"/>
      <w:r w:rsidRPr="00DE1F32">
        <w:rPr>
          <w:rFonts w:ascii="Verdana" w:hAnsi="Verdana"/>
          <w:sz w:val="24"/>
          <w:szCs w:val="24"/>
        </w:rPr>
        <w:t>Procon</w:t>
      </w:r>
      <w:proofErr w:type="gramEnd"/>
      <w:r w:rsidRPr="00DE1F32">
        <w:rPr>
          <w:rFonts w:ascii="Verdana" w:hAnsi="Verdana"/>
          <w:sz w:val="24"/>
          <w:szCs w:val="24"/>
        </w:rPr>
        <w:t xml:space="preserve"> Coord.</w:t>
      </w:r>
    </w:p>
    <w:p w:rsidR="00DE1F32" w:rsidRPr="00DE1F32" w:rsidRDefault="00DE1F32" w:rsidP="00DE1F32">
      <w:pPr>
        <w:spacing w:after="0" w:line="240" w:lineRule="auto"/>
        <w:jc w:val="both"/>
        <w:rPr>
          <w:rFonts w:ascii="Verdana" w:hAnsi="Verdana"/>
          <w:sz w:val="24"/>
          <w:szCs w:val="24"/>
        </w:rPr>
      </w:pPr>
      <w:r w:rsidRPr="00DE1F32">
        <w:rPr>
          <w:rFonts w:ascii="Verdana" w:hAnsi="Verdana"/>
          <w:sz w:val="24"/>
          <w:szCs w:val="24"/>
        </w:rPr>
        <w:t xml:space="preserve">De Defesa do Consumidor •OUVIDORIA </w:t>
      </w:r>
      <w:proofErr w:type="spellStart"/>
      <w:r w:rsidRPr="00DE1F32">
        <w:rPr>
          <w:rFonts w:ascii="Verdana" w:hAnsi="Verdana"/>
          <w:sz w:val="24"/>
          <w:szCs w:val="24"/>
        </w:rPr>
        <w:t>Ouvidoria</w:t>
      </w:r>
      <w:proofErr w:type="spellEnd"/>
      <w:r w:rsidRPr="00DE1F32">
        <w:rPr>
          <w:rFonts w:ascii="Verdana" w:hAnsi="Verdana"/>
          <w:sz w:val="24"/>
          <w:szCs w:val="24"/>
        </w:rPr>
        <w:t xml:space="preserve"> Geral do</w:t>
      </w:r>
    </w:p>
    <w:p w:rsidR="00DE1F32" w:rsidRPr="00DE1F32" w:rsidRDefault="00DE1F32" w:rsidP="00DE1F32">
      <w:pPr>
        <w:spacing w:after="0" w:line="240" w:lineRule="auto"/>
        <w:jc w:val="both"/>
        <w:rPr>
          <w:rFonts w:ascii="Verdana" w:hAnsi="Verdana"/>
          <w:sz w:val="24"/>
          <w:szCs w:val="24"/>
        </w:rPr>
      </w:pPr>
      <w:r w:rsidRPr="00DE1F32">
        <w:rPr>
          <w:rFonts w:ascii="Verdana" w:hAnsi="Verdana"/>
          <w:sz w:val="24"/>
          <w:szCs w:val="24"/>
        </w:rPr>
        <w:t>Município •CM Câmara Municipal •TCM Tribunal de Contas do</w:t>
      </w:r>
    </w:p>
    <w:p w:rsidR="00DE1F32" w:rsidRPr="00DE1F32" w:rsidRDefault="00DE1F32" w:rsidP="00DE1F32">
      <w:pPr>
        <w:spacing w:after="0" w:line="240" w:lineRule="auto"/>
        <w:jc w:val="both"/>
        <w:rPr>
          <w:rFonts w:ascii="Verdana" w:hAnsi="Verdana"/>
          <w:sz w:val="24"/>
          <w:szCs w:val="24"/>
        </w:rPr>
      </w:pPr>
      <w:r w:rsidRPr="00DE1F32">
        <w:rPr>
          <w:rFonts w:ascii="Verdana" w:hAnsi="Verdana"/>
          <w:sz w:val="24"/>
          <w:szCs w:val="24"/>
        </w:rPr>
        <w:t>Município •IPREM Instituto de Previdência Municipal.</w:t>
      </w:r>
    </w:p>
    <w:p w:rsidR="00DE1F32" w:rsidRPr="00DE1F32" w:rsidRDefault="00DE1F32" w:rsidP="00DE1F32">
      <w:pPr>
        <w:spacing w:after="0" w:line="240" w:lineRule="auto"/>
        <w:jc w:val="both"/>
        <w:rPr>
          <w:rFonts w:ascii="Verdana" w:hAnsi="Verdana"/>
          <w:sz w:val="24"/>
          <w:szCs w:val="24"/>
        </w:rPr>
      </w:pPr>
      <w:r w:rsidRPr="00DE1F32">
        <w:rPr>
          <w:rFonts w:ascii="Verdana" w:hAnsi="Verdana"/>
          <w:sz w:val="24"/>
          <w:szCs w:val="24"/>
        </w:rPr>
        <w:t>Eder Marcelino da Silva – e-mail: edersilva@prodam.sp.gov.br</w:t>
      </w:r>
    </w:p>
    <w:p w:rsidR="00DE1F32" w:rsidRPr="00DE1F32" w:rsidRDefault="00DE1F32" w:rsidP="00DE1F32">
      <w:pPr>
        <w:spacing w:after="0" w:line="240" w:lineRule="auto"/>
        <w:jc w:val="both"/>
        <w:rPr>
          <w:rFonts w:ascii="Verdana" w:hAnsi="Verdana"/>
          <w:sz w:val="24"/>
          <w:szCs w:val="24"/>
        </w:rPr>
      </w:pPr>
      <w:r w:rsidRPr="00DE1F32">
        <w:rPr>
          <w:rFonts w:ascii="Verdana" w:hAnsi="Verdana"/>
          <w:sz w:val="24"/>
          <w:szCs w:val="24"/>
        </w:rPr>
        <w:t>•SMSUB Secretaria Municipal das Subprefeituras •</w:t>
      </w:r>
      <w:proofErr w:type="spellStart"/>
      <w:r w:rsidRPr="00DE1F32">
        <w:rPr>
          <w:rFonts w:ascii="Verdana" w:hAnsi="Verdana"/>
          <w:sz w:val="24"/>
          <w:szCs w:val="24"/>
        </w:rPr>
        <w:t>Amlurb</w:t>
      </w:r>
      <w:proofErr w:type="spellEnd"/>
    </w:p>
    <w:p w:rsidR="00DE1F32" w:rsidRPr="00DE1F32" w:rsidRDefault="00DE1F32" w:rsidP="00DE1F32">
      <w:pPr>
        <w:spacing w:after="0" w:line="240" w:lineRule="auto"/>
        <w:jc w:val="both"/>
        <w:rPr>
          <w:rFonts w:ascii="Verdana" w:hAnsi="Verdana"/>
          <w:sz w:val="24"/>
          <w:szCs w:val="24"/>
        </w:rPr>
      </w:pPr>
      <w:r w:rsidRPr="00DE1F32">
        <w:rPr>
          <w:rFonts w:ascii="Verdana" w:hAnsi="Verdana"/>
          <w:sz w:val="24"/>
          <w:szCs w:val="24"/>
        </w:rPr>
        <w:t>Agência municipal de Lim</w:t>
      </w:r>
      <w:r w:rsidR="00B01743">
        <w:rPr>
          <w:rFonts w:ascii="Verdana" w:hAnsi="Verdana"/>
          <w:sz w:val="24"/>
          <w:szCs w:val="24"/>
        </w:rPr>
        <w:t>peza Urbana •</w:t>
      </w:r>
      <w:proofErr w:type="spellStart"/>
      <w:r w:rsidR="00B01743">
        <w:rPr>
          <w:rFonts w:ascii="Verdana" w:hAnsi="Verdana"/>
          <w:sz w:val="24"/>
          <w:szCs w:val="24"/>
        </w:rPr>
        <w:t>Ilume</w:t>
      </w:r>
      <w:proofErr w:type="spellEnd"/>
      <w:r w:rsidR="00B01743">
        <w:rPr>
          <w:rFonts w:ascii="Verdana" w:hAnsi="Verdana"/>
          <w:sz w:val="24"/>
          <w:szCs w:val="24"/>
        </w:rPr>
        <w:t xml:space="preserve"> Departamento </w:t>
      </w:r>
      <w:r w:rsidRPr="00DE1F32">
        <w:rPr>
          <w:rFonts w:ascii="Verdana" w:hAnsi="Verdana"/>
          <w:sz w:val="24"/>
          <w:szCs w:val="24"/>
        </w:rPr>
        <w:t>de Iluminação Pública •SFMSP Serviço Funerário do Município</w:t>
      </w:r>
    </w:p>
    <w:p w:rsidR="00DE1F32" w:rsidRPr="00DE1F32" w:rsidRDefault="00DE1F32" w:rsidP="00DE1F32">
      <w:pPr>
        <w:spacing w:after="0" w:line="240" w:lineRule="auto"/>
        <w:jc w:val="both"/>
        <w:rPr>
          <w:rFonts w:ascii="Verdana" w:hAnsi="Verdana"/>
          <w:sz w:val="24"/>
          <w:szCs w:val="24"/>
        </w:rPr>
      </w:pPr>
      <w:r w:rsidRPr="00DE1F32">
        <w:rPr>
          <w:rFonts w:ascii="Verdana" w:hAnsi="Verdana"/>
          <w:sz w:val="24"/>
          <w:szCs w:val="24"/>
        </w:rPr>
        <w:t>•Defesa Civil Defesa Civil •CGE Centro de Gerenciamento de</w:t>
      </w:r>
    </w:p>
    <w:p w:rsidR="00DE1F32" w:rsidRPr="00DE1F32" w:rsidRDefault="00DE1F32" w:rsidP="00DE1F32">
      <w:pPr>
        <w:spacing w:after="0" w:line="240" w:lineRule="auto"/>
        <w:jc w:val="both"/>
        <w:rPr>
          <w:rFonts w:ascii="Verdana" w:hAnsi="Verdana"/>
          <w:sz w:val="24"/>
          <w:szCs w:val="24"/>
        </w:rPr>
      </w:pPr>
      <w:r w:rsidRPr="00DE1F32">
        <w:rPr>
          <w:rFonts w:ascii="Verdana" w:hAnsi="Verdana"/>
          <w:sz w:val="24"/>
          <w:szCs w:val="24"/>
        </w:rPr>
        <w:t>Emergências •SMSU Secretaria Municipal de Segurança Urbana</w:t>
      </w:r>
    </w:p>
    <w:p w:rsidR="00DE1F32" w:rsidRPr="00DE1F32" w:rsidRDefault="00DE1F32" w:rsidP="00DE1F32">
      <w:pPr>
        <w:spacing w:after="0" w:line="240" w:lineRule="auto"/>
        <w:jc w:val="both"/>
        <w:rPr>
          <w:rFonts w:ascii="Verdana" w:hAnsi="Verdana"/>
          <w:sz w:val="24"/>
          <w:szCs w:val="24"/>
        </w:rPr>
      </w:pPr>
      <w:r w:rsidRPr="00DE1F32">
        <w:rPr>
          <w:rFonts w:ascii="Verdana" w:hAnsi="Verdana"/>
          <w:sz w:val="24"/>
          <w:szCs w:val="24"/>
        </w:rPr>
        <w:t>•GCM Guarda Civil Metropolitana •ABAST Supervisão Geral de</w:t>
      </w:r>
    </w:p>
    <w:p w:rsidR="00DE1F32" w:rsidRPr="00DE1F32" w:rsidRDefault="00DE1F32" w:rsidP="00DE1F32">
      <w:pPr>
        <w:spacing w:after="0" w:line="240" w:lineRule="auto"/>
        <w:jc w:val="both"/>
        <w:rPr>
          <w:rFonts w:ascii="Verdana" w:hAnsi="Verdana"/>
          <w:sz w:val="24"/>
          <w:szCs w:val="24"/>
        </w:rPr>
      </w:pPr>
      <w:r w:rsidRPr="00DE1F32">
        <w:rPr>
          <w:rFonts w:ascii="Verdana" w:hAnsi="Verdana"/>
          <w:sz w:val="24"/>
          <w:szCs w:val="24"/>
        </w:rPr>
        <w:t>Abastecimento.</w:t>
      </w:r>
    </w:p>
    <w:p w:rsidR="00DE1F32" w:rsidRPr="00DE1F32" w:rsidRDefault="00DE1F32" w:rsidP="00DE1F32">
      <w:pPr>
        <w:spacing w:after="0" w:line="240" w:lineRule="auto"/>
        <w:jc w:val="both"/>
        <w:rPr>
          <w:rFonts w:ascii="Verdana" w:hAnsi="Verdana"/>
          <w:sz w:val="24"/>
          <w:szCs w:val="24"/>
        </w:rPr>
      </w:pPr>
      <w:r w:rsidRPr="00DE1F32">
        <w:rPr>
          <w:rFonts w:ascii="Verdana" w:hAnsi="Verdana"/>
          <w:sz w:val="24"/>
          <w:szCs w:val="24"/>
        </w:rPr>
        <w:t xml:space="preserve">Maria Ap. </w:t>
      </w:r>
      <w:proofErr w:type="spellStart"/>
      <w:r w:rsidRPr="00DE1F32">
        <w:rPr>
          <w:rFonts w:ascii="Verdana" w:hAnsi="Verdana"/>
          <w:sz w:val="24"/>
          <w:szCs w:val="24"/>
        </w:rPr>
        <w:t>Nobuko</w:t>
      </w:r>
      <w:proofErr w:type="spellEnd"/>
      <w:r w:rsidRPr="00DE1F32">
        <w:rPr>
          <w:rFonts w:ascii="Verdana" w:hAnsi="Verdana"/>
          <w:sz w:val="24"/>
          <w:szCs w:val="24"/>
        </w:rPr>
        <w:t xml:space="preserve"> K. </w:t>
      </w:r>
      <w:proofErr w:type="gramStart"/>
      <w:r w:rsidRPr="00DE1F32">
        <w:rPr>
          <w:rFonts w:ascii="Verdana" w:hAnsi="Verdana"/>
          <w:sz w:val="24"/>
          <w:szCs w:val="24"/>
        </w:rPr>
        <w:t>d</w:t>
      </w:r>
      <w:r w:rsidR="00B01743">
        <w:rPr>
          <w:rFonts w:ascii="Verdana" w:hAnsi="Verdana"/>
          <w:sz w:val="24"/>
          <w:szCs w:val="24"/>
        </w:rPr>
        <w:t>e</w:t>
      </w:r>
      <w:proofErr w:type="gramEnd"/>
      <w:r w:rsidR="00B01743">
        <w:rPr>
          <w:rFonts w:ascii="Verdana" w:hAnsi="Verdana"/>
          <w:sz w:val="24"/>
          <w:szCs w:val="24"/>
        </w:rPr>
        <w:t xml:space="preserve"> Lima – e-mail: </w:t>
      </w:r>
      <w:proofErr w:type="spellStart"/>
      <w:r w:rsidR="00B01743">
        <w:rPr>
          <w:rFonts w:ascii="Verdana" w:hAnsi="Verdana"/>
          <w:sz w:val="24"/>
          <w:szCs w:val="24"/>
        </w:rPr>
        <w:t>marial@prodam</w:t>
      </w:r>
      <w:proofErr w:type="spellEnd"/>
      <w:r w:rsidR="00B01743">
        <w:rPr>
          <w:rFonts w:ascii="Verdana" w:hAnsi="Verdana"/>
          <w:sz w:val="24"/>
          <w:szCs w:val="24"/>
        </w:rPr>
        <w:t xml:space="preserve">. </w:t>
      </w:r>
      <w:proofErr w:type="gramStart"/>
      <w:r w:rsidRPr="00DE1F32">
        <w:rPr>
          <w:rFonts w:ascii="Verdana" w:hAnsi="Verdana"/>
          <w:sz w:val="24"/>
          <w:szCs w:val="24"/>
        </w:rPr>
        <w:t>sp</w:t>
      </w:r>
      <w:proofErr w:type="gramEnd"/>
      <w:r w:rsidRPr="00DE1F32">
        <w:rPr>
          <w:rFonts w:ascii="Verdana" w:hAnsi="Verdana"/>
          <w:sz w:val="24"/>
          <w:szCs w:val="24"/>
        </w:rPr>
        <w:t>.gov.br</w:t>
      </w:r>
    </w:p>
    <w:p w:rsidR="00DE1F32" w:rsidRPr="00DE1F32" w:rsidRDefault="00DE1F32" w:rsidP="00DE1F32">
      <w:pPr>
        <w:spacing w:after="0" w:line="240" w:lineRule="auto"/>
        <w:jc w:val="both"/>
        <w:rPr>
          <w:rFonts w:ascii="Verdana" w:hAnsi="Verdana"/>
          <w:sz w:val="24"/>
          <w:szCs w:val="24"/>
        </w:rPr>
      </w:pPr>
      <w:r w:rsidRPr="00DE1F32">
        <w:rPr>
          <w:rFonts w:ascii="Verdana" w:hAnsi="Verdana"/>
          <w:sz w:val="24"/>
          <w:szCs w:val="24"/>
        </w:rPr>
        <w:t>•SMS Secretaria Municipal da Saúde •SMS - V Coordenação de vigilância em Saúde •AHM Autarquia Hospitalar Municipal •HSPM Hospital do Servidor Público Municipal •Terceiros</w:t>
      </w:r>
    </w:p>
    <w:p w:rsidR="00DE1F32" w:rsidRPr="00DE1F32" w:rsidRDefault="00DE1F32" w:rsidP="00DE1F32">
      <w:pPr>
        <w:spacing w:after="0" w:line="240" w:lineRule="auto"/>
        <w:jc w:val="both"/>
        <w:rPr>
          <w:rFonts w:ascii="Verdana" w:hAnsi="Verdana"/>
          <w:sz w:val="24"/>
          <w:szCs w:val="24"/>
        </w:rPr>
      </w:pPr>
      <w:r w:rsidRPr="00DE1F32">
        <w:rPr>
          <w:rFonts w:ascii="Verdana" w:hAnsi="Verdana"/>
          <w:sz w:val="24"/>
          <w:szCs w:val="24"/>
        </w:rPr>
        <w:t>Hospitais sob OS e UPAS.</w:t>
      </w:r>
    </w:p>
    <w:p w:rsidR="00DE1F32" w:rsidRPr="00DE1F32" w:rsidRDefault="00DE1F32" w:rsidP="00DE1F32">
      <w:pPr>
        <w:spacing w:after="0" w:line="240" w:lineRule="auto"/>
        <w:jc w:val="both"/>
        <w:rPr>
          <w:rFonts w:ascii="Verdana" w:hAnsi="Verdana"/>
          <w:sz w:val="24"/>
          <w:szCs w:val="24"/>
        </w:rPr>
      </w:pPr>
      <w:r w:rsidRPr="00DE1F32">
        <w:rPr>
          <w:rFonts w:ascii="Verdana" w:hAnsi="Verdana"/>
          <w:sz w:val="24"/>
          <w:szCs w:val="24"/>
        </w:rPr>
        <w:t xml:space="preserve">Carolina </w:t>
      </w:r>
      <w:proofErr w:type="spellStart"/>
      <w:r w:rsidRPr="00DE1F32">
        <w:rPr>
          <w:rFonts w:ascii="Verdana" w:hAnsi="Verdana"/>
          <w:sz w:val="24"/>
          <w:szCs w:val="24"/>
        </w:rPr>
        <w:t>Bracco</w:t>
      </w:r>
      <w:proofErr w:type="spellEnd"/>
      <w:r w:rsidRPr="00DE1F32">
        <w:rPr>
          <w:rFonts w:ascii="Verdana" w:hAnsi="Verdana"/>
          <w:sz w:val="24"/>
          <w:szCs w:val="24"/>
        </w:rPr>
        <w:t xml:space="preserve"> D. Agui</w:t>
      </w:r>
      <w:r w:rsidR="00B01743">
        <w:rPr>
          <w:rFonts w:ascii="Verdana" w:hAnsi="Verdana"/>
          <w:sz w:val="24"/>
          <w:szCs w:val="24"/>
        </w:rPr>
        <w:t xml:space="preserve">lar – e-mail: </w:t>
      </w:r>
      <w:proofErr w:type="spellStart"/>
      <w:r w:rsidR="00B01743">
        <w:rPr>
          <w:rFonts w:ascii="Verdana" w:hAnsi="Verdana"/>
          <w:sz w:val="24"/>
          <w:szCs w:val="24"/>
        </w:rPr>
        <w:t>cbaguilar@prodam</w:t>
      </w:r>
      <w:proofErr w:type="spellEnd"/>
      <w:r w:rsidR="00B01743">
        <w:rPr>
          <w:rFonts w:ascii="Verdana" w:hAnsi="Verdana"/>
          <w:sz w:val="24"/>
          <w:szCs w:val="24"/>
        </w:rPr>
        <w:t xml:space="preserve">. </w:t>
      </w:r>
      <w:proofErr w:type="gramStart"/>
      <w:r w:rsidRPr="00DE1F32">
        <w:rPr>
          <w:rFonts w:ascii="Verdana" w:hAnsi="Verdana"/>
          <w:sz w:val="24"/>
          <w:szCs w:val="24"/>
        </w:rPr>
        <w:t>sp</w:t>
      </w:r>
      <w:proofErr w:type="gramEnd"/>
      <w:r w:rsidRPr="00DE1F32">
        <w:rPr>
          <w:rFonts w:ascii="Verdana" w:hAnsi="Verdana"/>
          <w:sz w:val="24"/>
          <w:szCs w:val="24"/>
        </w:rPr>
        <w:t>.gov.br</w:t>
      </w:r>
    </w:p>
    <w:p w:rsidR="00DE1F32" w:rsidRPr="00DE1F32" w:rsidRDefault="00DE1F32" w:rsidP="00DE1F32">
      <w:pPr>
        <w:spacing w:after="0" w:line="240" w:lineRule="auto"/>
        <w:jc w:val="both"/>
        <w:rPr>
          <w:rFonts w:ascii="Verdana" w:hAnsi="Verdana"/>
          <w:sz w:val="24"/>
          <w:szCs w:val="24"/>
        </w:rPr>
      </w:pPr>
      <w:r w:rsidRPr="00DE1F32">
        <w:rPr>
          <w:rFonts w:ascii="Verdana" w:hAnsi="Verdana"/>
          <w:sz w:val="24"/>
          <w:szCs w:val="24"/>
        </w:rPr>
        <w:t>•SIURB Secretaria Municipal de Infraestrutura Urbana e</w:t>
      </w:r>
    </w:p>
    <w:p w:rsidR="00DE1F32" w:rsidRPr="00DE1F32" w:rsidRDefault="00DE1F32" w:rsidP="00DE1F32">
      <w:pPr>
        <w:spacing w:after="0" w:line="240" w:lineRule="auto"/>
        <w:jc w:val="both"/>
        <w:rPr>
          <w:rFonts w:ascii="Verdana" w:hAnsi="Verdana"/>
          <w:sz w:val="24"/>
          <w:szCs w:val="24"/>
        </w:rPr>
      </w:pPr>
      <w:r w:rsidRPr="00DE1F32">
        <w:rPr>
          <w:rFonts w:ascii="Verdana" w:hAnsi="Verdana"/>
          <w:sz w:val="24"/>
          <w:szCs w:val="24"/>
        </w:rPr>
        <w:t>Obras •SP Obras São Paulo Ob</w:t>
      </w:r>
      <w:r w:rsidR="00B01743">
        <w:rPr>
          <w:rFonts w:ascii="Verdana" w:hAnsi="Verdana"/>
          <w:sz w:val="24"/>
          <w:szCs w:val="24"/>
        </w:rPr>
        <w:t xml:space="preserve">ras •SEHAB Secretaria Municipal </w:t>
      </w:r>
      <w:r w:rsidRPr="00DE1F32">
        <w:rPr>
          <w:rFonts w:ascii="Verdana" w:hAnsi="Verdana"/>
          <w:sz w:val="24"/>
          <w:szCs w:val="24"/>
        </w:rPr>
        <w:t>de Habitação •COHAB Companhia Metropolitana de Habitação</w:t>
      </w:r>
    </w:p>
    <w:p w:rsidR="00DE1F32" w:rsidRPr="00DE1F32" w:rsidRDefault="00DE1F32" w:rsidP="00DE1F32">
      <w:pPr>
        <w:spacing w:after="0" w:line="240" w:lineRule="auto"/>
        <w:jc w:val="both"/>
        <w:rPr>
          <w:rFonts w:ascii="Verdana" w:hAnsi="Verdana"/>
          <w:sz w:val="24"/>
          <w:szCs w:val="24"/>
        </w:rPr>
      </w:pPr>
      <w:r w:rsidRPr="00DE1F32">
        <w:rPr>
          <w:rFonts w:ascii="Verdana" w:hAnsi="Verdana"/>
          <w:sz w:val="24"/>
          <w:szCs w:val="24"/>
        </w:rPr>
        <w:t>•SMUL Secretaria Municipal de Urbanismo e Licenciamento</w:t>
      </w:r>
    </w:p>
    <w:p w:rsidR="00DE1F32" w:rsidRPr="00DE1F32" w:rsidRDefault="00DE1F32" w:rsidP="00DE1F32">
      <w:pPr>
        <w:spacing w:after="0" w:line="240" w:lineRule="auto"/>
        <w:jc w:val="both"/>
        <w:rPr>
          <w:rFonts w:ascii="Verdana" w:hAnsi="Verdana"/>
          <w:sz w:val="24"/>
          <w:szCs w:val="24"/>
        </w:rPr>
      </w:pPr>
      <w:r w:rsidRPr="00DE1F32">
        <w:rPr>
          <w:rFonts w:ascii="Verdana" w:hAnsi="Verdana"/>
          <w:sz w:val="24"/>
          <w:szCs w:val="24"/>
        </w:rPr>
        <w:t>•CTLU Câmara Técnica de Legislação Urbanística •SP Urbanismo São Paulo Urbanismo •SVM</w:t>
      </w:r>
      <w:r w:rsidR="00B01743">
        <w:rPr>
          <w:rFonts w:ascii="Verdana" w:hAnsi="Verdana"/>
          <w:sz w:val="24"/>
          <w:szCs w:val="24"/>
        </w:rPr>
        <w:t xml:space="preserve">A Secretaria Municipal do Verde </w:t>
      </w:r>
      <w:r w:rsidRPr="00DE1F32">
        <w:rPr>
          <w:rFonts w:ascii="Verdana" w:hAnsi="Verdana"/>
          <w:sz w:val="24"/>
          <w:szCs w:val="24"/>
        </w:rPr>
        <w:t>e do Meio Ambiente.</w:t>
      </w:r>
    </w:p>
    <w:p w:rsidR="00DE1F32" w:rsidRPr="00DE1F32" w:rsidRDefault="00DE1F32" w:rsidP="00DE1F32">
      <w:pPr>
        <w:spacing w:after="0" w:line="240" w:lineRule="auto"/>
        <w:jc w:val="both"/>
        <w:rPr>
          <w:rFonts w:ascii="Verdana" w:hAnsi="Verdana"/>
          <w:sz w:val="24"/>
          <w:szCs w:val="24"/>
        </w:rPr>
      </w:pPr>
      <w:r w:rsidRPr="00DE1F32">
        <w:rPr>
          <w:rFonts w:ascii="Verdana" w:hAnsi="Verdana"/>
          <w:sz w:val="24"/>
          <w:szCs w:val="24"/>
        </w:rPr>
        <w:t>ESCLARECIMENTOS:</w:t>
      </w:r>
    </w:p>
    <w:p w:rsidR="00DE1F32" w:rsidRPr="00DE1F32" w:rsidRDefault="00DE1F32" w:rsidP="00DE1F32">
      <w:pPr>
        <w:spacing w:after="0" w:line="240" w:lineRule="auto"/>
        <w:jc w:val="both"/>
        <w:rPr>
          <w:rFonts w:ascii="Verdana" w:hAnsi="Verdana"/>
          <w:sz w:val="24"/>
          <w:szCs w:val="24"/>
        </w:rPr>
      </w:pPr>
      <w:r w:rsidRPr="00DE1F32">
        <w:rPr>
          <w:rFonts w:ascii="Verdana" w:hAnsi="Verdana"/>
          <w:sz w:val="24"/>
          <w:szCs w:val="24"/>
        </w:rPr>
        <w:t>I- As especificações téc</w:t>
      </w:r>
      <w:r w:rsidR="00B01743">
        <w:rPr>
          <w:rFonts w:ascii="Verdana" w:hAnsi="Verdana"/>
          <w:sz w:val="24"/>
          <w:szCs w:val="24"/>
        </w:rPr>
        <w:t xml:space="preserve">nicas das licenças encontram-se </w:t>
      </w:r>
      <w:r w:rsidRPr="00DE1F32">
        <w:rPr>
          <w:rFonts w:ascii="Verdana" w:hAnsi="Verdana"/>
          <w:sz w:val="24"/>
          <w:szCs w:val="24"/>
        </w:rPr>
        <w:t>disponíveis no endereço eletrônico acima referenciado.</w:t>
      </w:r>
    </w:p>
    <w:p w:rsidR="00DE1F32" w:rsidRPr="00DE1F32" w:rsidRDefault="00DE1F32" w:rsidP="00DE1F32">
      <w:pPr>
        <w:spacing w:after="0" w:line="240" w:lineRule="auto"/>
        <w:jc w:val="both"/>
        <w:rPr>
          <w:rFonts w:ascii="Verdana" w:hAnsi="Verdana"/>
          <w:sz w:val="24"/>
          <w:szCs w:val="24"/>
        </w:rPr>
      </w:pPr>
      <w:r w:rsidRPr="00DE1F32">
        <w:rPr>
          <w:rFonts w:ascii="Verdana" w:hAnsi="Verdana"/>
          <w:sz w:val="24"/>
          <w:szCs w:val="24"/>
        </w:rPr>
        <w:t>II- O respectivo Termo de A</w:t>
      </w:r>
      <w:r w:rsidR="00B01743">
        <w:rPr>
          <w:rFonts w:ascii="Verdana" w:hAnsi="Verdana"/>
          <w:sz w:val="24"/>
          <w:szCs w:val="24"/>
        </w:rPr>
        <w:t xml:space="preserve">desão referente à estimativa de </w:t>
      </w:r>
      <w:r w:rsidRPr="00DE1F32">
        <w:rPr>
          <w:rFonts w:ascii="Verdana" w:hAnsi="Verdana"/>
          <w:sz w:val="24"/>
          <w:szCs w:val="24"/>
        </w:rPr>
        <w:t>demanda</w:t>
      </w:r>
      <w:proofErr w:type="gramStart"/>
      <w:r w:rsidRPr="00DE1F32">
        <w:rPr>
          <w:rFonts w:ascii="Verdana" w:hAnsi="Verdana"/>
          <w:sz w:val="24"/>
          <w:szCs w:val="24"/>
        </w:rPr>
        <w:t>, deverá</w:t>
      </w:r>
      <w:proofErr w:type="gramEnd"/>
      <w:r w:rsidRPr="00DE1F32">
        <w:rPr>
          <w:rFonts w:ascii="Verdana" w:hAnsi="Verdana"/>
          <w:sz w:val="24"/>
          <w:szCs w:val="24"/>
        </w:rPr>
        <w:t xml:space="preserve"> conter Just</w:t>
      </w:r>
      <w:r w:rsidR="00B01743">
        <w:rPr>
          <w:rFonts w:ascii="Verdana" w:hAnsi="Verdana"/>
          <w:sz w:val="24"/>
          <w:szCs w:val="24"/>
        </w:rPr>
        <w:t xml:space="preserve">ificativa (clara e convincente) </w:t>
      </w:r>
      <w:r w:rsidRPr="00DE1F32">
        <w:rPr>
          <w:rFonts w:ascii="Verdana" w:hAnsi="Verdana"/>
          <w:sz w:val="24"/>
          <w:szCs w:val="24"/>
        </w:rPr>
        <w:t>do Quantitativo, o nom</w:t>
      </w:r>
      <w:r w:rsidR="00B01743">
        <w:rPr>
          <w:rFonts w:ascii="Verdana" w:hAnsi="Verdana"/>
          <w:sz w:val="24"/>
          <w:szCs w:val="24"/>
        </w:rPr>
        <w:t xml:space="preserve">e completo, cargo, departamento </w:t>
      </w:r>
      <w:r w:rsidRPr="00DE1F32">
        <w:rPr>
          <w:rFonts w:ascii="Verdana" w:hAnsi="Verdana"/>
          <w:sz w:val="24"/>
          <w:szCs w:val="24"/>
        </w:rPr>
        <w:t xml:space="preserve">e/ou divisão, e número </w:t>
      </w:r>
      <w:r w:rsidR="00B01743">
        <w:rPr>
          <w:rFonts w:ascii="Verdana" w:hAnsi="Verdana"/>
          <w:sz w:val="24"/>
          <w:szCs w:val="24"/>
        </w:rPr>
        <w:t xml:space="preserve">de telefone do responsável pela </w:t>
      </w:r>
      <w:r w:rsidRPr="00DE1F32">
        <w:rPr>
          <w:rFonts w:ascii="Verdana" w:hAnsi="Verdana"/>
          <w:sz w:val="24"/>
          <w:szCs w:val="24"/>
        </w:rPr>
        <w:t>informação.</w:t>
      </w:r>
    </w:p>
    <w:p w:rsidR="00DE1F32" w:rsidRPr="00DE1F32" w:rsidRDefault="00DE1F32" w:rsidP="00DE1F32">
      <w:pPr>
        <w:spacing w:after="0" w:line="240" w:lineRule="auto"/>
        <w:jc w:val="both"/>
        <w:rPr>
          <w:rFonts w:ascii="Verdana" w:hAnsi="Verdana"/>
          <w:sz w:val="24"/>
          <w:szCs w:val="24"/>
        </w:rPr>
      </w:pPr>
      <w:r w:rsidRPr="00DE1F32">
        <w:rPr>
          <w:rFonts w:ascii="Verdana" w:hAnsi="Verdana"/>
          <w:sz w:val="24"/>
          <w:szCs w:val="24"/>
        </w:rPr>
        <w:t>III- Mesmo que não haja interesse do Órgão pelo objeto, solicitamos preencher o Termo de Adesão com a respectiva identificação, mas com os quantitativos zerados.</w:t>
      </w:r>
    </w:p>
    <w:p w:rsidR="00DE1F32" w:rsidRDefault="00DE1F32" w:rsidP="00DE1F32">
      <w:pPr>
        <w:spacing w:after="0" w:line="240" w:lineRule="auto"/>
        <w:jc w:val="both"/>
        <w:rPr>
          <w:rFonts w:ascii="Verdana" w:hAnsi="Verdana"/>
          <w:sz w:val="24"/>
          <w:szCs w:val="24"/>
        </w:rPr>
      </w:pPr>
      <w:r w:rsidRPr="00DE1F32">
        <w:rPr>
          <w:rFonts w:ascii="Verdana" w:hAnsi="Verdana"/>
          <w:sz w:val="24"/>
          <w:szCs w:val="24"/>
        </w:rPr>
        <w:lastRenderedPageBreak/>
        <w:t>JOSÉ ARLINDO FRANÇA</w:t>
      </w:r>
      <w:r w:rsidRPr="00DE1F32">
        <w:rPr>
          <w:rFonts w:ascii="Verdana" w:hAnsi="Verdana"/>
          <w:sz w:val="24"/>
          <w:szCs w:val="24"/>
        </w:rPr>
        <w:cr/>
      </w:r>
    </w:p>
    <w:p w:rsidR="00B01743" w:rsidRPr="00B01743" w:rsidRDefault="00B01743" w:rsidP="00B01743">
      <w:pPr>
        <w:spacing w:after="0" w:line="240" w:lineRule="auto"/>
        <w:jc w:val="both"/>
        <w:rPr>
          <w:rFonts w:ascii="Verdana" w:hAnsi="Verdana"/>
          <w:b/>
          <w:sz w:val="24"/>
          <w:szCs w:val="24"/>
        </w:rPr>
      </w:pPr>
      <w:r w:rsidRPr="00B01743">
        <w:rPr>
          <w:rFonts w:ascii="Verdana" w:hAnsi="Verdana"/>
          <w:b/>
          <w:sz w:val="24"/>
          <w:szCs w:val="24"/>
        </w:rPr>
        <w:t xml:space="preserve">DESENVOLVIMENTO ECONÔMICO, TRABALHO E </w:t>
      </w:r>
      <w:proofErr w:type="gramStart"/>
      <w:r w:rsidRPr="00B01743">
        <w:rPr>
          <w:rFonts w:ascii="Verdana" w:hAnsi="Verdana"/>
          <w:b/>
          <w:sz w:val="24"/>
          <w:szCs w:val="24"/>
        </w:rPr>
        <w:t>TURISMO</w:t>
      </w:r>
      <w:proofErr w:type="gramEnd"/>
    </w:p>
    <w:p w:rsidR="00B01743" w:rsidRPr="00B01743" w:rsidRDefault="00B01743" w:rsidP="00B01743">
      <w:pPr>
        <w:spacing w:after="0" w:line="240" w:lineRule="auto"/>
        <w:jc w:val="both"/>
        <w:rPr>
          <w:rFonts w:ascii="Verdana" w:hAnsi="Verdana"/>
          <w:b/>
          <w:sz w:val="24"/>
          <w:szCs w:val="24"/>
        </w:rPr>
      </w:pP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GABINETE DA SECRETÁRIA</w:t>
      </w:r>
    </w:p>
    <w:p w:rsidR="00B01743" w:rsidRDefault="00B01743" w:rsidP="00B01743">
      <w:pPr>
        <w:spacing w:after="0" w:line="240" w:lineRule="auto"/>
        <w:jc w:val="both"/>
        <w:rPr>
          <w:rFonts w:ascii="Verdana" w:hAnsi="Verdana"/>
          <w:sz w:val="24"/>
          <w:szCs w:val="24"/>
        </w:rPr>
      </w:pPr>
    </w:p>
    <w:p w:rsidR="00B01743" w:rsidRPr="00B01743" w:rsidRDefault="00B01743" w:rsidP="00B01743">
      <w:pPr>
        <w:spacing w:after="0" w:line="240" w:lineRule="auto"/>
        <w:jc w:val="both"/>
        <w:rPr>
          <w:rFonts w:ascii="Verdana" w:hAnsi="Verdana"/>
          <w:b/>
          <w:sz w:val="24"/>
          <w:szCs w:val="24"/>
        </w:rPr>
      </w:pPr>
      <w:r w:rsidRPr="00B01743">
        <w:rPr>
          <w:rFonts w:ascii="Verdana" w:hAnsi="Verdana"/>
          <w:b/>
          <w:sz w:val="24"/>
          <w:szCs w:val="24"/>
        </w:rPr>
        <w:t>DESPACHO DA SECRETARIA</w:t>
      </w:r>
    </w:p>
    <w:p w:rsidR="00B01743" w:rsidRDefault="00B01743" w:rsidP="00B01743">
      <w:pPr>
        <w:spacing w:after="0" w:line="240" w:lineRule="auto"/>
        <w:jc w:val="both"/>
        <w:rPr>
          <w:rFonts w:ascii="Verdana" w:hAnsi="Verdana"/>
          <w:b/>
          <w:sz w:val="24"/>
          <w:szCs w:val="24"/>
        </w:rPr>
      </w:pPr>
    </w:p>
    <w:p w:rsidR="00B01743" w:rsidRPr="00B01743" w:rsidRDefault="00B01743" w:rsidP="00B01743">
      <w:pPr>
        <w:spacing w:after="0" w:line="240" w:lineRule="auto"/>
        <w:jc w:val="both"/>
        <w:rPr>
          <w:rFonts w:ascii="Verdana" w:hAnsi="Verdana"/>
          <w:b/>
          <w:sz w:val="24"/>
          <w:szCs w:val="24"/>
        </w:rPr>
      </w:pPr>
      <w:r w:rsidRPr="00B01743">
        <w:rPr>
          <w:rFonts w:ascii="Verdana" w:hAnsi="Verdana"/>
          <w:b/>
          <w:sz w:val="24"/>
          <w:szCs w:val="24"/>
        </w:rPr>
        <w:t>6064.2021/0000742-7</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I – No exercício da compe</w:t>
      </w:r>
      <w:r>
        <w:rPr>
          <w:rFonts w:ascii="Verdana" w:hAnsi="Verdana"/>
          <w:sz w:val="24"/>
          <w:szCs w:val="24"/>
        </w:rPr>
        <w:t xml:space="preserve">tência que me foi confiada pela </w:t>
      </w:r>
      <w:r w:rsidRPr="00B01743">
        <w:rPr>
          <w:rFonts w:ascii="Verdana" w:hAnsi="Verdana"/>
          <w:sz w:val="24"/>
          <w:szCs w:val="24"/>
        </w:rPr>
        <w:t xml:space="preserve">Lei Municipal n. 13.164, de </w:t>
      </w:r>
      <w:proofErr w:type="gramStart"/>
      <w:r w:rsidRPr="00B01743">
        <w:rPr>
          <w:rFonts w:ascii="Verdana" w:hAnsi="Verdana"/>
          <w:sz w:val="24"/>
          <w:szCs w:val="24"/>
        </w:rPr>
        <w:t>5</w:t>
      </w:r>
      <w:proofErr w:type="gramEnd"/>
      <w:r w:rsidRPr="00B01743">
        <w:rPr>
          <w:rFonts w:ascii="Verdana" w:hAnsi="Verdana"/>
          <w:sz w:val="24"/>
          <w:szCs w:val="24"/>
        </w:rPr>
        <w:t xml:space="preserve"> </w:t>
      </w:r>
      <w:r>
        <w:rPr>
          <w:rFonts w:ascii="Verdana" w:hAnsi="Verdana"/>
          <w:sz w:val="24"/>
          <w:szCs w:val="24"/>
        </w:rPr>
        <w:t xml:space="preserve">de julho de 2001, e à vista dos </w:t>
      </w:r>
      <w:r w:rsidRPr="00B01743">
        <w:rPr>
          <w:rFonts w:ascii="Verdana" w:hAnsi="Verdana"/>
          <w:sz w:val="24"/>
          <w:szCs w:val="24"/>
        </w:rPr>
        <w:t>elementos que instruem os</w:t>
      </w:r>
      <w:r>
        <w:rPr>
          <w:rFonts w:ascii="Verdana" w:hAnsi="Verdana"/>
          <w:sz w:val="24"/>
          <w:szCs w:val="24"/>
        </w:rPr>
        <w:t xml:space="preserve"> autos em epígrafe, notadamente </w:t>
      </w:r>
      <w:r w:rsidRPr="00B01743">
        <w:rPr>
          <w:rFonts w:ascii="Verdana" w:hAnsi="Verdana"/>
          <w:sz w:val="24"/>
          <w:szCs w:val="24"/>
        </w:rPr>
        <w:t xml:space="preserve">a análise pelo Grupo Gestor </w:t>
      </w:r>
      <w:r>
        <w:rPr>
          <w:rFonts w:ascii="Verdana" w:hAnsi="Verdana"/>
          <w:sz w:val="24"/>
          <w:szCs w:val="24"/>
        </w:rPr>
        <w:t xml:space="preserve">para o Cadastro Municipal Único </w:t>
      </w:r>
      <w:r w:rsidRPr="00B01743">
        <w:rPr>
          <w:rFonts w:ascii="Verdana" w:hAnsi="Verdana"/>
          <w:sz w:val="24"/>
          <w:szCs w:val="24"/>
        </w:rPr>
        <w:t>de Entidades Parceiras do T</w:t>
      </w:r>
      <w:r>
        <w:rPr>
          <w:rFonts w:ascii="Verdana" w:hAnsi="Verdana"/>
          <w:sz w:val="24"/>
          <w:szCs w:val="24"/>
        </w:rPr>
        <w:t xml:space="preserve">erceiro Setor – CENTS no âmbito </w:t>
      </w:r>
      <w:r w:rsidRPr="00B01743">
        <w:rPr>
          <w:rFonts w:ascii="Verdana" w:hAnsi="Verdana"/>
          <w:sz w:val="24"/>
          <w:szCs w:val="24"/>
        </w:rPr>
        <w:t>desta Pasta, doc. 044505828,</w:t>
      </w:r>
      <w:r>
        <w:rPr>
          <w:rFonts w:ascii="Verdana" w:hAnsi="Verdana"/>
          <w:sz w:val="24"/>
          <w:szCs w:val="24"/>
        </w:rPr>
        <w:t xml:space="preserve"> conforme Portaria SMDET 14, de </w:t>
      </w:r>
      <w:proofErr w:type="gramStart"/>
      <w:r w:rsidRPr="00B01743">
        <w:rPr>
          <w:rFonts w:ascii="Verdana" w:hAnsi="Verdana"/>
          <w:sz w:val="24"/>
          <w:szCs w:val="24"/>
        </w:rPr>
        <w:t>2</w:t>
      </w:r>
      <w:proofErr w:type="gramEnd"/>
      <w:r w:rsidRPr="00B01743">
        <w:rPr>
          <w:rFonts w:ascii="Verdana" w:hAnsi="Verdana"/>
          <w:sz w:val="24"/>
          <w:szCs w:val="24"/>
        </w:rPr>
        <w:t xml:space="preserve"> de maio de 2019, </w:t>
      </w:r>
      <w:r w:rsidRPr="00B01743">
        <w:rPr>
          <w:rFonts w:ascii="Verdana" w:hAnsi="Verdana"/>
          <w:b/>
          <w:sz w:val="24"/>
          <w:szCs w:val="24"/>
        </w:rPr>
        <w:t>DEFIRO</w:t>
      </w:r>
      <w:r w:rsidRPr="00B01743">
        <w:rPr>
          <w:rFonts w:ascii="Verdana" w:hAnsi="Verdana"/>
          <w:sz w:val="24"/>
          <w:szCs w:val="24"/>
        </w:rPr>
        <w:t>,</w:t>
      </w:r>
      <w:r>
        <w:rPr>
          <w:rFonts w:ascii="Verdana" w:hAnsi="Verdana"/>
          <w:sz w:val="24"/>
          <w:szCs w:val="24"/>
        </w:rPr>
        <w:t xml:space="preserve"> com fundamento no artigo 5º do </w:t>
      </w:r>
      <w:r w:rsidRPr="00B01743">
        <w:rPr>
          <w:rFonts w:ascii="Verdana" w:hAnsi="Verdana"/>
          <w:sz w:val="24"/>
          <w:szCs w:val="24"/>
        </w:rPr>
        <w:t>Decreto Municipal n. 52.830, 1</w:t>
      </w:r>
      <w:r>
        <w:rPr>
          <w:rFonts w:ascii="Verdana" w:hAnsi="Verdana"/>
          <w:sz w:val="24"/>
          <w:szCs w:val="24"/>
        </w:rPr>
        <w:t xml:space="preserve">º de dezembro de 2011, o pedido </w:t>
      </w:r>
      <w:r w:rsidRPr="00B01743">
        <w:rPr>
          <w:rFonts w:ascii="Verdana" w:hAnsi="Verdana"/>
          <w:sz w:val="24"/>
          <w:szCs w:val="24"/>
        </w:rPr>
        <w:t xml:space="preserve">de renovação de inscrição no CENTS formulado pela </w:t>
      </w:r>
      <w:r w:rsidRPr="00B01743">
        <w:rPr>
          <w:rFonts w:ascii="Verdana" w:hAnsi="Verdana"/>
          <w:b/>
          <w:sz w:val="24"/>
          <w:szCs w:val="24"/>
        </w:rPr>
        <w:t>ASSOCIAÇÃO DA COMUNIDADE DO JARDIM TIRO AO POMBO,</w:t>
      </w:r>
      <w:r>
        <w:rPr>
          <w:rFonts w:ascii="Verdana" w:hAnsi="Verdana"/>
          <w:sz w:val="24"/>
          <w:szCs w:val="24"/>
        </w:rPr>
        <w:t xml:space="preserve"> </w:t>
      </w:r>
      <w:r w:rsidRPr="00B01743">
        <w:rPr>
          <w:rFonts w:ascii="Verdana" w:hAnsi="Verdana"/>
          <w:sz w:val="24"/>
          <w:szCs w:val="24"/>
        </w:rPr>
        <w:t>pessoa jurídica de direito privado</w:t>
      </w:r>
      <w:r>
        <w:rPr>
          <w:rFonts w:ascii="Verdana" w:hAnsi="Verdana"/>
          <w:sz w:val="24"/>
          <w:szCs w:val="24"/>
        </w:rPr>
        <w:t xml:space="preserve">, sem fins lucrativos, inscrita </w:t>
      </w:r>
      <w:r w:rsidRPr="00B01743">
        <w:rPr>
          <w:rFonts w:ascii="Verdana" w:hAnsi="Verdana"/>
          <w:sz w:val="24"/>
          <w:szCs w:val="24"/>
        </w:rPr>
        <w:t>no CNPJ/MF sob o nº 11.349.046./0001-37.</w:t>
      </w:r>
    </w:p>
    <w:p w:rsidR="00B01743" w:rsidRDefault="00B01743" w:rsidP="00B01743">
      <w:pPr>
        <w:spacing w:after="0" w:line="240" w:lineRule="auto"/>
        <w:jc w:val="both"/>
        <w:rPr>
          <w:rFonts w:ascii="Verdana" w:hAnsi="Verdana"/>
          <w:sz w:val="24"/>
          <w:szCs w:val="24"/>
        </w:rPr>
      </w:pPr>
      <w:r w:rsidRPr="00B01743">
        <w:rPr>
          <w:rFonts w:ascii="Verdana" w:hAnsi="Verdana"/>
          <w:sz w:val="24"/>
          <w:szCs w:val="24"/>
        </w:rPr>
        <w:t>II – Observo que a inscr</w:t>
      </w:r>
      <w:r>
        <w:rPr>
          <w:rFonts w:ascii="Verdana" w:hAnsi="Verdana"/>
          <w:sz w:val="24"/>
          <w:szCs w:val="24"/>
        </w:rPr>
        <w:t xml:space="preserve">ição da entidade no CENTS não a </w:t>
      </w:r>
      <w:r w:rsidRPr="00B01743">
        <w:rPr>
          <w:rFonts w:ascii="Verdana" w:hAnsi="Verdana"/>
          <w:sz w:val="24"/>
          <w:szCs w:val="24"/>
        </w:rPr>
        <w:t>dispensa da comprovação da habilitação jurídica e da regularidade fiscal e contábil necess</w:t>
      </w:r>
      <w:r>
        <w:rPr>
          <w:rFonts w:ascii="Verdana" w:hAnsi="Verdana"/>
          <w:sz w:val="24"/>
          <w:szCs w:val="24"/>
        </w:rPr>
        <w:t xml:space="preserve">árias em celebração de ajustes, </w:t>
      </w:r>
      <w:r w:rsidRPr="00B01743">
        <w:rPr>
          <w:rFonts w:ascii="Verdana" w:hAnsi="Verdana"/>
          <w:sz w:val="24"/>
          <w:szCs w:val="24"/>
        </w:rPr>
        <w:t>nos termos do § 2º do ar</w:t>
      </w:r>
      <w:r>
        <w:rPr>
          <w:rFonts w:ascii="Verdana" w:hAnsi="Verdana"/>
          <w:sz w:val="24"/>
          <w:szCs w:val="24"/>
        </w:rPr>
        <w:t xml:space="preserve">tigo 10 do Decreto Municipal n. </w:t>
      </w:r>
      <w:r w:rsidRPr="00B01743">
        <w:rPr>
          <w:rFonts w:ascii="Verdana" w:hAnsi="Verdana"/>
          <w:sz w:val="24"/>
          <w:szCs w:val="24"/>
        </w:rPr>
        <w:t>52.830/</w:t>
      </w:r>
      <w:proofErr w:type="gramStart"/>
      <w:r w:rsidRPr="00B01743">
        <w:rPr>
          <w:rFonts w:ascii="Verdana" w:hAnsi="Verdana"/>
          <w:sz w:val="24"/>
          <w:szCs w:val="24"/>
        </w:rPr>
        <w:t>2011</w:t>
      </w:r>
      <w:proofErr w:type="gramEnd"/>
    </w:p>
    <w:p w:rsidR="00B01743" w:rsidRDefault="00B01743" w:rsidP="00B01743">
      <w:pPr>
        <w:spacing w:after="0" w:line="240" w:lineRule="auto"/>
        <w:jc w:val="both"/>
        <w:rPr>
          <w:rFonts w:ascii="Verdana" w:hAnsi="Verdana"/>
          <w:sz w:val="24"/>
          <w:szCs w:val="24"/>
        </w:rPr>
      </w:pPr>
    </w:p>
    <w:p w:rsidR="00B01743" w:rsidRDefault="00B01743" w:rsidP="00B01743">
      <w:pPr>
        <w:spacing w:after="0" w:line="240" w:lineRule="auto"/>
        <w:jc w:val="both"/>
        <w:rPr>
          <w:rFonts w:ascii="Verdana" w:hAnsi="Verdana"/>
          <w:sz w:val="24"/>
          <w:szCs w:val="24"/>
        </w:rPr>
      </w:pPr>
    </w:p>
    <w:p w:rsidR="0077105E" w:rsidRPr="0077105E" w:rsidRDefault="0077105E" w:rsidP="0077105E">
      <w:pPr>
        <w:spacing w:after="0" w:line="240" w:lineRule="auto"/>
        <w:jc w:val="both"/>
        <w:rPr>
          <w:rFonts w:ascii="Verdana" w:hAnsi="Verdana"/>
          <w:b/>
          <w:sz w:val="24"/>
          <w:szCs w:val="24"/>
        </w:rPr>
      </w:pPr>
      <w:r w:rsidRPr="0077105E">
        <w:rPr>
          <w:rFonts w:ascii="Verdana" w:hAnsi="Verdana"/>
          <w:b/>
          <w:sz w:val="24"/>
          <w:szCs w:val="24"/>
        </w:rPr>
        <w:t>EDUCAÇÃO</w:t>
      </w:r>
    </w:p>
    <w:p w:rsidR="0077105E" w:rsidRDefault="0077105E" w:rsidP="0077105E">
      <w:pPr>
        <w:spacing w:after="0" w:line="240" w:lineRule="auto"/>
        <w:jc w:val="both"/>
        <w:rPr>
          <w:rFonts w:ascii="Verdana" w:hAnsi="Verdana"/>
          <w:sz w:val="24"/>
          <w:szCs w:val="24"/>
        </w:rPr>
      </w:pPr>
    </w:p>
    <w:p w:rsidR="0077105E" w:rsidRPr="0077105E" w:rsidRDefault="0077105E" w:rsidP="0077105E">
      <w:pPr>
        <w:spacing w:after="0" w:line="240" w:lineRule="auto"/>
        <w:jc w:val="both"/>
        <w:rPr>
          <w:rFonts w:ascii="Verdana" w:hAnsi="Verdana"/>
          <w:sz w:val="24"/>
          <w:szCs w:val="24"/>
        </w:rPr>
      </w:pPr>
      <w:r w:rsidRPr="0077105E">
        <w:rPr>
          <w:rFonts w:ascii="Verdana" w:hAnsi="Verdana"/>
          <w:sz w:val="24"/>
          <w:szCs w:val="24"/>
        </w:rPr>
        <w:t>GABINETE DO SECRETÁRIO</w:t>
      </w:r>
    </w:p>
    <w:p w:rsidR="0077105E" w:rsidRDefault="0077105E" w:rsidP="00B01743">
      <w:pPr>
        <w:spacing w:after="0" w:line="240" w:lineRule="auto"/>
        <w:jc w:val="both"/>
        <w:rPr>
          <w:rFonts w:ascii="Verdana" w:hAnsi="Verdana"/>
          <w:sz w:val="24"/>
          <w:szCs w:val="24"/>
        </w:rPr>
      </w:pPr>
    </w:p>
    <w:p w:rsidR="0077105E" w:rsidRPr="0077105E" w:rsidRDefault="0077105E" w:rsidP="00B01743">
      <w:pPr>
        <w:spacing w:after="0" w:line="240" w:lineRule="auto"/>
        <w:jc w:val="both"/>
        <w:rPr>
          <w:rFonts w:ascii="Verdana" w:hAnsi="Verdana"/>
          <w:b/>
          <w:sz w:val="24"/>
          <w:szCs w:val="24"/>
        </w:rPr>
      </w:pPr>
      <w:r w:rsidRPr="0077105E">
        <w:rPr>
          <w:rFonts w:ascii="Verdana" w:hAnsi="Verdana"/>
          <w:b/>
          <w:sz w:val="24"/>
          <w:szCs w:val="24"/>
        </w:rPr>
        <w:t>DESPACHO DA COORDENADORA</w:t>
      </w:r>
      <w:r w:rsidRPr="0077105E">
        <w:rPr>
          <w:rFonts w:ascii="Verdana" w:hAnsi="Verdana"/>
          <w:b/>
          <w:sz w:val="24"/>
          <w:szCs w:val="24"/>
        </w:rPr>
        <w:cr/>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COORDENADORIA DE ALIMENTAÇÃO ESCOLAR</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EXTRATO DE APOSTILAMENTO DO CONTRATO Nº 34/</w:t>
      </w:r>
    </w:p>
    <w:p w:rsidR="0077105E" w:rsidRDefault="0077105E" w:rsidP="00B01743">
      <w:pPr>
        <w:spacing w:after="0" w:line="240" w:lineRule="auto"/>
        <w:jc w:val="both"/>
        <w:rPr>
          <w:rFonts w:ascii="Verdana" w:hAnsi="Verdana"/>
          <w:sz w:val="24"/>
          <w:szCs w:val="24"/>
        </w:rPr>
      </w:pPr>
    </w:p>
    <w:p w:rsidR="00B01743" w:rsidRPr="0077105E" w:rsidRDefault="00B01743" w:rsidP="00B01743">
      <w:pPr>
        <w:spacing w:after="0" w:line="240" w:lineRule="auto"/>
        <w:jc w:val="both"/>
        <w:rPr>
          <w:rFonts w:ascii="Verdana" w:hAnsi="Verdana"/>
          <w:b/>
          <w:sz w:val="24"/>
          <w:szCs w:val="24"/>
        </w:rPr>
      </w:pPr>
      <w:r w:rsidRPr="0077105E">
        <w:rPr>
          <w:rFonts w:ascii="Verdana" w:hAnsi="Verdana"/>
          <w:b/>
          <w:sz w:val="24"/>
          <w:szCs w:val="24"/>
        </w:rPr>
        <w:t>SME/CODAE/2017</w:t>
      </w:r>
    </w:p>
    <w:p w:rsidR="0077105E" w:rsidRDefault="0077105E" w:rsidP="00B01743">
      <w:pPr>
        <w:spacing w:after="0" w:line="240" w:lineRule="auto"/>
        <w:jc w:val="both"/>
        <w:rPr>
          <w:rFonts w:ascii="Verdana" w:hAnsi="Verdana"/>
          <w:sz w:val="24"/>
          <w:szCs w:val="24"/>
        </w:rPr>
      </w:pP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6016.2017/0029750-7– PREGÃO ELETRÔNICO Nº 78/</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SME/2016 - CONTRATANTE: PREFEITURA DO MUNICÍPIO DE</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SÃO PAULO, através da SECRETARIA MUNICIPAL DE EDUCAÇÃO - CONTRA</w:t>
      </w:r>
      <w:r w:rsidR="00F40D06">
        <w:rPr>
          <w:rFonts w:ascii="Verdana" w:hAnsi="Verdana"/>
          <w:sz w:val="24"/>
          <w:szCs w:val="24"/>
        </w:rPr>
        <w:t xml:space="preserve">TADA: SHA COMÉRCIO DE ALIMENTOS </w:t>
      </w:r>
      <w:r w:rsidRPr="00B01743">
        <w:rPr>
          <w:rFonts w:ascii="Verdana" w:hAnsi="Verdana"/>
          <w:sz w:val="24"/>
          <w:szCs w:val="24"/>
        </w:rPr>
        <w:t>LTDA, CNPJ: 61.980.272/0001-90 - OBJETO DO CONTRATO:</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Prestação de serviços de alimentação e nutrição escolar</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LOTE 5 - FREGUESIA DO Ó e LOTE 14A - SÃO MATEUS</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I - OBJETO DO APOSTILAM</w:t>
      </w:r>
      <w:r w:rsidR="00F40D06">
        <w:rPr>
          <w:rFonts w:ascii="Verdana" w:hAnsi="Verdana"/>
          <w:sz w:val="24"/>
          <w:szCs w:val="24"/>
        </w:rPr>
        <w:t xml:space="preserve">ENTO: Preparo de refeições para </w:t>
      </w:r>
      <w:r w:rsidRPr="00B01743">
        <w:rPr>
          <w:rFonts w:ascii="Verdana" w:hAnsi="Verdana"/>
          <w:sz w:val="24"/>
          <w:szCs w:val="24"/>
        </w:rPr>
        <w:t>os munícipes atendidos pe</w:t>
      </w:r>
      <w:r w:rsidR="00F40D06">
        <w:rPr>
          <w:rFonts w:ascii="Verdana" w:hAnsi="Verdana"/>
          <w:sz w:val="24"/>
          <w:szCs w:val="24"/>
        </w:rPr>
        <w:t xml:space="preserve">la política pública “Cozinhando </w:t>
      </w:r>
      <w:r w:rsidRPr="00B01743">
        <w:rPr>
          <w:rFonts w:ascii="Verdana" w:hAnsi="Verdana"/>
          <w:sz w:val="24"/>
          <w:szCs w:val="24"/>
        </w:rPr>
        <w:t>pela Vida”, promovida</w:t>
      </w:r>
      <w:r w:rsidR="00F40D06">
        <w:rPr>
          <w:rFonts w:ascii="Verdana" w:hAnsi="Verdana"/>
          <w:sz w:val="24"/>
          <w:szCs w:val="24"/>
        </w:rPr>
        <w:t xml:space="preserve"> pela promovida pela Secretaria </w:t>
      </w:r>
      <w:r w:rsidRPr="00B01743">
        <w:rPr>
          <w:rFonts w:ascii="Verdana" w:hAnsi="Verdana"/>
          <w:sz w:val="24"/>
          <w:szCs w:val="24"/>
        </w:rPr>
        <w:t>Municipal de Habitação, Secr</w:t>
      </w:r>
      <w:r w:rsidR="00F40D06">
        <w:rPr>
          <w:rFonts w:ascii="Verdana" w:hAnsi="Verdana"/>
          <w:sz w:val="24"/>
          <w:szCs w:val="24"/>
        </w:rPr>
        <w:t xml:space="preserve">etaria Municipal de Assistência </w:t>
      </w:r>
      <w:r w:rsidRPr="00B01743">
        <w:rPr>
          <w:rFonts w:ascii="Verdana" w:hAnsi="Verdana"/>
          <w:sz w:val="24"/>
          <w:szCs w:val="24"/>
        </w:rPr>
        <w:t xml:space="preserve">e Desenvolvimento Social, </w:t>
      </w:r>
      <w:r w:rsidRPr="00B01743">
        <w:rPr>
          <w:rFonts w:ascii="Verdana" w:hAnsi="Verdana"/>
          <w:sz w:val="24"/>
          <w:szCs w:val="24"/>
        </w:rPr>
        <w:lastRenderedPageBreak/>
        <w:t>S</w:t>
      </w:r>
      <w:r w:rsidR="00F40D06">
        <w:rPr>
          <w:rFonts w:ascii="Verdana" w:hAnsi="Verdana"/>
          <w:sz w:val="24"/>
          <w:szCs w:val="24"/>
        </w:rPr>
        <w:t xml:space="preserve">ecretaria Municipal de Direitos </w:t>
      </w:r>
      <w:r w:rsidRPr="00B01743">
        <w:rPr>
          <w:rFonts w:ascii="Verdana" w:hAnsi="Verdana"/>
          <w:sz w:val="24"/>
          <w:szCs w:val="24"/>
        </w:rPr>
        <w:t>Humanos e Cidadania, a Secretaria Municipal de Desenvolvimento Econômico, Trabalho e</w:t>
      </w:r>
      <w:r w:rsidR="00F40D06">
        <w:rPr>
          <w:rFonts w:ascii="Verdana" w:hAnsi="Verdana"/>
          <w:sz w:val="24"/>
          <w:szCs w:val="24"/>
        </w:rPr>
        <w:t xml:space="preserve"> Turismo e a Secretaria </w:t>
      </w:r>
      <w:r w:rsidRPr="00B01743">
        <w:rPr>
          <w:rFonts w:ascii="Verdana" w:hAnsi="Verdana"/>
          <w:sz w:val="24"/>
          <w:szCs w:val="24"/>
        </w:rPr>
        <w:t>Municipal de Educação. D</w:t>
      </w:r>
      <w:r w:rsidR="00F40D06">
        <w:rPr>
          <w:rFonts w:ascii="Verdana" w:hAnsi="Verdana"/>
          <w:sz w:val="24"/>
          <w:szCs w:val="24"/>
        </w:rPr>
        <w:t xml:space="preserve">espacho </w:t>
      </w:r>
      <w:proofErr w:type="spellStart"/>
      <w:r w:rsidR="00F40D06">
        <w:rPr>
          <w:rFonts w:ascii="Verdana" w:hAnsi="Verdana"/>
          <w:sz w:val="24"/>
          <w:szCs w:val="24"/>
        </w:rPr>
        <w:t>Autorizatório</w:t>
      </w:r>
      <w:proofErr w:type="spellEnd"/>
      <w:r w:rsidR="00F40D06">
        <w:rPr>
          <w:rFonts w:ascii="Verdana" w:hAnsi="Verdana"/>
          <w:sz w:val="24"/>
          <w:szCs w:val="24"/>
        </w:rPr>
        <w:t xml:space="preserve"> publicado </w:t>
      </w:r>
      <w:r w:rsidRPr="00B01743">
        <w:rPr>
          <w:rFonts w:ascii="Verdana" w:hAnsi="Verdana"/>
          <w:sz w:val="24"/>
          <w:szCs w:val="24"/>
        </w:rPr>
        <w:t>no DOC de: 12/05/2021 pág. 36</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CLÁUSULA PRIMEIRA - OBJETO</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 xml:space="preserve">1.1 O presente </w:t>
      </w:r>
      <w:proofErr w:type="spellStart"/>
      <w:r w:rsidRPr="00B01743">
        <w:rPr>
          <w:rFonts w:ascii="Verdana" w:hAnsi="Verdana"/>
          <w:sz w:val="24"/>
          <w:szCs w:val="24"/>
        </w:rPr>
        <w:t>Apostilamento</w:t>
      </w:r>
      <w:proofErr w:type="spellEnd"/>
      <w:r w:rsidRPr="00B01743">
        <w:rPr>
          <w:rFonts w:ascii="Verdana" w:hAnsi="Verdana"/>
          <w:sz w:val="24"/>
          <w:szCs w:val="24"/>
        </w:rPr>
        <w:t xml:space="preserve">, fundamentado pela </w:t>
      </w:r>
      <w:proofErr w:type="gramStart"/>
      <w:r w:rsidRPr="00B01743">
        <w:rPr>
          <w:rFonts w:ascii="Verdana" w:hAnsi="Verdana"/>
          <w:sz w:val="24"/>
          <w:szCs w:val="24"/>
        </w:rPr>
        <w:t>Lei</w:t>
      </w:r>
      <w:proofErr w:type="gramEnd"/>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17335/2020 e seus artigos</w:t>
      </w:r>
      <w:r w:rsidR="00F40D06">
        <w:rPr>
          <w:rFonts w:ascii="Verdana" w:hAnsi="Verdana"/>
          <w:sz w:val="24"/>
          <w:szCs w:val="24"/>
        </w:rPr>
        <w:t xml:space="preserve"> 2° e 3° § 5°, tem por objeto a </w:t>
      </w:r>
      <w:r w:rsidRPr="00B01743">
        <w:rPr>
          <w:rFonts w:ascii="Verdana" w:hAnsi="Verdana"/>
          <w:sz w:val="24"/>
          <w:szCs w:val="24"/>
        </w:rPr>
        <w:t>inclusão de ação pontual e temporária para cooperação e atendimento da Política Pública “C</w:t>
      </w:r>
      <w:r w:rsidR="00F40D06">
        <w:rPr>
          <w:rFonts w:ascii="Verdana" w:hAnsi="Verdana"/>
          <w:sz w:val="24"/>
          <w:szCs w:val="24"/>
        </w:rPr>
        <w:t xml:space="preserve">ozinhando pela Vida”, promovida </w:t>
      </w:r>
      <w:r w:rsidRPr="00B01743">
        <w:rPr>
          <w:rFonts w:ascii="Verdana" w:hAnsi="Verdana"/>
          <w:sz w:val="24"/>
          <w:szCs w:val="24"/>
        </w:rPr>
        <w:t xml:space="preserve">pela Secretaria Municipal de </w:t>
      </w:r>
      <w:r w:rsidR="00F40D06">
        <w:rPr>
          <w:rFonts w:ascii="Verdana" w:hAnsi="Verdana"/>
          <w:sz w:val="24"/>
          <w:szCs w:val="24"/>
        </w:rPr>
        <w:t xml:space="preserve">Habitação, Secretaria Municipal </w:t>
      </w:r>
      <w:r w:rsidRPr="00B01743">
        <w:rPr>
          <w:rFonts w:ascii="Verdana" w:hAnsi="Verdana"/>
          <w:sz w:val="24"/>
          <w:szCs w:val="24"/>
        </w:rPr>
        <w:t>de Assistência e Desenvolvimen</w:t>
      </w:r>
      <w:r w:rsidR="00F40D06">
        <w:rPr>
          <w:rFonts w:ascii="Verdana" w:hAnsi="Verdana"/>
          <w:sz w:val="24"/>
          <w:szCs w:val="24"/>
        </w:rPr>
        <w:t xml:space="preserve">to Social, Secretaria Municipal </w:t>
      </w:r>
      <w:r w:rsidRPr="00B01743">
        <w:rPr>
          <w:rFonts w:ascii="Verdana" w:hAnsi="Verdana"/>
          <w:sz w:val="24"/>
          <w:szCs w:val="24"/>
        </w:rPr>
        <w:t>de Direitos Humanos e Cidad</w:t>
      </w:r>
      <w:r w:rsidR="00F40D06">
        <w:rPr>
          <w:rFonts w:ascii="Verdana" w:hAnsi="Verdana"/>
          <w:sz w:val="24"/>
          <w:szCs w:val="24"/>
        </w:rPr>
        <w:t xml:space="preserve">ania, a Secretaria Municipal de </w:t>
      </w:r>
      <w:r w:rsidRPr="00B01743">
        <w:rPr>
          <w:rFonts w:ascii="Verdana" w:hAnsi="Verdana"/>
          <w:sz w:val="24"/>
          <w:szCs w:val="24"/>
        </w:rPr>
        <w:t>Desenvolvimento Econômico, Tr</w:t>
      </w:r>
      <w:r w:rsidR="00F40D06">
        <w:rPr>
          <w:rFonts w:ascii="Verdana" w:hAnsi="Verdana"/>
          <w:sz w:val="24"/>
          <w:szCs w:val="24"/>
        </w:rPr>
        <w:t xml:space="preserve">abalho e Turismo e a Secretaria </w:t>
      </w:r>
      <w:r w:rsidRPr="00B01743">
        <w:rPr>
          <w:rFonts w:ascii="Verdana" w:hAnsi="Verdana"/>
          <w:sz w:val="24"/>
          <w:szCs w:val="24"/>
        </w:rPr>
        <w:t>Municipal de Educação.</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1.2 O objetivo é o fornecimento de marmitas para os munícipes residentes em áreas vuln</w:t>
      </w:r>
      <w:r w:rsidR="00F40D06">
        <w:rPr>
          <w:rFonts w:ascii="Verdana" w:hAnsi="Verdana"/>
          <w:sz w:val="24"/>
          <w:szCs w:val="24"/>
        </w:rPr>
        <w:t xml:space="preserve">eráveis da cidade de São Paulo, </w:t>
      </w:r>
      <w:r w:rsidRPr="00B01743">
        <w:rPr>
          <w:rFonts w:ascii="Verdana" w:hAnsi="Verdana"/>
          <w:sz w:val="24"/>
          <w:szCs w:val="24"/>
        </w:rPr>
        <w:t>processo SEI 6016.2021/00041766-6.</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CLAUSULA SEGUNDA – EXECUÇÃO DO OBJETO</w:t>
      </w:r>
    </w:p>
    <w:p w:rsidR="00B01743" w:rsidRDefault="00B01743" w:rsidP="00B01743">
      <w:pPr>
        <w:spacing w:after="0" w:line="240" w:lineRule="auto"/>
        <w:jc w:val="both"/>
        <w:rPr>
          <w:rFonts w:ascii="Verdana" w:hAnsi="Verdana"/>
          <w:sz w:val="24"/>
          <w:szCs w:val="24"/>
        </w:rPr>
      </w:pPr>
      <w:r w:rsidRPr="00B01743">
        <w:rPr>
          <w:rFonts w:ascii="Verdana" w:hAnsi="Verdana"/>
          <w:sz w:val="24"/>
          <w:szCs w:val="24"/>
        </w:rPr>
        <w:t>2.1 A Contratada deve</w:t>
      </w:r>
      <w:r w:rsidR="00F40D06">
        <w:rPr>
          <w:rFonts w:ascii="Verdana" w:hAnsi="Verdana"/>
          <w:sz w:val="24"/>
          <w:szCs w:val="24"/>
        </w:rPr>
        <w:t xml:space="preserve">rá fornecer um total de 141.525 </w:t>
      </w:r>
      <w:r w:rsidRPr="00B01743">
        <w:rPr>
          <w:rFonts w:ascii="Verdana" w:hAnsi="Verdana"/>
          <w:sz w:val="24"/>
          <w:szCs w:val="24"/>
        </w:rPr>
        <w:t>marmitas, no período de 15 d</w:t>
      </w:r>
      <w:r w:rsidR="00F40D06">
        <w:rPr>
          <w:rFonts w:ascii="Verdana" w:hAnsi="Verdana"/>
          <w:sz w:val="24"/>
          <w:szCs w:val="24"/>
        </w:rPr>
        <w:t xml:space="preserve">ias, contados de 13/05/2021, de </w:t>
      </w:r>
      <w:r w:rsidRPr="00B01743">
        <w:rPr>
          <w:rFonts w:ascii="Verdana" w:hAnsi="Verdana"/>
          <w:sz w:val="24"/>
          <w:szCs w:val="24"/>
        </w:rPr>
        <w:t>acordo com o informado e solicitado previamente pelas Secretarias Municipal de Habitação</w:t>
      </w:r>
      <w:r w:rsidR="00F40D06">
        <w:rPr>
          <w:rFonts w:ascii="Verdana" w:hAnsi="Verdana"/>
          <w:sz w:val="24"/>
          <w:szCs w:val="24"/>
        </w:rPr>
        <w:t xml:space="preserve">, Assistência e Desenvolvimento </w:t>
      </w:r>
      <w:r w:rsidRPr="00B01743">
        <w:rPr>
          <w:rFonts w:ascii="Verdana" w:hAnsi="Verdana"/>
          <w:sz w:val="24"/>
          <w:szCs w:val="24"/>
        </w:rPr>
        <w:t>Social, Direitos Humanos e Cidad</w:t>
      </w:r>
      <w:r w:rsidR="00F40D06">
        <w:rPr>
          <w:rFonts w:ascii="Verdana" w:hAnsi="Verdana"/>
          <w:sz w:val="24"/>
          <w:szCs w:val="24"/>
        </w:rPr>
        <w:t xml:space="preserve">ania, a Secretaria Municipal de </w:t>
      </w:r>
      <w:r w:rsidRPr="00B01743">
        <w:rPr>
          <w:rFonts w:ascii="Verdana" w:hAnsi="Verdana"/>
          <w:sz w:val="24"/>
          <w:szCs w:val="24"/>
        </w:rPr>
        <w:t>Desenvolvimento Econômico, Tr</w:t>
      </w:r>
      <w:r w:rsidR="00F40D06">
        <w:rPr>
          <w:rFonts w:ascii="Verdana" w:hAnsi="Verdana"/>
          <w:sz w:val="24"/>
          <w:szCs w:val="24"/>
        </w:rPr>
        <w:t xml:space="preserve">abalho e Turismo e a Secretaria </w:t>
      </w:r>
      <w:r w:rsidRPr="00B01743">
        <w:rPr>
          <w:rFonts w:ascii="Verdana" w:hAnsi="Verdana"/>
          <w:sz w:val="24"/>
          <w:szCs w:val="24"/>
        </w:rPr>
        <w:t>Municipal de Educação.</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2.2 A empresa ficará respon</w:t>
      </w:r>
      <w:r w:rsidR="00F40D06">
        <w:rPr>
          <w:rFonts w:ascii="Verdana" w:hAnsi="Verdana"/>
          <w:sz w:val="24"/>
          <w:szCs w:val="24"/>
        </w:rPr>
        <w:t xml:space="preserve">sável pela aquisição de gêneros </w:t>
      </w:r>
      <w:r w:rsidRPr="00B01743">
        <w:rPr>
          <w:rFonts w:ascii="Verdana" w:hAnsi="Verdana"/>
          <w:sz w:val="24"/>
          <w:szCs w:val="24"/>
        </w:rPr>
        <w:t>alimentícios e o preparo das refeições de acordo com quantidade previamente informadas</w:t>
      </w:r>
      <w:r w:rsidR="00F40D06">
        <w:rPr>
          <w:rFonts w:ascii="Verdana" w:hAnsi="Verdana"/>
          <w:sz w:val="24"/>
          <w:szCs w:val="24"/>
        </w:rPr>
        <w:t xml:space="preserve"> pelas Secretarias SMDTE, SMDHC </w:t>
      </w:r>
      <w:r w:rsidRPr="00B01743">
        <w:rPr>
          <w:rFonts w:ascii="Verdana" w:hAnsi="Verdana"/>
          <w:sz w:val="24"/>
          <w:szCs w:val="24"/>
        </w:rPr>
        <w:t>e SMADS, obedecendo ao cardápio pré-estabelecido pela CODAE, como apoio na segura</w:t>
      </w:r>
      <w:r w:rsidR="00F40D06">
        <w:rPr>
          <w:rFonts w:ascii="Verdana" w:hAnsi="Verdana"/>
          <w:sz w:val="24"/>
          <w:szCs w:val="24"/>
        </w:rPr>
        <w:t xml:space="preserve">nça alimentar e nutricional das </w:t>
      </w:r>
      <w:r w:rsidRPr="00B01743">
        <w:rPr>
          <w:rFonts w:ascii="Verdana" w:hAnsi="Verdana"/>
          <w:sz w:val="24"/>
          <w:szCs w:val="24"/>
        </w:rPr>
        <w:t>refeições. Os insumos e alimen</w:t>
      </w:r>
      <w:r w:rsidR="00F40D06">
        <w:rPr>
          <w:rFonts w:ascii="Verdana" w:hAnsi="Verdana"/>
          <w:sz w:val="24"/>
          <w:szCs w:val="24"/>
        </w:rPr>
        <w:t xml:space="preserve">tos oferecidos devem atender às </w:t>
      </w:r>
      <w:r w:rsidRPr="00B01743">
        <w:rPr>
          <w:rFonts w:ascii="Verdana" w:hAnsi="Verdana"/>
          <w:sz w:val="24"/>
          <w:szCs w:val="24"/>
        </w:rPr>
        <w:t>especificações e normas estabel</w:t>
      </w:r>
      <w:r w:rsidR="00F40D06">
        <w:rPr>
          <w:rFonts w:ascii="Verdana" w:hAnsi="Verdana"/>
          <w:sz w:val="24"/>
          <w:szCs w:val="24"/>
        </w:rPr>
        <w:t xml:space="preserve">ecidas no Guia Alimentar para a </w:t>
      </w:r>
      <w:r w:rsidRPr="00B01743">
        <w:rPr>
          <w:rFonts w:ascii="Verdana" w:hAnsi="Verdana"/>
          <w:sz w:val="24"/>
          <w:szCs w:val="24"/>
        </w:rPr>
        <w:t>População Brasileira.</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2.3 As marmitas pode</w:t>
      </w:r>
      <w:r w:rsidR="00F40D06">
        <w:rPr>
          <w:rFonts w:ascii="Verdana" w:hAnsi="Verdana"/>
          <w:sz w:val="24"/>
          <w:szCs w:val="24"/>
        </w:rPr>
        <w:t xml:space="preserve">rão ser preparadas nas cozinhas </w:t>
      </w:r>
      <w:r w:rsidRPr="00B01743">
        <w:rPr>
          <w:rFonts w:ascii="Verdana" w:hAnsi="Verdana"/>
          <w:sz w:val="24"/>
          <w:szCs w:val="24"/>
        </w:rPr>
        <w:t xml:space="preserve">de </w:t>
      </w:r>
      <w:proofErr w:type="spellStart"/>
      <w:r w:rsidRPr="00B01743">
        <w:rPr>
          <w:rFonts w:ascii="Verdana" w:hAnsi="Verdana"/>
          <w:sz w:val="24"/>
          <w:szCs w:val="24"/>
        </w:rPr>
        <w:t>CEUs</w:t>
      </w:r>
      <w:proofErr w:type="spellEnd"/>
      <w:r w:rsidRPr="00B01743">
        <w:rPr>
          <w:rFonts w:ascii="Verdana" w:hAnsi="Verdana"/>
          <w:sz w:val="24"/>
          <w:szCs w:val="24"/>
        </w:rPr>
        <w:t xml:space="preserve"> ou Unidades Escola</w:t>
      </w:r>
      <w:r w:rsidR="00F40D06">
        <w:rPr>
          <w:rFonts w:ascii="Verdana" w:hAnsi="Verdana"/>
          <w:sz w:val="24"/>
          <w:szCs w:val="24"/>
        </w:rPr>
        <w:t xml:space="preserve">res da Rede Municipal de Ensino </w:t>
      </w:r>
      <w:r w:rsidRPr="00B01743">
        <w:rPr>
          <w:rFonts w:ascii="Verdana" w:hAnsi="Verdana"/>
          <w:sz w:val="24"/>
          <w:szCs w:val="24"/>
        </w:rPr>
        <w:t xml:space="preserve">pré-estabelecidas ou ainda </w:t>
      </w:r>
      <w:r w:rsidR="00F40D06">
        <w:rPr>
          <w:rFonts w:ascii="Verdana" w:hAnsi="Verdana"/>
          <w:sz w:val="24"/>
          <w:szCs w:val="24"/>
        </w:rPr>
        <w:t xml:space="preserve">em Cozinhas Centrais da própria </w:t>
      </w:r>
      <w:r w:rsidRPr="00B01743">
        <w:rPr>
          <w:rFonts w:ascii="Verdana" w:hAnsi="Verdana"/>
          <w:sz w:val="24"/>
          <w:szCs w:val="24"/>
        </w:rPr>
        <w:t xml:space="preserve">Empresa </w:t>
      </w:r>
      <w:proofErr w:type="spellStart"/>
      <w:r w:rsidRPr="00B01743">
        <w:rPr>
          <w:rFonts w:ascii="Verdana" w:hAnsi="Verdana"/>
          <w:sz w:val="24"/>
          <w:szCs w:val="24"/>
        </w:rPr>
        <w:t>Terceririzada</w:t>
      </w:r>
      <w:proofErr w:type="spellEnd"/>
      <w:r w:rsidRPr="00B01743">
        <w:rPr>
          <w:rFonts w:ascii="Verdana" w:hAnsi="Verdana"/>
          <w:sz w:val="24"/>
          <w:szCs w:val="24"/>
        </w:rPr>
        <w:t>. Caso o p</w:t>
      </w:r>
      <w:r w:rsidR="00F40D06">
        <w:rPr>
          <w:rFonts w:ascii="Verdana" w:hAnsi="Verdana"/>
          <w:sz w:val="24"/>
          <w:szCs w:val="24"/>
        </w:rPr>
        <w:t xml:space="preserve">reparo das refeições (marmitas) </w:t>
      </w:r>
      <w:r w:rsidRPr="00B01743">
        <w:rPr>
          <w:rFonts w:ascii="Verdana" w:hAnsi="Verdana"/>
          <w:sz w:val="24"/>
          <w:szCs w:val="24"/>
        </w:rPr>
        <w:t>seja realizado nas Cozinhas Centrais, a Empresa deverá realizar o transporte adequado e</w:t>
      </w:r>
      <w:r w:rsidR="00F40D06">
        <w:rPr>
          <w:rFonts w:ascii="Verdana" w:hAnsi="Verdana"/>
          <w:sz w:val="24"/>
          <w:szCs w:val="24"/>
        </w:rPr>
        <w:t xml:space="preserve"> garantir a segurança alimentar </w:t>
      </w:r>
      <w:r w:rsidRPr="00B01743">
        <w:rPr>
          <w:rFonts w:ascii="Verdana" w:hAnsi="Verdana"/>
          <w:sz w:val="24"/>
          <w:szCs w:val="24"/>
        </w:rPr>
        <w:t>dos alimentos até o ponto</w:t>
      </w:r>
      <w:r w:rsidR="00F40D06">
        <w:rPr>
          <w:rFonts w:ascii="Verdana" w:hAnsi="Verdana"/>
          <w:sz w:val="24"/>
          <w:szCs w:val="24"/>
        </w:rPr>
        <w:t xml:space="preserve"> de entrega para as Secretarias </w:t>
      </w:r>
      <w:r w:rsidRPr="00B01743">
        <w:rPr>
          <w:rFonts w:ascii="Verdana" w:hAnsi="Verdana"/>
          <w:sz w:val="24"/>
          <w:szCs w:val="24"/>
        </w:rPr>
        <w:t xml:space="preserve">responsáveis. De acordo com </w:t>
      </w:r>
      <w:r w:rsidR="00F40D06">
        <w:rPr>
          <w:rFonts w:ascii="Verdana" w:hAnsi="Verdana"/>
          <w:sz w:val="24"/>
          <w:szCs w:val="24"/>
        </w:rPr>
        <w:t xml:space="preserve">Portaria 2619/2011, os veículos </w:t>
      </w:r>
      <w:r w:rsidRPr="00B01743">
        <w:rPr>
          <w:rFonts w:ascii="Verdana" w:hAnsi="Verdana"/>
          <w:sz w:val="24"/>
          <w:szCs w:val="24"/>
        </w:rPr>
        <w:t>para transporte dos alimen</w:t>
      </w:r>
      <w:r w:rsidR="00F40D06">
        <w:rPr>
          <w:rFonts w:ascii="Verdana" w:hAnsi="Verdana"/>
          <w:sz w:val="24"/>
          <w:szCs w:val="24"/>
        </w:rPr>
        <w:t xml:space="preserve">tos e embalagens para alimentos </w:t>
      </w:r>
      <w:r w:rsidRPr="00B01743">
        <w:rPr>
          <w:rFonts w:ascii="Verdana" w:hAnsi="Verdana"/>
          <w:sz w:val="24"/>
          <w:szCs w:val="24"/>
        </w:rPr>
        <w:t>devem apresentar-se em bom</w:t>
      </w:r>
      <w:r w:rsidR="00F40D06">
        <w:rPr>
          <w:rFonts w:ascii="Verdana" w:hAnsi="Verdana"/>
          <w:sz w:val="24"/>
          <w:szCs w:val="24"/>
        </w:rPr>
        <w:t xml:space="preserve"> estado de conservação, limpos, </w:t>
      </w:r>
      <w:r w:rsidRPr="00B01743">
        <w:rPr>
          <w:rFonts w:ascii="Verdana" w:hAnsi="Verdana"/>
          <w:sz w:val="24"/>
          <w:szCs w:val="24"/>
        </w:rPr>
        <w:t xml:space="preserve">organizados e livres de animais </w:t>
      </w:r>
      <w:proofErr w:type="spellStart"/>
      <w:r w:rsidRPr="00B01743">
        <w:rPr>
          <w:rFonts w:ascii="Verdana" w:hAnsi="Verdana"/>
          <w:sz w:val="24"/>
          <w:szCs w:val="24"/>
        </w:rPr>
        <w:t>s</w:t>
      </w:r>
      <w:r w:rsidR="00F40D06">
        <w:rPr>
          <w:rFonts w:ascii="Verdana" w:hAnsi="Verdana"/>
          <w:sz w:val="24"/>
          <w:szCs w:val="24"/>
        </w:rPr>
        <w:t>inantrópicos</w:t>
      </w:r>
      <w:proofErr w:type="spellEnd"/>
      <w:r w:rsidR="00F40D06">
        <w:rPr>
          <w:rFonts w:ascii="Verdana" w:hAnsi="Verdana"/>
          <w:sz w:val="24"/>
          <w:szCs w:val="24"/>
        </w:rPr>
        <w:t xml:space="preserve">, produtos tóxicos, </w:t>
      </w:r>
      <w:r w:rsidRPr="00B01743">
        <w:rPr>
          <w:rFonts w:ascii="Verdana" w:hAnsi="Verdana"/>
          <w:sz w:val="24"/>
          <w:szCs w:val="24"/>
        </w:rPr>
        <w:t xml:space="preserve">substâncias e objetos estranhos </w:t>
      </w:r>
      <w:r w:rsidR="00F40D06">
        <w:rPr>
          <w:rFonts w:ascii="Verdana" w:hAnsi="Verdana"/>
          <w:sz w:val="24"/>
          <w:szCs w:val="24"/>
        </w:rPr>
        <w:t xml:space="preserve">à atividade, além de garantir a </w:t>
      </w:r>
      <w:r w:rsidRPr="00B01743">
        <w:rPr>
          <w:rFonts w:ascii="Verdana" w:hAnsi="Verdana"/>
          <w:sz w:val="24"/>
          <w:szCs w:val="24"/>
        </w:rPr>
        <w:t>integridade e a qualidade dos produtos.</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2.4 As refeições prontas para consumo devem ser acondicionadas em recipientes de m</w:t>
      </w:r>
      <w:r w:rsidR="00F40D06">
        <w:rPr>
          <w:rFonts w:ascii="Verdana" w:hAnsi="Verdana"/>
          <w:sz w:val="24"/>
          <w:szCs w:val="24"/>
        </w:rPr>
        <w:t xml:space="preserve">aterial sanitário ou embalagens </w:t>
      </w:r>
      <w:r w:rsidRPr="00B01743">
        <w:rPr>
          <w:rFonts w:ascii="Verdana" w:hAnsi="Verdana"/>
          <w:sz w:val="24"/>
          <w:szCs w:val="24"/>
        </w:rPr>
        <w:t>próprias para alimentos, devendo estar devidamente identificados com:</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 Nome e o endereço do estabelecimento produtor,</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 Data de preparo e inf</w:t>
      </w:r>
      <w:r w:rsidR="00F40D06">
        <w:rPr>
          <w:rFonts w:ascii="Verdana" w:hAnsi="Verdana"/>
          <w:sz w:val="24"/>
          <w:szCs w:val="24"/>
        </w:rPr>
        <w:t xml:space="preserve">ormação de que o consumo deverá </w:t>
      </w:r>
      <w:r w:rsidRPr="00B01743">
        <w:rPr>
          <w:rFonts w:ascii="Verdana" w:hAnsi="Verdana"/>
          <w:sz w:val="24"/>
          <w:szCs w:val="24"/>
        </w:rPr>
        <w:t>ser imediato,</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lastRenderedPageBreak/>
        <w:t xml:space="preserve">• A embalagem deverá ser </w:t>
      </w:r>
      <w:r w:rsidR="00F40D06">
        <w:rPr>
          <w:rFonts w:ascii="Verdana" w:hAnsi="Verdana"/>
          <w:sz w:val="24"/>
          <w:szCs w:val="24"/>
        </w:rPr>
        <w:t xml:space="preserve">lacrada com selo de garantia ou </w:t>
      </w:r>
      <w:r w:rsidRPr="00B01743">
        <w:rPr>
          <w:rFonts w:ascii="Verdana" w:hAnsi="Verdana"/>
          <w:sz w:val="24"/>
          <w:szCs w:val="24"/>
        </w:rPr>
        <w:t>lacre indestrutível que deverá c</w:t>
      </w:r>
      <w:r w:rsidR="00F40D06">
        <w:rPr>
          <w:rFonts w:ascii="Verdana" w:hAnsi="Verdana"/>
          <w:sz w:val="24"/>
          <w:szCs w:val="24"/>
        </w:rPr>
        <w:t xml:space="preserve">onter a informação de que, caso </w:t>
      </w:r>
      <w:r w:rsidRPr="00B01743">
        <w:rPr>
          <w:rFonts w:ascii="Verdana" w:hAnsi="Verdana"/>
          <w:sz w:val="24"/>
          <w:szCs w:val="24"/>
        </w:rPr>
        <w:t>o lacre esteja violado, o produt</w:t>
      </w:r>
      <w:r w:rsidR="00F40D06">
        <w:rPr>
          <w:rFonts w:ascii="Verdana" w:hAnsi="Verdana"/>
          <w:sz w:val="24"/>
          <w:szCs w:val="24"/>
        </w:rPr>
        <w:t xml:space="preserve">o deverá ser devolvido conforme </w:t>
      </w:r>
      <w:r w:rsidRPr="00B01743">
        <w:rPr>
          <w:rFonts w:ascii="Verdana" w:hAnsi="Verdana"/>
          <w:sz w:val="24"/>
          <w:szCs w:val="24"/>
        </w:rPr>
        <w:t>determinado na Lei 14.732, de 2</w:t>
      </w:r>
      <w:r w:rsidR="00F40D06">
        <w:rPr>
          <w:rFonts w:ascii="Verdana" w:hAnsi="Verdana"/>
          <w:sz w:val="24"/>
          <w:szCs w:val="24"/>
        </w:rPr>
        <w:t xml:space="preserve">8/05/08. Desta forma é possível </w:t>
      </w:r>
      <w:r w:rsidRPr="00B01743">
        <w:rPr>
          <w:rFonts w:ascii="Verdana" w:hAnsi="Verdana"/>
          <w:sz w:val="24"/>
          <w:szCs w:val="24"/>
        </w:rPr>
        <w:t>garantir a integridade dos alimentos que serão transportados.</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2.5 A estimativa é de</w:t>
      </w:r>
      <w:r w:rsidR="00F40D06">
        <w:rPr>
          <w:rFonts w:ascii="Verdana" w:hAnsi="Verdana"/>
          <w:sz w:val="24"/>
          <w:szCs w:val="24"/>
        </w:rPr>
        <w:t xml:space="preserve"> fornecimento de 9.435 marmitas </w:t>
      </w:r>
      <w:r w:rsidRPr="00B01743">
        <w:rPr>
          <w:rFonts w:ascii="Verdana" w:hAnsi="Verdana"/>
          <w:sz w:val="24"/>
          <w:szCs w:val="24"/>
        </w:rPr>
        <w:t>por dia.</w:t>
      </w:r>
    </w:p>
    <w:p w:rsidR="00B01743" w:rsidRPr="00B01743" w:rsidRDefault="00B01743" w:rsidP="00B01743">
      <w:pPr>
        <w:spacing w:after="0" w:line="240" w:lineRule="auto"/>
        <w:jc w:val="both"/>
        <w:rPr>
          <w:rFonts w:ascii="Verdana" w:hAnsi="Verdana"/>
          <w:sz w:val="24"/>
          <w:szCs w:val="24"/>
        </w:rPr>
      </w:pPr>
      <w:proofErr w:type="gramStart"/>
      <w:r w:rsidRPr="00B01743">
        <w:rPr>
          <w:rFonts w:ascii="Verdana" w:hAnsi="Verdana"/>
          <w:sz w:val="24"/>
          <w:szCs w:val="24"/>
        </w:rPr>
        <w:t>2.6 Cardápio</w:t>
      </w:r>
      <w:proofErr w:type="gramEnd"/>
      <w:r w:rsidRPr="00B01743">
        <w:rPr>
          <w:rFonts w:ascii="Verdana" w:hAnsi="Verdana"/>
          <w:sz w:val="24"/>
          <w:szCs w:val="24"/>
        </w:rPr>
        <w:t xml:space="preserve"> Proposto</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2.6.1 O cardápio propo</w:t>
      </w:r>
      <w:r w:rsidR="00F40D06">
        <w:rPr>
          <w:rFonts w:ascii="Verdana" w:hAnsi="Verdana"/>
          <w:sz w:val="24"/>
          <w:szCs w:val="24"/>
        </w:rPr>
        <w:t xml:space="preserve">sto contém a sugestão de pratos </w:t>
      </w:r>
      <w:r w:rsidRPr="00B01743">
        <w:rPr>
          <w:rFonts w:ascii="Verdana" w:hAnsi="Verdana"/>
          <w:sz w:val="24"/>
          <w:szCs w:val="24"/>
        </w:rPr>
        <w:t>para sete dias da semana, poden</w:t>
      </w:r>
      <w:r w:rsidR="00F40D06">
        <w:rPr>
          <w:rFonts w:ascii="Verdana" w:hAnsi="Verdana"/>
          <w:sz w:val="24"/>
          <w:szCs w:val="24"/>
        </w:rPr>
        <w:t xml:space="preserve">do ser repetido, caso a ação se </w:t>
      </w:r>
      <w:r w:rsidRPr="00B01743">
        <w:rPr>
          <w:rFonts w:ascii="Verdana" w:hAnsi="Verdana"/>
          <w:sz w:val="24"/>
          <w:szCs w:val="24"/>
        </w:rPr>
        <w:t>estenda para mais dias.</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2.6.2 A composição está di</w:t>
      </w:r>
      <w:r w:rsidR="00F40D06">
        <w:rPr>
          <w:rFonts w:ascii="Verdana" w:hAnsi="Verdana"/>
          <w:sz w:val="24"/>
          <w:szCs w:val="24"/>
        </w:rPr>
        <w:t xml:space="preserve">sposta com seis dias com arroz/ </w:t>
      </w:r>
      <w:r w:rsidRPr="00B01743">
        <w:rPr>
          <w:rFonts w:ascii="Verdana" w:hAnsi="Verdana"/>
          <w:sz w:val="24"/>
          <w:szCs w:val="24"/>
        </w:rPr>
        <w:t>feijão, sendo feijão carioca ou</w:t>
      </w:r>
      <w:r w:rsidR="00F40D06">
        <w:rPr>
          <w:rFonts w:ascii="Verdana" w:hAnsi="Verdana"/>
          <w:sz w:val="24"/>
          <w:szCs w:val="24"/>
        </w:rPr>
        <w:t xml:space="preserve"> preto e um dia com macarrão. A </w:t>
      </w:r>
      <w:r w:rsidRPr="00B01743">
        <w:rPr>
          <w:rFonts w:ascii="Verdana" w:hAnsi="Verdana"/>
          <w:sz w:val="24"/>
          <w:szCs w:val="24"/>
        </w:rPr>
        <w:t>proteína animal será oferecida com: um dia de ovo de gali</w:t>
      </w:r>
      <w:r w:rsidR="00F40D06">
        <w:rPr>
          <w:rFonts w:ascii="Verdana" w:hAnsi="Verdana"/>
          <w:sz w:val="24"/>
          <w:szCs w:val="24"/>
        </w:rPr>
        <w:t xml:space="preserve">nha, </w:t>
      </w:r>
      <w:r w:rsidRPr="00B01743">
        <w:rPr>
          <w:rFonts w:ascii="Verdana" w:hAnsi="Verdana"/>
          <w:sz w:val="24"/>
          <w:szCs w:val="24"/>
        </w:rPr>
        <w:t>três dias de carne de frango,</w:t>
      </w:r>
      <w:r w:rsidR="00F40D06">
        <w:rPr>
          <w:rFonts w:ascii="Verdana" w:hAnsi="Verdana"/>
          <w:sz w:val="24"/>
          <w:szCs w:val="24"/>
        </w:rPr>
        <w:t xml:space="preserve"> dois dias de carne bovina e um </w:t>
      </w:r>
      <w:r w:rsidRPr="00B01743">
        <w:rPr>
          <w:rFonts w:ascii="Verdana" w:hAnsi="Verdana"/>
          <w:sz w:val="24"/>
          <w:szCs w:val="24"/>
        </w:rPr>
        <w:t>dia de carne suína. Os legumes</w:t>
      </w:r>
      <w:r w:rsidR="00F40D06">
        <w:rPr>
          <w:rFonts w:ascii="Verdana" w:hAnsi="Verdana"/>
          <w:sz w:val="24"/>
          <w:szCs w:val="24"/>
        </w:rPr>
        <w:t xml:space="preserve"> e verduras são itens da safra, </w:t>
      </w:r>
      <w:r w:rsidRPr="00B01743">
        <w:rPr>
          <w:rFonts w:ascii="Verdana" w:hAnsi="Verdana"/>
          <w:sz w:val="24"/>
          <w:szCs w:val="24"/>
        </w:rPr>
        <w:t>portanto com disponibilidade e qualidade.</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Sugestão de Cardápio</w:t>
      </w:r>
    </w:p>
    <w:p w:rsidR="00B01743" w:rsidRPr="00B01743" w:rsidRDefault="00B01743" w:rsidP="00B01743">
      <w:pPr>
        <w:spacing w:after="0" w:line="240" w:lineRule="auto"/>
        <w:jc w:val="both"/>
        <w:rPr>
          <w:rFonts w:ascii="Verdana" w:hAnsi="Verdana"/>
          <w:sz w:val="24"/>
          <w:szCs w:val="24"/>
        </w:rPr>
      </w:pPr>
      <w:proofErr w:type="gramStart"/>
      <w:r w:rsidRPr="00B01743">
        <w:rPr>
          <w:rFonts w:ascii="Verdana" w:hAnsi="Verdana"/>
          <w:sz w:val="24"/>
          <w:szCs w:val="24"/>
        </w:rPr>
        <w:t>SEGUNDA ARROZ</w:t>
      </w:r>
      <w:proofErr w:type="gramEnd"/>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FEIJÃO CARIOCA</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OVO (COZIDO/MEXIDO/OMELETE)</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 xml:space="preserve">ABOBRINHA OU CHUCHU </w:t>
      </w:r>
      <w:proofErr w:type="gramStart"/>
      <w:r w:rsidRPr="00B01743">
        <w:rPr>
          <w:rFonts w:ascii="Verdana" w:hAnsi="Verdana"/>
          <w:sz w:val="24"/>
          <w:szCs w:val="24"/>
        </w:rPr>
        <w:t>REFOGADOS</w:t>
      </w:r>
      <w:proofErr w:type="gramEnd"/>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TERÇA ARROZ</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FEIJÃO CARIOCA</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FILÉ DE FRANGO</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 xml:space="preserve">ABÓBORA OU CENOURA </w:t>
      </w:r>
      <w:proofErr w:type="gramStart"/>
      <w:r w:rsidRPr="00B01743">
        <w:rPr>
          <w:rFonts w:ascii="Verdana" w:hAnsi="Verdana"/>
          <w:sz w:val="24"/>
          <w:szCs w:val="24"/>
        </w:rPr>
        <w:t>REFOGADAS</w:t>
      </w:r>
      <w:proofErr w:type="gramEnd"/>
    </w:p>
    <w:p w:rsidR="00B01743" w:rsidRPr="00B01743" w:rsidRDefault="00B01743" w:rsidP="00B01743">
      <w:pPr>
        <w:spacing w:after="0" w:line="240" w:lineRule="auto"/>
        <w:jc w:val="both"/>
        <w:rPr>
          <w:rFonts w:ascii="Verdana" w:hAnsi="Verdana"/>
          <w:sz w:val="24"/>
          <w:szCs w:val="24"/>
        </w:rPr>
      </w:pPr>
      <w:proofErr w:type="gramStart"/>
      <w:r w:rsidRPr="00B01743">
        <w:rPr>
          <w:rFonts w:ascii="Verdana" w:hAnsi="Verdana"/>
          <w:sz w:val="24"/>
          <w:szCs w:val="24"/>
        </w:rPr>
        <w:t>QUARTA ARROZ</w:t>
      </w:r>
      <w:proofErr w:type="gramEnd"/>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FEIJÃO CARIOCA</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CARNE BOVINA MOÍDA</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PURÊ DE BATATA</w:t>
      </w:r>
    </w:p>
    <w:p w:rsidR="00B01743" w:rsidRPr="00B01743" w:rsidRDefault="00B01743" w:rsidP="00B01743">
      <w:pPr>
        <w:spacing w:after="0" w:line="240" w:lineRule="auto"/>
        <w:jc w:val="both"/>
        <w:rPr>
          <w:rFonts w:ascii="Verdana" w:hAnsi="Verdana"/>
          <w:sz w:val="24"/>
          <w:szCs w:val="24"/>
        </w:rPr>
      </w:pPr>
      <w:proofErr w:type="gramStart"/>
      <w:r w:rsidRPr="00B01743">
        <w:rPr>
          <w:rFonts w:ascii="Verdana" w:hAnsi="Verdana"/>
          <w:sz w:val="24"/>
          <w:szCs w:val="24"/>
        </w:rPr>
        <w:t>QUINTA MACARRÃO</w:t>
      </w:r>
      <w:proofErr w:type="gramEnd"/>
      <w:r w:rsidRPr="00B01743">
        <w:rPr>
          <w:rFonts w:ascii="Verdana" w:hAnsi="Verdana"/>
          <w:sz w:val="24"/>
          <w:szCs w:val="24"/>
        </w:rPr>
        <w:t xml:space="preserve"> COM MOLHO DE TOMATE</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FRANGO EM ISCAS/CUBOS</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 xml:space="preserve">REPOLHO OU ACELGA </w:t>
      </w:r>
      <w:proofErr w:type="gramStart"/>
      <w:r w:rsidRPr="00B01743">
        <w:rPr>
          <w:rFonts w:ascii="Verdana" w:hAnsi="Verdana"/>
          <w:sz w:val="24"/>
          <w:szCs w:val="24"/>
        </w:rPr>
        <w:t>REFOGADOS</w:t>
      </w:r>
      <w:proofErr w:type="gramEnd"/>
    </w:p>
    <w:p w:rsidR="00B01743" w:rsidRPr="00B01743" w:rsidRDefault="00B01743" w:rsidP="00B01743">
      <w:pPr>
        <w:spacing w:after="0" w:line="240" w:lineRule="auto"/>
        <w:jc w:val="both"/>
        <w:rPr>
          <w:rFonts w:ascii="Verdana" w:hAnsi="Verdana"/>
          <w:sz w:val="24"/>
          <w:szCs w:val="24"/>
        </w:rPr>
      </w:pPr>
      <w:proofErr w:type="gramStart"/>
      <w:r w:rsidRPr="00B01743">
        <w:rPr>
          <w:rFonts w:ascii="Verdana" w:hAnsi="Verdana"/>
          <w:sz w:val="24"/>
          <w:szCs w:val="24"/>
        </w:rPr>
        <w:t>SEXTA ARROZ</w:t>
      </w:r>
      <w:proofErr w:type="gramEnd"/>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FEIJÃO CARIOCA</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PICADINHO DE CARNE BOVINA COM BATATA</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SÁBADO ARROZ</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FEIJÃO PRETO</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CARNE SUÍNA SEM OSSO</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FAROFA COM CENOURA</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DOMINGO ARROZ</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FEIJÃO CARIOCA</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FRANGO EM ISCAS/CUBOS COM MOLHO DE TOMATE</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POLENTA</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2.7 Produção diária por uni</w:t>
      </w:r>
      <w:r w:rsidR="00F40D06">
        <w:rPr>
          <w:rFonts w:ascii="Verdana" w:hAnsi="Verdana"/>
          <w:sz w:val="24"/>
          <w:szCs w:val="24"/>
        </w:rPr>
        <w:t xml:space="preserve">dade e por turno de entrega das </w:t>
      </w:r>
      <w:r w:rsidRPr="00B01743">
        <w:rPr>
          <w:rFonts w:ascii="Verdana" w:hAnsi="Verdana"/>
          <w:sz w:val="24"/>
          <w:szCs w:val="24"/>
        </w:rPr>
        <w:t xml:space="preserve">marmitas, nos </w:t>
      </w:r>
      <w:proofErr w:type="spellStart"/>
      <w:r w:rsidRPr="00B01743">
        <w:rPr>
          <w:rFonts w:ascii="Verdana" w:hAnsi="Verdana"/>
          <w:sz w:val="24"/>
          <w:szCs w:val="24"/>
        </w:rPr>
        <w:t>pólos</w:t>
      </w:r>
      <w:proofErr w:type="spellEnd"/>
      <w:r w:rsidRPr="00B01743">
        <w:rPr>
          <w:rFonts w:ascii="Verdana" w:hAnsi="Verdana"/>
          <w:sz w:val="24"/>
          <w:szCs w:val="24"/>
        </w:rPr>
        <w:t xml:space="preserve"> defini</w:t>
      </w:r>
      <w:r w:rsidR="00F40D06">
        <w:rPr>
          <w:rFonts w:ascii="Verdana" w:hAnsi="Verdana"/>
          <w:sz w:val="24"/>
          <w:szCs w:val="24"/>
        </w:rPr>
        <w:t xml:space="preserve">dos conjuntamente entre a SME e </w:t>
      </w:r>
      <w:r w:rsidRPr="00B01743">
        <w:rPr>
          <w:rFonts w:ascii="Verdana" w:hAnsi="Verdana"/>
          <w:sz w:val="24"/>
          <w:szCs w:val="24"/>
        </w:rPr>
        <w:t>demais Secretarias envolvidas, n</w:t>
      </w:r>
      <w:r w:rsidR="00F40D06">
        <w:rPr>
          <w:rFonts w:ascii="Verdana" w:hAnsi="Verdana"/>
          <w:sz w:val="24"/>
          <w:szCs w:val="24"/>
        </w:rPr>
        <w:t xml:space="preserve">os horários das </w:t>
      </w:r>
      <w:proofErr w:type="gramStart"/>
      <w:r w:rsidR="00F40D06">
        <w:rPr>
          <w:rFonts w:ascii="Verdana" w:hAnsi="Verdana"/>
          <w:sz w:val="24"/>
          <w:szCs w:val="24"/>
        </w:rPr>
        <w:t>11:00</w:t>
      </w:r>
      <w:proofErr w:type="gramEnd"/>
      <w:r w:rsidR="00F40D06">
        <w:rPr>
          <w:rFonts w:ascii="Verdana" w:hAnsi="Verdana"/>
          <w:sz w:val="24"/>
          <w:szCs w:val="24"/>
        </w:rPr>
        <w:t xml:space="preserve"> às 14:00, </w:t>
      </w:r>
      <w:r w:rsidRPr="00B01743">
        <w:rPr>
          <w:rFonts w:ascii="Verdana" w:hAnsi="Verdana"/>
          <w:sz w:val="24"/>
          <w:szCs w:val="24"/>
        </w:rPr>
        <w:t>sete dias por semana, poden</w:t>
      </w:r>
      <w:r w:rsidR="00F40D06">
        <w:rPr>
          <w:rFonts w:ascii="Verdana" w:hAnsi="Verdana"/>
          <w:sz w:val="24"/>
          <w:szCs w:val="24"/>
        </w:rPr>
        <w:t xml:space="preserve">do ser alterado de acordo com a </w:t>
      </w:r>
      <w:r w:rsidRPr="00B01743">
        <w:rPr>
          <w:rFonts w:ascii="Verdana" w:hAnsi="Verdana"/>
          <w:sz w:val="24"/>
          <w:szCs w:val="24"/>
        </w:rPr>
        <w:t>demanda e a necessidade de atendimento da política pública.</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lastRenderedPageBreak/>
        <w:t>2.8 Do Armazenamento e Entrega das Marmitas (da CONTRATADA para SMDET, SMADS e SMDHC</w:t>
      </w:r>
      <w:proofErr w:type="gramStart"/>
      <w:r w:rsidRPr="00B01743">
        <w:rPr>
          <w:rFonts w:ascii="Verdana" w:hAnsi="Verdana"/>
          <w:sz w:val="24"/>
          <w:szCs w:val="24"/>
        </w:rPr>
        <w:t>)</w:t>
      </w:r>
      <w:proofErr w:type="gramEnd"/>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2.8.1 Considerando que a refeição (marmita) será composta exclusivamente por itens que</w:t>
      </w:r>
      <w:r w:rsidR="00F40D06">
        <w:rPr>
          <w:rFonts w:ascii="Verdana" w:hAnsi="Verdana"/>
          <w:sz w:val="24"/>
          <w:szCs w:val="24"/>
        </w:rPr>
        <w:t xml:space="preserve">ntes, para garantir a qualidade </w:t>
      </w:r>
      <w:r w:rsidRPr="00B01743">
        <w:rPr>
          <w:rFonts w:ascii="Verdana" w:hAnsi="Verdana"/>
          <w:sz w:val="24"/>
          <w:szCs w:val="24"/>
        </w:rPr>
        <w:t>e segurança nutricional, após preparo dos alimentos, os mesmos deverão ser mantidos em</w:t>
      </w:r>
      <w:r w:rsidR="00F40D06">
        <w:rPr>
          <w:rFonts w:ascii="Verdana" w:hAnsi="Verdana"/>
          <w:sz w:val="24"/>
          <w:szCs w:val="24"/>
        </w:rPr>
        <w:t xml:space="preserve"> temperaturas superiores a 60ºC </w:t>
      </w:r>
      <w:r w:rsidRPr="00B01743">
        <w:rPr>
          <w:rFonts w:ascii="Verdana" w:hAnsi="Verdana"/>
          <w:sz w:val="24"/>
          <w:szCs w:val="24"/>
        </w:rPr>
        <w:t>por até 6 horas para posteri</w:t>
      </w:r>
      <w:r w:rsidR="00F40D06">
        <w:rPr>
          <w:rFonts w:ascii="Verdana" w:hAnsi="Verdana"/>
          <w:sz w:val="24"/>
          <w:szCs w:val="24"/>
        </w:rPr>
        <w:t xml:space="preserve">or entrega para as SMDET, SMADS </w:t>
      </w:r>
      <w:r w:rsidRPr="00B01743">
        <w:rPr>
          <w:rFonts w:ascii="Verdana" w:hAnsi="Verdana"/>
          <w:sz w:val="24"/>
          <w:szCs w:val="24"/>
        </w:rPr>
        <w:t>e SMDHC. Depois da retirada</w:t>
      </w:r>
      <w:r w:rsidR="00F40D06">
        <w:rPr>
          <w:rFonts w:ascii="Verdana" w:hAnsi="Verdana"/>
          <w:sz w:val="24"/>
          <w:szCs w:val="24"/>
        </w:rPr>
        <w:t xml:space="preserve"> das marmitas pelas Secretarias </w:t>
      </w:r>
      <w:r w:rsidRPr="00B01743">
        <w:rPr>
          <w:rFonts w:ascii="Verdana" w:hAnsi="Verdana"/>
          <w:sz w:val="24"/>
          <w:szCs w:val="24"/>
        </w:rPr>
        <w:t xml:space="preserve">mencionadas anteriormente, </w:t>
      </w:r>
      <w:r w:rsidR="00F40D06">
        <w:rPr>
          <w:rFonts w:ascii="Verdana" w:hAnsi="Verdana"/>
          <w:sz w:val="24"/>
          <w:szCs w:val="24"/>
        </w:rPr>
        <w:t xml:space="preserve">ou seja, saída do alimento da </w:t>
      </w:r>
      <w:r w:rsidRPr="00B01743">
        <w:rPr>
          <w:rFonts w:ascii="Verdana" w:hAnsi="Verdana"/>
          <w:sz w:val="24"/>
          <w:szCs w:val="24"/>
        </w:rPr>
        <w:t>cozinha para efetiva entrega à p</w:t>
      </w:r>
      <w:r w:rsidR="00F40D06">
        <w:rPr>
          <w:rFonts w:ascii="Verdana" w:hAnsi="Verdana"/>
          <w:sz w:val="24"/>
          <w:szCs w:val="24"/>
        </w:rPr>
        <w:t xml:space="preserve">opulação, a distribuição deverá </w:t>
      </w:r>
      <w:r w:rsidRPr="00B01743">
        <w:rPr>
          <w:rFonts w:ascii="Verdana" w:hAnsi="Verdana"/>
          <w:sz w:val="24"/>
          <w:szCs w:val="24"/>
        </w:rPr>
        <w:t>ocorrer em até no máximo 1 hora.</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2.8.2 Caso as marmitas não sejam retiradas pelas Secretarias competentes, as ref</w:t>
      </w:r>
      <w:r w:rsidR="00F40D06">
        <w:rPr>
          <w:rFonts w:ascii="Verdana" w:hAnsi="Verdana"/>
          <w:sz w:val="24"/>
          <w:szCs w:val="24"/>
        </w:rPr>
        <w:t xml:space="preserve">eições deverão ser distribuídas </w:t>
      </w:r>
      <w:r w:rsidRPr="00B01743">
        <w:rPr>
          <w:rFonts w:ascii="Verdana" w:hAnsi="Verdana"/>
          <w:sz w:val="24"/>
          <w:szCs w:val="24"/>
        </w:rPr>
        <w:t xml:space="preserve">impreterivelmente dentro de </w:t>
      </w:r>
      <w:r w:rsidR="00F40D06">
        <w:rPr>
          <w:rFonts w:ascii="Verdana" w:hAnsi="Verdana"/>
          <w:sz w:val="24"/>
          <w:szCs w:val="24"/>
        </w:rPr>
        <w:t xml:space="preserve">período que garanta a qualidade </w:t>
      </w:r>
      <w:r w:rsidRPr="00B01743">
        <w:rPr>
          <w:rFonts w:ascii="Verdana" w:hAnsi="Verdana"/>
          <w:sz w:val="24"/>
          <w:szCs w:val="24"/>
        </w:rPr>
        <w:t>higiênica sanitária das mes</w:t>
      </w:r>
      <w:r w:rsidR="00F40D06">
        <w:rPr>
          <w:rFonts w:ascii="Verdana" w:hAnsi="Verdana"/>
          <w:sz w:val="24"/>
          <w:szCs w:val="24"/>
        </w:rPr>
        <w:t xml:space="preserve">mas para os alunos pertencentes </w:t>
      </w:r>
      <w:r w:rsidRPr="00B01743">
        <w:rPr>
          <w:rFonts w:ascii="Verdana" w:hAnsi="Verdana"/>
          <w:sz w:val="24"/>
          <w:szCs w:val="24"/>
        </w:rPr>
        <w:t xml:space="preserve">às Unidades Educacionais, </w:t>
      </w:r>
      <w:r w:rsidR="00F40D06">
        <w:rPr>
          <w:rFonts w:ascii="Verdana" w:hAnsi="Verdana"/>
          <w:sz w:val="24"/>
          <w:szCs w:val="24"/>
        </w:rPr>
        <w:t xml:space="preserve">onde tais refeições estão sendo </w:t>
      </w:r>
      <w:r w:rsidRPr="00B01743">
        <w:rPr>
          <w:rFonts w:ascii="Verdana" w:hAnsi="Verdana"/>
          <w:sz w:val="24"/>
          <w:szCs w:val="24"/>
        </w:rPr>
        <w:t>elaboradas ou para educandos</w:t>
      </w:r>
      <w:r w:rsidR="00F40D06">
        <w:rPr>
          <w:rFonts w:ascii="Verdana" w:hAnsi="Verdana"/>
          <w:sz w:val="24"/>
          <w:szCs w:val="24"/>
        </w:rPr>
        <w:t xml:space="preserve"> de escolas próximas, para suas </w:t>
      </w:r>
      <w:r w:rsidRPr="00B01743">
        <w:rPr>
          <w:rFonts w:ascii="Verdana" w:hAnsi="Verdana"/>
          <w:sz w:val="24"/>
          <w:szCs w:val="24"/>
        </w:rPr>
        <w:t>famílias e para a comunidade, evitando o desperdício dos alimentos produzidos.</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CLÁUSULA TERCEIRA - RESPONSABILIDADE DA CONTRATADA</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3.1 A aquisição dos insumos/alimentos será de responsabilidade da Empresa Terceirizad</w:t>
      </w:r>
      <w:r w:rsidR="00F40D06">
        <w:rPr>
          <w:rFonts w:ascii="Verdana" w:hAnsi="Verdana"/>
          <w:sz w:val="24"/>
          <w:szCs w:val="24"/>
        </w:rPr>
        <w:t xml:space="preserve">a. Também é de responsabilidade </w:t>
      </w:r>
      <w:r w:rsidRPr="00B01743">
        <w:rPr>
          <w:rFonts w:ascii="Verdana" w:hAnsi="Verdana"/>
          <w:sz w:val="24"/>
          <w:szCs w:val="24"/>
        </w:rPr>
        <w:t>da contratada indicar o Responsável Técnico e</w:t>
      </w:r>
      <w:r w:rsidR="00F40D06">
        <w:rPr>
          <w:rFonts w:ascii="Verdana" w:hAnsi="Verdana"/>
          <w:sz w:val="24"/>
          <w:szCs w:val="24"/>
        </w:rPr>
        <w:t xml:space="preserve"> prover a garantia </w:t>
      </w:r>
      <w:r w:rsidRPr="00B01743">
        <w:rPr>
          <w:rFonts w:ascii="Verdana" w:hAnsi="Verdana"/>
          <w:sz w:val="24"/>
          <w:szCs w:val="24"/>
        </w:rPr>
        <w:t>da qualidade, da segurança e h</w:t>
      </w:r>
      <w:r w:rsidR="00F40D06">
        <w:rPr>
          <w:rFonts w:ascii="Verdana" w:hAnsi="Verdana"/>
          <w:sz w:val="24"/>
          <w:szCs w:val="24"/>
        </w:rPr>
        <w:t xml:space="preserve">igiene dos alimentos recebidos, </w:t>
      </w:r>
      <w:r w:rsidRPr="00B01743">
        <w:rPr>
          <w:rFonts w:ascii="Verdana" w:hAnsi="Verdana"/>
          <w:sz w:val="24"/>
          <w:szCs w:val="24"/>
        </w:rPr>
        <w:t>manipulados, armazenados e distribuídos.</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3.2 Todas as questões relacionadas ao recebimento, preparo, transporte e entrega dos ali</w:t>
      </w:r>
      <w:r w:rsidR="00F40D06">
        <w:rPr>
          <w:rFonts w:ascii="Verdana" w:hAnsi="Verdana"/>
          <w:sz w:val="24"/>
          <w:szCs w:val="24"/>
        </w:rPr>
        <w:t xml:space="preserve">mentos às Secretarias devem ser </w:t>
      </w:r>
      <w:r w:rsidRPr="00B01743">
        <w:rPr>
          <w:rFonts w:ascii="Verdana" w:hAnsi="Verdana"/>
          <w:sz w:val="24"/>
          <w:szCs w:val="24"/>
        </w:rPr>
        <w:t>realizadas conforme determinado em Portaria 2619/2011.</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3.3 As marmitas pode</w:t>
      </w:r>
      <w:r w:rsidR="00F40D06">
        <w:rPr>
          <w:rFonts w:ascii="Verdana" w:hAnsi="Verdana"/>
          <w:sz w:val="24"/>
          <w:szCs w:val="24"/>
        </w:rPr>
        <w:t xml:space="preserve">rão ser preparadas nas cozinhas </w:t>
      </w:r>
      <w:r w:rsidRPr="00B01743">
        <w:rPr>
          <w:rFonts w:ascii="Verdana" w:hAnsi="Verdana"/>
          <w:sz w:val="24"/>
          <w:szCs w:val="24"/>
        </w:rPr>
        <w:t xml:space="preserve">de </w:t>
      </w:r>
      <w:proofErr w:type="spellStart"/>
      <w:r w:rsidRPr="00B01743">
        <w:rPr>
          <w:rFonts w:ascii="Verdana" w:hAnsi="Verdana"/>
          <w:sz w:val="24"/>
          <w:szCs w:val="24"/>
        </w:rPr>
        <w:t>CEUs</w:t>
      </w:r>
      <w:proofErr w:type="spellEnd"/>
      <w:r w:rsidRPr="00B01743">
        <w:rPr>
          <w:rFonts w:ascii="Verdana" w:hAnsi="Verdana"/>
          <w:sz w:val="24"/>
          <w:szCs w:val="24"/>
        </w:rPr>
        <w:t xml:space="preserve"> ou Unidades Escola</w:t>
      </w:r>
      <w:r w:rsidR="00F40D06">
        <w:rPr>
          <w:rFonts w:ascii="Verdana" w:hAnsi="Verdana"/>
          <w:sz w:val="24"/>
          <w:szCs w:val="24"/>
        </w:rPr>
        <w:t xml:space="preserve">res da Rede Municipal de Ensino </w:t>
      </w:r>
      <w:r w:rsidRPr="00B01743">
        <w:rPr>
          <w:rFonts w:ascii="Verdana" w:hAnsi="Verdana"/>
          <w:sz w:val="24"/>
          <w:szCs w:val="24"/>
        </w:rPr>
        <w:t>pré-estabelecidas ou ainda em Cozinhas Centrais da própria</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 xml:space="preserve">Empresa </w:t>
      </w:r>
      <w:proofErr w:type="spellStart"/>
      <w:r w:rsidRPr="00B01743">
        <w:rPr>
          <w:rFonts w:ascii="Verdana" w:hAnsi="Verdana"/>
          <w:sz w:val="24"/>
          <w:szCs w:val="24"/>
        </w:rPr>
        <w:t>Terceririzada</w:t>
      </w:r>
      <w:proofErr w:type="spellEnd"/>
      <w:r w:rsidRPr="00B01743">
        <w:rPr>
          <w:rFonts w:ascii="Verdana" w:hAnsi="Verdana"/>
          <w:sz w:val="24"/>
          <w:szCs w:val="24"/>
        </w:rPr>
        <w:t>. Caso o p</w:t>
      </w:r>
      <w:r w:rsidR="00F40D06">
        <w:rPr>
          <w:rFonts w:ascii="Verdana" w:hAnsi="Verdana"/>
          <w:sz w:val="24"/>
          <w:szCs w:val="24"/>
        </w:rPr>
        <w:t xml:space="preserve">reparo das refeições (marmitas) </w:t>
      </w:r>
      <w:r w:rsidRPr="00B01743">
        <w:rPr>
          <w:rFonts w:ascii="Verdana" w:hAnsi="Verdana"/>
          <w:sz w:val="24"/>
          <w:szCs w:val="24"/>
        </w:rPr>
        <w:t>seja realizado nas Cozinhas Centrais, a Empresa deverá realizar o transporte adequado e</w:t>
      </w:r>
      <w:r w:rsidR="00F40D06">
        <w:rPr>
          <w:rFonts w:ascii="Verdana" w:hAnsi="Verdana"/>
          <w:sz w:val="24"/>
          <w:szCs w:val="24"/>
        </w:rPr>
        <w:t xml:space="preserve"> garantir a segurança alimentar </w:t>
      </w:r>
      <w:r w:rsidRPr="00B01743">
        <w:rPr>
          <w:rFonts w:ascii="Verdana" w:hAnsi="Verdana"/>
          <w:sz w:val="24"/>
          <w:szCs w:val="24"/>
        </w:rPr>
        <w:t>dos alimentos até o ponto</w:t>
      </w:r>
      <w:r w:rsidR="00F40D06">
        <w:rPr>
          <w:rFonts w:ascii="Verdana" w:hAnsi="Verdana"/>
          <w:sz w:val="24"/>
          <w:szCs w:val="24"/>
        </w:rPr>
        <w:t xml:space="preserve"> de entrega para as Secretarias </w:t>
      </w:r>
      <w:r w:rsidRPr="00B01743">
        <w:rPr>
          <w:rFonts w:ascii="Verdana" w:hAnsi="Verdana"/>
          <w:sz w:val="24"/>
          <w:szCs w:val="24"/>
        </w:rPr>
        <w:t xml:space="preserve">responsáveis. De acordo com </w:t>
      </w:r>
      <w:r w:rsidR="00F40D06">
        <w:rPr>
          <w:rFonts w:ascii="Verdana" w:hAnsi="Verdana"/>
          <w:sz w:val="24"/>
          <w:szCs w:val="24"/>
        </w:rPr>
        <w:t xml:space="preserve">Portaria 2619/2011, os veículos </w:t>
      </w:r>
      <w:r w:rsidRPr="00B01743">
        <w:rPr>
          <w:rFonts w:ascii="Verdana" w:hAnsi="Verdana"/>
          <w:sz w:val="24"/>
          <w:szCs w:val="24"/>
        </w:rPr>
        <w:t>para transporte dos alimen</w:t>
      </w:r>
      <w:r w:rsidR="00F40D06">
        <w:rPr>
          <w:rFonts w:ascii="Verdana" w:hAnsi="Verdana"/>
          <w:sz w:val="24"/>
          <w:szCs w:val="24"/>
        </w:rPr>
        <w:t xml:space="preserve">tos e embalagens para alimentos </w:t>
      </w:r>
      <w:r w:rsidRPr="00B01743">
        <w:rPr>
          <w:rFonts w:ascii="Verdana" w:hAnsi="Verdana"/>
          <w:sz w:val="24"/>
          <w:szCs w:val="24"/>
        </w:rPr>
        <w:t>devem apresentar-se em bom</w:t>
      </w:r>
      <w:r w:rsidR="00F40D06">
        <w:rPr>
          <w:rFonts w:ascii="Verdana" w:hAnsi="Verdana"/>
          <w:sz w:val="24"/>
          <w:szCs w:val="24"/>
        </w:rPr>
        <w:t xml:space="preserve"> estado de conservação, limpos, </w:t>
      </w:r>
      <w:r w:rsidRPr="00B01743">
        <w:rPr>
          <w:rFonts w:ascii="Verdana" w:hAnsi="Verdana"/>
          <w:sz w:val="24"/>
          <w:szCs w:val="24"/>
        </w:rPr>
        <w:t xml:space="preserve">organizados e livres de animais </w:t>
      </w:r>
      <w:proofErr w:type="spellStart"/>
      <w:r w:rsidRPr="00B01743">
        <w:rPr>
          <w:rFonts w:ascii="Verdana" w:hAnsi="Verdana"/>
          <w:sz w:val="24"/>
          <w:szCs w:val="24"/>
        </w:rPr>
        <w:t>s</w:t>
      </w:r>
      <w:r w:rsidR="00F40D06">
        <w:rPr>
          <w:rFonts w:ascii="Verdana" w:hAnsi="Verdana"/>
          <w:sz w:val="24"/>
          <w:szCs w:val="24"/>
        </w:rPr>
        <w:t>inantrópicos</w:t>
      </w:r>
      <w:proofErr w:type="spellEnd"/>
      <w:r w:rsidR="00F40D06">
        <w:rPr>
          <w:rFonts w:ascii="Verdana" w:hAnsi="Verdana"/>
          <w:sz w:val="24"/>
          <w:szCs w:val="24"/>
        </w:rPr>
        <w:t xml:space="preserve">, produtos tóxicos, </w:t>
      </w:r>
      <w:r w:rsidRPr="00B01743">
        <w:rPr>
          <w:rFonts w:ascii="Verdana" w:hAnsi="Verdana"/>
          <w:sz w:val="24"/>
          <w:szCs w:val="24"/>
        </w:rPr>
        <w:t xml:space="preserve">substâncias e objetos estranhos </w:t>
      </w:r>
      <w:r w:rsidR="00F40D06">
        <w:rPr>
          <w:rFonts w:ascii="Verdana" w:hAnsi="Verdana"/>
          <w:sz w:val="24"/>
          <w:szCs w:val="24"/>
        </w:rPr>
        <w:t xml:space="preserve">à atividade, além de garantir a </w:t>
      </w:r>
      <w:r w:rsidRPr="00B01743">
        <w:rPr>
          <w:rFonts w:ascii="Verdana" w:hAnsi="Verdana"/>
          <w:sz w:val="24"/>
          <w:szCs w:val="24"/>
        </w:rPr>
        <w:t>integridade e a qualidade dos produtos.</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3.4 O transporte até os locais para entrega para as Secretarias deve garantir a tem</w:t>
      </w:r>
      <w:r w:rsidR="00F40D06">
        <w:rPr>
          <w:rFonts w:ascii="Verdana" w:hAnsi="Verdana"/>
          <w:sz w:val="24"/>
          <w:szCs w:val="24"/>
        </w:rPr>
        <w:t xml:space="preserve">peratura adequada dos alimentos </w:t>
      </w:r>
      <w:r w:rsidRPr="00B01743">
        <w:rPr>
          <w:rFonts w:ascii="Verdana" w:hAnsi="Verdana"/>
          <w:sz w:val="24"/>
          <w:szCs w:val="24"/>
        </w:rPr>
        <w:t>transportados e não oferecer risco de contaminação para o produto. O transporte de refeiçõe</w:t>
      </w:r>
      <w:r w:rsidR="00F40D06">
        <w:rPr>
          <w:rFonts w:ascii="Verdana" w:hAnsi="Verdana"/>
          <w:sz w:val="24"/>
          <w:szCs w:val="24"/>
        </w:rPr>
        <w:t xml:space="preserve">s prontas para consumo deve ser </w:t>
      </w:r>
      <w:r w:rsidRPr="00B01743">
        <w:rPr>
          <w:rFonts w:ascii="Verdana" w:hAnsi="Verdana"/>
          <w:sz w:val="24"/>
          <w:szCs w:val="24"/>
        </w:rPr>
        <w:t>realizado em veículos fechados ou compartimentos fechados e</w:t>
      </w:r>
    </w:p>
    <w:p w:rsidR="00B01743" w:rsidRPr="00B01743" w:rsidRDefault="00B01743" w:rsidP="00B01743">
      <w:pPr>
        <w:spacing w:after="0" w:line="240" w:lineRule="auto"/>
        <w:jc w:val="both"/>
        <w:rPr>
          <w:rFonts w:ascii="Verdana" w:hAnsi="Verdana"/>
          <w:sz w:val="24"/>
          <w:szCs w:val="24"/>
        </w:rPr>
      </w:pPr>
      <w:proofErr w:type="gramStart"/>
      <w:r w:rsidRPr="00B01743">
        <w:rPr>
          <w:rFonts w:ascii="Verdana" w:hAnsi="Verdana"/>
          <w:sz w:val="24"/>
          <w:szCs w:val="24"/>
        </w:rPr>
        <w:t>próprios</w:t>
      </w:r>
      <w:proofErr w:type="gramEnd"/>
      <w:r w:rsidRPr="00B01743">
        <w:rPr>
          <w:rFonts w:ascii="Verdana" w:hAnsi="Verdana"/>
          <w:sz w:val="24"/>
          <w:szCs w:val="24"/>
        </w:rPr>
        <w:t xml:space="preserve"> para este fim.</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3.5 A CONTRATADA deverá realizar o controle de temperatura dos equipamentos</w:t>
      </w:r>
      <w:r w:rsidR="00F40D06">
        <w:rPr>
          <w:rFonts w:ascii="Verdana" w:hAnsi="Verdana"/>
          <w:sz w:val="24"/>
          <w:szCs w:val="24"/>
        </w:rPr>
        <w:t xml:space="preserve"> de conservação e manutenção da </w:t>
      </w:r>
      <w:r w:rsidRPr="00B01743">
        <w:rPr>
          <w:rFonts w:ascii="Verdana" w:hAnsi="Verdana"/>
          <w:sz w:val="24"/>
          <w:szCs w:val="24"/>
        </w:rPr>
        <w:t>temperatura dos alimentos na cadeia quente após preparo dos</w:t>
      </w:r>
      <w:r w:rsidR="00F40D06">
        <w:rPr>
          <w:rFonts w:ascii="Verdana" w:hAnsi="Verdana"/>
          <w:sz w:val="24"/>
          <w:szCs w:val="24"/>
        </w:rPr>
        <w:t xml:space="preserve"> </w:t>
      </w:r>
      <w:r w:rsidRPr="00B01743">
        <w:rPr>
          <w:rFonts w:ascii="Verdana" w:hAnsi="Verdana"/>
          <w:sz w:val="24"/>
          <w:szCs w:val="24"/>
        </w:rPr>
        <w:t xml:space="preserve">mesmos para posterior </w:t>
      </w:r>
      <w:r w:rsidRPr="00B01743">
        <w:rPr>
          <w:rFonts w:ascii="Verdana" w:hAnsi="Verdana"/>
          <w:sz w:val="24"/>
          <w:szCs w:val="24"/>
        </w:rPr>
        <w:lastRenderedPageBreak/>
        <w:t>distribuição, sendo de sua responsabilidade integral a aferição d</w:t>
      </w:r>
      <w:r w:rsidR="00F40D06">
        <w:rPr>
          <w:rFonts w:ascii="Verdana" w:hAnsi="Verdana"/>
          <w:sz w:val="24"/>
          <w:szCs w:val="24"/>
        </w:rPr>
        <w:t xml:space="preserve">a qualidade e dos procedimentos </w:t>
      </w:r>
      <w:proofErr w:type="gramStart"/>
      <w:r w:rsidRPr="00B01743">
        <w:rPr>
          <w:rFonts w:ascii="Verdana" w:hAnsi="Verdana"/>
          <w:sz w:val="24"/>
          <w:szCs w:val="24"/>
        </w:rPr>
        <w:t>higiênicos-sanitários</w:t>
      </w:r>
      <w:proofErr w:type="gramEnd"/>
      <w:r w:rsidRPr="00B01743">
        <w:rPr>
          <w:rFonts w:ascii="Verdana" w:hAnsi="Verdana"/>
          <w:sz w:val="24"/>
          <w:szCs w:val="24"/>
        </w:rPr>
        <w:t xml:space="preserve"> imprescindíveis.</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CLÁUSULA QUARTA – RESPONSABILIDADES EM GERAL</w:t>
      </w:r>
    </w:p>
    <w:p w:rsidR="00B01743" w:rsidRPr="00B01743" w:rsidRDefault="00B01743" w:rsidP="00B01743">
      <w:pPr>
        <w:spacing w:after="0" w:line="240" w:lineRule="auto"/>
        <w:jc w:val="both"/>
        <w:rPr>
          <w:rFonts w:ascii="Verdana" w:hAnsi="Verdana"/>
          <w:sz w:val="24"/>
          <w:szCs w:val="24"/>
        </w:rPr>
      </w:pPr>
      <w:proofErr w:type="gramStart"/>
      <w:r w:rsidRPr="00B01743">
        <w:rPr>
          <w:rFonts w:ascii="Verdana" w:hAnsi="Verdana"/>
          <w:sz w:val="24"/>
          <w:szCs w:val="24"/>
        </w:rPr>
        <w:t>4.1 Responsabilidade</w:t>
      </w:r>
      <w:proofErr w:type="gramEnd"/>
      <w:r w:rsidRPr="00B01743">
        <w:rPr>
          <w:rFonts w:ascii="Verdana" w:hAnsi="Verdana"/>
          <w:sz w:val="24"/>
          <w:szCs w:val="24"/>
        </w:rPr>
        <w:t xml:space="preserve"> da</w:t>
      </w:r>
      <w:r w:rsidR="00F40D06">
        <w:rPr>
          <w:rFonts w:ascii="Verdana" w:hAnsi="Verdana"/>
          <w:sz w:val="24"/>
          <w:szCs w:val="24"/>
        </w:rPr>
        <w:t xml:space="preserve"> CODAE - Caberá à Coordenadoria </w:t>
      </w:r>
      <w:r w:rsidRPr="00B01743">
        <w:rPr>
          <w:rFonts w:ascii="Verdana" w:hAnsi="Verdana"/>
          <w:sz w:val="24"/>
          <w:szCs w:val="24"/>
        </w:rPr>
        <w:t>de Alimentação Escolar apoiar a ação promovida pelas secretarias SMDET, SMADS e SMD</w:t>
      </w:r>
      <w:r w:rsidR="00F40D06">
        <w:rPr>
          <w:rFonts w:ascii="Verdana" w:hAnsi="Verdana"/>
          <w:sz w:val="24"/>
          <w:szCs w:val="24"/>
        </w:rPr>
        <w:t xml:space="preserve">HC através do </w:t>
      </w:r>
      <w:proofErr w:type="spellStart"/>
      <w:r w:rsidR="00F40D06">
        <w:rPr>
          <w:rFonts w:ascii="Verdana" w:hAnsi="Verdana"/>
          <w:sz w:val="24"/>
          <w:szCs w:val="24"/>
        </w:rPr>
        <w:t>apostilamento</w:t>
      </w:r>
      <w:proofErr w:type="spellEnd"/>
      <w:r w:rsidR="00F40D06">
        <w:rPr>
          <w:rFonts w:ascii="Verdana" w:hAnsi="Verdana"/>
          <w:sz w:val="24"/>
          <w:szCs w:val="24"/>
        </w:rPr>
        <w:t xml:space="preserve"> dos </w:t>
      </w:r>
      <w:r w:rsidRPr="00B01743">
        <w:rPr>
          <w:rFonts w:ascii="Verdana" w:hAnsi="Verdana"/>
          <w:sz w:val="24"/>
          <w:szCs w:val="24"/>
        </w:rPr>
        <w:t xml:space="preserve">contratos de alimentação na </w:t>
      </w:r>
      <w:r w:rsidR="00F40D06">
        <w:rPr>
          <w:rFonts w:ascii="Verdana" w:hAnsi="Verdana"/>
          <w:sz w:val="24"/>
          <w:szCs w:val="24"/>
        </w:rPr>
        <w:t xml:space="preserve">gestão terceirizada total (pela </w:t>
      </w:r>
      <w:r w:rsidRPr="00B01743">
        <w:rPr>
          <w:rFonts w:ascii="Verdana" w:hAnsi="Verdana"/>
          <w:sz w:val="24"/>
          <w:szCs w:val="24"/>
        </w:rPr>
        <w:t>natureza alimentar da ação), elaborar o cardápio de acordo</w:t>
      </w:r>
      <w:r w:rsidR="00F40D06">
        <w:rPr>
          <w:rFonts w:ascii="Verdana" w:hAnsi="Verdana"/>
          <w:sz w:val="24"/>
          <w:szCs w:val="24"/>
        </w:rPr>
        <w:t xml:space="preserve"> </w:t>
      </w:r>
      <w:r w:rsidRPr="00B01743">
        <w:rPr>
          <w:rFonts w:ascii="Verdana" w:hAnsi="Verdana"/>
          <w:sz w:val="24"/>
          <w:szCs w:val="24"/>
        </w:rPr>
        <w:t>com as necessidades nutric</w:t>
      </w:r>
      <w:r w:rsidR="00F40D06">
        <w:rPr>
          <w:rFonts w:ascii="Verdana" w:hAnsi="Verdana"/>
          <w:sz w:val="24"/>
          <w:szCs w:val="24"/>
        </w:rPr>
        <w:t xml:space="preserve">ionais e em conformidade com os </w:t>
      </w:r>
      <w:r w:rsidRPr="00B01743">
        <w:rPr>
          <w:rFonts w:ascii="Verdana" w:hAnsi="Verdana"/>
          <w:sz w:val="24"/>
          <w:szCs w:val="24"/>
        </w:rPr>
        <w:t>termos do contrato, realizar o pagamento do serviço prestado.</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A responsabilidade da CODAE</w:t>
      </w:r>
      <w:r w:rsidR="00F40D06">
        <w:rPr>
          <w:rFonts w:ascii="Verdana" w:hAnsi="Verdana"/>
          <w:sz w:val="24"/>
          <w:szCs w:val="24"/>
        </w:rPr>
        <w:t xml:space="preserve"> é exclusivamente com o preparo </w:t>
      </w:r>
      <w:r w:rsidRPr="00B01743">
        <w:rPr>
          <w:rFonts w:ascii="Verdana" w:hAnsi="Verdana"/>
          <w:sz w:val="24"/>
          <w:szCs w:val="24"/>
        </w:rPr>
        <w:t>das refeições.</w:t>
      </w:r>
    </w:p>
    <w:p w:rsidR="00B01743" w:rsidRPr="00B01743" w:rsidRDefault="00B01743" w:rsidP="00B01743">
      <w:pPr>
        <w:spacing w:after="0" w:line="240" w:lineRule="auto"/>
        <w:jc w:val="both"/>
        <w:rPr>
          <w:rFonts w:ascii="Verdana" w:hAnsi="Verdana"/>
          <w:sz w:val="24"/>
          <w:szCs w:val="24"/>
        </w:rPr>
      </w:pPr>
      <w:proofErr w:type="gramStart"/>
      <w:r w:rsidRPr="00B01743">
        <w:rPr>
          <w:rFonts w:ascii="Verdana" w:hAnsi="Verdana"/>
          <w:sz w:val="24"/>
          <w:szCs w:val="24"/>
        </w:rPr>
        <w:t>4.2 Responsabilidade</w:t>
      </w:r>
      <w:proofErr w:type="gramEnd"/>
      <w:r w:rsidRPr="00B01743">
        <w:rPr>
          <w:rFonts w:ascii="Verdana" w:hAnsi="Verdana"/>
          <w:sz w:val="24"/>
          <w:szCs w:val="24"/>
        </w:rPr>
        <w:t xml:space="preserve"> das</w:t>
      </w:r>
      <w:r w:rsidR="00F40D06">
        <w:rPr>
          <w:rFonts w:ascii="Verdana" w:hAnsi="Verdana"/>
          <w:sz w:val="24"/>
          <w:szCs w:val="24"/>
        </w:rPr>
        <w:t xml:space="preserve"> Unidades Educacionais – Caberá </w:t>
      </w:r>
      <w:r w:rsidRPr="00B01743">
        <w:rPr>
          <w:rFonts w:ascii="Verdana" w:hAnsi="Verdana"/>
          <w:sz w:val="24"/>
          <w:szCs w:val="24"/>
        </w:rPr>
        <w:t>ao gestor da unidade educacion</w:t>
      </w:r>
      <w:r w:rsidR="00F40D06">
        <w:rPr>
          <w:rFonts w:ascii="Verdana" w:hAnsi="Verdana"/>
          <w:sz w:val="24"/>
          <w:szCs w:val="24"/>
        </w:rPr>
        <w:t xml:space="preserve">al ou pessoa por ele designada, </w:t>
      </w:r>
      <w:r w:rsidRPr="00B01743">
        <w:rPr>
          <w:rFonts w:ascii="Verdana" w:hAnsi="Verdana"/>
          <w:sz w:val="24"/>
          <w:szCs w:val="24"/>
        </w:rPr>
        <w:t>realizar o acompanhamento da ação, garantindo o desembaraço durante a distribuição das marmitas.</w:t>
      </w:r>
    </w:p>
    <w:p w:rsidR="00B01743" w:rsidRPr="00B01743" w:rsidRDefault="00B01743" w:rsidP="00B01743">
      <w:pPr>
        <w:spacing w:after="0" w:line="240" w:lineRule="auto"/>
        <w:jc w:val="both"/>
        <w:rPr>
          <w:rFonts w:ascii="Verdana" w:hAnsi="Verdana"/>
          <w:sz w:val="24"/>
          <w:szCs w:val="24"/>
        </w:rPr>
      </w:pPr>
      <w:proofErr w:type="gramStart"/>
      <w:r w:rsidRPr="00B01743">
        <w:rPr>
          <w:rFonts w:ascii="Verdana" w:hAnsi="Verdana"/>
          <w:sz w:val="24"/>
          <w:szCs w:val="24"/>
        </w:rPr>
        <w:t>4.3 Responsabilidade</w:t>
      </w:r>
      <w:proofErr w:type="gramEnd"/>
      <w:r w:rsidR="00F40D06">
        <w:rPr>
          <w:rFonts w:ascii="Verdana" w:hAnsi="Verdana"/>
          <w:sz w:val="24"/>
          <w:szCs w:val="24"/>
        </w:rPr>
        <w:t xml:space="preserve"> das Secretarias SMDET, SMADS e </w:t>
      </w:r>
      <w:r w:rsidRPr="00B01743">
        <w:rPr>
          <w:rFonts w:ascii="Verdana" w:hAnsi="Verdana"/>
          <w:sz w:val="24"/>
          <w:szCs w:val="24"/>
        </w:rPr>
        <w:t>SMDHC – Estabelecer a meto</w:t>
      </w:r>
      <w:r w:rsidR="00F40D06">
        <w:rPr>
          <w:rFonts w:ascii="Verdana" w:hAnsi="Verdana"/>
          <w:sz w:val="24"/>
          <w:szCs w:val="24"/>
        </w:rPr>
        <w:t xml:space="preserve">dologia de execução do projeto, no que tange: </w:t>
      </w:r>
      <w:r w:rsidRPr="00B01743">
        <w:rPr>
          <w:rFonts w:ascii="Verdana" w:hAnsi="Verdana"/>
          <w:sz w:val="24"/>
          <w:szCs w:val="24"/>
        </w:rPr>
        <w:t xml:space="preserve">a- Definir público-alvo e informar </w:t>
      </w:r>
      <w:r w:rsidR="00F40D06">
        <w:rPr>
          <w:rFonts w:ascii="Verdana" w:hAnsi="Verdana"/>
          <w:sz w:val="24"/>
          <w:szCs w:val="24"/>
        </w:rPr>
        <w:t xml:space="preserve">número da população em </w:t>
      </w:r>
      <w:r w:rsidRPr="00B01743">
        <w:rPr>
          <w:rFonts w:ascii="Verdana" w:hAnsi="Verdana"/>
          <w:sz w:val="24"/>
          <w:szCs w:val="24"/>
        </w:rPr>
        <w:t>situação de alta vulnerabilida</w:t>
      </w:r>
      <w:r w:rsidR="00F40D06">
        <w:rPr>
          <w:rFonts w:ascii="Verdana" w:hAnsi="Verdana"/>
          <w:sz w:val="24"/>
          <w:szCs w:val="24"/>
        </w:rPr>
        <w:t xml:space="preserve">de social a serem contempladas, </w:t>
      </w:r>
      <w:r w:rsidRPr="00B01743">
        <w:rPr>
          <w:rFonts w:ascii="Verdana" w:hAnsi="Verdana"/>
          <w:sz w:val="24"/>
          <w:szCs w:val="24"/>
        </w:rPr>
        <w:t>por região do município de</w:t>
      </w:r>
      <w:r w:rsidR="00F40D06">
        <w:rPr>
          <w:rFonts w:ascii="Verdana" w:hAnsi="Verdana"/>
          <w:sz w:val="24"/>
          <w:szCs w:val="24"/>
        </w:rPr>
        <w:t xml:space="preserve"> São Paulo, de modo a subsidiar </w:t>
      </w:r>
      <w:r w:rsidRPr="00B01743">
        <w:rPr>
          <w:rFonts w:ascii="Verdana" w:hAnsi="Verdana"/>
          <w:sz w:val="24"/>
          <w:szCs w:val="24"/>
        </w:rPr>
        <w:t>cálculo de valores para ad</w:t>
      </w:r>
      <w:r w:rsidR="00F40D06">
        <w:rPr>
          <w:rFonts w:ascii="Verdana" w:hAnsi="Verdana"/>
          <w:sz w:val="24"/>
          <w:szCs w:val="24"/>
        </w:rPr>
        <w:t xml:space="preserve">itamento de contratos da SME, e </w:t>
      </w:r>
      <w:r w:rsidRPr="00B01743">
        <w:rPr>
          <w:rFonts w:ascii="Verdana" w:hAnsi="Verdana"/>
          <w:sz w:val="24"/>
          <w:szCs w:val="24"/>
        </w:rPr>
        <w:t>respectivos pagamentos às empresas.</w:t>
      </w:r>
    </w:p>
    <w:p w:rsidR="00B01743" w:rsidRPr="00B01743" w:rsidRDefault="00B01743" w:rsidP="00B01743">
      <w:pPr>
        <w:spacing w:after="0" w:line="240" w:lineRule="auto"/>
        <w:jc w:val="both"/>
        <w:rPr>
          <w:rFonts w:ascii="Verdana" w:hAnsi="Verdana"/>
          <w:sz w:val="24"/>
          <w:szCs w:val="24"/>
        </w:rPr>
      </w:pPr>
      <w:proofErr w:type="gramStart"/>
      <w:r w:rsidRPr="00B01743">
        <w:rPr>
          <w:rFonts w:ascii="Verdana" w:hAnsi="Verdana"/>
          <w:sz w:val="24"/>
          <w:szCs w:val="24"/>
        </w:rPr>
        <w:t>b</w:t>
      </w:r>
      <w:proofErr w:type="gramEnd"/>
      <w:r w:rsidRPr="00B01743">
        <w:rPr>
          <w:rFonts w:ascii="Verdana" w:hAnsi="Verdana"/>
          <w:sz w:val="24"/>
          <w:szCs w:val="24"/>
        </w:rPr>
        <w:t>- Organizar logística necessária para entrega dos alimentos (marmitas) para o público-a</w:t>
      </w:r>
      <w:r w:rsidR="00F40D06">
        <w:rPr>
          <w:rFonts w:ascii="Verdana" w:hAnsi="Verdana"/>
          <w:sz w:val="24"/>
          <w:szCs w:val="24"/>
        </w:rPr>
        <w:t xml:space="preserve">lvo deste projeto, população em </w:t>
      </w:r>
      <w:r w:rsidRPr="00B01743">
        <w:rPr>
          <w:rFonts w:ascii="Verdana" w:hAnsi="Verdana"/>
          <w:sz w:val="24"/>
          <w:szCs w:val="24"/>
        </w:rPr>
        <w:t>situação de alta vulnerabilidade social.</w:t>
      </w:r>
    </w:p>
    <w:p w:rsidR="00B01743" w:rsidRPr="00B01743" w:rsidRDefault="00B01743" w:rsidP="00B01743">
      <w:pPr>
        <w:spacing w:after="0" w:line="240" w:lineRule="auto"/>
        <w:jc w:val="both"/>
        <w:rPr>
          <w:rFonts w:ascii="Verdana" w:hAnsi="Verdana"/>
          <w:sz w:val="24"/>
          <w:szCs w:val="24"/>
        </w:rPr>
      </w:pPr>
      <w:proofErr w:type="gramStart"/>
      <w:r w:rsidRPr="00B01743">
        <w:rPr>
          <w:rFonts w:ascii="Verdana" w:hAnsi="Verdana"/>
          <w:sz w:val="24"/>
          <w:szCs w:val="24"/>
        </w:rPr>
        <w:t>c</w:t>
      </w:r>
      <w:proofErr w:type="gramEnd"/>
      <w:r w:rsidRPr="00B01743">
        <w:rPr>
          <w:rFonts w:ascii="Verdana" w:hAnsi="Verdana"/>
          <w:sz w:val="24"/>
          <w:szCs w:val="24"/>
        </w:rPr>
        <w:t xml:space="preserve">- Definir os pontos de </w:t>
      </w:r>
      <w:r w:rsidR="00F40D06">
        <w:rPr>
          <w:rFonts w:ascii="Verdana" w:hAnsi="Verdana"/>
          <w:sz w:val="24"/>
          <w:szCs w:val="24"/>
        </w:rPr>
        <w:t xml:space="preserve">entrega das marmitas às pessoas </w:t>
      </w:r>
      <w:r w:rsidRPr="00B01743">
        <w:rPr>
          <w:rFonts w:ascii="Verdana" w:hAnsi="Verdana"/>
          <w:sz w:val="24"/>
          <w:szCs w:val="24"/>
        </w:rPr>
        <w:t>mais atingidas pela crise econômico-social causada pela pandemia do COVID-19.</w:t>
      </w:r>
    </w:p>
    <w:p w:rsidR="00B01743" w:rsidRPr="00B01743" w:rsidRDefault="00B01743" w:rsidP="00B01743">
      <w:pPr>
        <w:spacing w:after="0" w:line="240" w:lineRule="auto"/>
        <w:jc w:val="both"/>
        <w:rPr>
          <w:rFonts w:ascii="Verdana" w:hAnsi="Verdana"/>
          <w:sz w:val="24"/>
          <w:szCs w:val="24"/>
        </w:rPr>
      </w:pPr>
      <w:proofErr w:type="gramStart"/>
      <w:r w:rsidRPr="00B01743">
        <w:rPr>
          <w:rFonts w:ascii="Verdana" w:hAnsi="Verdana"/>
          <w:sz w:val="24"/>
          <w:szCs w:val="24"/>
        </w:rPr>
        <w:t>d</w:t>
      </w:r>
      <w:proofErr w:type="gramEnd"/>
      <w:r w:rsidRPr="00B01743">
        <w:rPr>
          <w:rFonts w:ascii="Verdana" w:hAnsi="Verdana"/>
          <w:sz w:val="24"/>
          <w:szCs w:val="24"/>
        </w:rPr>
        <w:t xml:space="preserve">-Promover e organizar </w:t>
      </w:r>
      <w:r w:rsidR="00F40D06">
        <w:rPr>
          <w:rFonts w:ascii="Verdana" w:hAnsi="Verdana"/>
          <w:sz w:val="24"/>
          <w:szCs w:val="24"/>
        </w:rPr>
        <w:t xml:space="preserve">a distribuição das refeições no </w:t>
      </w:r>
      <w:r w:rsidRPr="00B01743">
        <w:rPr>
          <w:rFonts w:ascii="Verdana" w:hAnsi="Verdana"/>
          <w:sz w:val="24"/>
          <w:szCs w:val="24"/>
        </w:rPr>
        <w:t>entorno do local de produçã</w:t>
      </w:r>
      <w:r w:rsidR="00F40D06">
        <w:rPr>
          <w:rFonts w:ascii="Verdana" w:hAnsi="Verdana"/>
          <w:sz w:val="24"/>
          <w:szCs w:val="24"/>
        </w:rPr>
        <w:t xml:space="preserve">o do alimento, considerando que </w:t>
      </w:r>
      <w:r w:rsidRPr="00B01743">
        <w:rPr>
          <w:rFonts w:ascii="Verdana" w:hAnsi="Verdana"/>
          <w:sz w:val="24"/>
          <w:szCs w:val="24"/>
        </w:rPr>
        <w:t>a célula seja localizada em regiõ</w:t>
      </w:r>
      <w:r w:rsidR="00F40D06">
        <w:rPr>
          <w:rFonts w:ascii="Verdana" w:hAnsi="Verdana"/>
          <w:sz w:val="24"/>
          <w:szCs w:val="24"/>
        </w:rPr>
        <w:t xml:space="preserve">es da periferia com alto índice </w:t>
      </w:r>
      <w:r w:rsidRPr="00B01743">
        <w:rPr>
          <w:rFonts w:ascii="Verdana" w:hAnsi="Verdana"/>
          <w:sz w:val="24"/>
          <w:szCs w:val="24"/>
        </w:rPr>
        <w:t>de vulnerabilidade socioeconômica e insegurança alimentar</w:t>
      </w:r>
      <w:r w:rsidR="00F40D06">
        <w:rPr>
          <w:rFonts w:ascii="Verdana" w:hAnsi="Verdana"/>
          <w:sz w:val="24"/>
          <w:szCs w:val="24"/>
        </w:rPr>
        <w:t xml:space="preserve"> e </w:t>
      </w:r>
      <w:r w:rsidRPr="00B01743">
        <w:rPr>
          <w:rFonts w:ascii="Verdana" w:hAnsi="Verdana"/>
          <w:sz w:val="24"/>
          <w:szCs w:val="24"/>
        </w:rPr>
        <w:t>nutricional;</w:t>
      </w:r>
    </w:p>
    <w:p w:rsidR="00B01743" w:rsidRPr="00B01743" w:rsidRDefault="00B01743" w:rsidP="00B01743">
      <w:pPr>
        <w:spacing w:after="0" w:line="240" w:lineRule="auto"/>
        <w:jc w:val="both"/>
        <w:rPr>
          <w:rFonts w:ascii="Verdana" w:hAnsi="Verdana"/>
          <w:sz w:val="24"/>
          <w:szCs w:val="24"/>
        </w:rPr>
      </w:pPr>
      <w:proofErr w:type="gramStart"/>
      <w:r w:rsidRPr="00B01743">
        <w:rPr>
          <w:rFonts w:ascii="Verdana" w:hAnsi="Verdana"/>
          <w:sz w:val="24"/>
          <w:szCs w:val="24"/>
        </w:rPr>
        <w:t>e</w:t>
      </w:r>
      <w:proofErr w:type="gramEnd"/>
      <w:r w:rsidRPr="00B01743">
        <w:rPr>
          <w:rFonts w:ascii="Verdana" w:hAnsi="Verdana"/>
          <w:sz w:val="24"/>
          <w:szCs w:val="24"/>
        </w:rPr>
        <w:t xml:space="preserve">- Determinar o local e </w:t>
      </w:r>
      <w:r w:rsidR="00F40D06">
        <w:rPr>
          <w:rFonts w:ascii="Verdana" w:hAnsi="Verdana"/>
          <w:sz w:val="24"/>
          <w:szCs w:val="24"/>
        </w:rPr>
        <w:t xml:space="preserve">horário de entregas em parceria </w:t>
      </w:r>
      <w:r w:rsidRPr="00B01743">
        <w:rPr>
          <w:rFonts w:ascii="Verdana" w:hAnsi="Verdana"/>
          <w:sz w:val="24"/>
          <w:szCs w:val="24"/>
        </w:rPr>
        <w:t>com a SME;</w:t>
      </w:r>
    </w:p>
    <w:p w:rsidR="00B01743" w:rsidRPr="00B01743" w:rsidRDefault="00B01743" w:rsidP="00B01743">
      <w:pPr>
        <w:spacing w:after="0" w:line="240" w:lineRule="auto"/>
        <w:jc w:val="both"/>
        <w:rPr>
          <w:rFonts w:ascii="Verdana" w:hAnsi="Verdana"/>
          <w:sz w:val="24"/>
          <w:szCs w:val="24"/>
        </w:rPr>
      </w:pPr>
      <w:proofErr w:type="gramStart"/>
      <w:r w:rsidRPr="00B01743">
        <w:rPr>
          <w:rFonts w:ascii="Verdana" w:hAnsi="Verdana"/>
          <w:sz w:val="24"/>
          <w:szCs w:val="24"/>
        </w:rPr>
        <w:t>f</w:t>
      </w:r>
      <w:proofErr w:type="gramEnd"/>
      <w:r w:rsidRPr="00B01743">
        <w:rPr>
          <w:rFonts w:ascii="Verdana" w:hAnsi="Verdana"/>
          <w:sz w:val="24"/>
          <w:szCs w:val="24"/>
        </w:rPr>
        <w:t>- Definir a equipe de pro</w:t>
      </w:r>
      <w:r w:rsidR="00F40D06">
        <w:rPr>
          <w:rFonts w:ascii="Verdana" w:hAnsi="Verdana"/>
          <w:sz w:val="24"/>
          <w:szCs w:val="24"/>
        </w:rPr>
        <w:t xml:space="preserve">fissionais que irá acompanhar o </w:t>
      </w:r>
      <w:r w:rsidRPr="00B01743">
        <w:rPr>
          <w:rFonts w:ascii="Verdana" w:hAnsi="Verdana"/>
          <w:sz w:val="24"/>
          <w:szCs w:val="24"/>
        </w:rPr>
        <w:t>recebimento das marmitas;</w:t>
      </w:r>
    </w:p>
    <w:p w:rsidR="00B01743" w:rsidRPr="00B01743" w:rsidRDefault="00B01743" w:rsidP="00B01743">
      <w:pPr>
        <w:spacing w:after="0" w:line="240" w:lineRule="auto"/>
        <w:jc w:val="both"/>
        <w:rPr>
          <w:rFonts w:ascii="Verdana" w:hAnsi="Verdana"/>
          <w:sz w:val="24"/>
          <w:szCs w:val="24"/>
        </w:rPr>
      </w:pPr>
      <w:proofErr w:type="gramStart"/>
      <w:r w:rsidRPr="00B01743">
        <w:rPr>
          <w:rFonts w:ascii="Verdana" w:hAnsi="Verdana"/>
          <w:sz w:val="24"/>
          <w:szCs w:val="24"/>
        </w:rPr>
        <w:t>g</w:t>
      </w:r>
      <w:proofErr w:type="gramEnd"/>
      <w:r w:rsidRPr="00B01743">
        <w:rPr>
          <w:rFonts w:ascii="Verdana" w:hAnsi="Verdana"/>
          <w:sz w:val="24"/>
          <w:szCs w:val="24"/>
        </w:rPr>
        <w:t>- Proceder o contro</w:t>
      </w:r>
      <w:r w:rsidR="00D06ACA">
        <w:rPr>
          <w:rFonts w:ascii="Verdana" w:hAnsi="Verdana"/>
          <w:sz w:val="24"/>
          <w:szCs w:val="24"/>
        </w:rPr>
        <w:t xml:space="preserve">le da quantidade e da qualidade </w:t>
      </w:r>
      <w:r w:rsidRPr="00B01743">
        <w:rPr>
          <w:rFonts w:ascii="Verdana" w:hAnsi="Verdana"/>
          <w:sz w:val="24"/>
          <w:szCs w:val="24"/>
        </w:rPr>
        <w:t>(cumprimento do cardápio e cont</w:t>
      </w:r>
      <w:r w:rsidR="00D06ACA">
        <w:rPr>
          <w:rFonts w:ascii="Verdana" w:hAnsi="Verdana"/>
          <w:sz w:val="24"/>
          <w:szCs w:val="24"/>
        </w:rPr>
        <w:t xml:space="preserve">role de temperatura) e realizar </w:t>
      </w:r>
      <w:bookmarkStart w:id="0" w:name="_GoBack"/>
      <w:bookmarkEnd w:id="0"/>
      <w:r w:rsidRPr="00B01743">
        <w:rPr>
          <w:rFonts w:ascii="Verdana" w:hAnsi="Verdana"/>
          <w:sz w:val="24"/>
          <w:szCs w:val="24"/>
        </w:rPr>
        <w:t>a distribuição;</w:t>
      </w:r>
    </w:p>
    <w:p w:rsidR="00B01743" w:rsidRPr="00B01743" w:rsidRDefault="00B01743" w:rsidP="00B01743">
      <w:pPr>
        <w:spacing w:after="0" w:line="240" w:lineRule="auto"/>
        <w:jc w:val="both"/>
        <w:rPr>
          <w:rFonts w:ascii="Verdana" w:hAnsi="Verdana"/>
          <w:sz w:val="24"/>
          <w:szCs w:val="24"/>
        </w:rPr>
      </w:pPr>
      <w:proofErr w:type="gramStart"/>
      <w:r w:rsidRPr="00B01743">
        <w:rPr>
          <w:rFonts w:ascii="Verdana" w:hAnsi="Verdana"/>
          <w:sz w:val="24"/>
          <w:szCs w:val="24"/>
        </w:rPr>
        <w:t>h</w:t>
      </w:r>
      <w:proofErr w:type="gramEnd"/>
      <w:r w:rsidRPr="00B01743">
        <w:rPr>
          <w:rFonts w:ascii="Verdana" w:hAnsi="Verdana"/>
          <w:sz w:val="24"/>
          <w:szCs w:val="24"/>
        </w:rPr>
        <w:t>-Efetivar a entrega das</w:t>
      </w:r>
      <w:r w:rsidR="00F40D06">
        <w:rPr>
          <w:rFonts w:ascii="Verdana" w:hAnsi="Verdana"/>
          <w:sz w:val="24"/>
          <w:szCs w:val="24"/>
        </w:rPr>
        <w:t xml:space="preserve"> marmitas à população, seguindo </w:t>
      </w:r>
      <w:r w:rsidRPr="00B01743">
        <w:rPr>
          <w:rFonts w:ascii="Verdana" w:hAnsi="Verdana"/>
          <w:sz w:val="24"/>
          <w:szCs w:val="24"/>
        </w:rPr>
        <w:t>regulamentação da Portaria nº 2619/2011;</w:t>
      </w:r>
    </w:p>
    <w:p w:rsidR="00B01743" w:rsidRPr="00B01743" w:rsidRDefault="00B01743" w:rsidP="00B01743">
      <w:pPr>
        <w:spacing w:after="0" w:line="240" w:lineRule="auto"/>
        <w:jc w:val="both"/>
        <w:rPr>
          <w:rFonts w:ascii="Verdana" w:hAnsi="Verdana"/>
          <w:sz w:val="24"/>
          <w:szCs w:val="24"/>
        </w:rPr>
      </w:pPr>
      <w:proofErr w:type="gramStart"/>
      <w:r w:rsidRPr="00B01743">
        <w:rPr>
          <w:rFonts w:ascii="Verdana" w:hAnsi="Verdana"/>
          <w:sz w:val="24"/>
          <w:szCs w:val="24"/>
        </w:rPr>
        <w:t>i</w:t>
      </w:r>
      <w:proofErr w:type="gramEnd"/>
      <w:r w:rsidRPr="00B01743">
        <w:rPr>
          <w:rFonts w:ascii="Verdana" w:hAnsi="Verdana"/>
          <w:sz w:val="24"/>
          <w:szCs w:val="24"/>
        </w:rPr>
        <w:t>-Distribuir para as fam</w:t>
      </w:r>
      <w:r w:rsidR="00F40D06">
        <w:rPr>
          <w:rFonts w:ascii="Verdana" w:hAnsi="Verdana"/>
          <w:sz w:val="24"/>
          <w:szCs w:val="24"/>
        </w:rPr>
        <w:t xml:space="preserve">ílias pertencentes à comunidade </w:t>
      </w:r>
      <w:r w:rsidRPr="00B01743">
        <w:rPr>
          <w:rFonts w:ascii="Verdana" w:hAnsi="Verdana"/>
          <w:sz w:val="24"/>
          <w:szCs w:val="24"/>
        </w:rPr>
        <w:t>local, as marmitas que não sejam retiradas, evitando o desperdício dos alimentos produzidos;</w:t>
      </w:r>
    </w:p>
    <w:p w:rsidR="00B01743" w:rsidRPr="00B01743" w:rsidRDefault="00B01743" w:rsidP="00B01743">
      <w:pPr>
        <w:spacing w:after="0" w:line="240" w:lineRule="auto"/>
        <w:jc w:val="both"/>
        <w:rPr>
          <w:rFonts w:ascii="Verdana" w:hAnsi="Verdana"/>
          <w:sz w:val="24"/>
          <w:szCs w:val="24"/>
        </w:rPr>
      </w:pPr>
      <w:proofErr w:type="gramStart"/>
      <w:r w:rsidRPr="00B01743">
        <w:rPr>
          <w:rFonts w:ascii="Verdana" w:hAnsi="Verdana"/>
          <w:sz w:val="24"/>
          <w:szCs w:val="24"/>
        </w:rPr>
        <w:t>j</w:t>
      </w:r>
      <w:proofErr w:type="gramEnd"/>
      <w:r w:rsidRPr="00B01743">
        <w:rPr>
          <w:rFonts w:ascii="Verdana" w:hAnsi="Verdana"/>
          <w:sz w:val="24"/>
          <w:szCs w:val="24"/>
        </w:rPr>
        <w:t>-Organizar a entrega das marmitas evitando a aglomeração de pessoas.</w:t>
      </w:r>
    </w:p>
    <w:p w:rsidR="00B01743" w:rsidRPr="00B01743" w:rsidRDefault="00B01743" w:rsidP="00B01743">
      <w:pPr>
        <w:spacing w:after="0" w:line="240" w:lineRule="auto"/>
        <w:jc w:val="both"/>
        <w:rPr>
          <w:rFonts w:ascii="Verdana" w:hAnsi="Verdana"/>
          <w:sz w:val="24"/>
          <w:szCs w:val="24"/>
        </w:rPr>
      </w:pPr>
      <w:proofErr w:type="gramStart"/>
      <w:r w:rsidRPr="00B01743">
        <w:rPr>
          <w:rFonts w:ascii="Verdana" w:hAnsi="Verdana"/>
          <w:sz w:val="24"/>
          <w:szCs w:val="24"/>
        </w:rPr>
        <w:t>l</w:t>
      </w:r>
      <w:proofErr w:type="gramEnd"/>
      <w:r w:rsidRPr="00B01743">
        <w:rPr>
          <w:rFonts w:ascii="Verdana" w:hAnsi="Verdana"/>
          <w:sz w:val="24"/>
          <w:szCs w:val="24"/>
        </w:rPr>
        <w:t>- Controle do número de marmitas entregues.</w:t>
      </w:r>
    </w:p>
    <w:p w:rsidR="00B01743" w:rsidRPr="00B01743" w:rsidRDefault="00B01743" w:rsidP="00B01743">
      <w:pPr>
        <w:spacing w:after="0" w:line="240" w:lineRule="auto"/>
        <w:jc w:val="both"/>
        <w:rPr>
          <w:rFonts w:ascii="Verdana" w:hAnsi="Verdana"/>
          <w:sz w:val="24"/>
          <w:szCs w:val="24"/>
        </w:rPr>
      </w:pPr>
      <w:proofErr w:type="gramStart"/>
      <w:r w:rsidRPr="00B01743">
        <w:rPr>
          <w:rFonts w:ascii="Verdana" w:hAnsi="Verdana"/>
          <w:sz w:val="24"/>
          <w:szCs w:val="24"/>
        </w:rPr>
        <w:t>m</w:t>
      </w:r>
      <w:proofErr w:type="gramEnd"/>
      <w:r w:rsidRPr="00B01743">
        <w:rPr>
          <w:rFonts w:ascii="Verdana" w:hAnsi="Verdana"/>
          <w:sz w:val="24"/>
          <w:szCs w:val="24"/>
        </w:rPr>
        <w:t>- Indicar o método utilizado para a comprovação do recebimento da refeição pelo cid</w:t>
      </w:r>
      <w:r w:rsidR="00F40D06">
        <w:rPr>
          <w:rFonts w:ascii="Verdana" w:hAnsi="Verdana"/>
          <w:sz w:val="24"/>
          <w:szCs w:val="24"/>
        </w:rPr>
        <w:t xml:space="preserve">adão ou responsável por unidade </w:t>
      </w:r>
      <w:r w:rsidRPr="00B01743">
        <w:rPr>
          <w:rFonts w:ascii="Verdana" w:hAnsi="Verdana"/>
          <w:sz w:val="24"/>
          <w:szCs w:val="24"/>
        </w:rPr>
        <w:t xml:space="preserve">familiar, não </w:t>
      </w:r>
      <w:r w:rsidRPr="00B01743">
        <w:rPr>
          <w:rFonts w:ascii="Verdana" w:hAnsi="Verdana"/>
          <w:sz w:val="24"/>
          <w:szCs w:val="24"/>
        </w:rPr>
        <w:lastRenderedPageBreak/>
        <w:t>podendo cada i</w:t>
      </w:r>
      <w:r w:rsidR="00F40D06">
        <w:rPr>
          <w:rFonts w:ascii="Verdana" w:hAnsi="Verdana"/>
          <w:sz w:val="24"/>
          <w:szCs w:val="24"/>
        </w:rPr>
        <w:t xml:space="preserve">ndivíduo retirar mais do que 10 </w:t>
      </w:r>
      <w:r w:rsidRPr="00B01743">
        <w:rPr>
          <w:rFonts w:ascii="Verdana" w:hAnsi="Verdana"/>
          <w:sz w:val="24"/>
          <w:szCs w:val="24"/>
        </w:rPr>
        <w:t>(dez) refeições por vez.</w:t>
      </w:r>
    </w:p>
    <w:p w:rsidR="00B01743" w:rsidRPr="00B01743" w:rsidRDefault="00B01743" w:rsidP="00B01743">
      <w:pPr>
        <w:spacing w:after="0" w:line="240" w:lineRule="auto"/>
        <w:jc w:val="both"/>
        <w:rPr>
          <w:rFonts w:ascii="Verdana" w:hAnsi="Verdana"/>
          <w:sz w:val="24"/>
          <w:szCs w:val="24"/>
        </w:rPr>
      </w:pPr>
      <w:proofErr w:type="gramStart"/>
      <w:r w:rsidRPr="00B01743">
        <w:rPr>
          <w:rFonts w:ascii="Verdana" w:hAnsi="Verdana"/>
          <w:sz w:val="24"/>
          <w:szCs w:val="24"/>
        </w:rPr>
        <w:t>n</w:t>
      </w:r>
      <w:proofErr w:type="gramEnd"/>
      <w:r w:rsidRPr="00B01743">
        <w:rPr>
          <w:rFonts w:ascii="Verdana" w:hAnsi="Verdana"/>
          <w:sz w:val="24"/>
          <w:szCs w:val="24"/>
        </w:rPr>
        <w:t>- Nomear um respons</w:t>
      </w:r>
      <w:r w:rsidR="00F40D06">
        <w:rPr>
          <w:rFonts w:ascii="Verdana" w:hAnsi="Verdana"/>
          <w:sz w:val="24"/>
          <w:szCs w:val="24"/>
        </w:rPr>
        <w:t xml:space="preserve">ável para acompanhar e realizar </w:t>
      </w:r>
      <w:r w:rsidRPr="00B01743">
        <w:rPr>
          <w:rFonts w:ascii="Verdana" w:hAnsi="Verdana"/>
          <w:sz w:val="24"/>
          <w:szCs w:val="24"/>
        </w:rPr>
        <w:t>o ateste da entrega de todas as refeições, bem como monitorar por meio de instrum</w:t>
      </w:r>
      <w:r w:rsidR="00F40D06">
        <w:rPr>
          <w:rFonts w:ascii="Verdana" w:hAnsi="Verdana"/>
          <w:sz w:val="24"/>
          <w:szCs w:val="24"/>
        </w:rPr>
        <w:t xml:space="preserve">ento de medição da SME/CODAE, a </w:t>
      </w:r>
      <w:r w:rsidRPr="00B01743">
        <w:rPr>
          <w:rFonts w:ascii="Verdana" w:hAnsi="Verdana"/>
          <w:sz w:val="24"/>
          <w:szCs w:val="24"/>
        </w:rPr>
        <w:t>contagem de refeições entregu</w:t>
      </w:r>
      <w:r w:rsidR="00F40D06">
        <w:rPr>
          <w:rFonts w:ascii="Verdana" w:hAnsi="Verdana"/>
          <w:sz w:val="24"/>
          <w:szCs w:val="24"/>
        </w:rPr>
        <w:t xml:space="preserve">es aos beneficiários desta ação </w:t>
      </w:r>
      <w:r w:rsidRPr="00B01743">
        <w:rPr>
          <w:rFonts w:ascii="Verdana" w:hAnsi="Verdana"/>
          <w:sz w:val="24"/>
          <w:szCs w:val="24"/>
        </w:rPr>
        <w:t>diariamente.</w:t>
      </w:r>
    </w:p>
    <w:p w:rsidR="00B01743" w:rsidRPr="00B01743" w:rsidRDefault="00B01743" w:rsidP="00B01743">
      <w:pPr>
        <w:spacing w:after="0" w:line="240" w:lineRule="auto"/>
        <w:jc w:val="both"/>
        <w:rPr>
          <w:rFonts w:ascii="Verdana" w:hAnsi="Verdana"/>
          <w:sz w:val="24"/>
          <w:szCs w:val="24"/>
        </w:rPr>
      </w:pPr>
      <w:proofErr w:type="gramStart"/>
      <w:r w:rsidRPr="00B01743">
        <w:rPr>
          <w:rFonts w:ascii="Verdana" w:hAnsi="Verdana"/>
          <w:sz w:val="24"/>
          <w:szCs w:val="24"/>
        </w:rPr>
        <w:t>o</w:t>
      </w:r>
      <w:proofErr w:type="gramEnd"/>
      <w:r w:rsidRPr="00B01743">
        <w:rPr>
          <w:rFonts w:ascii="Verdana" w:hAnsi="Verdana"/>
          <w:sz w:val="24"/>
          <w:szCs w:val="24"/>
        </w:rPr>
        <w:t>- Providenciar recursos financeiros para pagamento do serviço proposto, a ser realizado com NOTA DE RESERVA com transferência, conforme Artigo nº 1</w:t>
      </w:r>
      <w:r w:rsidR="00F40D06">
        <w:rPr>
          <w:rFonts w:ascii="Verdana" w:hAnsi="Verdana"/>
          <w:sz w:val="24"/>
          <w:szCs w:val="24"/>
        </w:rPr>
        <w:t xml:space="preserve">2 do Decreto nº 60.052 de 14 de </w:t>
      </w:r>
      <w:r w:rsidRPr="00B01743">
        <w:rPr>
          <w:rFonts w:ascii="Verdana" w:hAnsi="Verdana"/>
          <w:sz w:val="24"/>
          <w:szCs w:val="24"/>
        </w:rPr>
        <w:t>janeiro de 2021 (Execução Orçamentária), tendo em vista se tratar de ação realizada em regime de cooperação entre Secretarias.</w:t>
      </w:r>
    </w:p>
    <w:p w:rsidR="00B01743" w:rsidRPr="00B01743" w:rsidRDefault="00B01743" w:rsidP="00B01743">
      <w:pPr>
        <w:spacing w:after="0" w:line="240" w:lineRule="auto"/>
        <w:jc w:val="both"/>
        <w:rPr>
          <w:rFonts w:ascii="Verdana" w:hAnsi="Verdana"/>
          <w:sz w:val="24"/>
          <w:szCs w:val="24"/>
        </w:rPr>
      </w:pPr>
      <w:proofErr w:type="gramStart"/>
      <w:r w:rsidRPr="00B01743">
        <w:rPr>
          <w:rFonts w:ascii="Verdana" w:hAnsi="Verdana"/>
          <w:sz w:val="24"/>
          <w:szCs w:val="24"/>
        </w:rPr>
        <w:t>p</w:t>
      </w:r>
      <w:proofErr w:type="gramEnd"/>
      <w:r w:rsidRPr="00B01743">
        <w:rPr>
          <w:rFonts w:ascii="Verdana" w:hAnsi="Verdana"/>
          <w:sz w:val="24"/>
          <w:szCs w:val="24"/>
        </w:rPr>
        <w:t>- Promover uma cultura de consumo consciente e sustentável, contribuindo com a diminuição do desperdício e aproveitamento integral dos alimentos;</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CLÁUSULA QUIN</w:t>
      </w:r>
      <w:r w:rsidR="00F40D06">
        <w:rPr>
          <w:rFonts w:ascii="Verdana" w:hAnsi="Verdana"/>
          <w:sz w:val="24"/>
          <w:szCs w:val="24"/>
        </w:rPr>
        <w:t xml:space="preserve">TA – VALOR, FORMA DE MEDIÇÃO DO </w:t>
      </w:r>
      <w:r w:rsidRPr="00B01743">
        <w:rPr>
          <w:rFonts w:ascii="Verdana" w:hAnsi="Verdana"/>
          <w:sz w:val="24"/>
          <w:szCs w:val="24"/>
        </w:rPr>
        <w:t xml:space="preserve">SERVIÇO E </w:t>
      </w:r>
      <w:proofErr w:type="gramStart"/>
      <w:r w:rsidRPr="00B01743">
        <w:rPr>
          <w:rFonts w:ascii="Verdana" w:hAnsi="Verdana"/>
          <w:sz w:val="24"/>
          <w:szCs w:val="24"/>
        </w:rPr>
        <w:t>PAGAMENTO</w:t>
      </w:r>
      <w:proofErr w:type="gramEnd"/>
    </w:p>
    <w:p w:rsidR="00B01743" w:rsidRPr="00B01743" w:rsidRDefault="00B01743" w:rsidP="00B01743">
      <w:pPr>
        <w:spacing w:after="0" w:line="240" w:lineRule="auto"/>
        <w:jc w:val="both"/>
        <w:rPr>
          <w:rFonts w:ascii="Verdana" w:hAnsi="Verdana"/>
          <w:sz w:val="24"/>
          <w:szCs w:val="24"/>
        </w:rPr>
      </w:pPr>
      <w:proofErr w:type="gramStart"/>
      <w:r w:rsidRPr="00B01743">
        <w:rPr>
          <w:rFonts w:ascii="Verdana" w:hAnsi="Verdana"/>
          <w:sz w:val="24"/>
          <w:szCs w:val="24"/>
        </w:rPr>
        <w:t>5.1 Valor</w:t>
      </w:r>
      <w:proofErr w:type="gramEnd"/>
      <w:r w:rsidRPr="00B01743">
        <w:rPr>
          <w:rFonts w:ascii="Verdana" w:hAnsi="Verdana"/>
          <w:sz w:val="24"/>
          <w:szCs w:val="24"/>
        </w:rPr>
        <w:t xml:space="preserve"> estimado para </w:t>
      </w:r>
      <w:r w:rsidR="00F40D06">
        <w:rPr>
          <w:rFonts w:ascii="Verdana" w:hAnsi="Verdana"/>
          <w:sz w:val="24"/>
          <w:szCs w:val="24"/>
        </w:rPr>
        <w:t xml:space="preserve">a execução da ação objeto deste </w:t>
      </w:r>
      <w:proofErr w:type="spellStart"/>
      <w:r w:rsidRPr="00B01743">
        <w:rPr>
          <w:rFonts w:ascii="Verdana" w:hAnsi="Verdana"/>
          <w:sz w:val="24"/>
          <w:szCs w:val="24"/>
        </w:rPr>
        <w:t>Apostilamento</w:t>
      </w:r>
      <w:proofErr w:type="spellEnd"/>
      <w:r w:rsidRPr="00B01743">
        <w:rPr>
          <w:rFonts w:ascii="Verdana" w:hAnsi="Verdana"/>
          <w:sz w:val="24"/>
          <w:szCs w:val="24"/>
        </w:rPr>
        <w:t xml:space="preserve"> é de R$ 793</w:t>
      </w:r>
      <w:r w:rsidR="00F40D06">
        <w:rPr>
          <w:rFonts w:ascii="Verdana" w:hAnsi="Verdana"/>
          <w:sz w:val="24"/>
          <w:szCs w:val="24"/>
        </w:rPr>
        <w:t xml:space="preserve">.955,25 (setecentos e noventa e </w:t>
      </w:r>
      <w:r w:rsidRPr="00B01743">
        <w:rPr>
          <w:rFonts w:ascii="Verdana" w:hAnsi="Verdana"/>
          <w:sz w:val="24"/>
          <w:szCs w:val="24"/>
        </w:rPr>
        <w:t>três mil novecentos e cinquent</w:t>
      </w:r>
      <w:r w:rsidR="00F40D06">
        <w:rPr>
          <w:rFonts w:ascii="Verdana" w:hAnsi="Verdana"/>
          <w:sz w:val="24"/>
          <w:szCs w:val="24"/>
        </w:rPr>
        <w:t xml:space="preserve">a e cinco reais e vinte e cinco </w:t>
      </w:r>
      <w:r w:rsidRPr="00B01743">
        <w:rPr>
          <w:rFonts w:ascii="Verdana" w:hAnsi="Verdana"/>
          <w:sz w:val="24"/>
          <w:szCs w:val="24"/>
        </w:rPr>
        <w:t>centavos).</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5.3 A medição do serviço é realizada mediante comprovação do número de refeições preparadas pela contratada.</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5.4 O pagamento será pr</w:t>
      </w:r>
      <w:r w:rsidR="00F40D06">
        <w:rPr>
          <w:rFonts w:ascii="Verdana" w:hAnsi="Verdana"/>
          <w:sz w:val="24"/>
          <w:szCs w:val="24"/>
        </w:rPr>
        <w:t xml:space="preserve">ocessado nos termos da Portaria </w:t>
      </w:r>
      <w:r w:rsidRPr="00B01743">
        <w:rPr>
          <w:rFonts w:ascii="Verdana" w:hAnsi="Verdana"/>
          <w:sz w:val="24"/>
          <w:szCs w:val="24"/>
        </w:rPr>
        <w:t>SF nº 170/2020 e seguir</w:t>
      </w:r>
      <w:r w:rsidR="00F40D06">
        <w:rPr>
          <w:rFonts w:ascii="Verdana" w:hAnsi="Verdana"/>
          <w:sz w:val="24"/>
          <w:szCs w:val="24"/>
        </w:rPr>
        <w:t xml:space="preserve">á os termos de processamento do </w:t>
      </w:r>
      <w:r w:rsidRPr="00B01743">
        <w:rPr>
          <w:rFonts w:ascii="Verdana" w:hAnsi="Verdana"/>
          <w:sz w:val="24"/>
          <w:szCs w:val="24"/>
        </w:rPr>
        <w:t>contrato.</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CLÁUSULA SEXTA</w:t>
      </w:r>
    </w:p>
    <w:p w:rsidR="00B01743" w:rsidRPr="00B01743" w:rsidRDefault="00B01743" w:rsidP="00B01743">
      <w:pPr>
        <w:spacing w:after="0" w:line="240" w:lineRule="auto"/>
        <w:jc w:val="both"/>
        <w:rPr>
          <w:rFonts w:ascii="Verdana" w:hAnsi="Verdana"/>
          <w:sz w:val="24"/>
          <w:szCs w:val="24"/>
        </w:rPr>
      </w:pPr>
      <w:r w:rsidRPr="00B01743">
        <w:rPr>
          <w:rFonts w:ascii="Verdana" w:hAnsi="Verdana"/>
          <w:sz w:val="24"/>
          <w:szCs w:val="24"/>
        </w:rPr>
        <w:t xml:space="preserve">6.1 Ficam ratificadas em </w:t>
      </w:r>
      <w:r w:rsidR="00F40D06">
        <w:rPr>
          <w:rFonts w:ascii="Verdana" w:hAnsi="Verdana"/>
          <w:sz w:val="24"/>
          <w:szCs w:val="24"/>
        </w:rPr>
        <w:t xml:space="preserve">todos os seus termos, as demais </w:t>
      </w:r>
      <w:r w:rsidRPr="00B01743">
        <w:rPr>
          <w:rFonts w:ascii="Verdana" w:hAnsi="Verdana"/>
          <w:sz w:val="24"/>
          <w:szCs w:val="24"/>
        </w:rPr>
        <w:t>cláusulas do Termo de Con</w:t>
      </w:r>
      <w:r w:rsidR="00F40D06">
        <w:rPr>
          <w:rFonts w:ascii="Verdana" w:hAnsi="Verdana"/>
          <w:sz w:val="24"/>
          <w:szCs w:val="24"/>
        </w:rPr>
        <w:t xml:space="preserve">trato nº 34/SME/CODAE/2017, não </w:t>
      </w:r>
      <w:r w:rsidRPr="00B01743">
        <w:rPr>
          <w:rFonts w:ascii="Verdana" w:hAnsi="Verdana"/>
          <w:sz w:val="24"/>
          <w:szCs w:val="24"/>
        </w:rPr>
        <w:t>conflitantes com o ora ajustado.</w:t>
      </w:r>
    </w:p>
    <w:p w:rsidR="00B01743" w:rsidRDefault="00B01743" w:rsidP="00B01743">
      <w:pPr>
        <w:spacing w:after="0" w:line="240" w:lineRule="auto"/>
        <w:jc w:val="both"/>
        <w:rPr>
          <w:rFonts w:ascii="Verdana" w:hAnsi="Verdana"/>
          <w:sz w:val="24"/>
          <w:szCs w:val="24"/>
        </w:rPr>
      </w:pPr>
      <w:r w:rsidRPr="00B01743">
        <w:rPr>
          <w:rFonts w:ascii="Verdana" w:hAnsi="Verdana"/>
          <w:sz w:val="24"/>
          <w:szCs w:val="24"/>
        </w:rPr>
        <w:t>6.2 Vencidas as condiçõe</w:t>
      </w:r>
      <w:r w:rsidR="00F40D06">
        <w:rPr>
          <w:rFonts w:ascii="Verdana" w:hAnsi="Verdana"/>
          <w:sz w:val="24"/>
          <w:szCs w:val="24"/>
        </w:rPr>
        <w:t xml:space="preserve">s desse </w:t>
      </w:r>
      <w:proofErr w:type="spellStart"/>
      <w:r w:rsidR="00F40D06">
        <w:rPr>
          <w:rFonts w:ascii="Verdana" w:hAnsi="Verdana"/>
          <w:sz w:val="24"/>
          <w:szCs w:val="24"/>
        </w:rPr>
        <w:t>apostilamento</w:t>
      </w:r>
      <w:proofErr w:type="spellEnd"/>
      <w:r w:rsidR="00F40D06">
        <w:rPr>
          <w:rFonts w:ascii="Verdana" w:hAnsi="Verdana"/>
          <w:sz w:val="24"/>
          <w:szCs w:val="24"/>
        </w:rPr>
        <w:t xml:space="preserve">, haverá o </w:t>
      </w:r>
      <w:r w:rsidRPr="00B01743">
        <w:rPr>
          <w:rFonts w:ascii="Verdana" w:hAnsi="Verdana"/>
          <w:sz w:val="24"/>
          <w:szCs w:val="24"/>
        </w:rPr>
        <w:t>retorno da relação jurídica ao status quo ante.</w:t>
      </w:r>
    </w:p>
    <w:p w:rsidR="00F40D06" w:rsidRDefault="00F40D06" w:rsidP="00B01743">
      <w:pPr>
        <w:spacing w:after="0" w:line="240" w:lineRule="auto"/>
        <w:jc w:val="both"/>
        <w:rPr>
          <w:rFonts w:ascii="Verdana" w:hAnsi="Verdana"/>
          <w:sz w:val="24"/>
          <w:szCs w:val="24"/>
        </w:rPr>
      </w:pPr>
    </w:p>
    <w:p w:rsidR="00F40D06" w:rsidRDefault="00F40D06" w:rsidP="00B01743">
      <w:pPr>
        <w:spacing w:after="0" w:line="240" w:lineRule="auto"/>
        <w:jc w:val="both"/>
        <w:rPr>
          <w:rFonts w:ascii="Verdana" w:hAnsi="Verdana"/>
          <w:sz w:val="24"/>
          <w:szCs w:val="24"/>
        </w:rPr>
      </w:pPr>
    </w:p>
    <w:p w:rsidR="0077105E" w:rsidRDefault="0077105E" w:rsidP="00B01743">
      <w:pPr>
        <w:spacing w:after="0" w:line="240" w:lineRule="auto"/>
        <w:jc w:val="both"/>
        <w:rPr>
          <w:rFonts w:ascii="Verdana" w:hAnsi="Verdana"/>
          <w:sz w:val="24"/>
          <w:szCs w:val="24"/>
        </w:rPr>
      </w:pPr>
    </w:p>
    <w:p w:rsidR="0077105E" w:rsidRPr="007F2FFD" w:rsidRDefault="0077105E" w:rsidP="00B01743">
      <w:pPr>
        <w:spacing w:after="0" w:line="240" w:lineRule="auto"/>
        <w:jc w:val="both"/>
        <w:rPr>
          <w:rFonts w:ascii="Verdana" w:hAnsi="Verdana"/>
          <w:sz w:val="24"/>
          <w:szCs w:val="24"/>
        </w:rPr>
      </w:pPr>
    </w:p>
    <w:sectPr w:rsidR="0077105E" w:rsidRPr="007F2FF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697EC2"/>
    <w:multiLevelType w:val="hybridMultilevel"/>
    <w:tmpl w:val="F5A6926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33C"/>
    <w:rsid w:val="000038D9"/>
    <w:rsid w:val="00071664"/>
    <w:rsid w:val="0007520B"/>
    <w:rsid w:val="000A272B"/>
    <w:rsid w:val="000C1894"/>
    <w:rsid w:val="000E511E"/>
    <w:rsid w:val="0021228C"/>
    <w:rsid w:val="00335493"/>
    <w:rsid w:val="00377C49"/>
    <w:rsid w:val="00385D39"/>
    <w:rsid w:val="003B01E8"/>
    <w:rsid w:val="004110C5"/>
    <w:rsid w:val="004169D3"/>
    <w:rsid w:val="0047792D"/>
    <w:rsid w:val="004B5CEE"/>
    <w:rsid w:val="00506652"/>
    <w:rsid w:val="0077105E"/>
    <w:rsid w:val="007748FE"/>
    <w:rsid w:val="007F2FFD"/>
    <w:rsid w:val="00836F1E"/>
    <w:rsid w:val="008826E8"/>
    <w:rsid w:val="00994B4A"/>
    <w:rsid w:val="009B1C2B"/>
    <w:rsid w:val="00A01C3E"/>
    <w:rsid w:val="00A33CA0"/>
    <w:rsid w:val="00A864FE"/>
    <w:rsid w:val="00AD7B33"/>
    <w:rsid w:val="00AE3DC7"/>
    <w:rsid w:val="00B01743"/>
    <w:rsid w:val="00B257F2"/>
    <w:rsid w:val="00BD1BE8"/>
    <w:rsid w:val="00C21259"/>
    <w:rsid w:val="00C47E25"/>
    <w:rsid w:val="00D06ACA"/>
    <w:rsid w:val="00D64EE8"/>
    <w:rsid w:val="00D65AD1"/>
    <w:rsid w:val="00DE1F32"/>
    <w:rsid w:val="00EA5D2A"/>
    <w:rsid w:val="00F15C20"/>
    <w:rsid w:val="00F40D06"/>
    <w:rsid w:val="00F4188B"/>
    <w:rsid w:val="00F7133C"/>
    <w:rsid w:val="00F81688"/>
    <w:rsid w:val="00FC4E7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493"/>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33549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35493"/>
    <w:rPr>
      <w:rFonts w:ascii="Tahoma" w:hAnsi="Tahoma" w:cs="Tahoma"/>
      <w:sz w:val="16"/>
      <w:szCs w:val="16"/>
    </w:rPr>
  </w:style>
  <w:style w:type="character" w:styleId="Hyperlink">
    <w:name w:val="Hyperlink"/>
    <w:basedOn w:val="Fontepargpadro"/>
    <w:uiPriority w:val="99"/>
    <w:unhideWhenUsed/>
    <w:rsid w:val="00C21259"/>
    <w:rPr>
      <w:color w:val="0000FF" w:themeColor="hyperlink"/>
      <w:u w:val="single"/>
    </w:rPr>
  </w:style>
  <w:style w:type="paragraph" w:styleId="PargrafodaLista">
    <w:name w:val="List Paragraph"/>
    <w:basedOn w:val="Normal"/>
    <w:uiPriority w:val="34"/>
    <w:qFormat/>
    <w:rsid w:val="009B1C2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493"/>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33549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35493"/>
    <w:rPr>
      <w:rFonts w:ascii="Tahoma" w:hAnsi="Tahoma" w:cs="Tahoma"/>
      <w:sz w:val="16"/>
      <w:szCs w:val="16"/>
    </w:rPr>
  </w:style>
  <w:style w:type="character" w:styleId="Hyperlink">
    <w:name w:val="Hyperlink"/>
    <w:basedOn w:val="Fontepargpadro"/>
    <w:uiPriority w:val="99"/>
    <w:unhideWhenUsed/>
    <w:rsid w:val="00C21259"/>
    <w:rPr>
      <w:color w:val="0000FF" w:themeColor="hyperlink"/>
      <w:u w:val="single"/>
    </w:rPr>
  </w:style>
  <w:style w:type="paragraph" w:styleId="PargrafodaLista">
    <w:name w:val="List Paragraph"/>
    <w:basedOn w:val="Normal"/>
    <w:uiPriority w:val="34"/>
    <w:qFormat/>
    <w:rsid w:val="009B1C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1661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prefeitura.sp.gov.br/" TargetMode="External"/><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prefeitura.sp.gov.br/cidade/" TargetMode="External"/><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hyperlink" Target="http://www.prefeitura" TargetMode="Externa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CAC22-700D-4D5D-B49B-7160B7BB7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46</Pages>
  <Words>12667</Words>
  <Characters>68405</Characters>
  <Application>Microsoft Office Word</Application>
  <DocSecurity>0</DocSecurity>
  <Lines>570</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Zileide Ferreira da Silva</dc:creator>
  <cp:keywords/>
  <dc:description/>
  <cp:lastModifiedBy>Zileide Ferreira da Silva</cp:lastModifiedBy>
  <cp:revision>16</cp:revision>
  <dcterms:created xsi:type="dcterms:W3CDTF">2020-12-08T17:15:00Z</dcterms:created>
  <dcterms:modified xsi:type="dcterms:W3CDTF">2021-05-25T14:42:00Z</dcterms:modified>
</cp:coreProperties>
</file>