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93BD6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493BD6">
        <w:rPr>
          <w:rFonts w:ascii="Verdana" w:hAnsi="Verdana"/>
          <w:b/>
          <w:sz w:val="24"/>
          <w:szCs w:val="24"/>
        </w:rPr>
        <w:t>Paulo,</w:t>
      </w:r>
      <w:proofErr w:type="gramEnd"/>
      <w:r w:rsidR="00493BD6">
        <w:rPr>
          <w:rFonts w:ascii="Verdana" w:hAnsi="Verdana"/>
          <w:b/>
          <w:sz w:val="24"/>
          <w:szCs w:val="24"/>
        </w:rPr>
        <w:t>186</w:t>
      </w:r>
      <w:r w:rsidR="002A67EA">
        <w:rPr>
          <w:rFonts w:ascii="Verdana" w:hAnsi="Verdana"/>
          <w:b/>
          <w:sz w:val="24"/>
          <w:szCs w:val="24"/>
        </w:rPr>
        <w:t xml:space="preserve">, Ano 66 </w:t>
      </w:r>
      <w:r w:rsidR="00493BD6">
        <w:rPr>
          <w:rFonts w:ascii="Verdana" w:hAnsi="Verdana"/>
          <w:b/>
          <w:sz w:val="24"/>
          <w:szCs w:val="24"/>
        </w:rPr>
        <w:t xml:space="preserve"> </w:t>
      </w:r>
      <w:r w:rsidR="002A67EA">
        <w:rPr>
          <w:rFonts w:ascii="Verdana" w:hAnsi="Verdana"/>
          <w:b/>
          <w:sz w:val="24"/>
          <w:szCs w:val="24"/>
        </w:rPr>
        <w:t>Sex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493BD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5C22AC" w:rsidRDefault="005C22A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C22AC" w:rsidRPr="00C55362" w:rsidRDefault="005C22AC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55362">
        <w:rPr>
          <w:rFonts w:ascii="Verdana" w:hAnsi="Verdana"/>
          <w:b/>
          <w:sz w:val="24"/>
          <w:szCs w:val="24"/>
        </w:rPr>
        <w:t>GABINETE DO PREFEITO</w:t>
      </w:r>
    </w:p>
    <w:p w:rsidR="005C22AC" w:rsidRPr="00C55362" w:rsidRDefault="005C22AC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55362">
        <w:rPr>
          <w:rFonts w:ascii="Verdana" w:hAnsi="Verdana"/>
          <w:b/>
          <w:sz w:val="24"/>
          <w:szCs w:val="24"/>
        </w:rPr>
        <w:t>RICARDO NUNES</w:t>
      </w:r>
    </w:p>
    <w:p w:rsidR="00C55362" w:rsidRPr="00C55362" w:rsidRDefault="00C55362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22AC" w:rsidRPr="00C55362" w:rsidRDefault="005C22AC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55362">
        <w:rPr>
          <w:rFonts w:ascii="Verdana" w:hAnsi="Verdana"/>
          <w:b/>
          <w:sz w:val="24"/>
          <w:szCs w:val="24"/>
        </w:rPr>
        <w:t>DECRETOS</w:t>
      </w:r>
    </w:p>
    <w:p w:rsidR="00C55362" w:rsidRPr="00C55362" w:rsidRDefault="00C55362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C22AC" w:rsidRPr="00C55362" w:rsidRDefault="005C22AC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55362">
        <w:rPr>
          <w:rFonts w:ascii="Verdana" w:hAnsi="Verdana"/>
          <w:b/>
          <w:sz w:val="24"/>
          <w:szCs w:val="24"/>
        </w:rPr>
        <w:t xml:space="preserve">DECRETO </w:t>
      </w:r>
      <w:r w:rsidR="00C55362" w:rsidRPr="00C55362">
        <w:rPr>
          <w:rFonts w:ascii="Verdana" w:hAnsi="Verdana"/>
          <w:b/>
          <w:sz w:val="24"/>
          <w:szCs w:val="24"/>
        </w:rPr>
        <w:t xml:space="preserve">Nº 60.567, DE 23 DE SETEMBRO DE </w:t>
      </w:r>
      <w:proofErr w:type="gramStart"/>
      <w:r w:rsidRPr="00C55362">
        <w:rPr>
          <w:rFonts w:ascii="Verdana" w:hAnsi="Verdana"/>
          <w:b/>
          <w:sz w:val="24"/>
          <w:szCs w:val="24"/>
        </w:rPr>
        <w:t>2021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Confere no</w:t>
      </w:r>
      <w:r w:rsidR="00C55362">
        <w:rPr>
          <w:rFonts w:ascii="Verdana" w:hAnsi="Verdana"/>
          <w:sz w:val="24"/>
          <w:szCs w:val="24"/>
        </w:rPr>
        <w:t xml:space="preserve">va redação aos artigos 79, 80 e </w:t>
      </w:r>
      <w:r w:rsidRPr="005C22AC">
        <w:rPr>
          <w:rFonts w:ascii="Verdana" w:hAnsi="Verdana"/>
          <w:sz w:val="24"/>
          <w:szCs w:val="24"/>
        </w:rPr>
        <w:t>81 do Decr</w:t>
      </w:r>
      <w:r w:rsidR="00C55362">
        <w:rPr>
          <w:rFonts w:ascii="Verdana" w:hAnsi="Verdana"/>
          <w:sz w:val="24"/>
          <w:szCs w:val="24"/>
        </w:rPr>
        <w:t xml:space="preserve">eto nº 59.196, de 29 de janeiro </w:t>
      </w:r>
      <w:r w:rsidRPr="005C22AC">
        <w:rPr>
          <w:rFonts w:ascii="Verdana" w:hAnsi="Verdana"/>
          <w:sz w:val="24"/>
          <w:szCs w:val="24"/>
        </w:rPr>
        <w:t>de 20</w:t>
      </w:r>
      <w:r w:rsidR="00C55362">
        <w:rPr>
          <w:rFonts w:ascii="Verdana" w:hAnsi="Verdana"/>
          <w:sz w:val="24"/>
          <w:szCs w:val="24"/>
        </w:rPr>
        <w:t xml:space="preserve">20, que regulamenta os serviços </w:t>
      </w:r>
      <w:r w:rsidRPr="005C22AC">
        <w:rPr>
          <w:rFonts w:ascii="Verdana" w:hAnsi="Verdana"/>
          <w:sz w:val="24"/>
          <w:szCs w:val="24"/>
        </w:rPr>
        <w:t>funerário</w:t>
      </w:r>
      <w:r w:rsidR="00C55362">
        <w:rPr>
          <w:rFonts w:ascii="Verdana" w:hAnsi="Verdana"/>
          <w:sz w:val="24"/>
          <w:szCs w:val="24"/>
        </w:rPr>
        <w:t xml:space="preserve">s, </w:t>
      </w:r>
      <w:proofErr w:type="spellStart"/>
      <w:r w:rsidR="00C55362">
        <w:rPr>
          <w:rFonts w:ascii="Verdana" w:hAnsi="Verdana"/>
          <w:sz w:val="24"/>
          <w:szCs w:val="24"/>
        </w:rPr>
        <w:t>cemiteriais</w:t>
      </w:r>
      <w:proofErr w:type="spellEnd"/>
      <w:r w:rsidR="00C55362">
        <w:rPr>
          <w:rFonts w:ascii="Verdana" w:hAnsi="Verdana"/>
          <w:sz w:val="24"/>
          <w:szCs w:val="24"/>
        </w:rPr>
        <w:t xml:space="preserve"> e de cremação no Município de São Paulo, na conformidade </w:t>
      </w:r>
      <w:r w:rsidRPr="005C22AC">
        <w:rPr>
          <w:rFonts w:ascii="Verdana" w:hAnsi="Verdana"/>
          <w:sz w:val="24"/>
          <w:szCs w:val="24"/>
        </w:rPr>
        <w:t>do dispo</w:t>
      </w:r>
      <w:r w:rsidR="00C55362">
        <w:rPr>
          <w:rFonts w:ascii="Verdana" w:hAnsi="Verdana"/>
          <w:sz w:val="24"/>
          <w:szCs w:val="24"/>
        </w:rPr>
        <w:t xml:space="preserve">sto nas Leis nº 11.083, de </w:t>
      </w:r>
      <w:proofErr w:type="gramStart"/>
      <w:r w:rsidR="00C55362">
        <w:rPr>
          <w:rFonts w:ascii="Verdana" w:hAnsi="Verdana"/>
          <w:sz w:val="24"/>
          <w:szCs w:val="24"/>
        </w:rPr>
        <w:t>6</w:t>
      </w:r>
      <w:proofErr w:type="gramEnd"/>
      <w:r w:rsidR="00C55362">
        <w:rPr>
          <w:rFonts w:ascii="Verdana" w:hAnsi="Verdana"/>
          <w:sz w:val="24"/>
          <w:szCs w:val="24"/>
        </w:rPr>
        <w:t xml:space="preserve"> de </w:t>
      </w:r>
      <w:r w:rsidRPr="005C22AC">
        <w:rPr>
          <w:rFonts w:ascii="Verdana" w:hAnsi="Verdana"/>
          <w:sz w:val="24"/>
          <w:szCs w:val="24"/>
        </w:rPr>
        <w:t>setem</w:t>
      </w:r>
      <w:r w:rsidR="00C55362">
        <w:rPr>
          <w:rFonts w:ascii="Verdana" w:hAnsi="Verdana"/>
          <w:sz w:val="24"/>
          <w:szCs w:val="24"/>
        </w:rPr>
        <w:t xml:space="preserve">bro de 1991, nº 14.268, de 6 de </w:t>
      </w:r>
      <w:r w:rsidRPr="005C22AC">
        <w:rPr>
          <w:rFonts w:ascii="Verdana" w:hAnsi="Verdana"/>
          <w:sz w:val="24"/>
          <w:szCs w:val="24"/>
        </w:rPr>
        <w:t>fevereiro de 2007, nº 11.479, de 13 de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C22AC">
        <w:rPr>
          <w:rFonts w:ascii="Verdana" w:hAnsi="Verdana"/>
          <w:sz w:val="24"/>
          <w:szCs w:val="24"/>
        </w:rPr>
        <w:t>janeiro</w:t>
      </w:r>
      <w:proofErr w:type="gramEnd"/>
      <w:r w:rsidRPr="005C22AC">
        <w:rPr>
          <w:rFonts w:ascii="Verdana" w:hAnsi="Verdana"/>
          <w:sz w:val="24"/>
          <w:szCs w:val="24"/>
        </w:rPr>
        <w:t xml:space="preserve"> </w:t>
      </w:r>
      <w:r w:rsidR="00C55362">
        <w:rPr>
          <w:rFonts w:ascii="Verdana" w:hAnsi="Verdana"/>
          <w:sz w:val="24"/>
          <w:szCs w:val="24"/>
        </w:rPr>
        <w:t xml:space="preserve">de 1994, bem como no artigo 282 </w:t>
      </w:r>
      <w:r w:rsidRPr="005C22AC">
        <w:rPr>
          <w:rFonts w:ascii="Verdana" w:hAnsi="Verdana"/>
          <w:sz w:val="24"/>
          <w:szCs w:val="24"/>
        </w:rPr>
        <w:t xml:space="preserve">da Lei nº </w:t>
      </w:r>
      <w:r w:rsidR="00C55362">
        <w:rPr>
          <w:rFonts w:ascii="Verdana" w:hAnsi="Verdana"/>
          <w:sz w:val="24"/>
          <w:szCs w:val="24"/>
        </w:rPr>
        <w:t xml:space="preserve">16.050, de 31 de julho de 2014, </w:t>
      </w:r>
      <w:r w:rsidRPr="005C22AC">
        <w:rPr>
          <w:rFonts w:ascii="Verdana" w:hAnsi="Verdana"/>
          <w:sz w:val="24"/>
          <w:szCs w:val="24"/>
        </w:rPr>
        <w:t>e na Lei nº 17.180, de 25 de setembro de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 xml:space="preserve">2019, para o fim de contemplar, na regulamentação, </w:t>
      </w:r>
      <w:r w:rsidR="00C55362">
        <w:rPr>
          <w:rFonts w:ascii="Verdana" w:hAnsi="Verdana"/>
          <w:sz w:val="24"/>
          <w:szCs w:val="24"/>
        </w:rPr>
        <w:t xml:space="preserve">as disposições previstas na Lei </w:t>
      </w:r>
      <w:r w:rsidRPr="005C22AC">
        <w:rPr>
          <w:rFonts w:ascii="Verdana" w:hAnsi="Verdana"/>
          <w:sz w:val="24"/>
          <w:szCs w:val="24"/>
        </w:rPr>
        <w:t>nº 17.582, de 26 de julho de 2021.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RICARDO NUNES, Prefeit</w:t>
      </w:r>
      <w:r w:rsidR="00C55362">
        <w:rPr>
          <w:rFonts w:ascii="Verdana" w:hAnsi="Verdana"/>
          <w:sz w:val="24"/>
          <w:szCs w:val="24"/>
        </w:rPr>
        <w:t xml:space="preserve">o do Município de São Paulo, no </w:t>
      </w:r>
      <w:r w:rsidRPr="005C22AC">
        <w:rPr>
          <w:rFonts w:ascii="Verdana" w:hAnsi="Verdana"/>
          <w:sz w:val="24"/>
          <w:szCs w:val="24"/>
        </w:rPr>
        <w:t>uso das atribuições que lhe são conferidas por lei,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CONSIDERANDO a instituição, pela Lei nº 17.582, d</w:t>
      </w:r>
      <w:r w:rsidR="00C55362">
        <w:rPr>
          <w:rFonts w:ascii="Verdana" w:hAnsi="Verdana"/>
          <w:sz w:val="24"/>
          <w:szCs w:val="24"/>
        </w:rPr>
        <w:t xml:space="preserve">e 26 de </w:t>
      </w:r>
      <w:r w:rsidRPr="005C22AC">
        <w:rPr>
          <w:rFonts w:ascii="Verdana" w:hAnsi="Verdana"/>
          <w:sz w:val="24"/>
          <w:szCs w:val="24"/>
        </w:rPr>
        <w:t>julho de 2021, do Programa de Cremação Social;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CONSIDERANDO a necess</w:t>
      </w:r>
      <w:r w:rsidR="00C55362">
        <w:rPr>
          <w:rFonts w:ascii="Verdana" w:hAnsi="Verdana"/>
          <w:sz w:val="24"/>
          <w:szCs w:val="24"/>
        </w:rPr>
        <w:t xml:space="preserve">idade de inclusão de pessoas em </w:t>
      </w:r>
      <w:r w:rsidRPr="005C22AC">
        <w:rPr>
          <w:rFonts w:ascii="Verdana" w:hAnsi="Verdana"/>
          <w:sz w:val="24"/>
          <w:szCs w:val="24"/>
        </w:rPr>
        <w:t>situação de rua nas gratuidades</w:t>
      </w:r>
      <w:r w:rsidR="00C55362">
        <w:rPr>
          <w:rFonts w:ascii="Verdana" w:hAnsi="Verdana"/>
          <w:sz w:val="24"/>
          <w:szCs w:val="24"/>
        </w:rPr>
        <w:t xml:space="preserve"> previstas no Decreto nº 59.196 </w:t>
      </w:r>
      <w:r w:rsidRPr="005C22AC">
        <w:rPr>
          <w:rFonts w:ascii="Verdana" w:hAnsi="Verdana"/>
          <w:sz w:val="24"/>
          <w:szCs w:val="24"/>
        </w:rPr>
        <w:t>de 29 de janeiro de 2020;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CONSIDERANDO a existê</w:t>
      </w:r>
      <w:r w:rsidR="00C55362">
        <w:rPr>
          <w:rFonts w:ascii="Verdana" w:hAnsi="Verdana"/>
          <w:sz w:val="24"/>
          <w:szCs w:val="24"/>
        </w:rPr>
        <w:t xml:space="preserve">ncia de registro dos casos e/ou </w:t>
      </w:r>
      <w:r w:rsidRPr="005C22AC">
        <w:rPr>
          <w:rFonts w:ascii="Verdana" w:hAnsi="Verdana"/>
          <w:sz w:val="24"/>
          <w:szCs w:val="24"/>
        </w:rPr>
        <w:t>situações nos sistemas de acolhimento da Prefeitura do Município de São Paulo,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D E C R E T A: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Art. 1º Os artigos 79, 8</w:t>
      </w:r>
      <w:r w:rsidR="00C55362">
        <w:rPr>
          <w:rFonts w:ascii="Verdana" w:hAnsi="Verdana"/>
          <w:sz w:val="24"/>
          <w:szCs w:val="24"/>
        </w:rPr>
        <w:t xml:space="preserve">0 e 81 do Decreto nº 59.196, de </w:t>
      </w:r>
      <w:r w:rsidRPr="005C22AC">
        <w:rPr>
          <w:rFonts w:ascii="Verdana" w:hAnsi="Verdana"/>
          <w:sz w:val="24"/>
          <w:szCs w:val="24"/>
        </w:rPr>
        <w:t>29 de janeiro de 2020, pa</w:t>
      </w:r>
      <w:r w:rsidR="00C55362">
        <w:rPr>
          <w:rFonts w:ascii="Verdana" w:hAnsi="Verdana"/>
          <w:sz w:val="24"/>
          <w:szCs w:val="24"/>
        </w:rPr>
        <w:t xml:space="preserve">ssam a vigorar com as seguintes </w:t>
      </w:r>
      <w:r w:rsidRPr="005C22AC">
        <w:rPr>
          <w:rFonts w:ascii="Verdana" w:hAnsi="Verdana"/>
          <w:sz w:val="24"/>
          <w:szCs w:val="24"/>
        </w:rPr>
        <w:t>alterações: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“Art. 79. A concessã</w:t>
      </w:r>
      <w:r w:rsidR="00C55362">
        <w:rPr>
          <w:rFonts w:ascii="Verdana" w:hAnsi="Verdana"/>
          <w:sz w:val="24"/>
          <w:szCs w:val="24"/>
        </w:rPr>
        <w:t xml:space="preserve">o da gratuidade ao munícipe que </w:t>
      </w:r>
      <w:r w:rsidRPr="005C22AC">
        <w:rPr>
          <w:rFonts w:ascii="Verdana" w:hAnsi="Verdana"/>
          <w:sz w:val="24"/>
          <w:szCs w:val="24"/>
        </w:rPr>
        <w:t>não tenha condiçõ</w:t>
      </w:r>
      <w:r w:rsidR="00C55362">
        <w:rPr>
          <w:rFonts w:ascii="Verdana" w:hAnsi="Verdana"/>
          <w:sz w:val="24"/>
          <w:szCs w:val="24"/>
        </w:rPr>
        <w:t xml:space="preserve">es de arcar com as despesas dos </w:t>
      </w:r>
      <w:r w:rsidRPr="005C22AC">
        <w:rPr>
          <w:rFonts w:ascii="Verdana" w:hAnsi="Verdana"/>
          <w:sz w:val="24"/>
          <w:szCs w:val="24"/>
        </w:rPr>
        <w:t>serviços de sepultamen</w:t>
      </w:r>
      <w:r w:rsidR="00C55362">
        <w:rPr>
          <w:rFonts w:ascii="Verdana" w:hAnsi="Verdana"/>
          <w:sz w:val="24"/>
          <w:szCs w:val="24"/>
        </w:rPr>
        <w:t xml:space="preserve">to, conforme previsto na Lei nº </w:t>
      </w:r>
      <w:r w:rsidRPr="005C22AC">
        <w:rPr>
          <w:rFonts w:ascii="Verdana" w:hAnsi="Verdana"/>
          <w:sz w:val="24"/>
          <w:szCs w:val="24"/>
        </w:rPr>
        <w:t xml:space="preserve">11.083, de </w:t>
      </w:r>
      <w:proofErr w:type="gramStart"/>
      <w:r w:rsidRPr="005C22AC">
        <w:rPr>
          <w:rFonts w:ascii="Verdana" w:hAnsi="Verdana"/>
          <w:sz w:val="24"/>
          <w:szCs w:val="24"/>
        </w:rPr>
        <w:t>6</w:t>
      </w:r>
      <w:proofErr w:type="gramEnd"/>
      <w:r w:rsidRPr="005C22AC">
        <w:rPr>
          <w:rFonts w:ascii="Verdana" w:hAnsi="Verdana"/>
          <w:sz w:val="24"/>
          <w:szCs w:val="24"/>
        </w:rPr>
        <w:t xml:space="preserve"> de set</w:t>
      </w:r>
      <w:r w:rsidR="00C55362">
        <w:rPr>
          <w:rFonts w:ascii="Verdana" w:hAnsi="Verdana"/>
          <w:sz w:val="24"/>
          <w:szCs w:val="24"/>
        </w:rPr>
        <w:t xml:space="preserve">embro de 1991, de exumação, nos </w:t>
      </w:r>
      <w:r w:rsidRPr="005C22AC">
        <w:rPr>
          <w:rFonts w:ascii="Verdana" w:hAnsi="Verdana"/>
          <w:sz w:val="24"/>
          <w:szCs w:val="24"/>
        </w:rPr>
        <w:t>termos da Lei nº 14.268, de 6 de fevereiro de 2007</w:t>
      </w:r>
      <w:r w:rsidR="00C55362">
        <w:rPr>
          <w:rFonts w:ascii="Verdana" w:hAnsi="Verdana"/>
          <w:sz w:val="24"/>
          <w:szCs w:val="24"/>
        </w:rPr>
        <w:t xml:space="preserve">, e </w:t>
      </w:r>
      <w:r w:rsidRPr="005C22AC">
        <w:rPr>
          <w:rFonts w:ascii="Verdana" w:hAnsi="Verdana"/>
          <w:sz w:val="24"/>
          <w:szCs w:val="24"/>
        </w:rPr>
        <w:t>de cremação, em consonância com a Lei nº 17.582, de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C22AC">
        <w:rPr>
          <w:rFonts w:ascii="Verdana" w:hAnsi="Verdana"/>
          <w:sz w:val="24"/>
          <w:szCs w:val="24"/>
        </w:rPr>
        <w:t>26 de julho de 2021, bem como dos meios e procedimentos a eles nece</w:t>
      </w:r>
      <w:r w:rsidR="00C55362">
        <w:rPr>
          <w:rFonts w:ascii="Verdana" w:hAnsi="Verdana"/>
          <w:sz w:val="24"/>
          <w:szCs w:val="24"/>
        </w:rPr>
        <w:t xml:space="preserve">ssários, fica regulamentada nos </w:t>
      </w:r>
      <w:r w:rsidRPr="005C22AC">
        <w:rPr>
          <w:rFonts w:ascii="Verdana" w:hAnsi="Verdana"/>
          <w:sz w:val="24"/>
          <w:szCs w:val="24"/>
        </w:rPr>
        <w:t>termos deste capítulo.”</w:t>
      </w:r>
      <w:proofErr w:type="gramEnd"/>
      <w:r w:rsidRPr="005C22AC">
        <w:rPr>
          <w:rFonts w:ascii="Verdana" w:hAnsi="Verdana"/>
          <w:sz w:val="24"/>
          <w:szCs w:val="24"/>
        </w:rPr>
        <w:t xml:space="preserve"> (NR)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“Art. 80</w:t>
      </w:r>
      <w:proofErr w:type="gramStart"/>
      <w:r w:rsidRPr="005C22AC">
        <w:rPr>
          <w:rFonts w:ascii="Verdana" w:hAnsi="Verdana"/>
          <w:sz w:val="24"/>
          <w:szCs w:val="24"/>
        </w:rPr>
        <w:t>. ...</w:t>
      </w:r>
      <w:proofErr w:type="gramEnd"/>
      <w:r w:rsidRPr="005C22AC">
        <w:rPr>
          <w:rFonts w:ascii="Verdana" w:hAnsi="Verdana"/>
          <w:sz w:val="24"/>
          <w:szCs w:val="24"/>
        </w:rPr>
        <w:t>..........................................................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lastRenderedPageBreak/>
        <w:t>VI - cessão de gaveta unit</w:t>
      </w:r>
      <w:r w:rsidR="00C55362">
        <w:rPr>
          <w:rFonts w:ascii="Verdana" w:hAnsi="Verdana"/>
          <w:sz w:val="24"/>
          <w:szCs w:val="24"/>
        </w:rPr>
        <w:t xml:space="preserve">ária com prazo fixo de </w:t>
      </w:r>
      <w:proofErr w:type="gramStart"/>
      <w:r w:rsidR="00C55362">
        <w:rPr>
          <w:rFonts w:ascii="Verdana" w:hAnsi="Verdana"/>
          <w:sz w:val="24"/>
          <w:szCs w:val="24"/>
        </w:rPr>
        <w:t>3</w:t>
      </w:r>
      <w:proofErr w:type="gramEnd"/>
      <w:r w:rsidR="00C55362">
        <w:rPr>
          <w:rFonts w:ascii="Verdana" w:hAnsi="Verdana"/>
          <w:sz w:val="24"/>
          <w:szCs w:val="24"/>
        </w:rPr>
        <w:t xml:space="preserve"> (três) </w:t>
      </w:r>
      <w:r w:rsidRPr="005C22AC">
        <w:rPr>
          <w:rFonts w:ascii="Verdana" w:hAnsi="Verdana"/>
          <w:sz w:val="24"/>
          <w:szCs w:val="24"/>
        </w:rPr>
        <w:t>anos, insuscetível de prorrogação e de transmissão;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VII – exumação;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 xml:space="preserve">VIII – cremação, com a observância dos requisitos previstos nos artigos 44 a 50 deste decreto; </w:t>
      </w:r>
      <w:proofErr w:type="gramStart"/>
      <w:r w:rsidRPr="005C22AC">
        <w:rPr>
          <w:rFonts w:ascii="Verdana" w:hAnsi="Verdana"/>
          <w:sz w:val="24"/>
          <w:szCs w:val="24"/>
        </w:rPr>
        <w:t>e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IX – utilização de câmara fria.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C22AC">
        <w:rPr>
          <w:rFonts w:ascii="Verdana" w:hAnsi="Verdana"/>
          <w:sz w:val="24"/>
          <w:szCs w:val="24"/>
        </w:rPr>
        <w:t>.................................................................</w:t>
      </w:r>
      <w:proofErr w:type="gramEnd"/>
      <w:r w:rsidRPr="005C22AC">
        <w:rPr>
          <w:rFonts w:ascii="Verdana" w:hAnsi="Verdana"/>
          <w:sz w:val="24"/>
          <w:szCs w:val="24"/>
        </w:rPr>
        <w:t>” (NR)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C22AC">
        <w:rPr>
          <w:rFonts w:ascii="Verdana" w:hAnsi="Verdana"/>
          <w:sz w:val="24"/>
          <w:szCs w:val="24"/>
        </w:rPr>
        <w:t>“Art. 81.</w:t>
      </w:r>
      <w:proofErr w:type="gramEnd"/>
      <w:r w:rsidRPr="005C22AC">
        <w:rPr>
          <w:rFonts w:ascii="Verdana" w:hAnsi="Verdana"/>
          <w:sz w:val="24"/>
          <w:szCs w:val="24"/>
        </w:rPr>
        <w:t xml:space="preserve"> Para os fins </w:t>
      </w:r>
      <w:r w:rsidR="00C55362">
        <w:rPr>
          <w:rFonts w:ascii="Verdana" w:hAnsi="Verdana"/>
          <w:sz w:val="24"/>
          <w:szCs w:val="24"/>
        </w:rPr>
        <w:t xml:space="preserve">deste decreto, será concedida a </w:t>
      </w:r>
      <w:r w:rsidRPr="005C22AC">
        <w:rPr>
          <w:rFonts w:ascii="Verdana" w:hAnsi="Verdana"/>
          <w:sz w:val="24"/>
          <w:szCs w:val="24"/>
        </w:rPr>
        <w:t>gratuidade dos serviço</w:t>
      </w:r>
      <w:r w:rsidR="00C55362">
        <w:rPr>
          <w:rFonts w:ascii="Verdana" w:hAnsi="Verdana"/>
          <w:sz w:val="24"/>
          <w:szCs w:val="24"/>
        </w:rPr>
        <w:t xml:space="preserve">s referidos no seu artigo 80 ao </w:t>
      </w:r>
      <w:r w:rsidRPr="005C22AC">
        <w:rPr>
          <w:rFonts w:ascii="Verdana" w:hAnsi="Verdana"/>
          <w:sz w:val="24"/>
          <w:szCs w:val="24"/>
        </w:rPr>
        <w:t>munícipe que demonstrar: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I - ser membro da</w:t>
      </w:r>
      <w:r w:rsidR="00C55362">
        <w:rPr>
          <w:rFonts w:ascii="Verdana" w:hAnsi="Verdana"/>
          <w:sz w:val="24"/>
          <w:szCs w:val="24"/>
        </w:rPr>
        <w:t xml:space="preserve"> família do falecido, com renda </w:t>
      </w:r>
      <w:r w:rsidRPr="005C22AC">
        <w:rPr>
          <w:rFonts w:ascii="Verdana" w:hAnsi="Verdana"/>
          <w:sz w:val="24"/>
          <w:szCs w:val="24"/>
        </w:rPr>
        <w:t>mensal familiar “per capita” de até meio salário mínimo nacional, ou re</w:t>
      </w:r>
      <w:r w:rsidR="00C55362">
        <w:rPr>
          <w:rFonts w:ascii="Verdana" w:hAnsi="Verdana"/>
          <w:sz w:val="24"/>
          <w:szCs w:val="24"/>
        </w:rPr>
        <w:t xml:space="preserve">nda mensal familiar de até três </w:t>
      </w:r>
      <w:r w:rsidRPr="005C22AC">
        <w:rPr>
          <w:rFonts w:ascii="Verdana" w:hAnsi="Verdana"/>
          <w:sz w:val="24"/>
          <w:szCs w:val="24"/>
        </w:rPr>
        <w:t>salários mínimos nacion</w:t>
      </w:r>
      <w:r w:rsidR="00C55362">
        <w:rPr>
          <w:rFonts w:ascii="Verdana" w:hAnsi="Verdana"/>
          <w:sz w:val="24"/>
          <w:szCs w:val="24"/>
        </w:rPr>
        <w:t xml:space="preserve">ais, bem como possuir inscrição </w:t>
      </w:r>
      <w:r w:rsidRPr="005C22AC">
        <w:rPr>
          <w:rFonts w:ascii="Verdana" w:hAnsi="Verdana"/>
          <w:sz w:val="24"/>
          <w:szCs w:val="24"/>
        </w:rPr>
        <w:t>válida e atualizad</w:t>
      </w:r>
      <w:r w:rsidR="00C55362">
        <w:rPr>
          <w:rFonts w:ascii="Verdana" w:hAnsi="Verdana"/>
          <w:sz w:val="24"/>
          <w:szCs w:val="24"/>
        </w:rPr>
        <w:t xml:space="preserve">a no Cadastro Único – </w:t>
      </w:r>
      <w:proofErr w:type="spellStart"/>
      <w:proofErr w:type="gramStart"/>
      <w:r w:rsidR="00C55362">
        <w:rPr>
          <w:rFonts w:ascii="Verdana" w:hAnsi="Verdana"/>
          <w:sz w:val="24"/>
          <w:szCs w:val="24"/>
        </w:rPr>
        <w:t>CadÚnico</w:t>
      </w:r>
      <w:proofErr w:type="spellEnd"/>
      <w:proofErr w:type="gramEnd"/>
      <w:r w:rsidR="00C55362">
        <w:rPr>
          <w:rFonts w:ascii="Verdana" w:hAnsi="Verdana"/>
          <w:sz w:val="24"/>
          <w:szCs w:val="24"/>
        </w:rPr>
        <w:t xml:space="preserve">, </w:t>
      </w:r>
      <w:r w:rsidRPr="005C22AC">
        <w:rPr>
          <w:rFonts w:ascii="Verdana" w:hAnsi="Verdana"/>
          <w:sz w:val="24"/>
          <w:szCs w:val="24"/>
        </w:rPr>
        <w:t>instituído pelo Decreto Federal nº 6.135, de 26 de</w:t>
      </w:r>
      <w:r w:rsidR="00C55362">
        <w:rPr>
          <w:rFonts w:ascii="Verdana" w:hAnsi="Verdana"/>
          <w:sz w:val="24"/>
          <w:szCs w:val="24"/>
        </w:rPr>
        <w:t xml:space="preserve"> junho </w:t>
      </w:r>
      <w:r w:rsidRPr="005C22AC">
        <w:rPr>
          <w:rFonts w:ascii="Verdana" w:hAnsi="Verdana"/>
          <w:sz w:val="24"/>
          <w:szCs w:val="24"/>
        </w:rPr>
        <w:t>de 2007; ou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II – ter sido cadastrado no SISRUA - Sistema de Atendimento ao Cidadão em</w:t>
      </w:r>
      <w:r w:rsidR="00C55362">
        <w:rPr>
          <w:rFonts w:ascii="Verdana" w:hAnsi="Verdana"/>
          <w:sz w:val="24"/>
          <w:szCs w:val="24"/>
        </w:rPr>
        <w:t xml:space="preserve"> Situação de Rua nos últimos 12 </w:t>
      </w:r>
      <w:r w:rsidRPr="005C22AC">
        <w:rPr>
          <w:rFonts w:ascii="Verdana" w:hAnsi="Verdana"/>
          <w:sz w:val="24"/>
          <w:szCs w:val="24"/>
        </w:rPr>
        <w:t>(doze) meses.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C22AC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§ 3º No caso de constata</w:t>
      </w:r>
      <w:r w:rsidR="00885069">
        <w:rPr>
          <w:rFonts w:ascii="Verdana" w:hAnsi="Verdana"/>
          <w:sz w:val="24"/>
          <w:szCs w:val="24"/>
        </w:rPr>
        <w:t xml:space="preserve">ção por servidor, agente social </w:t>
      </w:r>
      <w:r w:rsidRPr="005C22AC">
        <w:rPr>
          <w:rFonts w:ascii="Verdana" w:hAnsi="Verdana"/>
          <w:sz w:val="24"/>
          <w:szCs w:val="24"/>
        </w:rPr>
        <w:t>ou profissional de saúde, de cidadão falecido em situação de rua que não</w:t>
      </w:r>
      <w:r w:rsidR="00885069">
        <w:rPr>
          <w:rFonts w:ascii="Verdana" w:hAnsi="Verdana"/>
          <w:sz w:val="24"/>
          <w:szCs w:val="24"/>
        </w:rPr>
        <w:t xml:space="preserve"> cumpra a exigência preconizada </w:t>
      </w:r>
      <w:r w:rsidRPr="005C22AC">
        <w:rPr>
          <w:rFonts w:ascii="Verdana" w:hAnsi="Verdana"/>
          <w:sz w:val="24"/>
          <w:szCs w:val="24"/>
        </w:rPr>
        <w:t>no inciso II do “caput”</w:t>
      </w:r>
      <w:r w:rsidR="00885069">
        <w:rPr>
          <w:rFonts w:ascii="Verdana" w:hAnsi="Verdana"/>
          <w:sz w:val="24"/>
          <w:szCs w:val="24"/>
        </w:rPr>
        <w:t xml:space="preserve"> deste artigo, relativamente ao </w:t>
      </w:r>
      <w:r w:rsidRPr="005C22AC">
        <w:rPr>
          <w:rFonts w:ascii="Verdana" w:hAnsi="Verdana"/>
          <w:sz w:val="24"/>
          <w:szCs w:val="24"/>
        </w:rPr>
        <w:t>tempo de cadastro no SISRUA, tal condição</w:t>
      </w:r>
      <w:r w:rsidR="00885069">
        <w:rPr>
          <w:rFonts w:ascii="Verdana" w:hAnsi="Verdana"/>
          <w:sz w:val="24"/>
          <w:szCs w:val="24"/>
        </w:rPr>
        <w:t xml:space="preserve"> poderá ser </w:t>
      </w:r>
      <w:r w:rsidRPr="005C22AC">
        <w:rPr>
          <w:rFonts w:ascii="Verdana" w:hAnsi="Verdana"/>
          <w:sz w:val="24"/>
          <w:szCs w:val="24"/>
        </w:rPr>
        <w:t>atestada, alternativam</w:t>
      </w:r>
      <w:r w:rsidR="00885069">
        <w:rPr>
          <w:rFonts w:ascii="Verdana" w:hAnsi="Verdana"/>
          <w:sz w:val="24"/>
          <w:szCs w:val="24"/>
        </w:rPr>
        <w:t xml:space="preserve">ente, mediante declaração, para </w:t>
      </w:r>
      <w:r w:rsidRPr="005C22AC">
        <w:rPr>
          <w:rFonts w:ascii="Verdana" w:hAnsi="Verdana"/>
          <w:sz w:val="24"/>
          <w:szCs w:val="24"/>
        </w:rPr>
        <w:t>fins de obtenção do bene</w:t>
      </w:r>
      <w:r w:rsidR="00885069">
        <w:rPr>
          <w:rFonts w:ascii="Verdana" w:hAnsi="Verdana"/>
          <w:sz w:val="24"/>
          <w:szCs w:val="24"/>
        </w:rPr>
        <w:t xml:space="preserve">fício da gratuidade previsto no </w:t>
      </w:r>
      <w:r w:rsidRPr="005C22AC">
        <w:rPr>
          <w:rFonts w:ascii="Verdana" w:hAnsi="Verdana"/>
          <w:sz w:val="24"/>
          <w:szCs w:val="24"/>
        </w:rPr>
        <w:t>artigo 80 deste decreto.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§ 4º Os restos morta</w:t>
      </w:r>
      <w:r w:rsidR="00885069">
        <w:rPr>
          <w:rFonts w:ascii="Verdana" w:hAnsi="Verdana"/>
          <w:sz w:val="24"/>
          <w:szCs w:val="24"/>
        </w:rPr>
        <w:t xml:space="preserve">is de pessoas não identificadas </w:t>
      </w:r>
      <w:r w:rsidRPr="005C22AC">
        <w:rPr>
          <w:rFonts w:ascii="Verdana" w:hAnsi="Verdana"/>
          <w:sz w:val="24"/>
          <w:szCs w:val="24"/>
        </w:rPr>
        <w:t>ou mesmo que identi</w:t>
      </w:r>
      <w:r w:rsidR="00885069">
        <w:rPr>
          <w:rFonts w:ascii="Verdana" w:hAnsi="Verdana"/>
          <w:sz w:val="24"/>
          <w:szCs w:val="24"/>
        </w:rPr>
        <w:t xml:space="preserve">ficadas não tiverem seus corpos </w:t>
      </w:r>
      <w:r w:rsidRPr="005C22AC">
        <w:rPr>
          <w:rFonts w:ascii="Verdana" w:hAnsi="Verdana"/>
          <w:sz w:val="24"/>
          <w:szCs w:val="24"/>
        </w:rPr>
        <w:t>reclamados por famil</w:t>
      </w:r>
      <w:r w:rsidR="00885069">
        <w:rPr>
          <w:rFonts w:ascii="Verdana" w:hAnsi="Verdana"/>
          <w:sz w:val="24"/>
          <w:szCs w:val="24"/>
        </w:rPr>
        <w:t xml:space="preserve">iares, bem como dos cidadãos em </w:t>
      </w:r>
      <w:r w:rsidRPr="005C22AC">
        <w:rPr>
          <w:rFonts w:ascii="Verdana" w:hAnsi="Verdana"/>
          <w:sz w:val="24"/>
          <w:szCs w:val="24"/>
        </w:rPr>
        <w:t xml:space="preserve">situação de rua, não </w:t>
      </w:r>
      <w:r w:rsidR="00885069">
        <w:rPr>
          <w:rFonts w:ascii="Verdana" w:hAnsi="Verdana"/>
          <w:sz w:val="24"/>
          <w:szCs w:val="24"/>
        </w:rPr>
        <w:t xml:space="preserve">deverão ser levados à cremação, </w:t>
      </w:r>
      <w:r w:rsidRPr="005C22AC">
        <w:rPr>
          <w:rFonts w:ascii="Verdana" w:hAnsi="Verdana"/>
          <w:sz w:val="24"/>
          <w:szCs w:val="24"/>
        </w:rPr>
        <w:t>mas sepultados, poss</w:t>
      </w:r>
      <w:r w:rsidR="00885069">
        <w:rPr>
          <w:rFonts w:ascii="Verdana" w:hAnsi="Verdana"/>
          <w:sz w:val="24"/>
          <w:szCs w:val="24"/>
        </w:rPr>
        <w:t xml:space="preserve">ibilitando a exumação posterior </w:t>
      </w:r>
      <w:r w:rsidRPr="005C22AC">
        <w:rPr>
          <w:rFonts w:ascii="Verdana" w:hAnsi="Verdana"/>
          <w:sz w:val="24"/>
          <w:szCs w:val="24"/>
        </w:rPr>
        <w:t>para eventual c</w:t>
      </w:r>
      <w:r w:rsidR="00885069">
        <w:rPr>
          <w:rFonts w:ascii="Verdana" w:hAnsi="Verdana"/>
          <w:sz w:val="24"/>
          <w:szCs w:val="24"/>
        </w:rPr>
        <w:t xml:space="preserve">onfirmação de identidade.” (NR) </w:t>
      </w:r>
      <w:r w:rsidRPr="005C22AC">
        <w:rPr>
          <w:rFonts w:ascii="Verdana" w:hAnsi="Verdana"/>
          <w:sz w:val="24"/>
          <w:szCs w:val="24"/>
        </w:rPr>
        <w:t>Art. 2º Em decorrência do disposto neste decreto, a ementa</w:t>
      </w:r>
      <w:r w:rsidR="00885069">
        <w:rPr>
          <w:rFonts w:ascii="Verdana" w:hAnsi="Verdana"/>
          <w:sz w:val="24"/>
          <w:szCs w:val="24"/>
        </w:rPr>
        <w:t xml:space="preserve"> </w:t>
      </w:r>
      <w:r w:rsidRPr="005C22AC">
        <w:rPr>
          <w:rFonts w:ascii="Verdana" w:hAnsi="Verdana"/>
          <w:sz w:val="24"/>
          <w:szCs w:val="24"/>
        </w:rPr>
        <w:t xml:space="preserve">do Decreto nº 59.196, de 29 de janeiro de 2020, passa a ter </w:t>
      </w:r>
      <w:proofErr w:type="gramStart"/>
      <w:r w:rsidRPr="005C22AC">
        <w:rPr>
          <w:rFonts w:ascii="Verdana" w:hAnsi="Verdana"/>
          <w:sz w:val="24"/>
          <w:szCs w:val="24"/>
        </w:rPr>
        <w:t>a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C22AC">
        <w:rPr>
          <w:rFonts w:ascii="Verdana" w:hAnsi="Verdana"/>
          <w:sz w:val="24"/>
          <w:szCs w:val="24"/>
        </w:rPr>
        <w:t>seguinte</w:t>
      </w:r>
      <w:proofErr w:type="gramEnd"/>
      <w:r w:rsidRPr="005C22AC">
        <w:rPr>
          <w:rFonts w:ascii="Verdana" w:hAnsi="Verdana"/>
          <w:sz w:val="24"/>
          <w:szCs w:val="24"/>
        </w:rPr>
        <w:t xml:space="preserve"> redação: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“Regulamenta os serviç</w:t>
      </w:r>
      <w:r w:rsidR="00885069">
        <w:rPr>
          <w:rFonts w:ascii="Verdana" w:hAnsi="Verdana"/>
          <w:sz w:val="24"/>
          <w:szCs w:val="24"/>
        </w:rPr>
        <w:t xml:space="preserve">os funerários, </w:t>
      </w:r>
      <w:proofErr w:type="spellStart"/>
      <w:r w:rsidR="00885069">
        <w:rPr>
          <w:rFonts w:ascii="Verdana" w:hAnsi="Verdana"/>
          <w:sz w:val="24"/>
          <w:szCs w:val="24"/>
        </w:rPr>
        <w:t>cemiteriais</w:t>
      </w:r>
      <w:proofErr w:type="spellEnd"/>
      <w:r w:rsidR="00885069">
        <w:rPr>
          <w:rFonts w:ascii="Verdana" w:hAnsi="Verdana"/>
          <w:sz w:val="24"/>
          <w:szCs w:val="24"/>
        </w:rPr>
        <w:t xml:space="preserve"> e de </w:t>
      </w:r>
      <w:r w:rsidRPr="005C22AC">
        <w:rPr>
          <w:rFonts w:ascii="Verdana" w:hAnsi="Verdana"/>
          <w:sz w:val="24"/>
          <w:szCs w:val="24"/>
        </w:rPr>
        <w:t>cremação no Municípi</w:t>
      </w:r>
      <w:r w:rsidR="00885069">
        <w:rPr>
          <w:rFonts w:ascii="Verdana" w:hAnsi="Verdana"/>
          <w:sz w:val="24"/>
          <w:szCs w:val="24"/>
        </w:rPr>
        <w:t xml:space="preserve">o de São Paulo, na conformidade </w:t>
      </w:r>
      <w:r w:rsidRPr="005C22AC">
        <w:rPr>
          <w:rFonts w:ascii="Verdana" w:hAnsi="Verdana"/>
          <w:sz w:val="24"/>
          <w:szCs w:val="24"/>
        </w:rPr>
        <w:t>do disposto nas L</w:t>
      </w:r>
      <w:r w:rsidR="00885069">
        <w:rPr>
          <w:rFonts w:ascii="Verdana" w:hAnsi="Verdana"/>
          <w:sz w:val="24"/>
          <w:szCs w:val="24"/>
        </w:rPr>
        <w:t xml:space="preserve">eis nº 11.083, de </w:t>
      </w:r>
      <w:proofErr w:type="gramStart"/>
      <w:r w:rsidR="00885069">
        <w:rPr>
          <w:rFonts w:ascii="Verdana" w:hAnsi="Verdana"/>
          <w:sz w:val="24"/>
          <w:szCs w:val="24"/>
        </w:rPr>
        <w:t>6</w:t>
      </w:r>
      <w:proofErr w:type="gramEnd"/>
      <w:r w:rsidR="00885069">
        <w:rPr>
          <w:rFonts w:ascii="Verdana" w:hAnsi="Verdana"/>
          <w:sz w:val="24"/>
          <w:szCs w:val="24"/>
        </w:rPr>
        <w:t xml:space="preserve"> de setembro </w:t>
      </w:r>
      <w:r w:rsidRPr="005C22AC">
        <w:rPr>
          <w:rFonts w:ascii="Verdana" w:hAnsi="Verdana"/>
          <w:sz w:val="24"/>
          <w:szCs w:val="24"/>
        </w:rPr>
        <w:t xml:space="preserve">de 1991, nº 14.268, </w:t>
      </w:r>
      <w:r w:rsidR="00885069">
        <w:rPr>
          <w:rFonts w:ascii="Verdana" w:hAnsi="Verdana"/>
          <w:sz w:val="24"/>
          <w:szCs w:val="24"/>
        </w:rPr>
        <w:t xml:space="preserve">de 6 de fevereiro de 2007, e nº </w:t>
      </w:r>
      <w:r w:rsidRPr="005C22AC">
        <w:rPr>
          <w:rFonts w:ascii="Verdana" w:hAnsi="Verdana"/>
          <w:sz w:val="24"/>
          <w:szCs w:val="24"/>
        </w:rPr>
        <w:t>11.479, de 13 de janeiro de 1994, bem como no artigo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C22AC">
        <w:rPr>
          <w:rFonts w:ascii="Verdana" w:hAnsi="Verdana"/>
          <w:sz w:val="24"/>
          <w:szCs w:val="24"/>
        </w:rPr>
        <w:t xml:space="preserve">282 da Lei nº 16.050, de </w:t>
      </w:r>
      <w:r w:rsidR="00885069">
        <w:rPr>
          <w:rFonts w:ascii="Verdana" w:hAnsi="Verdana"/>
          <w:sz w:val="24"/>
          <w:szCs w:val="24"/>
        </w:rPr>
        <w:t xml:space="preserve">31 de julho de 2014, e nas Leis </w:t>
      </w:r>
      <w:r w:rsidRPr="005C22AC">
        <w:rPr>
          <w:rFonts w:ascii="Verdana" w:hAnsi="Verdana"/>
          <w:sz w:val="24"/>
          <w:szCs w:val="24"/>
        </w:rPr>
        <w:t>nº 17.180, de 25 de se</w:t>
      </w:r>
      <w:r w:rsidR="00885069">
        <w:rPr>
          <w:rFonts w:ascii="Verdana" w:hAnsi="Verdana"/>
          <w:sz w:val="24"/>
          <w:szCs w:val="24"/>
        </w:rPr>
        <w:t xml:space="preserve">tembro de 2019, e nº 17.582, de </w:t>
      </w:r>
      <w:r w:rsidRPr="005C22AC">
        <w:rPr>
          <w:rFonts w:ascii="Verdana" w:hAnsi="Verdana"/>
          <w:sz w:val="24"/>
          <w:szCs w:val="24"/>
        </w:rPr>
        <w:t>26 de julho de 2021.”</w:t>
      </w:r>
      <w:proofErr w:type="gramEnd"/>
      <w:r w:rsidRPr="005C22AC">
        <w:rPr>
          <w:rFonts w:ascii="Verdana" w:hAnsi="Verdana"/>
          <w:sz w:val="24"/>
          <w:szCs w:val="24"/>
        </w:rPr>
        <w:t xml:space="preserve"> (NR)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Art. 3º Este decreto entrará em v</w:t>
      </w:r>
      <w:r w:rsidR="00885069">
        <w:rPr>
          <w:rFonts w:ascii="Verdana" w:hAnsi="Verdana"/>
          <w:sz w:val="24"/>
          <w:szCs w:val="24"/>
        </w:rPr>
        <w:t xml:space="preserve">igor na data de sua </w:t>
      </w:r>
      <w:r w:rsidRPr="005C22AC">
        <w:rPr>
          <w:rFonts w:ascii="Verdana" w:hAnsi="Verdana"/>
          <w:sz w:val="24"/>
          <w:szCs w:val="24"/>
        </w:rPr>
        <w:t>publicação.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PREFEITURA DO M</w:t>
      </w:r>
      <w:r w:rsidR="00885069">
        <w:rPr>
          <w:rFonts w:ascii="Verdana" w:hAnsi="Verdana"/>
          <w:sz w:val="24"/>
          <w:szCs w:val="24"/>
        </w:rPr>
        <w:t xml:space="preserve">UNICÍPIO DE SÃO PAULO, em 23 de </w:t>
      </w:r>
      <w:r w:rsidRPr="005C22AC">
        <w:rPr>
          <w:rFonts w:ascii="Verdana" w:hAnsi="Verdana"/>
          <w:sz w:val="24"/>
          <w:szCs w:val="24"/>
        </w:rPr>
        <w:t>setembro de 2021, 468º da Fundação de São Paulo.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C22AC">
        <w:rPr>
          <w:rFonts w:ascii="Verdana" w:hAnsi="Verdana"/>
          <w:sz w:val="24"/>
          <w:szCs w:val="24"/>
        </w:rPr>
        <w:t>PREFEITO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 xml:space="preserve">ALEXANDRE MODONEZI, Secretário Municipal das </w:t>
      </w:r>
      <w:proofErr w:type="gramStart"/>
      <w:r w:rsidRPr="005C22AC">
        <w:rPr>
          <w:rFonts w:ascii="Verdana" w:hAnsi="Verdana"/>
          <w:sz w:val="24"/>
          <w:szCs w:val="24"/>
        </w:rPr>
        <w:t>Subprefeituras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JOSÉ RICARDO ALVARENG</w:t>
      </w:r>
      <w:r w:rsidR="00885069">
        <w:rPr>
          <w:rFonts w:ascii="Verdana" w:hAnsi="Verdana"/>
          <w:sz w:val="24"/>
          <w:szCs w:val="24"/>
        </w:rPr>
        <w:t xml:space="preserve">A TRIPOLI, Secretário Municipal </w:t>
      </w:r>
      <w:r w:rsidRPr="005C22A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5C22AC">
        <w:rPr>
          <w:rFonts w:ascii="Verdana" w:hAnsi="Verdana"/>
          <w:sz w:val="24"/>
          <w:szCs w:val="24"/>
        </w:rPr>
        <w:t>Civil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EUNICE APARECIDA DE JESUS PR</w:t>
      </w:r>
      <w:r w:rsidR="00885069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C22AC">
        <w:rPr>
          <w:rFonts w:ascii="Verdana" w:hAnsi="Verdana"/>
          <w:sz w:val="24"/>
          <w:szCs w:val="24"/>
        </w:rPr>
        <w:t>Justiça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lastRenderedPageBreak/>
        <w:t>RUBENS NAMAN RIZE</w:t>
      </w:r>
      <w:r w:rsidR="00885069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5C22AC">
        <w:rPr>
          <w:rFonts w:ascii="Verdana" w:hAnsi="Verdana"/>
          <w:sz w:val="24"/>
          <w:szCs w:val="24"/>
        </w:rPr>
        <w:t>Municipal</w:t>
      </w:r>
      <w:proofErr w:type="gramEnd"/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Publicado na Secretaria</w:t>
      </w:r>
      <w:r w:rsidR="00885069">
        <w:rPr>
          <w:rFonts w:ascii="Verdana" w:hAnsi="Verdana"/>
          <w:sz w:val="24"/>
          <w:szCs w:val="24"/>
        </w:rPr>
        <w:t xml:space="preserve"> de Governo Municipal, em 23 de </w:t>
      </w:r>
      <w:r w:rsidRPr="005C22AC">
        <w:rPr>
          <w:rFonts w:ascii="Verdana" w:hAnsi="Verdana"/>
          <w:sz w:val="24"/>
          <w:szCs w:val="24"/>
        </w:rPr>
        <w:t>setembro de 2021.</w:t>
      </w: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5069" w:rsidRDefault="00885069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22AC" w:rsidRPr="00885069" w:rsidRDefault="005C22AC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85069">
        <w:rPr>
          <w:rFonts w:ascii="Verdana" w:hAnsi="Verdana"/>
          <w:b/>
          <w:sz w:val="24"/>
          <w:szCs w:val="24"/>
        </w:rPr>
        <w:t xml:space="preserve">DECRETO </w:t>
      </w:r>
      <w:r w:rsidR="00885069" w:rsidRPr="00885069">
        <w:rPr>
          <w:rFonts w:ascii="Verdana" w:hAnsi="Verdana"/>
          <w:b/>
          <w:sz w:val="24"/>
          <w:szCs w:val="24"/>
        </w:rPr>
        <w:t xml:space="preserve">Nº 60.568, DE 23 DE SETEMBRO DE </w:t>
      </w:r>
      <w:proofErr w:type="gramStart"/>
      <w:r w:rsidRPr="00885069">
        <w:rPr>
          <w:rFonts w:ascii="Verdana" w:hAnsi="Verdana"/>
          <w:b/>
          <w:sz w:val="24"/>
          <w:szCs w:val="24"/>
        </w:rPr>
        <w:t>2021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Abre Crédito Adicional Suplementar de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R$ 4.404.174,17 de acordo com a Lei nº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17.544, de 30 de dezembro de 2020.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RICARDO NUNES, Prefe</w:t>
      </w:r>
      <w:r w:rsidR="00885069">
        <w:rPr>
          <w:rFonts w:ascii="Verdana" w:hAnsi="Verdana"/>
          <w:sz w:val="24"/>
          <w:szCs w:val="24"/>
        </w:rPr>
        <w:t xml:space="preserve">ito do Município de São Paulo, </w:t>
      </w:r>
      <w:r w:rsidRPr="005C22AC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885069">
        <w:rPr>
          <w:rFonts w:ascii="Verdana" w:hAnsi="Verdana"/>
          <w:sz w:val="24"/>
          <w:szCs w:val="24"/>
        </w:rPr>
        <w:t xml:space="preserve">tida na Lei nº 17.544, de 30 de </w:t>
      </w:r>
      <w:r w:rsidRPr="005C22AC">
        <w:rPr>
          <w:rFonts w:ascii="Verdana" w:hAnsi="Verdana"/>
          <w:sz w:val="24"/>
          <w:szCs w:val="24"/>
        </w:rPr>
        <w:t xml:space="preserve">dezembro de 2020, e visando </w:t>
      </w:r>
      <w:r w:rsidR="00885069">
        <w:rPr>
          <w:rFonts w:ascii="Verdana" w:hAnsi="Verdana"/>
          <w:sz w:val="24"/>
          <w:szCs w:val="24"/>
        </w:rPr>
        <w:t xml:space="preserve">possibilitar despesas inerentes </w:t>
      </w:r>
      <w:r w:rsidRPr="005C22AC">
        <w:rPr>
          <w:rFonts w:ascii="Verdana" w:hAnsi="Verdana"/>
          <w:sz w:val="24"/>
          <w:szCs w:val="24"/>
        </w:rPr>
        <w:t>às atividades da Secretaria Municipal de Cul</w:t>
      </w:r>
      <w:r w:rsidR="00885069">
        <w:rPr>
          <w:rFonts w:ascii="Verdana" w:hAnsi="Verdana"/>
          <w:sz w:val="24"/>
          <w:szCs w:val="24"/>
        </w:rPr>
        <w:t xml:space="preserve">tura, da Secretaria </w:t>
      </w:r>
      <w:r w:rsidRPr="005C22AC">
        <w:rPr>
          <w:rFonts w:ascii="Verdana" w:hAnsi="Verdana"/>
          <w:sz w:val="24"/>
          <w:szCs w:val="24"/>
        </w:rPr>
        <w:t xml:space="preserve">Municipal de Educação, do Fundo Municipal de Saúde, da Secretaria Municipal de Esportes e </w:t>
      </w:r>
      <w:r w:rsidR="00885069">
        <w:rPr>
          <w:rFonts w:ascii="Verdana" w:hAnsi="Verdana"/>
          <w:sz w:val="24"/>
          <w:szCs w:val="24"/>
        </w:rPr>
        <w:t xml:space="preserve">Lazer e da Secretaria Municipal </w:t>
      </w:r>
      <w:r w:rsidRPr="005C22AC">
        <w:rPr>
          <w:rFonts w:ascii="Verdana" w:hAnsi="Verdana"/>
          <w:sz w:val="24"/>
          <w:szCs w:val="24"/>
        </w:rPr>
        <w:t>de Relações Internacionais,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5C22AC">
        <w:rPr>
          <w:rFonts w:ascii="Verdana" w:hAnsi="Verdana"/>
          <w:sz w:val="24"/>
          <w:szCs w:val="24"/>
        </w:rPr>
        <w:t>A :</w:t>
      </w:r>
      <w:proofErr w:type="gramEnd"/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Artigo 1º - Fica aberto crédi</w:t>
      </w:r>
      <w:r w:rsidR="00885069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885069">
        <w:rPr>
          <w:rFonts w:ascii="Verdana" w:hAnsi="Verdana"/>
          <w:sz w:val="24"/>
          <w:szCs w:val="24"/>
        </w:rPr>
        <w:t xml:space="preserve">R$ 4.404.174,17 </w:t>
      </w:r>
      <w:r w:rsidRPr="005C22AC">
        <w:rPr>
          <w:rFonts w:ascii="Verdana" w:hAnsi="Verdana"/>
          <w:sz w:val="24"/>
          <w:szCs w:val="24"/>
        </w:rPr>
        <w:t>(quatro milhões e quatrocentos</w:t>
      </w:r>
      <w:r w:rsidR="00885069">
        <w:rPr>
          <w:rFonts w:ascii="Verdana" w:hAnsi="Verdana"/>
          <w:sz w:val="24"/>
          <w:szCs w:val="24"/>
        </w:rPr>
        <w:t xml:space="preserve"> e quatro mil e cento e setenta </w:t>
      </w:r>
      <w:r w:rsidRPr="005C22AC">
        <w:rPr>
          <w:rFonts w:ascii="Verdana" w:hAnsi="Verdana"/>
          <w:sz w:val="24"/>
          <w:szCs w:val="24"/>
        </w:rPr>
        <w:t>e quatro reais e dezessete cent</w:t>
      </w:r>
      <w:r w:rsidR="00885069">
        <w:rPr>
          <w:rFonts w:ascii="Verdana" w:hAnsi="Verdana"/>
          <w:sz w:val="24"/>
          <w:szCs w:val="24"/>
        </w:rPr>
        <w:t>avos), suplementar</w:t>
      </w:r>
      <w:proofErr w:type="gramEnd"/>
      <w:r w:rsidR="00885069">
        <w:rPr>
          <w:rFonts w:ascii="Verdana" w:hAnsi="Verdana"/>
          <w:sz w:val="24"/>
          <w:szCs w:val="24"/>
        </w:rPr>
        <w:t xml:space="preserve"> às seguintes </w:t>
      </w:r>
      <w:r w:rsidRPr="005C22AC">
        <w:rPr>
          <w:rFonts w:ascii="Verdana" w:hAnsi="Verdana"/>
          <w:sz w:val="24"/>
          <w:szCs w:val="24"/>
        </w:rPr>
        <w:t>dotações do orçamento vigente:</w:t>
      </w: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drawing>
          <wp:inline distT="0" distB="0" distL="0" distR="0" wp14:anchorId="43ED972F" wp14:editId="4B766F1F">
            <wp:extent cx="4867275" cy="3571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Artigo 2º - A cobertura do c</w:t>
      </w:r>
      <w:r w:rsidR="00885069">
        <w:rPr>
          <w:rFonts w:ascii="Verdana" w:hAnsi="Verdana"/>
          <w:sz w:val="24"/>
          <w:szCs w:val="24"/>
        </w:rPr>
        <w:t xml:space="preserve">rédito de que trata o artigo 1º </w:t>
      </w:r>
      <w:r w:rsidRPr="005C22AC">
        <w:rPr>
          <w:rFonts w:ascii="Verdana" w:hAnsi="Verdana"/>
          <w:sz w:val="24"/>
          <w:szCs w:val="24"/>
        </w:rPr>
        <w:t>far-se-á através de recursos pr</w:t>
      </w:r>
      <w:r w:rsidR="00885069">
        <w:rPr>
          <w:rFonts w:ascii="Verdana" w:hAnsi="Verdana"/>
          <w:sz w:val="24"/>
          <w:szCs w:val="24"/>
        </w:rPr>
        <w:t xml:space="preserve">ovenientes da anulação parcial, </w:t>
      </w:r>
      <w:r w:rsidRPr="005C22AC">
        <w:rPr>
          <w:rFonts w:ascii="Verdana" w:hAnsi="Verdana"/>
          <w:sz w:val="24"/>
          <w:szCs w:val="24"/>
        </w:rPr>
        <w:t>em igual importância, das seguintes dotações:</w:t>
      </w: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1C9D49E" wp14:editId="66EEB69E">
            <wp:extent cx="4867275" cy="327659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22AC" w:rsidRPr="005C22AC" w:rsidRDefault="00C55362" w:rsidP="005C22A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5C22AC" w:rsidRPr="005C22AC">
        <w:rPr>
          <w:rFonts w:ascii="Verdana" w:hAnsi="Verdana"/>
          <w:sz w:val="24"/>
          <w:szCs w:val="24"/>
        </w:rPr>
        <w:t>REFEITURA DO M</w:t>
      </w:r>
      <w:r w:rsidR="00885069">
        <w:rPr>
          <w:rFonts w:ascii="Verdana" w:hAnsi="Verdana"/>
          <w:sz w:val="24"/>
          <w:szCs w:val="24"/>
        </w:rPr>
        <w:t xml:space="preserve">UNICÍPIO DE SÃO PAULO, em 23 de </w:t>
      </w:r>
      <w:r w:rsidR="005C22AC" w:rsidRPr="005C22AC">
        <w:rPr>
          <w:rFonts w:ascii="Verdana" w:hAnsi="Verdana"/>
          <w:sz w:val="24"/>
          <w:szCs w:val="24"/>
        </w:rPr>
        <w:t>setembro de 2021, 468º da Fundação de São Paulo.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C22AC">
        <w:rPr>
          <w:rFonts w:ascii="Verdana" w:hAnsi="Verdana"/>
          <w:sz w:val="24"/>
          <w:szCs w:val="24"/>
        </w:rPr>
        <w:t>Prefeito</w:t>
      </w:r>
      <w:proofErr w:type="gramEnd"/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GUILHERME BUENO D</w:t>
      </w:r>
      <w:r w:rsidR="00885069">
        <w:rPr>
          <w:rFonts w:ascii="Verdana" w:hAnsi="Verdana"/>
          <w:sz w:val="24"/>
          <w:szCs w:val="24"/>
        </w:rPr>
        <w:t xml:space="preserve">E CAMARGO, Secretário Municipal </w:t>
      </w:r>
      <w:r w:rsidRPr="005C22AC">
        <w:rPr>
          <w:rFonts w:ascii="Verdana" w:hAnsi="Verdana"/>
          <w:sz w:val="24"/>
          <w:szCs w:val="24"/>
        </w:rPr>
        <w:t xml:space="preserve">da </w:t>
      </w:r>
      <w:proofErr w:type="gramStart"/>
      <w:r w:rsidRPr="005C22AC">
        <w:rPr>
          <w:rFonts w:ascii="Verdana" w:hAnsi="Verdana"/>
          <w:sz w:val="24"/>
          <w:szCs w:val="24"/>
        </w:rPr>
        <w:t>Fazenda</w:t>
      </w:r>
      <w:proofErr w:type="gramEnd"/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Publicado na Secretaria</w:t>
      </w:r>
      <w:r w:rsidR="00885069">
        <w:rPr>
          <w:rFonts w:ascii="Verdana" w:hAnsi="Verdana"/>
          <w:sz w:val="24"/>
          <w:szCs w:val="24"/>
        </w:rPr>
        <w:t xml:space="preserve"> de Governo Municipal, em 23 de </w:t>
      </w:r>
      <w:r w:rsidRPr="005C22AC">
        <w:rPr>
          <w:rFonts w:ascii="Verdana" w:hAnsi="Verdana"/>
          <w:sz w:val="24"/>
          <w:szCs w:val="24"/>
        </w:rPr>
        <w:t>setembro de 2021.</w:t>
      </w: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C22AC" w:rsidRPr="00BB5478" w:rsidRDefault="005C22AC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t>PORTARIAS</w:t>
      </w:r>
      <w:r w:rsidRPr="00BB5478">
        <w:rPr>
          <w:rFonts w:ascii="Verdana" w:hAnsi="Verdana"/>
          <w:b/>
          <w:sz w:val="24"/>
          <w:szCs w:val="24"/>
        </w:rPr>
        <w:cr/>
      </w:r>
    </w:p>
    <w:p w:rsidR="005C22AC" w:rsidRPr="00BB5478" w:rsidRDefault="005C22AC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t xml:space="preserve">PORTARIA 159, DE 23 DE SETEMBRO DE </w:t>
      </w:r>
      <w:proofErr w:type="gramStart"/>
      <w:r w:rsidRPr="00BB5478">
        <w:rPr>
          <w:rFonts w:ascii="Verdana" w:hAnsi="Verdana"/>
          <w:b/>
          <w:sz w:val="24"/>
          <w:szCs w:val="24"/>
        </w:rPr>
        <w:t>2021</w:t>
      </w:r>
      <w:proofErr w:type="gramEnd"/>
    </w:p>
    <w:p w:rsidR="005C22AC" w:rsidRPr="00BB5478" w:rsidRDefault="005C22AC" w:rsidP="005C22A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B5478">
        <w:rPr>
          <w:rFonts w:ascii="Verdana" w:hAnsi="Verdana"/>
          <w:b/>
          <w:sz w:val="24"/>
          <w:szCs w:val="24"/>
        </w:rPr>
        <w:t>PROCESSO SEI</w:t>
      </w:r>
      <w:proofErr w:type="gramEnd"/>
      <w:r w:rsidRPr="00BB5478">
        <w:rPr>
          <w:rFonts w:ascii="Verdana" w:hAnsi="Verdana"/>
          <w:b/>
          <w:sz w:val="24"/>
          <w:szCs w:val="24"/>
        </w:rPr>
        <w:t xml:space="preserve"> Nº 6064.2021/0001342-7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VITOR DE ALMEIDA SAMPAIO, Chefe de Gabinete do Prefeito, usando das atribuições conferidas pelo art</w:t>
      </w:r>
      <w:r w:rsidR="00BB5478">
        <w:rPr>
          <w:rFonts w:ascii="Verdana" w:hAnsi="Verdana"/>
          <w:sz w:val="24"/>
          <w:szCs w:val="24"/>
        </w:rPr>
        <w:t xml:space="preserve">igo 1º, inciso I, </w:t>
      </w:r>
      <w:r w:rsidRPr="005C22AC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5C22AC">
        <w:rPr>
          <w:rFonts w:ascii="Verdana" w:hAnsi="Verdana"/>
          <w:sz w:val="24"/>
          <w:szCs w:val="24"/>
        </w:rPr>
        <w:t>3</w:t>
      </w:r>
      <w:proofErr w:type="gramEnd"/>
      <w:r w:rsidRPr="005C22AC">
        <w:rPr>
          <w:rFonts w:ascii="Verdana" w:hAnsi="Verdana"/>
          <w:sz w:val="24"/>
          <w:szCs w:val="24"/>
        </w:rPr>
        <w:t xml:space="preserve"> de abril de 2019,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RESOLVE: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 xml:space="preserve">Designar o senhor </w:t>
      </w:r>
      <w:r w:rsidRPr="00BB5478">
        <w:rPr>
          <w:rFonts w:ascii="Verdana" w:hAnsi="Verdana"/>
          <w:sz w:val="24"/>
          <w:szCs w:val="24"/>
        </w:rPr>
        <w:t>ARMANDO DE ALMEIDA PINTO JUNIOR</w:t>
      </w:r>
      <w:r w:rsidRPr="005C22AC">
        <w:rPr>
          <w:rFonts w:ascii="Verdana" w:hAnsi="Verdana"/>
          <w:sz w:val="24"/>
          <w:szCs w:val="24"/>
        </w:rPr>
        <w:t>,</w:t>
      </w:r>
    </w:p>
    <w:p w:rsidR="005C22AC" w:rsidRP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>RF 886.006.8, para, no período</w:t>
      </w:r>
      <w:r w:rsidR="00BB5478">
        <w:rPr>
          <w:rFonts w:ascii="Verdana" w:hAnsi="Verdana"/>
          <w:sz w:val="24"/>
          <w:szCs w:val="24"/>
        </w:rPr>
        <w:t xml:space="preserve"> de 1º a 15 de outubro de 2021, </w:t>
      </w:r>
      <w:r w:rsidRPr="005C22AC">
        <w:rPr>
          <w:rFonts w:ascii="Verdana" w:hAnsi="Verdana"/>
          <w:sz w:val="24"/>
          <w:szCs w:val="24"/>
        </w:rPr>
        <w:t xml:space="preserve">substituir </w:t>
      </w:r>
      <w:proofErr w:type="gramStart"/>
      <w:r w:rsidRPr="005C22AC">
        <w:rPr>
          <w:rFonts w:ascii="Verdana" w:hAnsi="Verdana"/>
          <w:sz w:val="24"/>
          <w:szCs w:val="24"/>
        </w:rPr>
        <w:t>a</w:t>
      </w:r>
      <w:proofErr w:type="gramEnd"/>
      <w:r w:rsidRPr="005C22AC">
        <w:rPr>
          <w:rFonts w:ascii="Verdana" w:hAnsi="Verdana"/>
          <w:sz w:val="24"/>
          <w:szCs w:val="24"/>
        </w:rPr>
        <w:t xml:space="preserve"> senhora ALINE PEREIRA CARDOSO DE SÁ BARABINOT, RF 798.131.7, no cargo d</w:t>
      </w:r>
      <w:r w:rsidR="00BB5478">
        <w:rPr>
          <w:rFonts w:ascii="Verdana" w:hAnsi="Verdana"/>
          <w:sz w:val="24"/>
          <w:szCs w:val="24"/>
        </w:rPr>
        <w:t xml:space="preserve">e Secretário Municipal, símbolo </w:t>
      </w:r>
      <w:r w:rsidRPr="005C22AC">
        <w:rPr>
          <w:rFonts w:ascii="Verdana" w:hAnsi="Verdana"/>
          <w:sz w:val="24"/>
          <w:szCs w:val="24"/>
        </w:rPr>
        <w:t>SM, da Secretaria Municipa</w:t>
      </w:r>
      <w:r w:rsidR="00BB5478">
        <w:rPr>
          <w:rFonts w:ascii="Verdana" w:hAnsi="Verdana"/>
          <w:sz w:val="24"/>
          <w:szCs w:val="24"/>
        </w:rPr>
        <w:t xml:space="preserve">l de Desenvolvimento Econômico, </w:t>
      </w:r>
      <w:r w:rsidRPr="005C22AC">
        <w:rPr>
          <w:rFonts w:ascii="Verdana" w:hAnsi="Verdana"/>
          <w:sz w:val="24"/>
          <w:szCs w:val="24"/>
        </w:rPr>
        <w:t>Trabalho e Turismo, à vista de seu impedimento legal, por férias.</w:t>
      </w:r>
    </w:p>
    <w:p w:rsidR="005C22AC" w:rsidRDefault="005C22AC" w:rsidP="005C22AC">
      <w:pPr>
        <w:spacing w:after="0" w:line="240" w:lineRule="auto"/>
        <w:rPr>
          <w:rFonts w:ascii="Verdana" w:hAnsi="Verdana"/>
          <w:sz w:val="24"/>
          <w:szCs w:val="24"/>
        </w:rPr>
      </w:pPr>
      <w:r w:rsidRPr="005C22AC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5C22AC">
        <w:rPr>
          <w:rFonts w:ascii="Verdana" w:hAnsi="Verdana"/>
          <w:sz w:val="24"/>
          <w:szCs w:val="24"/>
        </w:rPr>
        <w:t>Prefeito</w:t>
      </w:r>
      <w:proofErr w:type="gramEnd"/>
    </w:p>
    <w:p w:rsidR="00BB5478" w:rsidRDefault="00BB5478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B5478" w:rsidRDefault="00BB5478" w:rsidP="005C22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85069" w:rsidRDefault="00885069" w:rsidP="00BB547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85069" w:rsidRDefault="00885069" w:rsidP="00BB547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lastRenderedPageBreak/>
        <w:t>DESPACHOS DO PREFEITO</w:t>
      </w:r>
    </w:p>
    <w:p w:rsidR="00BB5478" w:rsidRPr="00BB5478" w:rsidRDefault="00BB5478" w:rsidP="00BB547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rPr>
          <w:rFonts w:ascii="Verdana" w:hAnsi="Verdana"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t>6064.2021/0001342-7</w:t>
      </w:r>
      <w:r w:rsidRPr="00BB5478">
        <w:rPr>
          <w:rFonts w:ascii="Verdana" w:hAnsi="Verdana"/>
          <w:sz w:val="24"/>
          <w:szCs w:val="24"/>
        </w:rPr>
        <w:t xml:space="preserve"> - SECRETARI</w:t>
      </w:r>
      <w:r>
        <w:rPr>
          <w:rFonts w:ascii="Verdana" w:hAnsi="Verdana"/>
          <w:sz w:val="24"/>
          <w:szCs w:val="24"/>
        </w:rPr>
        <w:t xml:space="preserve">A MUNICIPAL DE </w:t>
      </w:r>
      <w:r w:rsidRPr="00BB5478">
        <w:rPr>
          <w:rFonts w:ascii="Verdana" w:hAnsi="Verdana"/>
          <w:sz w:val="24"/>
          <w:szCs w:val="24"/>
        </w:rPr>
        <w:t>DESENVOLVIMENTO ECONÔM</w:t>
      </w:r>
      <w:r>
        <w:rPr>
          <w:rFonts w:ascii="Verdana" w:hAnsi="Verdana"/>
          <w:sz w:val="24"/>
          <w:szCs w:val="24"/>
        </w:rPr>
        <w:t xml:space="preserve">ICO, TRABALHO E TURISMO – ALINE </w:t>
      </w:r>
      <w:r w:rsidRPr="00BB5478">
        <w:rPr>
          <w:rFonts w:ascii="Verdana" w:hAnsi="Verdana"/>
          <w:sz w:val="24"/>
          <w:szCs w:val="24"/>
        </w:rPr>
        <w:t xml:space="preserve">PEREIRA CARDOSO DE SÁ BARABINOT - RF 798.131.7 - </w:t>
      </w:r>
      <w:proofErr w:type="gramStart"/>
      <w:r w:rsidRPr="00BB5478">
        <w:rPr>
          <w:rFonts w:ascii="Verdana" w:hAnsi="Verdana"/>
          <w:sz w:val="24"/>
          <w:szCs w:val="24"/>
        </w:rPr>
        <w:t>Férias</w:t>
      </w:r>
      <w:proofErr w:type="gramEnd"/>
    </w:p>
    <w:p w:rsidR="00BB5478" w:rsidRDefault="00BB5478" w:rsidP="00BB5478">
      <w:pPr>
        <w:spacing w:after="0" w:line="240" w:lineRule="auto"/>
        <w:rPr>
          <w:rFonts w:ascii="Verdana" w:hAnsi="Verdana"/>
          <w:sz w:val="24"/>
          <w:szCs w:val="24"/>
        </w:rPr>
      </w:pPr>
      <w:r w:rsidRPr="00BB5478">
        <w:rPr>
          <w:rFonts w:ascii="Verdana" w:hAnsi="Verdana"/>
          <w:sz w:val="24"/>
          <w:szCs w:val="24"/>
        </w:rPr>
        <w:t>- AUTORIZO o usufruto de 15 (q</w:t>
      </w:r>
      <w:r>
        <w:rPr>
          <w:rFonts w:ascii="Verdana" w:hAnsi="Verdana"/>
          <w:sz w:val="24"/>
          <w:szCs w:val="24"/>
        </w:rPr>
        <w:t xml:space="preserve">uinze) dias de férias, a partir </w:t>
      </w:r>
      <w:r w:rsidRPr="00BB5478">
        <w:rPr>
          <w:rFonts w:ascii="Verdana" w:hAnsi="Verdana"/>
          <w:sz w:val="24"/>
          <w:szCs w:val="24"/>
        </w:rPr>
        <w:t>de 01/10/2021, referente ao exe</w:t>
      </w:r>
      <w:r>
        <w:rPr>
          <w:rFonts w:ascii="Verdana" w:hAnsi="Verdana"/>
          <w:sz w:val="24"/>
          <w:szCs w:val="24"/>
        </w:rPr>
        <w:t xml:space="preserve">rcício de 2019, a senhora ALINE </w:t>
      </w:r>
      <w:r w:rsidRPr="00BB5478">
        <w:rPr>
          <w:rFonts w:ascii="Verdana" w:hAnsi="Verdana"/>
          <w:sz w:val="24"/>
          <w:szCs w:val="24"/>
        </w:rPr>
        <w:t>PEREIRA CARDOSO DE SÁ BARA</w:t>
      </w:r>
      <w:r>
        <w:rPr>
          <w:rFonts w:ascii="Verdana" w:hAnsi="Verdana"/>
          <w:sz w:val="24"/>
          <w:szCs w:val="24"/>
        </w:rPr>
        <w:t xml:space="preserve">BINOT, RF 798.131.7, Secretária </w:t>
      </w:r>
      <w:r w:rsidRPr="00BB5478">
        <w:rPr>
          <w:rFonts w:ascii="Verdana" w:hAnsi="Verdana"/>
          <w:sz w:val="24"/>
          <w:szCs w:val="24"/>
        </w:rPr>
        <w:t>Municipal, Referência</w:t>
      </w:r>
      <w:r>
        <w:rPr>
          <w:rFonts w:ascii="Verdana" w:hAnsi="Verdana"/>
          <w:sz w:val="24"/>
          <w:szCs w:val="24"/>
        </w:rPr>
        <w:t xml:space="preserve"> SM, da Secretaria Municipal de </w:t>
      </w:r>
      <w:r w:rsidRPr="00BB5478">
        <w:rPr>
          <w:rFonts w:ascii="Verdana" w:hAnsi="Verdana"/>
          <w:sz w:val="24"/>
          <w:szCs w:val="24"/>
        </w:rPr>
        <w:t>Desenvolvimento Econômico, Trabalho e Turismo.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478" w:rsidRDefault="00BB5478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478" w:rsidRDefault="00BB547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t>SECRETARIAS</w:t>
      </w:r>
    </w:p>
    <w:p w:rsidR="00BB5478" w:rsidRDefault="00BB547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B547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t>GABINETE DA SECRETÁRIA</w:t>
      </w: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t>DESPACHO DO CHEFE DE GABINETE</w:t>
      </w: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t>6064.2020/0001036-1</w:t>
      </w: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478">
        <w:rPr>
          <w:rFonts w:ascii="Verdana" w:hAnsi="Verdana"/>
          <w:sz w:val="24"/>
          <w:szCs w:val="24"/>
        </w:rPr>
        <w:t>I – No exercício das atribuições que me foram delegadas</w:t>
      </w: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478">
        <w:rPr>
          <w:rFonts w:ascii="Verdana" w:hAnsi="Verdana"/>
          <w:sz w:val="24"/>
          <w:szCs w:val="24"/>
        </w:rPr>
        <w:t>por</w:t>
      </w:r>
      <w:proofErr w:type="gramEnd"/>
      <w:r w:rsidRPr="00BB5478">
        <w:rPr>
          <w:rFonts w:ascii="Verdana" w:hAnsi="Verdana"/>
          <w:sz w:val="24"/>
          <w:szCs w:val="24"/>
        </w:rPr>
        <w:t xml:space="preserve"> meio da Portaria 038/2013/SDTE-GAB, de 25 de setembro</w:t>
      </w:r>
      <w:r>
        <w:rPr>
          <w:rFonts w:ascii="Verdana" w:hAnsi="Verdana"/>
          <w:sz w:val="24"/>
          <w:szCs w:val="24"/>
        </w:rPr>
        <w:t xml:space="preserve"> </w:t>
      </w:r>
      <w:r w:rsidRPr="00BB5478">
        <w:rPr>
          <w:rFonts w:ascii="Verdana" w:hAnsi="Verdana"/>
          <w:sz w:val="24"/>
          <w:szCs w:val="24"/>
        </w:rPr>
        <w:t>de 2013, à vista dos eleme</w:t>
      </w:r>
      <w:r>
        <w:rPr>
          <w:rFonts w:ascii="Verdana" w:hAnsi="Verdana"/>
          <w:sz w:val="24"/>
          <w:szCs w:val="24"/>
        </w:rPr>
        <w:t xml:space="preserve">ntos que instruem o processo em </w:t>
      </w:r>
      <w:r w:rsidRPr="00BB5478">
        <w:rPr>
          <w:rFonts w:ascii="Verdana" w:hAnsi="Verdana"/>
          <w:sz w:val="24"/>
          <w:szCs w:val="24"/>
        </w:rPr>
        <w:t>epígrafe, em especial manifestação e providências da Supervisão de Execução Orçamentári</w:t>
      </w:r>
      <w:r>
        <w:rPr>
          <w:rFonts w:ascii="Verdana" w:hAnsi="Verdana"/>
          <w:sz w:val="24"/>
          <w:szCs w:val="24"/>
        </w:rPr>
        <w:t xml:space="preserve">a e Financeira, doc. 052329127, </w:t>
      </w:r>
      <w:r w:rsidRPr="00BB5478">
        <w:rPr>
          <w:rFonts w:ascii="Verdana" w:hAnsi="Verdana"/>
          <w:sz w:val="24"/>
          <w:szCs w:val="24"/>
        </w:rPr>
        <w:t>e à luz do disposto no Dec</w:t>
      </w:r>
      <w:r>
        <w:rPr>
          <w:rFonts w:ascii="Verdana" w:hAnsi="Verdana"/>
          <w:sz w:val="24"/>
          <w:szCs w:val="24"/>
        </w:rPr>
        <w:t xml:space="preserve">reto Municipal 60.052, de 14 de </w:t>
      </w:r>
      <w:r w:rsidRPr="00BB5478">
        <w:rPr>
          <w:rFonts w:ascii="Verdana" w:hAnsi="Verdana"/>
          <w:sz w:val="24"/>
          <w:szCs w:val="24"/>
        </w:rPr>
        <w:t>janeiro de 2021, AUTORIZO</w:t>
      </w:r>
      <w:r>
        <w:rPr>
          <w:rFonts w:ascii="Verdana" w:hAnsi="Verdana"/>
          <w:sz w:val="24"/>
          <w:szCs w:val="24"/>
        </w:rPr>
        <w:t xml:space="preserve"> a emissão de nota de empenho e </w:t>
      </w:r>
      <w:r w:rsidRPr="00BB5478">
        <w:rPr>
          <w:rFonts w:ascii="Verdana" w:hAnsi="Verdana"/>
          <w:sz w:val="24"/>
          <w:szCs w:val="24"/>
        </w:rPr>
        <w:t>da competente nota de liq</w:t>
      </w:r>
      <w:r>
        <w:rPr>
          <w:rFonts w:ascii="Verdana" w:hAnsi="Verdana"/>
          <w:sz w:val="24"/>
          <w:szCs w:val="24"/>
        </w:rPr>
        <w:t xml:space="preserve">uidação e pagamento em favor da </w:t>
      </w:r>
      <w:r w:rsidRPr="00BB5478">
        <w:rPr>
          <w:rFonts w:ascii="Verdana" w:hAnsi="Verdana"/>
          <w:sz w:val="24"/>
          <w:szCs w:val="24"/>
        </w:rPr>
        <w:t>empresa ARK TEC</w:t>
      </w:r>
      <w:r>
        <w:rPr>
          <w:rFonts w:ascii="Verdana" w:hAnsi="Verdana"/>
          <w:sz w:val="24"/>
          <w:szCs w:val="24"/>
        </w:rPr>
        <w:t xml:space="preserve"> GUARDA DE DOCUMENTOS S/A, CNPJ </w:t>
      </w:r>
      <w:r w:rsidRPr="00BB5478">
        <w:rPr>
          <w:rFonts w:ascii="Verdana" w:hAnsi="Verdana"/>
          <w:sz w:val="24"/>
          <w:szCs w:val="24"/>
        </w:rPr>
        <w:t>65.689.895/0001-69, no valor de</w:t>
      </w:r>
      <w:r>
        <w:rPr>
          <w:rFonts w:ascii="Verdana" w:hAnsi="Verdana"/>
          <w:sz w:val="24"/>
          <w:szCs w:val="24"/>
        </w:rPr>
        <w:t xml:space="preserve"> R$ 3.045,38 (três mil quarenta </w:t>
      </w:r>
      <w:r w:rsidRPr="00BB5478">
        <w:rPr>
          <w:rFonts w:ascii="Verdana" w:hAnsi="Verdana"/>
          <w:sz w:val="24"/>
          <w:szCs w:val="24"/>
        </w:rPr>
        <w:t>e cinco reais e trinta e oit</w:t>
      </w:r>
      <w:r>
        <w:rPr>
          <w:rFonts w:ascii="Verdana" w:hAnsi="Verdana"/>
          <w:sz w:val="24"/>
          <w:szCs w:val="24"/>
        </w:rPr>
        <w:t xml:space="preserve">o centavos), onerando a dotação </w:t>
      </w:r>
      <w:r w:rsidRPr="00BB5478">
        <w:rPr>
          <w:rFonts w:ascii="Verdana" w:hAnsi="Verdana"/>
          <w:sz w:val="24"/>
          <w:szCs w:val="24"/>
        </w:rPr>
        <w:t>orçamentária n. 30.10.</w:t>
      </w:r>
      <w:r>
        <w:rPr>
          <w:rFonts w:ascii="Verdana" w:hAnsi="Verdana"/>
          <w:sz w:val="24"/>
          <w:szCs w:val="24"/>
        </w:rPr>
        <w:t xml:space="preserve">11.122.3024.2100.33909200.00 do </w:t>
      </w:r>
      <w:r w:rsidRPr="00BB5478">
        <w:rPr>
          <w:rFonts w:ascii="Verdana" w:hAnsi="Verdana"/>
          <w:sz w:val="24"/>
          <w:szCs w:val="24"/>
        </w:rPr>
        <w:t>orçamento vigente, para o pagamento da despesa correspondente ao mês de dezembro de 202</w:t>
      </w:r>
      <w:r>
        <w:rPr>
          <w:rFonts w:ascii="Verdana" w:hAnsi="Verdana"/>
          <w:sz w:val="24"/>
          <w:szCs w:val="24"/>
        </w:rPr>
        <w:t xml:space="preserve">0, a título indenizatório, pela </w:t>
      </w:r>
      <w:r w:rsidRPr="00BB5478">
        <w:rPr>
          <w:rFonts w:ascii="Verdana" w:hAnsi="Verdana"/>
          <w:sz w:val="24"/>
          <w:szCs w:val="24"/>
        </w:rPr>
        <w:t>prestação de serviços de guar</w:t>
      </w:r>
      <w:r>
        <w:rPr>
          <w:rFonts w:ascii="Verdana" w:hAnsi="Verdana"/>
          <w:sz w:val="24"/>
          <w:szCs w:val="24"/>
        </w:rPr>
        <w:t xml:space="preserve">da, armazenamento, conservação, </w:t>
      </w:r>
      <w:r w:rsidRPr="00BB5478">
        <w:rPr>
          <w:rFonts w:ascii="Verdana" w:hAnsi="Verdana"/>
          <w:sz w:val="24"/>
          <w:szCs w:val="24"/>
        </w:rPr>
        <w:t xml:space="preserve">arquivamento, transporte e </w:t>
      </w:r>
      <w:r>
        <w:rPr>
          <w:rFonts w:ascii="Verdana" w:hAnsi="Verdana"/>
          <w:sz w:val="24"/>
          <w:szCs w:val="24"/>
        </w:rPr>
        <w:t xml:space="preserve">gerenciamento de documentos dos </w:t>
      </w:r>
      <w:r w:rsidRPr="00BB5478">
        <w:rPr>
          <w:rFonts w:ascii="Verdana" w:hAnsi="Verdana"/>
          <w:sz w:val="24"/>
          <w:szCs w:val="24"/>
        </w:rPr>
        <w:t>arquivos permanentes e ativos produzidos por esta Sec</w:t>
      </w:r>
      <w:r>
        <w:rPr>
          <w:rFonts w:ascii="Verdana" w:hAnsi="Verdana"/>
          <w:sz w:val="24"/>
          <w:szCs w:val="24"/>
        </w:rPr>
        <w:t xml:space="preserve">retaria </w:t>
      </w:r>
      <w:r w:rsidRPr="00BB5478">
        <w:rPr>
          <w:rFonts w:ascii="Verdana" w:hAnsi="Verdana"/>
          <w:sz w:val="24"/>
          <w:szCs w:val="24"/>
        </w:rPr>
        <w:t xml:space="preserve">Municipal, observado, no que </w:t>
      </w:r>
      <w:proofErr w:type="gramStart"/>
      <w:r>
        <w:rPr>
          <w:rFonts w:ascii="Verdana" w:hAnsi="Verdana"/>
          <w:sz w:val="24"/>
          <w:szCs w:val="24"/>
        </w:rPr>
        <w:t>couber</w:t>
      </w:r>
      <w:proofErr w:type="gramEnd"/>
      <w:r>
        <w:rPr>
          <w:rFonts w:ascii="Verdana" w:hAnsi="Verdana"/>
          <w:sz w:val="24"/>
          <w:szCs w:val="24"/>
        </w:rPr>
        <w:t xml:space="preserve">, as disposições contidas </w:t>
      </w:r>
      <w:r w:rsidRPr="00BB5478">
        <w:rPr>
          <w:rFonts w:ascii="Verdana" w:hAnsi="Verdana"/>
          <w:sz w:val="24"/>
          <w:szCs w:val="24"/>
        </w:rPr>
        <w:t xml:space="preserve">nas Leis Complementares 101, </w:t>
      </w:r>
      <w:r>
        <w:rPr>
          <w:rFonts w:ascii="Verdana" w:hAnsi="Verdana"/>
          <w:sz w:val="24"/>
          <w:szCs w:val="24"/>
        </w:rPr>
        <w:t xml:space="preserve">4 de maio de 2000, e 131, de 27 </w:t>
      </w:r>
      <w:r w:rsidRPr="00BB5478">
        <w:rPr>
          <w:rFonts w:ascii="Verdana" w:hAnsi="Verdana"/>
          <w:sz w:val="24"/>
          <w:szCs w:val="24"/>
        </w:rPr>
        <w:t>de maio de 2009.</w:t>
      </w: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5069" w:rsidRDefault="00885069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5069" w:rsidRDefault="00885069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5069" w:rsidRDefault="00885069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5069" w:rsidRDefault="00885069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5069" w:rsidRDefault="00885069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5069" w:rsidRDefault="00885069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lastRenderedPageBreak/>
        <w:t>FUNDA</w:t>
      </w:r>
      <w:r w:rsidRPr="00BB5478">
        <w:rPr>
          <w:rFonts w:ascii="Verdana" w:hAnsi="Verdana"/>
          <w:b/>
          <w:sz w:val="24"/>
          <w:szCs w:val="24"/>
        </w:rPr>
        <w:t xml:space="preserve">ÇÃO PAULISTANA DE </w:t>
      </w:r>
      <w:r w:rsidRPr="00BB5478">
        <w:rPr>
          <w:rFonts w:ascii="Verdana" w:hAnsi="Verdana"/>
          <w:b/>
          <w:sz w:val="24"/>
          <w:szCs w:val="24"/>
        </w:rPr>
        <w:t>EDUCAÇÃO E TECNOLOGIA</w:t>
      </w: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478">
        <w:rPr>
          <w:rFonts w:ascii="Verdana" w:hAnsi="Verdana"/>
          <w:sz w:val="24"/>
          <w:szCs w:val="24"/>
        </w:rPr>
        <w:t>GABINETE DIRETOR GERAL</w:t>
      </w: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t>DESPACHO DO CHEFE DE GABINETE</w:t>
      </w: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478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BB5478">
        <w:rPr>
          <w:rFonts w:ascii="Verdana" w:hAnsi="Verdana"/>
          <w:b/>
          <w:sz w:val="24"/>
          <w:szCs w:val="24"/>
        </w:rPr>
        <w:t>nº8110.</w:t>
      </w:r>
      <w:proofErr w:type="gramEnd"/>
      <w:r w:rsidRPr="00BB5478">
        <w:rPr>
          <w:rFonts w:ascii="Verdana" w:hAnsi="Verdana"/>
          <w:b/>
          <w:sz w:val="24"/>
          <w:szCs w:val="24"/>
        </w:rPr>
        <w:t>2021/0000460-0</w:t>
      </w: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478">
        <w:rPr>
          <w:rFonts w:ascii="Verdana" w:hAnsi="Verdana"/>
          <w:sz w:val="24"/>
          <w:szCs w:val="24"/>
        </w:rPr>
        <w:t>INTERESSADO: Telefônica Brasil S/A</w:t>
      </w:r>
    </w:p>
    <w:p w:rsidR="00BB5478" w:rsidRP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478">
        <w:rPr>
          <w:rFonts w:ascii="Verdana" w:hAnsi="Verdana"/>
          <w:sz w:val="24"/>
          <w:szCs w:val="24"/>
        </w:rPr>
        <w:t>ASSUNTO: Contratação de serviço de telefonia móvel pessoal (voz e dados), com a disponibilização de te</w:t>
      </w:r>
      <w:r>
        <w:rPr>
          <w:rFonts w:ascii="Verdana" w:hAnsi="Verdana"/>
          <w:sz w:val="24"/>
          <w:szCs w:val="24"/>
        </w:rPr>
        <w:t xml:space="preserve">rminais móveis </w:t>
      </w:r>
      <w:r w:rsidRPr="00BB5478">
        <w:rPr>
          <w:rFonts w:ascii="Verdana" w:hAnsi="Verdana"/>
          <w:sz w:val="24"/>
          <w:szCs w:val="24"/>
        </w:rPr>
        <w:t>em regime de comodato (c</w:t>
      </w:r>
      <w:r>
        <w:rPr>
          <w:rFonts w:ascii="Verdana" w:hAnsi="Verdana"/>
          <w:sz w:val="24"/>
          <w:szCs w:val="24"/>
        </w:rPr>
        <w:t xml:space="preserve">elular, smartphone, modem e sim </w:t>
      </w:r>
      <w:proofErr w:type="spellStart"/>
      <w:r w:rsidRPr="00BB5478">
        <w:rPr>
          <w:rFonts w:ascii="Verdana" w:hAnsi="Verdana"/>
          <w:sz w:val="24"/>
          <w:szCs w:val="24"/>
        </w:rPr>
        <w:t>cards</w:t>
      </w:r>
      <w:proofErr w:type="spellEnd"/>
      <w:r w:rsidRPr="00BB5478">
        <w:rPr>
          <w:rFonts w:ascii="Verdana" w:hAnsi="Verdana"/>
          <w:sz w:val="24"/>
          <w:szCs w:val="24"/>
        </w:rPr>
        <w:t>). Contrato nº 07/Funda</w:t>
      </w:r>
      <w:r>
        <w:rPr>
          <w:rFonts w:ascii="Verdana" w:hAnsi="Verdana"/>
          <w:sz w:val="24"/>
          <w:szCs w:val="24"/>
        </w:rPr>
        <w:t>ção Paulistana/</w:t>
      </w:r>
      <w:proofErr w:type="gramStart"/>
      <w:r>
        <w:rPr>
          <w:rFonts w:ascii="Verdana" w:hAnsi="Verdana"/>
          <w:sz w:val="24"/>
          <w:szCs w:val="24"/>
        </w:rPr>
        <w:t>2017.</w:t>
      </w:r>
      <w:proofErr w:type="gramEnd"/>
      <w:r>
        <w:rPr>
          <w:rFonts w:ascii="Verdana" w:hAnsi="Verdana"/>
          <w:sz w:val="24"/>
          <w:szCs w:val="24"/>
        </w:rPr>
        <w:t xml:space="preserve">Notificação </w:t>
      </w:r>
      <w:r w:rsidRPr="00BB5478">
        <w:rPr>
          <w:rFonts w:ascii="Verdana" w:hAnsi="Verdana"/>
          <w:sz w:val="24"/>
          <w:szCs w:val="24"/>
        </w:rPr>
        <w:t>por atraso de entrega de material. Penalidade. Aplicação.</w:t>
      </w: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478">
        <w:rPr>
          <w:rFonts w:ascii="Verdana" w:hAnsi="Verdana"/>
          <w:sz w:val="24"/>
          <w:szCs w:val="24"/>
        </w:rPr>
        <w:t>I – No uso das atribuições l</w:t>
      </w:r>
      <w:r>
        <w:rPr>
          <w:rFonts w:ascii="Verdana" w:hAnsi="Verdana"/>
          <w:sz w:val="24"/>
          <w:szCs w:val="24"/>
        </w:rPr>
        <w:t xml:space="preserve">egais a mim conferidas, a vista </w:t>
      </w:r>
      <w:r w:rsidRPr="00BB5478">
        <w:rPr>
          <w:rFonts w:ascii="Verdana" w:hAnsi="Verdana"/>
          <w:sz w:val="24"/>
          <w:szCs w:val="24"/>
        </w:rPr>
        <w:t>dos elementos contidos no pre</w:t>
      </w:r>
      <w:r>
        <w:rPr>
          <w:rFonts w:ascii="Verdana" w:hAnsi="Verdana"/>
          <w:sz w:val="24"/>
          <w:szCs w:val="24"/>
        </w:rPr>
        <w:t xml:space="preserve">sente, considerando que o prazo </w:t>
      </w:r>
      <w:r w:rsidRPr="00BB5478">
        <w:rPr>
          <w:rFonts w:ascii="Verdana" w:hAnsi="Verdana"/>
          <w:sz w:val="24"/>
          <w:szCs w:val="24"/>
        </w:rPr>
        <w:t>para defesa prévia transcorreu “in albis”, bem como na manifestação conclusiva da Asses</w:t>
      </w:r>
      <w:r>
        <w:rPr>
          <w:rFonts w:ascii="Verdana" w:hAnsi="Verdana"/>
          <w:sz w:val="24"/>
          <w:szCs w:val="24"/>
        </w:rPr>
        <w:t xml:space="preserve">soria Jurídica (SEI 052410869), </w:t>
      </w:r>
      <w:proofErr w:type="gramStart"/>
      <w:r w:rsidRPr="00BB5478">
        <w:rPr>
          <w:rFonts w:ascii="Verdana" w:hAnsi="Verdana"/>
          <w:sz w:val="24"/>
          <w:szCs w:val="24"/>
        </w:rPr>
        <w:t>a qual adoto</w:t>
      </w:r>
      <w:proofErr w:type="gramEnd"/>
      <w:r w:rsidRPr="00BB5478">
        <w:rPr>
          <w:rFonts w:ascii="Verdana" w:hAnsi="Verdana"/>
          <w:sz w:val="24"/>
          <w:szCs w:val="24"/>
        </w:rPr>
        <w:t xml:space="preserve"> como razão de</w:t>
      </w:r>
      <w:r>
        <w:rPr>
          <w:rFonts w:ascii="Verdana" w:hAnsi="Verdana"/>
          <w:sz w:val="24"/>
          <w:szCs w:val="24"/>
        </w:rPr>
        <w:t xml:space="preserve"> decidir, APLICO a penalidade a </w:t>
      </w:r>
      <w:r w:rsidRPr="00BB5478">
        <w:rPr>
          <w:rFonts w:ascii="Verdana" w:hAnsi="Verdana"/>
          <w:sz w:val="24"/>
          <w:szCs w:val="24"/>
        </w:rPr>
        <w:t>empresa Telefônica Brasil S/</w:t>
      </w:r>
      <w:r>
        <w:rPr>
          <w:rFonts w:ascii="Verdana" w:hAnsi="Verdana"/>
          <w:sz w:val="24"/>
          <w:szCs w:val="24"/>
        </w:rPr>
        <w:t xml:space="preserve">A, inscrita no CNPJ/MF sob o nº </w:t>
      </w:r>
      <w:r w:rsidRPr="00BB5478">
        <w:rPr>
          <w:rFonts w:ascii="Verdana" w:hAnsi="Verdana"/>
          <w:sz w:val="24"/>
          <w:szCs w:val="24"/>
        </w:rPr>
        <w:t>CNPJ: 02.558.157/0001-62, po</w:t>
      </w:r>
      <w:r>
        <w:rPr>
          <w:rFonts w:ascii="Verdana" w:hAnsi="Verdana"/>
          <w:sz w:val="24"/>
          <w:szCs w:val="24"/>
        </w:rPr>
        <w:t xml:space="preserve">r demora na troca dos aparelhos </w:t>
      </w:r>
      <w:r w:rsidRPr="00BB5478">
        <w:rPr>
          <w:rFonts w:ascii="Verdana" w:hAnsi="Verdana"/>
          <w:sz w:val="24"/>
          <w:szCs w:val="24"/>
        </w:rPr>
        <w:t>celulares, conforme determina o</w:t>
      </w:r>
      <w:r>
        <w:rPr>
          <w:rFonts w:ascii="Verdana" w:hAnsi="Verdana"/>
          <w:sz w:val="24"/>
          <w:szCs w:val="24"/>
        </w:rPr>
        <w:t xml:space="preserve"> item 12.1.3, caput do Contrato </w:t>
      </w:r>
      <w:r w:rsidRPr="00BB5478">
        <w:rPr>
          <w:rFonts w:ascii="Verdana" w:hAnsi="Verdana"/>
          <w:sz w:val="24"/>
          <w:szCs w:val="24"/>
        </w:rPr>
        <w:t>07/Fundação Paulistana/2017(</w:t>
      </w:r>
      <w:r>
        <w:rPr>
          <w:rFonts w:ascii="Verdana" w:hAnsi="Verdana"/>
          <w:sz w:val="24"/>
          <w:szCs w:val="24"/>
        </w:rPr>
        <w:t xml:space="preserve">SEI 3262847), visto o atraso de </w:t>
      </w:r>
      <w:r w:rsidRPr="00BB5478">
        <w:rPr>
          <w:rFonts w:ascii="Verdana" w:hAnsi="Verdana"/>
          <w:sz w:val="24"/>
          <w:szCs w:val="24"/>
        </w:rPr>
        <w:t xml:space="preserve">146 (cento e quarenta e seis) dias. A </w:t>
      </w:r>
      <w:r>
        <w:rPr>
          <w:rFonts w:ascii="Verdana" w:hAnsi="Verdana"/>
          <w:sz w:val="24"/>
          <w:szCs w:val="24"/>
        </w:rPr>
        <w:t xml:space="preserve">multa contratual perfaz </w:t>
      </w:r>
      <w:r w:rsidRPr="00BB5478">
        <w:rPr>
          <w:rFonts w:ascii="Verdana" w:hAnsi="Verdana"/>
          <w:sz w:val="24"/>
          <w:szCs w:val="24"/>
        </w:rPr>
        <w:t>o valor de R$ 112,60 (cento e doze reais e sessenta centavos).</w:t>
      </w: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478" w:rsidRDefault="00BB5478" w:rsidP="00BB54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478" w:rsidRPr="00A11413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1413">
        <w:rPr>
          <w:rFonts w:ascii="Verdana" w:hAnsi="Verdana"/>
          <w:b/>
          <w:sz w:val="24"/>
          <w:szCs w:val="24"/>
        </w:rPr>
        <w:t>SERVIDORES</w:t>
      </w:r>
      <w:proofErr w:type="gramStart"/>
      <w:r w:rsidRPr="00A1141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A11413">
        <w:rPr>
          <w:rFonts w:ascii="Verdana" w:hAnsi="Verdana"/>
          <w:b/>
          <w:sz w:val="24"/>
          <w:szCs w:val="24"/>
        </w:rPr>
        <w:t>PAG. 33</w:t>
      </w:r>
    </w:p>
    <w:p w:rsidR="00BB5478" w:rsidRPr="00A11413" w:rsidRDefault="00BB5478" w:rsidP="00BB54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1413">
        <w:rPr>
          <w:rFonts w:ascii="Verdana" w:hAnsi="Verdana"/>
          <w:b/>
          <w:sz w:val="24"/>
          <w:szCs w:val="24"/>
        </w:rPr>
        <w:t xml:space="preserve">PROCURADORIA GERAL DO </w:t>
      </w:r>
      <w:r w:rsidRPr="00A11413">
        <w:rPr>
          <w:rFonts w:ascii="Verdana" w:hAnsi="Verdana"/>
          <w:b/>
          <w:sz w:val="24"/>
          <w:szCs w:val="24"/>
        </w:rPr>
        <w:t>MUNICÍPIO</w:t>
      </w:r>
    </w:p>
    <w:p w:rsid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PROCED</w:t>
      </w:r>
    </w:p>
    <w:p w:rsid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11413">
        <w:rPr>
          <w:rFonts w:ascii="Verdana" w:hAnsi="Verdana"/>
          <w:sz w:val="24"/>
          <w:szCs w:val="24"/>
        </w:rPr>
        <w:t>R.</w:t>
      </w:r>
      <w:proofErr w:type="gramEnd"/>
      <w:r w:rsidRPr="00A11413">
        <w:rPr>
          <w:rFonts w:ascii="Verdana" w:hAnsi="Verdana"/>
          <w:sz w:val="24"/>
          <w:szCs w:val="24"/>
        </w:rPr>
        <w:t xml:space="preserve"> MARIA PAULA, nº 270 - Bela Vista - São Paulo - SP | TEL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3396-1833.</w:t>
      </w:r>
    </w:p>
    <w:p w:rsid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>E-MAIL: pgmprocedcartorio@prefeitura.sp.gov.br</w:t>
      </w:r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 xml:space="preserve"> PROCED-111</w:t>
      </w:r>
    </w:p>
    <w:p w:rsidR="00201E38" w:rsidRDefault="00201E38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>INTIMAÇÃO DE SERVIDORES – PROCED 111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Fica(m) intimado(s) a participar das audiências por videoconferência de PROCED</w:t>
      </w:r>
      <w:r w:rsidR="00201E38">
        <w:rPr>
          <w:rFonts w:ascii="Verdana" w:hAnsi="Verdana"/>
          <w:sz w:val="24"/>
          <w:szCs w:val="24"/>
        </w:rPr>
        <w:t xml:space="preserve"> perante CPP 111, no dia e hora </w:t>
      </w:r>
      <w:r w:rsidRPr="00A11413">
        <w:rPr>
          <w:rFonts w:ascii="Verdana" w:hAnsi="Verdana"/>
          <w:sz w:val="24"/>
          <w:szCs w:val="24"/>
        </w:rPr>
        <w:t>assinalados e que fiquem à d</w:t>
      </w:r>
      <w:r w:rsidR="00201E38">
        <w:rPr>
          <w:rFonts w:ascii="Verdana" w:hAnsi="Verdana"/>
          <w:sz w:val="24"/>
          <w:szCs w:val="24"/>
        </w:rPr>
        <w:t xml:space="preserve">isposição da Comissão, sob pena </w:t>
      </w:r>
      <w:r w:rsidRPr="00A11413">
        <w:rPr>
          <w:rFonts w:ascii="Verdana" w:hAnsi="Verdana"/>
          <w:sz w:val="24"/>
          <w:szCs w:val="24"/>
        </w:rPr>
        <w:t>de suspensão de seu paga</w:t>
      </w:r>
      <w:r w:rsidR="00201E38">
        <w:rPr>
          <w:rFonts w:ascii="Verdana" w:hAnsi="Verdana"/>
          <w:sz w:val="24"/>
          <w:szCs w:val="24"/>
        </w:rPr>
        <w:t xml:space="preserve">mento, nos termos do art. 40 do </w:t>
      </w:r>
      <w:r w:rsidRPr="00A11413">
        <w:rPr>
          <w:rFonts w:ascii="Verdana" w:hAnsi="Verdana"/>
          <w:sz w:val="24"/>
          <w:szCs w:val="24"/>
        </w:rPr>
        <w:t>Decreto 43.233/03, a fim de pres</w:t>
      </w:r>
      <w:r w:rsidR="00201E38">
        <w:rPr>
          <w:rFonts w:ascii="Verdana" w:hAnsi="Verdana"/>
          <w:sz w:val="24"/>
          <w:szCs w:val="24"/>
        </w:rPr>
        <w:t xml:space="preserve">tar depoimento o(s) seguinte(s) </w:t>
      </w:r>
      <w:proofErr w:type="gramStart"/>
      <w:r w:rsidRPr="00A11413">
        <w:rPr>
          <w:rFonts w:ascii="Verdana" w:hAnsi="Verdana"/>
          <w:sz w:val="24"/>
          <w:szCs w:val="24"/>
        </w:rPr>
        <w:t>servidor(</w:t>
      </w:r>
      <w:proofErr w:type="gramEnd"/>
      <w:r w:rsidRPr="00A11413">
        <w:rPr>
          <w:rFonts w:ascii="Verdana" w:hAnsi="Verdana"/>
          <w:sz w:val="24"/>
          <w:szCs w:val="24"/>
        </w:rPr>
        <w:t>es):</w:t>
      </w:r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 xml:space="preserve">PA SEI </w:t>
      </w:r>
      <w:proofErr w:type="gramStart"/>
      <w:r w:rsidRPr="00201E38">
        <w:rPr>
          <w:rFonts w:ascii="Verdana" w:hAnsi="Verdana"/>
          <w:b/>
          <w:sz w:val="24"/>
          <w:szCs w:val="24"/>
        </w:rPr>
        <w:t>6021;</w:t>
      </w:r>
      <w:proofErr w:type="gramEnd"/>
      <w:r w:rsidRPr="00201E38">
        <w:rPr>
          <w:rFonts w:ascii="Verdana" w:hAnsi="Verdana"/>
          <w:b/>
          <w:sz w:val="24"/>
          <w:szCs w:val="24"/>
        </w:rPr>
        <w:t>2021/0040244-5| SINDICÂNCIA | CPP 111</w:t>
      </w:r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lastRenderedPageBreak/>
        <w:t>Dia 05/10/2021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 xml:space="preserve">15h - </w:t>
      </w:r>
      <w:proofErr w:type="gramStart"/>
      <w:r w:rsidRPr="00A11413">
        <w:rPr>
          <w:rFonts w:ascii="Verdana" w:hAnsi="Verdana"/>
          <w:sz w:val="24"/>
          <w:szCs w:val="24"/>
        </w:rPr>
        <w:t>DENISE FRUTUOSO DOS SANTOS</w:t>
      </w:r>
      <w:proofErr w:type="gramEnd"/>
      <w:r w:rsidRPr="00A11413">
        <w:rPr>
          <w:rFonts w:ascii="Verdana" w:hAnsi="Verdana"/>
          <w:sz w:val="24"/>
          <w:szCs w:val="24"/>
        </w:rPr>
        <w:t>, RF 804.115.6;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Cargo: Diretora de escola</w:t>
      </w:r>
      <w:r w:rsidR="00201E38">
        <w:rPr>
          <w:rFonts w:ascii="Verdana" w:hAnsi="Verdana"/>
          <w:sz w:val="24"/>
          <w:szCs w:val="24"/>
        </w:rPr>
        <w:t xml:space="preserve">; Lotação: SME/EMEI Recanto dos </w:t>
      </w:r>
      <w:r w:rsidRPr="00A11413">
        <w:rPr>
          <w:rFonts w:ascii="Verdana" w:hAnsi="Verdana"/>
          <w:sz w:val="24"/>
          <w:szCs w:val="24"/>
        </w:rPr>
        <w:t xml:space="preserve">Humildes </w:t>
      </w:r>
      <w:proofErr w:type="gramStart"/>
      <w:r w:rsidRPr="00A11413">
        <w:rPr>
          <w:rFonts w:ascii="Verdana" w:hAnsi="Verdana"/>
          <w:sz w:val="24"/>
          <w:szCs w:val="24"/>
        </w:rPr>
        <w:t>I</w:t>
      </w:r>
      <w:proofErr w:type="gramEnd"/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>Dia 06/10/2021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 xml:space="preserve">13h - MARIA JOSÉ MOREIRA, RF 751.797.1; Cargo: Professora de educação infantil e ensino fundamental CAT </w:t>
      </w:r>
      <w:proofErr w:type="gramStart"/>
      <w:r w:rsidRPr="00A11413">
        <w:rPr>
          <w:rFonts w:ascii="Verdana" w:hAnsi="Verdana"/>
          <w:sz w:val="24"/>
          <w:szCs w:val="24"/>
        </w:rPr>
        <w:t>3</w:t>
      </w:r>
      <w:proofErr w:type="gramEnd"/>
      <w:r w:rsidRPr="00A11413">
        <w:rPr>
          <w:rFonts w:ascii="Verdana" w:hAnsi="Verdana"/>
          <w:sz w:val="24"/>
          <w:szCs w:val="24"/>
        </w:rPr>
        <w:t>;</w:t>
      </w:r>
    </w:p>
    <w:p w:rsidR="00A11413" w:rsidRPr="00A11413" w:rsidRDefault="00201E38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>
        <w:rPr>
          <w:rFonts w:ascii="Verdana" w:hAnsi="Verdana"/>
          <w:sz w:val="24"/>
          <w:szCs w:val="24"/>
        </w:rPr>
        <w:t>Lotação:</w:t>
      </w:r>
      <w:proofErr w:type="gramEnd"/>
      <w:r>
        <w:rPr>
          <w:rFonts w:ascii="Verdana" w:hAnsi="Verdana"/>
          <w:sz w:val="24"/>
          <w:szCs w:val="24"/>
        </w:rPr>
        <w:t>SME</w:t>
      </w:r>
      <w:proofErr w:type="spellEnd"/>
      <w:r>
        <w:rPr>
          <w:rFonts w:ascii="Verdana" w:hAnsi="Verdana"/>
          <w:sz w:val="24"/>
          <w:szCs w:val="24"/>
        </w:rPr>
        <w:t xml:space="preserve">/ EMEF Badra </w:t>
      </w:r>
      <w:r w:rsidR="00A11413" w:rsidRPr="00A11413">
        <w:rPr>
          <w:rFonts w:ascii="Verdana" w:hAnsi="Verdana"/>
          <w:sz w:val="24"/>
          <w:szCs w:val="24"/>
        </w:rPr>
        <w:t>14h15 - LÚCIA SANTANA PEREIRA, RF 779.658.7; Cargo: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 xml:space="preserve">Professora de educação infantil CAT </w:t>
      </w:r>
      <w:proofErr w:type="gramStart"/>
      <w:r w:rsidRPr="00A11413">
        <w:rPr>
          <w:rFonts w:ascii="Verdana" w:hAnsi="Verdana"/>
          <w:sz w:val="24"/>
          <w:szCs w:val="24"/>
        </w:rPr>
        <w:t>3</w:t>
      </w:r>
      <w:proofErr w:type="gramEnd"/>
      <w:r w:rsidRPr="00A11413">
        <w:rPr>
          <w:rFonts w:ascii="Verdana" w:hAnsi="Verdana"/>
          <w:sz w:val="24"/>
          <w:szCs w:val="24"/>
        </w:rPr>
        <w:t>; Lotação: SME/CEI Recanto dos Humildes.</w:t>
      </w:r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201E38">
        <w:rPr>
          <w:rFonts w:ascii="Verdana" w:hAnsi="Verdana"/>
          <w:b/>
          <w:sz w:val="24"/>
          <w:szCs w:val="24"/>
        </w:rPr>
        <w:t>Obs</w:t>
      </w:r>
      <w:proofErr w:type="spellEnd"/>
      <w:r w:rsidRPr="00201E38">
        <w:rPr>
          <w:rFonts w:ascii="Verdana" w:hAnsi="Verdana"/>
          <w:b/>
          <w:sz w:val="24"/>
          <w:szCs w:val="24"/>
        </w:rPr>
        <w:t>:</w:t>
      </w:r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 xml:space="preserve">I – Devido </w:t>
      </w:r>
      <w:proofErr w:type="gramStart"/>
      <w:r w:rsidRPr="00A11413">
        <w:rPr>
          <w:rFonts w:ascii="Verdana" w:hAnsi="Verdana"/>
          <w:sz w:val="24"/>
          <w:szCs w:val="24"/>
        </w:rPr>
        <w:t>a</w:t>
      </w:r>
      <w:proofErr w:type="gramEnd"/>
      <w:r w:rsidRPr="00A11413">
        <w:rPr>
          <w:rFonts w:ascii="Verdana" w:hAnsi="Verdana"/>
          <w:sz w:val="24"/>
          <w:szCs w:val="24"/>
        </w:rPr>
        <w:t xml:space="preserve"> pandemia da COVID-19, será necessário providenciar o cadastro externo no SEI (obrigatório), para assinatura e audiência por videoconferência no link: </w:t>
      </w:r>
      <w:proofErr w:type="spellStart"/>
      <w:r w:rsidR="00201E38">
        <w:rPr>
          <w:rFonts w:ascii="Verdana" w:hAnsi="Verdana"/>
          <w:b/>
          <w:sz w:val="24"/>
          <w:szCs w:val="24"/>
        </w:rPr>
        <w:t>sei.prefeitura</w:t>
      </w:r>
      <w:proofErr w:type="spellEnd"/>
      <w:r w:rsidR="00201E38">
        <w:rPr>
          <w:rFonts w:ascii="Verdana" w:hAnsi="Verdana"/>
          <w:b/>
          <w:sz w:val="24"/>
          <w:szCs w:val="24"/>
        </w:rPr>
        <w:t xml:space="preserve">. </w:t>
      </w:r>
      <w:proofErr w:type="gramStart"/>
      <w:r w:rsidRPr="00201E38">
        <w:rPr>
          <w:rFonts w:ascii="Verdana" w:hAnsi="Verdana"/>
          <w:b/>
          <w:sz w:val="24"/>
          <w:szCs w:val="24"/>
        </w:rPr>
        <w:t>sp</w:t>
      </w:r>
      <w:proofErr w:type="gramEnd"/>
      <w:r w:rsidRPr="00201E38">
        <w:rPr>
          <w:rFonts w:ascii="Verdana" w:hAnsi="Verdana"/>
          <w:b/>
          <w:sz w:val="24"/>
          <w:szCs w:val="24"/>
        </w:rPr>
        <w:t>.gov.br/credenciamento.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II – No dia da audiência, por meio de uma conexão de internet estável, a testemunha de</w:t>
      </w:r>
      <w:r w:rsidR="00201E38">
        <w:rPr>
          <w:rFonts w:ascii="Verdana" w:hAnsi="Verdana"/>
          <w:sz w:val="24"/>
          <w:szCs w:val="24"/>
        </w:rPr>
        <w:t xml:space="preserve">verá colocar-se à disposição da </w:t>
      </w:r>
      <w:r w:rsidRPr="00A11413">
        <w:rPr>
          <w:rFonts w:ascii="Verdana" w:hAnsi="Verdana"/>
          <w:sz w:val="24"/>
          <w:szCs w:val="24"/>
        </w:rPr>
        <w:t>Comissão a partir do horário d</w:t>
      </w:r>
      <w:r w:rsidR="00201E38">
        <w:rPr>
          <w:rFonts w:ascii="Verdana" w:hAnsi="Verdana"/>
          <w:sz w:val="24"/>
          <w:szCs w:val="24"/>
        </w:rPr>
        <w:t xml:space="preserve">esignado para sua oitiva, sendo </w:t>
      </w:r>
      <w:r w:rsidRPr="00A11413">
        <w:rPr>
          <w:rFonts w:ascii="Verdana" w:hAnsi="Verdana"/>
          <w:sz w:val="24"/>
          <w:szCs w:val="24"/>
        </w:rPr>
        <w:t>certo que o acesso à sala virtual se</w:t>
      </w:r>
      <w:r w:rsidR="00201E38">
        <w:rPr>
          <w:rFonts w:ascii="Verdana" w:hAnsi="Verdana"/>
          <w:sz w:val="24"/>
          <w:szCs w:val="24"/>
        </w:rPr>
        <w:t xml:space="preserve">rá feito via link a ser enviado </w:t>
      </w:r>
      <w:r w:rsidRPr="00A11413">
        <w:rPr>
          <w:rFonts w:ascii="Verdana" w:hAnsi="Verdana"/>
          <w:sz w:val="24"/>
          <w:szCs w:val="24"/>
        </w:rPr>
        <w:t>por esta CPP ao e-mail anteriormente fornecido;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III - O(s) advogado(s) e as testemunhas que porventura sejam arroladas deverão portar doc</w:t>
      </w:r>
      <w:r w:rsidR="00201E38">
        <w:rPr>
          <w:rFonts w:ascii="Verdana" w:hAnsi="Verdana"/>
          <w:sz w:val="24"/>
          <w:szCs w:val="24"/>
        </w:rPr>
        <w:t xml:space="preserve">umento de identificação oficial </w:t>
      </w:r>
      <w:r w:rsidRPr="00A11413">
        <w:rPr>
          <w:rFonts w:ascii="Verdana" w:hAnsi="Verdana"/>
          <w:sz w:val="24"/>
          <w:szCs w:val="24"/>
        </w:rPr>
        <w:t>com foto no momento da videoc</w:t>
      </w:r>
      <w:r w:rsidR="00201E38">
        <w:rPr>
          <w:rFonts w:ascii="Verdana" w:hAnsi="Verdana"/>
          <w:sz w:val="24"/>
          <w:szCs w:val="24"/>
        </w:rPr>
        <w:t xml:space="preserve">onferência, o qual será exibido </w:t>
      </w:r>
      <w:r w:rsidRPr="00A11413">
        <w:rPr>
          <w:rFonts w:ascii="Verdana" w:hAnsi="Verdana"/>
          <w:sz w:val="24"/>
          <w:szCs w:val="24"/>
        </w:rPr>
        <w:t>à câmera quando solicitado;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 xml:space="preserve">IV – Enviar urgente o </w:t>
      </w:r>
      <w:proofErr w:type="spellStart"/>
      <w:r w:rsidRPr="00A11413">
        <w:rPr>
          <w:rFonts w:ascii="Verdana" w:hAnsi="Verdana"/>
          <w:sz w:val="24"/>
          <w:szCs w:val="24"/>
        </w:rPr>
        <w:t>email</w:t>
      </w:r>
      <w:proofErr w:type="spellEnd"/>
      <w:r w:rsidRPr="00A11413">
        <w:rPr>
          <w:rFonts w:ascii="Verdana" w:hAnsi="Verdana"/>
          <w:sz w:val="24"/>
          <w:szCs w:val="24"/>
        </w:rPr>
        <w:t xml:space="preserve"> cadastrado no usuár</w:t>
      </w:r>
      <w:r w:rsidR="00201E38">
        <w:rPr>
          <w:rFonts w:ascii="Verdana" w:hAnsi="Verdana"/>
          <w:sz w:val="24"/>
          <w:szCs w:val="24"/>
        </w:rPr>
        <w:t xml:space="preserve">io externo </w:t>
      </w:r>
      <w:r w:rsidRPr="00A11413">
        <w:rPr>
          <w:rFonts w:ascii="Verdana" w:hAnsi="Verdana"/>
          <w:sz w:val="24"/>
          <w:szCs w:val="24"/>
        </w:rPr>
        <w:t xml:space="preserve">do SEI e número de </w:t>
      </w:r>
      <w:proofErr w:type="gramStart"/>
      <w:r w:rsidRPr="00A11413">
        <w:rPr>
          <w:rFonts w:ascii="Verdana" w:hAnsi="Verdana"/>
          <w:sz w:val="24"/>
          <w:szCs w:val="24"/>
        </w:rPr>
        <w:t>telefone pessoais</w:t>
      </w:r>
      <w:proofErr w:type="gramEnd"/>
      <w:r w:rsidRPr="00A11413">
        <w:rPr>
          <w:rFonts w:ascii="Verdana" w:hAnsi="Verdana"/>
          <w:sz w:val="24"/>
          <w:szCs w:val="24"/>
        </w:rPr>
        <w:t xml:space="preserve"> para:</w:t>
      </w:r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>pgmprocedcpp111@prefeitura.sp.gov.br</w:t>
      </w:r>
      <w:r w:rsidRPr="00A11413">
        <w:rPr>
          <w:rFonts w:ascii="Verdana" w:hAnsi="Verdana"/>
          <w:sz w:val="24"/>
          <w:szCs w:val="24"/>
        </w:rPr>
        <w:t xml:space="preserve"> </w:t>
      </w:r>
      <w:r w:rsidRPr="00201E38">
        <w:rPr>
          <w:rFonts w:ascii="Verdana" w:hAnsi="Verdana"/>
          <w:b/>
          <w:sz w:val="24"/>
          <w:szCs w:val="24"/>
        </w:rPr>
        <w:t>com cópia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01E38">
        <w:rPr>
          <w:rFonts w:ascii="Verdana" w:hAnsi="Verdana"/>
          <w:b/>
          <w:sz w:val="24"/>
          <w:szCs w:val="24"/>
        </w:rPr>
        <w:t>para</w:t>
      </w:r>
      <w:proofErr w:type="gramEnd"/>
      <w:r w:rsidRPr="00201E38">
        <w:rPr>
          <w:rFonts w:ascii="Verdana" w:hAnsi="Verdana"/>
          <w:b/>
          <w:sz w:val="24"/>
          <w:szCs w:val="24"/>
        </w:rPr>
        <w:t xml:space="preserve"> pgmprocedcartorio@prefeitura.sp.gov.br</w:t>
      </w:r>
      <w:r w:rsidRPr="00A11413">
        <w:rPr>
          <w:rFonts w:ascii="Verdana" w:hAnsi="Verdana"/>
          <w:sz w:val="24"/>
          <w:szCs w:val="24"/>
        </w:rPr>
        <w:t xml:space="preserve"> para contato da CPP-111, contendo ori</w:t>
      </w:r>
      <w:r w:rsidR="00201E38">
        <w:rPr>
          <w:rFonts w:ascii="Verdana" w:hAnsi="Verdana"/>
          <w:sz w:val="24"/>
          <w:szCs w:val="24"/>
        </w:rPr>
        <w:t xml:space="preserve">entações sobre o depoimento nas </w:t>
      </w:r>
      <w:r w:rsidRPr="00A11413">
        <w:rPr>
          <w:rFonts w:ascii="Verdana" w:hAnsi="Verdana"/>
          <w:sz w:val="24"/>
          <w:szCs w:val="24"/>
        </w:rPr>
        <w:t>audiências por videoconferência, dúvidas e</w:t>
      </w:r>
      <w:r w:rsidR="00201E38">
        <w:rPr>
          <w:rFonts w:ascii="Verdana" w:hAnsi="Verdana"/>
          <w:sz w:val="24"/>
          <w:szCs w:val="24"/>
        </w:rPr>
        <w:t xml:space="preserve">ntrar em contato nos </w:t>
      </w:r>
      <w:r w:rsidRPr="00A11413">
        <w:rPr>
          <w:rFonts w:ascii="Verdana" w:hAnsi="Verdana"/>
          <w:sz w:val="24"/>
          <w:szCs w:val="24"/>
        </w:rPr>
        <w:t>telefones: 3396-1894, 3396-1830 e 3396-1883.</w:t>
      </w:r>
    </w:p>
    <w:p w:rsidR="00A11413" w:rsidRPr="00201E38" w:rsidRDefault="00A11413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>REDESIGNAÇÃO DE INTIMAÇÃO DE SERVIDORES –</w:t>
      </w:r>
    </w:p>
    <w:p w:rsidR="00A11413" w:rsidRPr="00201E38" w:rsidRDefault="00201E38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PROCED 111 </w:t>
      </w:r>
      <w:r w:rsidR="00A11413" w:rsidRPr="00201E38">
        <w:rPr>
          <w:rFonts w:ascii="Verdana" w:hAnsi="Verdana"/>
          <w:b/>
          <w:sz w:val="24"/>
          <w:szCs w:val="24"/>
        </w:rPr>
        <w:t>FICA REDESIGNADA</w:t>
      </w:r>
      <w:r w:rsidR="00A11413" w:rsidRPr="00A11413">
        <w:rPr>
          <w:rFonts w:ascii="Verdana" w:hAnsi="Verdana"/>
          <w:sz w:val="24"/>
          <w:szCs w:val="24"/>
        </w:rPr>
        <w:t xml:space="preserve"> a audiência do dia 07/10/2021</w:t>
      </w:r>
      <w:r>
        <w:rPr>
          <w:rFonts w:ascii="Verdana" w:hAnsi="Verdana"/>
          <w:b/>
          <w:sz w:val="24"/>
          <w:szCs w:val="24"/>
        </w:rPr>
        <w:t xml:space="preserve"> </w:t>
      </w:r>
      <w:r w:rsidR="00A11413" w:rsidRPr="00A11413">
        <w:rPr>
          <w:rFonts w:ascii="Verdana" w:hAnsi="Verdana"/>
          <w:sz w:val="24"/>
          <w:szCs w:val="24"/>
        </w:rPr>
        <w:t xml:space="preserve">às 13h, para o dia 27/10/2021, às 13h, ref. ao </w:t>
      </w:r>
      <w:r w:rsidR="00A11413" w:rsidRPr="00201E38">
        <w:rPr>
          <w:rFonts w:ascii="Verdana" w:hAnsi="Verdana"/>
          <w:b/>
          <w:sz w:val="24"/>
          <w:szCs w:val="24"/>
        </w:rPr>
        <w:t>PA SEI</w:t>
      </w:r>
      <w:r w:rsidRPr="00201E38">
        <w:rPr>
          <w:rFonts w:ascii="Verdana" w:hAnsi="Verdana"/>
          <w:b/>
          <w:sz w:val="24"/>
          <w:szCs w:val="24"/>
        </w:rPr>
        <w:t xml:space="preserve"> </w:t>
      </w:r>
      <w:r w:rsidR="00A11413" w:rsidRPr="00201E38">
        <w:rPr>
          <w:rFonts w:ascii="Verdana" w:hAnsi="Verdana"/>
          <w:b/>
          <w:sz w:val="24"/>
          <w:szCs w:val="24"/>
        </w:rPr>
        <w:t>6021.2021/0031380-9,</w:t>
      </w:r>
      <w:r w:rsidR="00A11413" w:rsidRPr="00A11413">
        <w:rPr>
          <w:rFonts w:ascii="Verdana" w:hAnsi="Verdana"/>
          <w:sz w:val="24"/>
          <w:szCs w:val="24"/>
        </w:rPr>
        <w:t xml:space="preserve"> conforme abaixo: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JOSÉ ANTONIO VARELA QUEIJA, RF 741.571.1/8; Lotação: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SECRETARIA MUNICIPAL DE DESENVOLVIMENTO ECONÔMICO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E TRABALHO – SMDET.</w:t>
      </w:r>
    </w:p>
    <w:p w:rsidR="00A11413" w:rsidRPr="00A11413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 xml:space="preserve">DESPACHO: À defesa, </w:t>
      </w:r>
      <w:r w:rsidR="00201E38">
        <w:rPr>
          <w:rFonts w:ascii="Verdana" w:hAnsi="Verdana"/>
          <w:sz w:val="24"/>
          <w:szCs w:val="24"/>
        </w:rPr>
        <w:t xml:space="preserve">para ciência da audiência acima </w:t>
      </w:r>
      <w:r w:rsidRPr="00A11413">
        <w:rPr>
          <w:rFonts w:ascii="Verdana" w:hAnsi="Verdana"/>
          <w:sz w:val="24"/>
          <w:szCs w:val="24"/>
        </w:rPr>
        <w:t>designada para o dia 27/10/2021, às 13h.</w:t>
      </w:r>
    </w:p>
    <w:p w:rsidR="00BB5478" w:rsidRDefault="00A11413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1413">
        <w:rPr>
          <w:rFonts w:ascii="Verdana" w:hAnsi="Verdana"/>
          <w:sz w:val="24"/>
          <w:szCs w:val="24"/>
        </w:rPr>
        <w:t>ADVOGADOS: LUCIANA MARA DUARTE, OAB/SP 314.840.</w:t>
      </w:r>
    </w:p>
    <w:p w:rsidR="00201E38" w:rsidRDefault="00201E38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01E38" w:rsidRDefault="00201E38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5069" w:rsidRDefault="00885069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5069" w:rsidRDefault="00885069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5069" w:rsidRDefault="00885069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5069" w:rsidRDefault="00885069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01E38" w:rsidRPr="00201E38" w:rsidRDefault="00201E38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201E38">
        <w:rPr>
          <w:rFonts w:ascii="Verdana" w:hAnsi="Verdana"/>
          <w:b/>
          <w:sz w:val="24"/>
          <w:szCs w:val="24"/>
        </w:rPr>
        <w:lastRenderedPageBreak/>
        <w:t>LICITAÇÕES   PAG. 45</w:t>
      </w:r>
    </w:p>
    <w:p w:rsidR="00201E38" w:rsidRPr="00201E38" w:rsidRDefault="00201E38" w:rsidP="00A114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01E3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GABINETE DA SECRETÁRIA</w:t>
      </w:r>
    </w:p>
    <w:p w:rsid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>DESPACHO DA SECRETÁRIA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>6064.2017/0000482-0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I – À vista dos elementos de convicção contidos no presente, em especial as manifestações da Supervisão de Administração, do Departamento de Administração e Finanças, da Contratada e da Assessoria Jurídic</w:t>
      </w:r>
      <w:r>
        <w:rPr>
          <w:rFonts w:ascii="Verdana" w:hAnsi="Verdana"/>
          <w:sz w:val="24"/>
          <w:szCs w:val="24"/>
        </w:rPr>
        <w:t xml:space="preserve">a desta Pasta, que ora acolho e </w:t>
      </w:r>
      <w:r w:rsidRPr="00201E38">
        <w:rPr>
          <w:rFonts w:ascii="Verdana" w:hAnsi="Verdana"/>
          <w:sz w:val="24"/>
          <w:szCs w:val="24"/>
        </w:rPr>
        <w:t>adoto como razão de decidir, co</w:t>
      </w:r>
      <w:r>
        <w:rPr>
          <w:rFonts w:ascii="Verdana" w:hAnsi="Verdana"/>
          <w:sz w:val="24"/>
          <w:szCs w:val="24"/>
        </w:rPr>
        <w:t xml:space="preserve">m fundamento no art. 57, inciso </w:t>
      </w:r>
      <w:r w:rsidRPr="00201E38">
        <w:rPr>
          <w:rFonts w:ascii="Verdana" w:hAnsi="Verdana"/>
          <w:sz w:val="24"/>
          <w:szCs w:val="24"/>
        </w:rPr>
        <w:t>II, da Lei Federal 8.666/1993, c/</w:t>
      </w:r>
      <w:r>
        <w:rPr>
          <w:rFonts w:ascii="Verdana" w:hAnsi="Verdana"/>
          <w:sz w:val="24"/>
          <w:szCs w:val="24"/>
        </w:rPr>
        <w:t xml:space="preserve">c a Lei Municipal 13.278/2002 e </w:t>
      </w:r>
      <w:r w:rsidRPr="00201E38">
        <w:rPr>
          <w:rFonts w:ascii="Verdana" w:hAnsi="Verdana"/>
          <w:sz w:val="24"/>
          <w:szCs w:val="24"/>
        </w:rPr>
        <w:t xml:space="preserve">o Decreto 44.279/2003, </w:t>
      </w:r>
      <w:proofErr w:type="gramStart"/>
      <w:r w:rsidRPr="00C55362">
        <w:rPr>
          <w:rFonts w:ascii="Verdana" w:hAnsi="Verdana"/>
          <w:b/>
          <w:sz w:val="24"/>
          <w:szCs w:val="24"/>
        </w:rPr>
        <w:t>AU</w:t>
      </w:r>
      <w:r w:rsidRPr="00C55362">
        <w:rPr>
          <w:rFonts w:ascii="Verdana" w:hAnsi="Verdana"/>
          <w:b/>
          <w:sz w:val="24"/>
          <w:szCs w:val="24"/>
        </w:rPr>
        <w:t>TORIZO</w:t>
      </w:r>
      <w:proofErr w:type="gramEnd"/>
      <w:r>
        <w:rPr>
          <w:rFonts w:ascii="Verdana" w:hAnsi="Verdana"/>
          <w:sz w:val="24"/>
          <w:szCs w:val="24"/>
        </w:rPr>
        <w:t xml:space="preserve"> o aditamento do Contrato </w:t>
      </w:r>
      <w:r w:rsidRPr="00201E38">
        <w:rPr>
          <w:rFonts w:ascii="Verdana" w:hAnsi="Verdana"/>
          <w:sz w:val="24"/>
          <w:szCs w:val="24"/>
        </w:rPr>
        <w:t xml:space="preserve">022/2017/SMTE celebrado com a sociedade empresária limitada </w:t>
      </w:r>
      <w:r w:rsidRPr="00C55362">
        <w:rPr>
          <w:rFonts w:ascii="Verdana" w:hAnsi="Verdana"/>
          <w:b/>
          <w:sz w:val="24"/>
          <w:szCs w:val="24"/>
        </w:rPr>
        <w:t>PIERCOFFEE BR S</w:t>
      </w:r>
      <w:r w:rsidRPr="00C55362">
        <w:rPr>
          <w:rFonts w:ascii="Verdana" w:hAnsi="Verdana"/>
          <w:b/>
          <w:sz w:val="24"/>
          <w:szCs w:val="24"/>
        </w:rPr>
        <w:t>ERVICES &amp; FACILITIES LTDA,</w:t>
      </w:r>
      <w:r>
        <w:rPr>
          <w:rFonts w:ascii="Verdana" w:hAnsi="Verdana"/>
          <w:sz w:val="24"/>
          <w:szCs w:val="24"/>
        </w:rPr>
        <w:t xml:space="preserve"> CNPJ </w:t>
      </w:r>
      <w:r w:rsidRPr="00201E38">
        <w:rPr>
          <w:rFonts w:ascii="Verdana" w:hAnsi="Verdana"/>
          <w:sz w:val="24"/>
          <w:szCs w:val="24"/>
        </w:rPr>
        <w:t>23.465.762/0001-69, cujo o</w:t>
      </w:r>
      <w:r>
        <w:rPr>
          <w:rFonts w:ascii="Verdana" w:hAnsi="Verdana"/>
          <w:sz w:val="24"/>
          <w:szCs w:val="24"/>
        </w:rPr>
        <w:t xml:space="preserve">bjeto é prestação de serviço de </w:t>
      </w:r>
      <w:r w:rsidRPr="00201E38">
        <w:rPr>
          <w:rFonts w:ascii="Verdana" w:hAnsi="Verdana"/>
          <w:sz w:val="24"/>
          <w:szCs w:val="24"/>
        </w:rPr>
        <w:t>locação com concessão de equ</w:t>
      </w:r>
      <w:r>
        <w:rPr>
          <w:rFonts w:ascii="Verdana" w:hAnsi="Verdana"/>
          <w:sz w:val="24"/>
          <w:szCs w:val="24"/>
        </w:rPr>
        <w:t xml:space="preserve">ipamento de autosserviço (self- </w:t>
      </w:r>
      <w:r w:rsidRPr="00201E38">
        <w:rPr>
          <w:rFonts w:ascii="Verdana" w:hAnsi="Verdana"/>
          <w:sz w:val="24"/>
          <w:szCs w:val="24"/>
        </w:rPr>
        <w:t>-</w:t>
      </w:r>
      <w:proofErr w:type="spellStart"/>
      <w:r w:rsidRPr="00201E38">
        <w:rPr>
          <w:rFonts w:ascii="Verdana" w:hAnsi="Verdana"/>
          <w:sz w:val="24"/>
          <w:szCs w:val="24"/>
        </w:rPr>
        <w:t>service</w:t>
      </w:r>
      <w:proofErr w:type="spellEnd"/>
      <w:r w:rsidRPr="00201E38">
        <w:rPr>
          <w:rFonts w:ascii="Verdana" w:hAnsi="Verdana"/>
          <w:sz w:val="24"/>
          <w:szCs w:val="24"/>
        </w:rPr>
        <w:t xml:space="preserve">) para fornecimento de café e de outras bebidas </w:t>
      </w:r>
      <w:r>
        <w:rPr>
          <w:rFonts w:ascii="Verdana" w:hAnsi="Verdana"/>
          <w:sz w:val="24"/>
          <w:szCs w:val="24"/>
        </w:rPr>
        <w:t xml:space="preserve">quentes </w:t>
      </w:r>
      <w:r w:rsidRPr="00201E38">
        <w:rPr>
          <w:rFonts w:ascii="Verdana" w:hAnsi="Verdana"/>
          <w:sz w:val="24"/>
          <w:szCs w:val="24"/>
        </w:rPr>
        <w:t>para a SMDET, fazendo constar: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a) a prorrogação do praz</w:t>
      </w:r>
      <w:r>
        <w:rPr>
          <w:rFonts w:ascii="Verdana" w:hAnsi="Verdana"/>
          <w:sz w:val="24"/>
          <w:szCs w:val="24"/>
        </w:rPr>
        <w:t xml:space="preserve">o contratual por mais 12 (doze) </w:t>
      </w:r>
      <w:r w:rsidRPr="00201E38">
        <w:rPr>
          <w:rFonts w:ascii="Verdana" w:hAnsi="Verdana"/>
          <w:sz w:val="24"/>
          <w:szCs w:val="24"/>
        </w:rPr>
        <w:t>meses, estendendo sua vigência</w:t>
      </w:r>
      <w:r>
        <w:rPr>
          <w:rFonts w:ascii="Verdana" w:hAnsi="Verdana"/>
          <w:sz w:val="24"/>
          <w:szCs w:val="24"/>
        </w:rPr>
        <w:t xml:space="preserve"> até 31/10/2022, no valor total </w:t>
      </w:r>
      <w:r w:rsidRPr="00201E38">
        <w:rPr>
          <w:rFonts w:ascii="Verdana" w:hAnsi="Verdana"/>
          <w:sz w:val="24"/>
          <w:szCs w:val="24"/>
        </w:rPr>
        <w:t>de 56.448,00 (cinquenta e se</w:t>
      </w:r>
      <w:r>
        <w:rPr>
          <w:rFonts w:ascii="Verdana" w:hAnsi="Verdana"/>
          <w:sz w:val="24"/>
          <w:szCs w:val="24"/>
        </w:rPr>
        <w:t xml:space="preserve">is mil, quatrocentos e quarenta </w:t>
      </w:r>
      <w:r w:rsidRPr="00201E38">
        <w:rPr>
          <w:rFonts w:ascii="Verdana" w:hAnsi="Verdana"/>
          <w:sz w:val="24"/>
          <w:szCs w:val="24"/>
        </w:rPr>
        <w:t>e oito reais), compreendo a quantidade mensal estimada de</w:t>
      </w:r>
      <w:r>
        <w:rPr>
          <w:rFonts w:ascii="Verdana" w:hAnsi="Verdana"/>
          <w:sz w:val="24"/>
          <w:szCs w:val="24"/>
        </w:rPr>
        <w:t xml:space="preserve"> </w:t>
      </w:r>
      <w:r w:rsidRPr="00201E38">
        <w:rPr>
          <w:rFonts w:ascii="Verdana" w:hAnsi="Verdana"/>
          <w:sz w:val="24"/>
          <w:szCs w:val="24"/>
        </w:rPr>
        <w:t>4.800 (quatro mil e oitocentas</w:t>
      </w:r>
      <w:r>
        <w:rPr>
          <w:rFonts w:ascii="Verdana" w:hAnsi="Verdana"/>
          <w:sz w:val="24"/>
          <w:szCs w:val="24"/>
        </w:rPr>
        <w:t xml:space="preserve">) doses no valor unitário de R$ </w:t>
      </w:r>
      <w:r w:rsidRPr="00201E38">
        <w:rPr>
          <w:rFonts w:ascii="Verdana" w:hAnsi="Verdana"/>
          <w:sz w:val="24"/>
          <w:szCs w:val="24"/>
        </w:rPr>
        <w:t xml:space="preserve">0,98 (noventa e oito centavos); </w:t>
      </w:r>
      <w:proofErr w:type="gramStart"/>
      <w:r w:rsidRPr="00201E38">
        <w:rPr>
          <w:rFonts w:ascii="Verdana" w:hAnsi="Verdana"/>
          <w:sz w:val="24"/>
          <w:szCs w:val="24"/>
        </w:rPr>
        <w:t>e</w:t>
      </w:r>
      <w:proofErr w:type="gramEnd"/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 xml:space="preserve">b) a substituição dos </w:t>
      </w:r>
      <w:r>
        <w:rPr>
          <w:rFonts w:ascii="Verdana" w:hAnsi="Verdana"/>
          <w:sz w:val="24"/>
          <w:szCs w:val="24"/>
        </w:rPr>
        <w:t xml:space="preserve">copos utilizados atualmente nas </w:t>
      </w:r>
      <w:r w:rsidRPr="00201E38">
        <w:rPr>
          <w:rFonts w:ascii="Verdana" w:hAnsi="Verdana"/>
          <w:sz w:val="24"/>
          <w:szCs w:val="24"/>
        </w:rPr>
        <w:t>máquinas por copos biode</w:t>
      </w:r>
      <w:r>
        <w:rPr>
          <w:rFonts w:ascii="Verdana" w:hAnsi="Verdana"/>
          <w:sz w:val="24"/>
          <w:szCs w:val="24"/>
        </w:rPr>
        <w:t xml:space="preserve">gradáveis, em atendimento a Lei </w:t>
      </w:r>
      <w:r w:rsidRPr="00201E38">
        <w:rPr>
          <w:rFonts w:ascii="Verdana" w:hAnsi="Verdana"/>
          <w:sz w:val="24"/>
          <w:szCs w:val="24"/>
        </w:rPr>
        <w:t>Municipal 17.261, de 13 de janeiro de 2020.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II – AUTORIZO, à luz do pri</w:t>
      </w:r>
      <w:r>
        <w:rPr>
          <w:rFonts w:ascii="Verdana" w:hAnsi="Verdana"/>
          <w:sz w:val="24"/>
          <w:szCs w:val="24"/>
        </w:rPr>
        <w:t xml:space="preserve">ncípio da anualidade, a emissão </w:t>
      </w:r>
      <w:r w:rsidRPr="00201E38">
        <w:rPr>
          <w:rFonts w:ascii="Verdana" w:hAnsi="Verdana"/>
          <w:sz w:val="24"/>
          <w:szCs w:val="24"/>
        </w:rPr>
        <w:t>de nota de empenho em fav</w:t>
      </w:r>
      <w:r>
        <w:rPr>
          <w:rFonts w:ascii="Verdana" w:hAnsi="Verdana"/>
          <w:sz w:val="24"/>
          <w:szCs w:val="24"/>
        </w:rPr>
        <w:t xml:space="preserve">or da Contratada no valor de R$ </w:t>
      </w:r>
      <w:r w:rsidRPr="00201E38">
        <w:rPr>
          <w:rFonts w:ascii="Verdana" w:hAnsi="Verdana"/>
          <w:sz w:val="24"/>
          <w:szCs w:val="24"/>
        </w:rPr>
        <w:t>9.408,00 (nove mil quatrocentos e oito reais), onerando a</w:t>
      </w:r>
      <w:r>
        <w:rPr>
          <w:rFonts w:ascii="Verdana" w:hAnsi="Verdana"/>
          <w:sz w:val="24"/>
          <w:szCs w:val="24"/>
        </w:rPr>
        <w:t xml:space="preserve"> </w:t>
      </w:r>
      <w:r w:rsidRPr="00201E38">
        <w:rPr>
          <w:rFonts w:ascii="Verdana" w:hAnsi="Verdana"/>
          <w:sz w:val="24"/>
          <w:szCs w:val="24"/>
        </w:rPr>
        <w:t>dotação orçamentária 30.</w:t>
      </w:r>
      <w:r>
        <w:rPr>
          <w:rFonts w:ascii="Verdana" w:hAnsi="Verdana"/>
          <w:sz w:val="24"/>
          <w:szCs w:val="24"/>
        </w:rPr>
        <w:t xml:space="preserve">10.11.122.3024.2100.3.3.90.39.0 </w:t>
      </w:r>
      <w:r w:rsidRPr="00201E38">
        <w:rPr>
          <w:rFonts w:ascii="Verdana" w:hAnsi="Verdana"/>
          <w:sz w:val="24"/>
          <w:szCs w:val="24"/>
        </w:rPr>
        <w:t xml:space="preserve">0.00 do exercício financeiro </w:t>
      </w:r>
      <w:r>
        <w:rPr>
          <w:rFonts w:ascii="Verdana" w:hAnsi="Verdana"/>
          <w:sz w:val="24"/>
          <w:szCs w:val="24"/>
        </w:rPr>
        <w:t xml:space="preserve">vigente, devendo o restante das </w:t>
      </w:r>
      <w:r w:rsidRPr="00201E38">
        <w:rPr>
          <w:rFonts w:ascii="Verdana" w:hAnsi="Verdana"/>
          <w:sz w:val="24"/>
          <w:szCs w:val="24"/>
        </w:rPr>
        <w:t xml:space="preserve">despesas </w:t>
      </w:r>
      <w:proofErr w:type="gramStart"/>
      <w:r w:rsidRPr="00201E38">
        <w:rPr>
          <w:rFonts w:ascii="Verdana" w:hAnsi="Verdana"/>
          <w:sz w:val="24"/>
          <w:szCs w:val="24"/>
        </w:rPr>
        <w:t>onerar</w:t>
      </w:r>
      <w:proofErr w:type="gramEnd"/>
      <w:r w:rsidRPr="00201E38">
        <w:rPr>
          <w:rFonts w:ascii="Verdana" w:hAnsi="Verdana"/>
          <w:sz w:val="24"/>
          <w:szCs w:val="24"/>
        </w:rPr>
        <w:t xml:space="preserve"> dotação própria do exercício vindouro, observando naquilo que couber as d</w:t>
      </w:r>
      <w:r>
        <w:rPr>
          <w:rFonts w:ascii="Verdana" w:hAnsi="Verdana"/>
          <w:sz w:val="24"/>
          <w:szCs w:val="24"/>
        </w:rPr>
        <w:t xml:space="preserve">isposições do Decreto Municipal </w:t>
      </w:r>
      <w:r w:rsidRPr="00201E38">
        <w:rPr>
          <w:rFonts w:ascii="Verdana" w:hAnsi="Verdana"/>
          <w:sz w:val="24"/>
          <w:szCs w:val="24"/>
        </w:rPr>
        <w:t>60.052/2021 e as Leis Complementares 101/2000 e 131/2009.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 xml:space="preserve">III </w:t>
      </w:r>
      <w:r w:rsidRPr="00C55362">
        <w:rPr>
          <w:rFonts w:ascii="Verdana" w:hAnsi="Verdana"/>
          <w:b/>
          <w:sz w:val="24"/>
          <w:szCs w:val="24"/>
        </w:rPr>
        <w:t>– DESIGNO</w:t>
      </w:r>
      <w:r w:rsidRPr="00201E38">
        <w:rPr>
          <w:rFonts w:ascii="Verdana" w:hAnsi="Verdana"/>
          <w:sz w:val="24"/>
          <w:szCs w:val="24"/>
        </w:rPr>
        <w:t>, em atendi</w:t>
      </w:r>
      <w:r>
        <w:rPr>
          <w:rFonts w:ascii="Verdana" w:hAnsi="Verdana"/>
          <w:sz w:val="24"/>
          <w:szCs w:val="24"/>
        </w:rPr>
        <w:t xml:space="preserve">mento ao art. 67 da Lei 8.666 e </w:t>
      </w:r>
      <w:r w:rsidRPr="00201E38">
        <w:rPr>
          <w:rFonts w:ascii="Verdana" w:hAnsi="Verdana"/>
          <w:sz w:val="24"/>
          <w:szCs w:val="24"/>
        </w:rPr>
        <w:t xml:space="preserve">aos </w:t>
      </w:r>
      <w:proofErr w:type="spellStart"/>
      <w:r w:rsidRPr="00201E38">
        <w:rPr>
          <w:rFonts w:ascii="Verdana" w:hAnsi="Verdana"/>
          <w:sz w:val="24"/>
          <w:szCs w:val="24"/>
        </w:rPr>
        <w:t>arts</w:t>
      </w:r>
      <w:proofErr w:type="spellEnd"/>
      <w:r w:rsidRPr="00201E38">
        <w:rPr>
          <w:rFonts w:ascii="Verdana" w:hAnsi="Verdana"/>
          <w:sz w:val="24"/>
          <w:szCs w:val="24"/>
        </w:rPr>
        <w:t>. 4º e 5º do Decreto Mun</w:t>
      </w:r>
      <w:r>
        <w:rPr>
          <w:rFonts w:ascii="Verdana" w:hAnsi="Verdana"/>
          <w:sz w:val="24"/>
          <w:szCs w:val="24"/>
        </w:rPr>
        <w:t xml:space="preserve">icipal 54.873/2014, a partir da </w:t>
      </w:r>
      <w:r w:rsidRPr="00201E38">
        <w:rPr>
          <w:rFonts w:ascii="Verdana" w:hAnsi="Verdana"/>
          <w:sz w:val="24"/>
          <w:szCs w:val="24"/>
        </w:rPr>
        <w:t>publicação deste despacho, o s</w:t>
      </w:r>
      <w:r>
        <w:rPr>
          <w:rFonts w:ascii="Verdana" w:hAnsi="Verdana"/>
          <w:sz w:val="24"/>
          <w:szCs w:val="24"/>
        </w:rPr>
        <w:t xml:space="preserve">ervidor Adriano Rocha </w:t>
      </w:r>
      <w:proofErr w:type="spellStart"/>
      <w:r>
        <w:rPr>
          <w:rFonts w:ascii="Verdana" w:hAnsi="Verdana"/>
          <w:sz w:val="24"/>
          <w:szCs w:val="24"/>
        </w:rPr>
        <w:t>Kurzempa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201E38">
        <w:rPr>
          <w:rFonts w:ascii="Verdana" w:hAnsi="Verdana"/>
          <w:sz w:val="24"/>
          <w:szCs w:val="24"/>
        </w:rPr>
        <w:t xml:space="preserve">RF 777.923.2, para exercer as </w:t>
      </w:r>
      <w:r>
        <w:rPr>
          <w:rFonts w:ascii="Verdana" w:hAnsi="Verdana"/>
          <w:sz w:val="24"/>
          <w:szCs w:val="24"/>
        </w:rPr>
        <w:t xml:space="preserve">atividades de fiscal titular em </w:t>
      </w:r>
      <w:r w:rsidRPr="00201E38">
        <w:rPr>
          <w:rFonts w:ascii="Verdana" w:hAnsi="Verdana"/>
          <w:sz w:val="24"/>
          <w:szCs w:val="24"/>
        </w:rPr>
        <w:t xml:space="preserve">substituição ao senhor </w:t>
      </w:r>
      <w:proofErr w:type="spellStart"/>
      <w:r w:rsidRPr="00201E38">
        <w:rPr>
          <w:rFonts w:ascii="Verdana" w:hAnsi="Verdana"/>
          <w:sz w:val="24"/>
          <w:szCs w:val="24"/>
        </w:rPr>
        <w:t>Silvanei</w:t>
      </w:r>
      <w:proofErr w:type="spellEnd"/>
      <w:r w:rsidRPr="00201E3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Dutra dos Santos, RF 840.009.1, </w:t>
      </w:r>
      <w:r w:rsidRPr="00201E38">
        <w:rPr>
          <w:rFonts w:ascii="Verdana" w:hAnsi="Verdana"/>
          <w:sz w:val="24"/>
          <w:szCs w:val="24"/>
        </w:rPr>
        <w:t>com a manutenção da servido</w:t>
      </w:r>
      <w:r>
        <w:rPr>
          <w:rFonts w:ascii="Verdana" w:hAnsi="Verdana"/>
          <w:sz w:val="24"/>
          <w:szCs w:val="24"/>
        </w:rPr>
        <w:t xml:space="preserve">ra Antonieta </w:t>
      </w:r>
      <w:proofErr w:type="spellStart"/>
      <w:r>
        <w:rPr>
          <w:rFonts w:ascii="Verdana" w:hAnsi="Verdana"/>
          <w:sz w:val="24"/>
          <w:szCs w:val="24"/>
        </w:rPr>
        <w:t>Laudonio</w:t>
      </w:r>
      <w:proofErr w:type="spellEnd"/>
      <w:r>
        <w:rPr>
          <w:rFonts w:ascii="Verdana" w:hAnsi="Verdana"/>
          <w:sz w:val="24"/>
          <w:szCs w:val="24"/>
        </w:rPr>
        <w:t xml:space="preserve"> Marcondes </w:t>
      </w:r>
      <w:r w:rsidRPr="00201E38">
        <w:rPr>
          <w:rFonts w:ascii="Verdana" w:hAnsi="Verdana"/>
          <w:sz w:val="24"/>
          <w:szCs w:val="24"/>
        </w:rPr>
        <w:t>Pedroso, RF 780.085.1, no exe</w:t>
      </w:r>
      <w:r>
        <w:rPr>
          <w:rFonts w:ascii="Verdana" w:hAnsi="Verdana"/>
          <w:sz w:val="24"/>
          <w:szCs w:val="24"/>
        </w:rPr>
        <w:t xml:space="preserve">rcício das atividades de fiscal </w:t>
      </w:r>
      <w:r w:rsidRPr="00201E38">
        <w:rPr>
          <w:rFonts w:ascii="Verdana" w:hAnsi="Verdana"/>
          <w:sz w:val="24"/>
          <w:szCs w:val="24"/>
        </w:rPr>
        <w:t>substituta, e, para exercer as</w:t>
      </w:r>
      <w:r>
        <w:rPr>
          <w:rFonts w:ascii="Verdana" w:hAnsi="Verdana"/>
          <w:sz w:val="24"/>
          <w:szCs w:val="24"/>
        </w:rPr>
        <w:t xml:space="preserve"> atividades de acompanhamento e </w:t>
      </w:r>
      <w:r w:rsidRPr="00201E38">
        <w:rPr>
          <w:rFonts w:ascii="Verdana" w:hAnsi="Verdana"/>
          <w:sz w:val="24"/>
          <w:szCs w:val="24"/>
        </w:rPr>
        <w:t>gestão, designo a Supervisão de Contratos, Convênios e Parcerias do Departamento de Admini</w:t>
      </w:r>
      <w:r>
        <w:rPr>
          <w:rFonts w:ascii="Verdana" w:hAnsi="Verdana"/>
          <w:sz w:val="24"/>
          <w:szCs w:val="24"/>
        </w:rPr>
        <w:t xml:space="preserve">stração e Finanças desta Pasta, </w:t>
      </w:r>
      <w:r w:rsidRPr="00201E38">
        <w:rPr>
          <w:rFonts w:ascii="Verdana" w:hAnsi="Verdana"/>
          <w:sz w:val="24"/>
          <w:szCs w:val="24"/>
        </w:rPr>
        <w:t>em substituição aos senhore</w:t>
      </w:r>
      <w:r>
        <w:rPr>
          <w:rFonts w:ascii="Verdana" w:hAnsi="Verdana"/>
          <w:sz w:val="24"/>
          <w:szCs w:val="24"/>
        </w:rPr>
        <w:t xml:space="preserve">s Antonio Afonso de Miranda, RF </w:t>
      </w:r>
      <w:r w:rsidRPr="00201E38">
        <w:rPr>
          <w:rFonts w:ascii="Verdana" w:hAnsi="Verdana"/>
          <w:sz w:val="24"/>
          <w:szCs w:val="24"/>
        </w:rPr>
        <w:t>515.500.2, e Valdemar de Morais Silva, RF 793.234.1.</w:t>
      </w:r>
    </w:p>
    <w:p w:rsid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01E38">
        <w:rPr>
          <w:rFonts w:ascii="Verdana" w:hAnsi="Verdana"/>
          <w:b/>
          <w:sz w:val="24"/>
          <w:szCs w:val="24"/>
        </w:rPr>
        <w:t>6064.2017/0000338-6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201E38">
        <w:rPr>
          <w:rFonts w:ascii="Verdana" w:hAnsi="Verdana"/>
          <w:sz w:val="24"/>
          <w:szCs w:val="24"/>
        </w:rPr>
        <w:t>Lei Municipal n. 13.164/2</w:t>
      </w:r>
      <w:r>
        <w:rPr>
          <w:rFonts w:ascii="Verdana" w:hAnsi="Verdana"/>
          <w:sz w:val="24"/>
          <w:szCs w:val="24"/>
        </w:rPr>
        <w:t xml:space="preserve">001 e pelo Decreto Municipal n. </w:t>
      </w:r>
      <w:r w:rsidRPr="00201E38">
        <w:rPr>
          <w:rFonts w:ascii="Verdana" w:hAnsi="Verdana"/>
          <w:sz w:val="24"/>
          <w:szCs w:val="24"/>
        </w:rPr>
        <w:t>58.153/2018, à vista dos eleme</w:t>
      </w:r>
      <w:r>
        <w:rPr>
          <w:rFonts w:ascii="Verdana" w:hAnsi="Verdana"/>
          <w:sz w:val="24"/>
          <w:szCs w:val="24"/>
        </w:rPr>
        <w:t xml:space="preserve">ntos de convicção contidos no </w:t>
      </w:r>
      <w:r w:rsidRPr="00201E38">
        <w:rPr>
          <w:rFonts w:ascii="Verdana" w:hAnsi="Verdana"/>
          <w:sz w:val="24"/>
          <w:szCs w:val="24"/>
        </w:rPr>
        <w:t>presente, em especial, as manif</w:t>
      </w:r>
      <w:r>
        <w:rPr>
          <w:rFonts w:ascii="Verdana" w:hAnsi="Verdana"/>
          <w:sz w:val="24"/>
          <w:szCs w:val="24"/>
        </w:rPr>
        <w:t xml:space="preserve">estações do Gestor do Contrato, </w:t>
      </w:r>
      <w:r w:rsidRPr="00201E38">
        <w:rPr>
          <w:rFonts w:ascii="Verdana" w:hAnsi="Verdana"/>
          <w:sz w:val="24"/>
          <w:szCs w:val="24"/>
        </w:rPr>
        <w:t>da Supervisão de Execução Orçamentária e Financeira e da Assessoria Jurídica, que ora acolho</w:t>
      </w:r>
      <w:r>
        <w:rPr>
          <w:rFonts w:ascii="Verdana" w:hAnsi="Verdana"/>
          <w:sz w:val="24"/>
          <w:szCs w:val="24"/>
        </w:rPr>
        <w:t xml:space="preserve"> e adoto como razão de decidir, </w:t>
      </w:r>
      <w:proofErr w:type="gramStart"/>
      <w:r w:rsidRPr="00C55362">
        <w:rPr>
          <w:rFonts w:ascii="Verdana" w:hAnsi="Verdana"/>
          <w:b/>
          <w:sz w:val="24"/>
          <w:szCs w:val="24"/>
        </w:rPr>
        <w:t>AUTORIZO</w:t>
      </w:r>
      <w:proofErr w:type="gramEnd"/>
      <w:r w:rsidRPr="00201E38">
        <w:rPr>
          <w:rFonts w:ascii="Verdana" w:hAnsi="Verdana"/>
          <w:sz w:val="24"/>
          <w:szCs w:val="24"/>
        </w:rPr>
        <w:t>, observadas as formalidades le</w:t>
      </w:r>
      <w:r>
        <w:rPr>
          <w:rFonts w:ascii="Verdana" w:hAnsi="Verdana"/>
          <w:sz w:val="24"/>
          <w:szCs w:val="24"/>
        </w:rPr>
        <w:t xml:space="preserve">gais e cautelas de </w:t>
      </w:r>
      <w:r w:rsidRPr="00201E38">
        <w:rPr>
          <w:rFonts w:ascii="Verdana" w:hAnsi="Verdana"/>
          <w:sz w:val="24"/>
          <w:szCs w:val="24"/>
        </w:rPr>
        <w:t>estilo, com fundamento no artigo 5</w:t>
      </w:r>
      <w:r>
        <w:rPr>
          <w:rFonts w:ascii="Verdana" w:hAnsi="Verdana"/>
          <w:sz w:val="24"/>
          <w:szCs w:val="24"/>
        </w:rPr>
        <w:t xml:space="preserve">7, inciso II da Lei Federal nº. </w:t>
      </w:r>
      <w:r w:rsidRPr="00201E38">
        <w:rPr>
          <w:rFonts w:ascii="Verdana" w:hAnsi="Verdana"/>
          <w:sz w:val="24"/>
          <w:szCs w:val="24"/>
        </w:rPr>
        <w:t>8.666/93 e alterações, c/c a Le</w:t>
      </w:r>
      <w:r>
        <w:rPr>
          <w:rFonts w:ascii="Verdana" w:hAnsi="Verdana"/>
          <w:sz w:val="24"/>
          <w:szCs w:val="24"/>
        </w:rPr>
        <w:t xml:space="preserve">i Municipal 13.278/02 e Decreto </w:t>
      </w:r>
      <w:r w:rsidRPr="00201E38">
        <w:rPr>
          <w:rFonts w:ascii="Verdana" w:hAnsi="Verdana"/>
          <w:sz w:val="24"/>
          <w:szCs w:val="24"/>
        </w:rPr>
        <w:t>n.º 44.279/03, o aditamento do Contrato n. 021/2017/</w:t>
      </w:r>
      <w:proofErr w:type="gramStart"/>
      <w:r w:rsidRPr="00201E38">
        <w:rPr>
          <w:rFonts w:ascii="Verdana" w:hAnsi="Verdana"/>
          <w:sz w:val="24"/>
          <w:szCs w:val="24"/>
        </w:rPr>
        <w:t>SMTE</w:t>
      </w:r>
      <w:proofErr w:type="gramEnd"/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01E38">
        <w:rPr>
          <w:rFonts w:ascii="Verdana" w:hAnsi="Verdana"/>
          <w:sz w:val="24"/>
          <w:szCs w:val="24"/>
        </w:rPr>
        <w:t>celebrado</w:t>
      </w:r>
      <w:proofErr w:type="gramEnd"/>
      <w:r w:rsidRPr="00201E38">
        <w:rPr>
          <w:rFonts w:ascii="Verdana" w:hAnsi="Verdana"/>
          <w:sz w:val="24"/>
          <w:szCs w:val="24"/>
        </w:rPr>
        <w:t xml:space="preserve"> com a </w:t>
      </w:r>
      <w:r w:rsidRPr="00C55362">
        <w:rPr>
          <w:rFonts w:ascii="Verdana" w:hAnsi="Verdana"/>
          <w:b/>
          <w:sz w:val="24"/>
          <w:szCs w:val="24"/>
        </w:rPr>
        <w:t>JUMPER SEGURANÇA E VIGILÂNCIA PATRIMONIAL EIRELI,</w:t>
      </w:r>
      <w:r w:rsidRPr="00201E38">
        <w:rPr>
          <w:rFonts w:ascii="Verdana" w:hAnsi="Verdana"/>
          <w:sz w:val="24"/>
          <w:szCs w:val="24"/>
        </w:rPr>
        <w:t xml:space="preserve"> CNPJ n.</w:t>
      </w:r>
      <w:r>
        <w:rPr>
          <w:rFonts w:ascii="Verdana" w:hAnsi="Verdana"/>
          <w:sz w:val="24"/>
          <w:szCs w:val="24"/>
        </w:rPr>
        <w:t xml:space="preserve"> 26.886.266/0001-77, com objeto </w:t>
      </w:r>
      <w:r w:rsidRPr="00201E38">
        <w:rPr>
          <w:rFonts w:ascii="Verdana" w:hAnsi="Verdana"/>
          <w:sz w:val="24"/>
          <w:szCs w:val="24"/>
        </w:rPr>
        <w:t>de prestação de serviços de vig</w:t>
      </w:r>
      <w:r>
        <w:rPr>
          <w:rFonts w:ascii="Verdana" w:hAnsi="Verdana"/>
          <w:sz w:val="24"/>
          <w:szCs w:val="24"/>
        </w:rPr>
        <w:t xml:space="preserve">ilância e segurança patrimonial </w:t>
      </w:r>
      <w:r w:rsidRPr="00201E38">
        <w:rPr>
          <w:rFonts w:ascii="Verdana" w:hAnsi="Verdana"/>
          <w:sz w:val="24"/>
          <w:szCs w:val="24"/>
        </w:rPr>
        <w:t>desarmada em unidades da COSAN, para fazer constar: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Onde se lê: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“[...]- Prorrogação do pra</w:t>
      </w:r>
      <w:r>
        <w:rPr>
          <w:rFonts w:ascii="Verdana" w:hAnsi="Verdana"/>
          <w:sz w:val="24"/>
          <w:szCs w:val="24"/>
        </w:rPr>
        <w:t xml:space="preserve">zo contratual, com aplicação de </w:t>
      </w:r>
      <w:r w:rsidRPr="00201E38">
        <w:rPr>
          <w:rFonts w:ascii="Verdana" w:hAnsi="Verdana"/>
          <w:sz w:val="24"/>
          <w:szCs w:val="24"/>
        </w:rPr>
        <w:t>reajuste, pelo período de 12</w:t>
      </w:r>
      <w:r>
        <w:rPr>
          <w:rFonts w:ascii="Verdana" w:hAnsi="Verdana"/>
          <w:sz w:val="24"/>
          <w:szCs w:val="24"/>
        </w:rPr>
        <w:t xml:space="preserve"> (doze) meses, com vigência até </w:t>
      </w:r>
      <w:r w:rsidRPr="00201E38">
        <w:rPr>
          <w:rFonts w:ascii="Verdana" w:hAnsi="Verdana"/>
          <w:sz w:val="24"/>
          <w:szCs w:val="24"/>
        </w:rPr>
        <w:t>11/10/2022, ou até a conclusão</w:t>
      </w:r>
      <w:r>
        <w:rPr>
          <w:rFonts w:ascii="Verdana" w:hAnsi="Verdana"/>
          <w:sz w:val="24"/>
          <w:szCs w:val="24"/>
        </w:rPr>
        <w:t xml:space="preserve"> do processo licitatório, sendo </w:t>
      </w:r>
      <w:r w:rsidRPr="00201E38">
        <w:rPr>
          <w:rFonts w:ascii="Verdana" w:hAnsi="Verdana"/>
          <w:sz w:val="24"/>
          <w:szCs w:val="24"/>
        </w:rPr>
        <w:t>o valor do ajuste mensal é de R</w:t>
      </w:r>
      <w:r>
        <w:rPr>
          <w:rFonts w:ascii="Verdana" w:hAnsi="Verdana"/>
          <w:sz w:val="24"/>
          <w:szCs w:val="24"/>
        </w:rPr>
        <w:t xml:space="preserve">$ 93.396,00 (noventa e três mil </w:t>
      </w:r>
      <w:r w:rsidRPr="00201E38">
        <w:rPr>
          <w:rFonts w:ascii="Verdana" w:hAnsi="Verdana"/>
          <w:sz w:val="24"/>
          <w:szCs w:val="24"/>
        </w:rPr>
        <w:t>trezentos e noventa e seis reais),</w:t>
      </w:r>
      <w:r>
        <w:rPr>
          <w:rFonts w:ascii="Verdana" w:hAnsi="Verdana"/>
          <w:sz w:val="24"/>
          <w:szCs w:val="24"/>
        </w:rPr>
        <w:t xml:space="preserve"> perfazendo o valor total anual </w:t>
      </w:r>
      <w:r w:rsidRPr="00201E38">
        <w:rPr>
          <w:rFonts w:ascii="Verdana" w:hAnsi="Verdana"/>
          <w:sz w:val="24"/>
          <w:szCs w:val="24"/>
        </w:rPr>
        <w:t>de R$ 1.120.428,00 (</w:t>
      </w:r>
      <w:proofErr w:type="gramStart"/>
      <w:r w:rsidRPr="00201E38">
        <w:rPr>
          <w:rFonts w:ascii="Verdana" w:hAnsi="Verdana"/>
          <w:sz w:val="24"/>
          <w:szCs w:val="24"/>
        </w:rPr>
        <w:t>um milhão,</w:t>
      </w:r>
      <w:r>
        <w:rPr>
          <w:rFonts w:ascii="Verdana" w:hAnsi="Verdana"/>
          <w:sz w:val="24"/>
          <w:szCs w:val="24"/>
        </w:rPr>
        <w:t xml:space="preserve"> cento e vinte mil</w:t>
      </w:r>
      <w:proofErr w:type="gramEnd"/>
      <w:r>
        <w:rPr>
          <w:rFonts w:ascii="Verdana" w:hAnsi="Verdana"/>
          <w:sz w:val="24"/>
          <w:szCs w:val="24"/>
        </w:rPr>
        <w:t xml:space="preserve"> quatrocentos </w:t>
      </w:r>
      <w:r w:rsidRPr="00201E38">
        <w:rPr>
          <w:rFonts w:ascii="Verdana" w:hAnsi="Verdana"/>
          <w:sz w:val="24"/>
          <w:szCs w:val="24"/>
        </w:rPr>
        <w:t>e vinte e oito reais).”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Leia-se:</w:t>
      </w:r>
    </w:p>
    <w:p w:rsidR="00201E38" w:rsidRP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“[...]- Prorrogação do pra</w:t>
      </w:r>
      <w:r>
        <w:rPr>
          <w:rFonts w:ascii="Verdana" w:hAnsi="Verdana"/>
          <w:sz w:val="24"/>
          <w:szCs w:val="24"/>
        </w:rPr>
        <w:t xml:space="preserve">zo contratual, com aplicação de </w:t>
      </w:r>
      <w:r w:rsidRPr="00201E38">
        <w:rPr>
          <w:rFonts w:ascii="Verdana" w:hAnsi="Verdana"/>
          <w:sz w:val="24"/>
          <w:szCs w:val="24"/>
        </w:rPr>
        <w:t>reajuste, pelo período de 12</w:t>
      </w:r>
      <w:r>
        <w:rPr>
          <w:rFonts w:ascii="Verdana" w:hAnsi="Verdana"/>
          <w:sz w:val="24"/>
          <w:szCs w:val="24"/>
        </w:rPr>
        <w:t xml:space="preserve"> (doze) meses, com vigência até </w:t>
      </w:r>
      <w:r w:rsidRPr="00201E38">
        <w:rPr>
          <w:rFonts w:ascii="Verdana" w:hAnsi="Verdana"/>
          <w:sz w:val="24"/>
          <w:szCs w:val="24"/>
        </w:rPr>
        <w:t xml:space="preserve">11/10/2022, ou até a conclusão do processo </w:t>
      </w:r>
      <w:r>
        <w:rPr>
          <w:rFonts w:ascii="Verdana" w:hAnsi="Verdana"/>
          <w:sz w:val="24"/>
          <w:szCs w:val="24"/>
        </w:rPr>
        <w:t xml:space="preserve">licitatório, sendo </w:t>
      </w:r>
      <w:r w:rsidRPr="00201E38">
        <w:rPr>
          <w:rFonts w:ascii="Verdana" w:hAnsi="Verdana"/>
          <w:sz w:val="24"/>
          <w:szCs w:val="24"/>
        </w:rPr>
        <w:t xml:space="preserve">o valor do ajuste mensal é </w:t>
      </w:r>
      <w:r>
        <w:rPr>
          <w:rFonts w:ascii="Verdana" w:hAnsi="Verdana"/>
          <w:sz w:val="24"/>
          <w:szCs w:val="24"/>
        </w:rPr>
        <w:t xml:space="preserve">de R$ 93.369,00 (noventa e três </w:t>
      </w:r>
      <w:r w:rsidRPr="00201E38">
        <w:rPr>
          <w:rFonts w:ascii="Verdana" w:hAnsi="Verdana"/>
          <w:sz w:val="24"/>
          <w:szCs w:val="24"/>
        </w:rPr>
        <w:t>mil trezentos e sessenta e nove r</w:t>
      </w:r>
      <w:r>
        <w:rPr>
          <w:rFonts w:ascii="Verdana" w:hAnsi="Verdana"/>
          <w:sz w:val="24"/>
          <w:szCs w:val="24"/>
        </w:rPr>
        <w:t xml:space="preserve">eais), perfazendo o valor total </w:t>
      </w:r>
      <w:r w:rsidRPr="00201E38">
        <w:rPr>
          <w:rFonts w:ascii="Verdana" w:hAnsi="Verdana"/>
          <w:sz w:val="24"/>
          <w:szCs w:val="24"/>
        </w:rPr>
        <w:t>anual de R$ 1.120.428,00 (</w:t>
      </w:r>
      <w:proofErr w:type="gramStart"/>
      <w:r w:rsidRPr="00201E38">
        <w:rPr>
          <w:rFonts w:ascii="Verdana" w:hAnsi="Verdana"/>
          <w:sz w:val="24"/>
          <w:szCs w:val="24"/>
        </w:rPr>
        <w:t>um milhão, cento e vinte mil</w:t>
      </w:r>
      <w:proofErr w:type="gramEnd"/>
      <w:r w:rsidRPr="00201E38">
        <w:rPr>
          <w:rFonts w:ascii="Verdana" w:hAnsi="Verdana"/>
          <w:sz w:val="24"/>
          <w:szCs w:val="24"/>
        </w:rPr>
        <w:t xml:space="preserve"> quatrocentos e vinte e oito reais).”</w:t>
      </w:r>
    </w:p>
    <w:p w:rsidR="00201E38" w:rsidRDefault="00201E38" w:rsidP="00201E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E38">
        <w:rPr>
          <w:rFonts w:ascii="Verdana" w:hAnsi="Verdana"/>
          <w:sz w:val="24"/>
          <w:szCs w:val="24"/>
        </w:rPr>
        <w:t>II – Por fim, RATIFICO</w:t>
      </w:r>
      <w:r>
        <w:rPr>
          <w:rFonts w:ascii="Verdana" w:hAnsi="Verdana"/>
          <w:sz w:val="24"/>
          <w:szCs w:val="24"/>
        </w:rPr>
        <w:t xml:space="preserve"> os demais termos prolatados no </w:t>
      </w:r>
      <w:r w:rsidRPr="00201E38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201E38">
        <w:rPr>
          <w:rFonts w:ascii="Verdana" w:hAnsi="Verdana"/>
          <w:sz w:val="24"/>
          <w:szCs w:val="24"/>
        </w:rPr>
        <w:t>Autorizatório</w:t>
      </w:r>
      <w:proofErr w:type="spellEnd"/>
      <w:r w:rsidRPr="00201E38">
        <w:rPr>
          <w:rFonts w:ascii="Verdana" w:hAnsi="Verdana"/>
          <w:sz w:val="24"/>
          <w:szCs w:val="24"/>
        </w:rPr>
        <w:t xml:space="preserve"> sob n. 051717299.</w:t>
      </w:r>
    </w:p>
    <w:p w:rsidR="00201E38" w:rsidRDefault="00201E38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01E38" w:rsidRDefault="00201E38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01E38" w:rsidRPr="00BB5478" w:rsidRDefault="00201E38" w:rsidP="00A114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BB5478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67AC" w:rsidRPr="00FE7FCF" w:rsidRDefault="006067AC" w:rsidP="00FE7F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6067AC" w:rsidRPr="00FE7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823"/>
    <w:multiLevelType w:val="hybridMultilevel"/>
    <w:tmpl w:val="5508AE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92369"/>
    <w:rsid w:val="000A272B"/>
    <w:rsid w:val="000C1894"/>
    <w:rsid w:val="000E511E"/>
    <w:rsid w:val="00201E38"/>
    <w:rsid w:val="002A67EA"/>
    <w:rsid w:val="00302036"/>
    <w:rsid w:val="00335493"/>
    <w:rsid w:val="00377C49"/>
    <w:rsid w:val="004169D3"/>
    <w:rsid w:val="0047792D"/>
    <w:rsid w:val="00493BD6"/>
    <w:rsid w:val="005347C9"/>
    <w:rsid w:val="005C22AC"/>
    <w:rsid w:val="006067AC"/>
    <w:rsid w:val="007748FE"/>
    <w:rsid w:val="00783DC9"/>
    <w:rsid w:val="00785C60"/>
    <w:rsid w:val="008826E8"/>
    <w:rsid w:val="00885069"/>
    <w:rsid w:val="009B1C2B"/>
    <w:rsid w:val="00A11413"/>
    <w:rsid w:val="00A33CA0"/>
    <w:rsid w:val="00A6403F"/>
    <w:rsid w:val="00AC1A82"/>
    <w:rsid w:val="00AD7B33"/>
    <w:rsid w:val="00B257F2"/>
    <w:rsid w:val="00BB5478"/>
    <w:rsid w:val="00BD1BE8"/>
    <w:rsid w:val="00BD4F52"/>
    <w:rsid w:val="00C21259"/>
    <w:rsid w:val="00C47E25"/>
    <w:rsid w:val="00C55362"/>
    <w:rsid w:val="00D65AD1"/>
    <w:rsid w:val="00EB4B69"/>
    <w:rsid w:val="00F15C20"/>
    <w:rsid w:val="00F7133C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F73C-C0B4-47AA-B3F9-0E9106C8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2542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2021-09-24T13:35:00Z</dcterms:modified>
</cp:coreProperties>
</file>