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493" w:rsidRDefault="00335493" w:rsidP="00335493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>
            <wp:extent cx="895350" cy="89535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5493" w:rsidRDefault="00335493" w:rsidP="0033549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21259" w:rsidRDefault="00C21259" w:rsidP="00C21259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Publicado no D.O.</w:t>
      </w:r>
      <w:r w:rsidR="00836F5A">
        <w:rPr>
          <w:rFonts w:ascii="Verdana" w:hAnsi="Verdana"/>
          <w:b/>
          <w:sz w:val="24"/>
          <w:szCs w:val="24"/>
        </w:rPr>
        <w:t xml:space="preserve">C. São </w:t>
      </w:r>
      <w:proofErr w:type="gramStart"/>
      <w:r w:rsidR="00836F5A">
        <w:rPr>
          <w:rFonts w:ascii="Verdana" w:hAnsi="Verdana"/>
          <w:b/>
          <w:sz w:val="24"/>
          <w:szCs w:val="24"/>
        </w:rPr>
        <w:t>Paulo,</w:t>
      </w:r>
      <w:proofErr w:type="gramEnd"/>
      <w:r w:rsidR="00836F5A">
        <w:rPr>
          <w:rFonts w:ascii="Verdana" w:hAnsi="Verdana"/>
          <w:b/>
          <w:sz w:val="24"/>
          <w:szCs w:val="24"/>
        </w:rPr>
        <w:t>117, Ano 67  sex</w:t>
      </w:r>
      <w:r w:rsidR="0047792D">
        <w:rPr>
          <w:rFonts w:ascii="Verdana" w:hAnsi="Verdana"/>
          <w:b/>
          <w:sz w:val="24"/>
          <w:szCs w:val="24"/>
        </w:rPr>
        <w:t>ta</w:t>
      </w:r>
      <w:r w:rsidR="008826E8">
        <w:rPr>
          <w:rFonts w:ascii="Verdana" w:hAnsi="Verdana"/>
          <w:b/>
          <w:sz w:val="24"/>
          <w:szCs w:val="24"/>
        </w:rPr>
        <w:t>-feira</w:t>
      </w:r>
    </w:p>
    <w:p w:rsidR="00C21259" w:rsidRDefault="00C21259" w:rsidP="00C21259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C21259" w:rsidRDefault="00333AE6" w:rsidP="00C21259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24</w:t>
      </w:r>
      <w:r w:rsidR="00F53CAD">
        <w:rPr>
          <w:rFonts w:ascii="Verdana" w:hAnsi="Verdana"/>
          <w:b/>
          <w:sz w:val="24"/>
          <w:szCs w:val="24"/>
        </w:rPr>
        <w:t xml:space="preserve"> de Junho</w:t>
      </w:r>
      <w:r w:rsidR="00C47E25">
        <w:rPr>
          <w:rFonts w:ascii="Verdana" w:hAnsi="Verdana"/>
          <w:b/>
          <w:sz w:val="24"/>
          <w:szCs w:val="24"/>
        </w:rPr>
        <w:t xml:space="preserve"> </w:t>
      </w:r>
      <w:r w:rsidR="00836F5A">
        <w:rPr>
          <w:rFonts w:ascii="Verdana" w:hAnsi="Verdana"/>
          <w:b/>
          <w:sz w:val="24"/>
          <w:szCs w:val="24"/>
        </w:rPr>
        <w:t>de 2022</w:t>
      </w:r>
    </w:p>
    <w:p w:rsidR="002834DE" w:rsidRDefault="002834DE" w:rsidP="00C21259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2834DE" w:rsidRPr="002834DE" w:rsidRDefault="002834DE" w:rsidP="002834DE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2834DE">
        <w:rPr>
          <w:rFonts w:ascii="Verdana" w:hAnsi="Verdana"/>
          <w:b/>
          <w:sz w:val="24"/>
          <w:szCs w:val="24"/>
        </w:rPr>
        <w:t>GABINETE DO PREFEITO</w:t>
      </w:r>
    </w:p>
    <w:p w:rsidR="002834DE" w:rsidRPr="002834DE" w:rsidRDefault="002834DE" w:rsidP="002834DE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2834DE">
        <w:rPr>
          <w:rFonts w:ascii="Verdana" w:hAnsi="Verdana"/>
          <w:b/>
          <w:sz w:val="24"/>
          <w:szCs w:val="24"/>
        </w:rPr>
        <w:t>RICARDO NUNES</w:t>
      </w:r>
    </w:p>
    <w:p w:rsidR="002834DE" w:rsidRDefault="002834DE" w:rsidP="002834DE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836F5A" w:rsidRDefault="00836F5A" w:rsidP="002834DE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836F5A">
        <w:rPr>
          <w:rFonts w:ascii="Verdana" w:hAnsi="Verdana"/>
          <w:b/>
          <w:sz w:val="24"/>
          <w:szCs w:val="24"/>
        </w:rPr>
        <w:t>SECRETARIAS</w:t>
      </w:r>
    </w:p>
    <w:p w:rsidR="00836F5A" w:rsidRDefault="00836F5A" w:rsidP="002834DE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836F5A" w:rsidRPr="00836F5A" w:rsidRDefault="00836F5A" w:rsidP="00836F5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36F5A">
        <w:rPr>
          <w:rFonts w:ascii="Verdana" w:hAnsi="Verdana"/>
          <w:sz w:val="24"/>
          <w:szCs w:val="24"/>
        </w:rPr>
        <w:t>GOVERNO MUNICIPAL</w:t>
      </w:r>
    </w:p>
    <w:p w:rsidR="00836F5A" w:rsidRDefault="00836F5A" w:rsidP="00836F5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836F5A" w:rsidRPr="00836F5A" w:rsidRDefault="00836F5A" w:rsidP="00836F5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836F5A">
        <w:rPr>
          <w:rFonts w:ascii="Verdana" w:hAnsi="Verdana"/>
          <w:b/>
          <w:sz w:val="24"/>
          <w:szCs w:val="24"/>
        </w:rPr>
        <w:t>GABINETE DO SECRETÁRIO</w:t>
      </w:r>
    </w:p>
    <w:p w:rsidR="00836F5A" w:rsidRPr="00836F5A" w:rsidRDefault="00836F5A" w:rsidP="00836F5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836F5A" w:rsidRPr="00836F5A" w:rsidRDefault="00836F5A" w:rsidP="00836F5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836F5A">
        <w:rPr>
          <w:rFonts w:ascii="Verdana" w:hAnsi="Verdana"/>
          <w:b/>
          <w:sz w:val="24"/>
          <w:szCs w:val="24"/>
        </w:rPr>
        <w:t xml:space="preserve">PORTARIA 174, DE 23 DE JUNHO DE </w:t>
      </w:r>
      <w:proofErr w:type="gramStart"/>
      <w:r w:rsidRPr="00836F5A">
        <w:rPr>
          <w:rFonts w:ascii="Verdana" w:hAnsi="Verdana"/>
          <w:b/>
          <w:sz w:val="24"/>
          <w:szCs w:val="24"/>
        </w:rPr>
        <w:t>2022</w:t>
      </w:r>
      <w:proofErr w:type="gramEnd"/>
    </w:p>
    <w:p w:rsidR="00836F5A" w:rsidRPr="00836F5A" w:rsidRDefault="00836F5A" w:rsidP="00836F5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836F5A">
        <w:rPr>
          <w:rFonts w:ascii="Verdana" w:hAnsi="Verdana"/>
          <w:sz w:val="24"/>
          <w:szCs w:val="24"/>
        </w:rPr>
        <w:t>PROCESSO SEI</w:t>
      </w:r>
      <w:proofErr w:type="gramEnd"/>
      <w:r w:rsidRPr="00836F5A">
        <w:rPr>
          <w:rFonts w:ascii="Verdana" w:hAnsi="Verdana"/>
          <w:sz w:val="24"/>
          <w:szCs w:val="24"/>
        </w:rPr>
        <w:t xml:space="preserve"> 6011.2022/0001553-8</w:t>
      </w:r>
    </w:p>
    <w:p w:rsidR="00836F5A" w:rsidRPr="00836F5A" w:rsidRDefault="00836F5A" w:rsidP="00836F5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36F5A">
        <w:rPr>
          <w:rFonts w:ascii="Verdana" w:hAnsi="Verdana"/>
          <w:sz w:val="24"/>
          <w:szCs w:val="24"/>
        </w:rPr>
        <w:t>DESI</w:t>
      </w:r>
      <w:r w:rsidR="00875D57">
        <w:rPr>
          <w:rFonts w:ascii="Verdana" w:hAnsi="Verdana"/>
          <w:sz w:val="24"/>
          <w:szCs w:val="24"/>
        </w:rPr>
        <w:t xml:space="preserve">GNAR SERVIDORES PARA INTEGRAR A </w:t>
      </w:r>
      <w:r w:rsidRPr="00836F5A">
        <w:rPr>
          <w:rFonts w:ascii="Verdana" w:hAnsi="Verdana"/>
          <w:sz w:val="24"/>
          <w:szCs w:val="24"/>
        </w:rPr>
        <w:t>COMISSÃO INTERSECRETARIAL DE GERENCIAMENTO DOS ESTÚDIOS CRIATIVOS DA JUVENTUDE – REDE DAORA.</w:t>
      </w:r>
    </w:p>
    <w:p w:rsidR="00836F5A" w:rsidRPr="00836F5A" w:rsidRDefault="00836F5A" w:rsidP="00836F5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36F5A">
        <w:rPr>
          <w:rFonts w:ascii="Verdana" w:hAnsi="Verdana"/>
          <w:sz w:val="24"/>
          <w:szCs w:val="24"/>
        </w:rPr>
        <w:t>RUBENS RIZEK JR., Secretário do Governo Municipal, usando das atribuições que lhe são conf</w:t>
      </w:r>
      <w:r w:rsidR="00875D57">
        <w:rPr>
          <w:rFonts w:ascii="Verdana" w:hAnsi="Verdana"/>
          <w:sz w:val="24"/>
          <w:szCs w:val="24"/>
        </w:rPr>
        <w:t xml:space="preserve">eridas pelo art. 2º, inciso II, </w:t>
      </w:r>
      <w:r w:rsidRPr="00836F5A">
        <w:rPr>
          <w:rFonts w:ascii="Verdana" w:hAnsi="Verdana"/>
          <w:sz w:val="24"/>
          <w:szCs w:val="24"/>
        </w:rPr>
        <w:t>do Decreto 42.060, de 29 de maio de 2002,</w:t>
      </w:r>
    </w:p>
    <w:p w:rsidR="00836F5A" w:rsidRPr="00836F5A" w:rsidRDefault="00836F5A" w:rsidP="00836F5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36F5A">
        <w:rPr>
          <w:rFonts w:ascii="Verdana" w:hAnsi="Verdana"/>
          <w:sz w:val="24"/>
          <w:szCs w:val="24"/>
        </w:rPr>
        <w:t>RESOLVE:</w:t>
      </w:r>
    </w:p>
    <w:p w:rsidR="00836F5A" w:rsidRPr="00836F5A" w:rsidRDefault="00836F5A" w:rsidP="00836F5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36F5A">
        <w:rPr>
          <w:rFonts w:ascii="Verdana" w:hAnsi="Verdana"/>
          <w:sz w:val="24"/>
          <w:szCs w:val="24"/>
        </w:rPr>
        <w:t>Art. 1º Designar para integ</w:t>
      </w:r>
      <w:r w:rsidR="00875D57">
        <w:rPr>
          <w:rFonts w:ascii="Verdana" w:hAnsi="Verdana"/>
          <w:sz w:val="24"/>
          <w:szCs w:val="24"/>
        </w:rPr>
        <w:t>rar a Comissão Inter</w:t>
      </w:r>
      <w:r w:rsidR="00A51F5C">
        <w:rPr>
          <w:rFonts w:ascii="Verdana" w:hAnsi="Verdana"/>
          <w:sz w:val="24"/>
          <w:szCs w:val="24"/>
        </w:rPr>
        <w:t xml:space="preserve"> </w:t>
      </w:r>
      <w:bookmarkStart w:id="0" w:name="_GoBack"/>
      <w:bookmarkEnd w:id="0"/>
      <w:r w:rsidR="00875D57">
        <w:rPr>
          <w:rFonts w:ascii="Verdana" w:hAnsi="Verdana"/>
          <w:sz w:val="24"/>
          <w:szCs w:val="24"/>
        </w:rPr>
        <w:t xml:space="preserve">secretarial </w:t>
      </w:r>
      <w:r w:rsidRPr="00836F5A">
        <w:rPr>
          <w:rFonts w:ascii="Verdana" w:hAnsi="Verdana"/>
          <w:sz w:val="24"/>
          <w:szCs w:val="24"/>
        </w:rPr>
        <w:t>de Gerenciamento dos Estúdio</w:t>
      </w:r>
      <w:r w:rsidR="00875D57">
        <w:rPr>
          <w:rFonts w:ascii="Verdana" w:hAnsi="Verdana"/>
          <w:sz w:val="24"/>
          <w:szCs w:val="24"/>
        </w:rPr>
        <w:t xml:space="preserve">s Criativos da Juventude – Rede </w:t>
      </w:r>
      <w:r w:rsidRPr="00836F5A">
        <w:rPr>
          <w:rFonts w:ascii="Verdana" w:hAnsi="Verdana"/>
          <w:sz w:val="24"/>
          <w:szCs w:val="24"/>
        </w:rPr>
        <w:t>Da</w:t>
      </w:r>
      <w:r w:rsidR="00A51F5C">
        <w:rPr>
          <w:rFonts w:ascii="Verdana" w:hAnsi="Verdana"/>
          <w:sz w:val="24"/>
          <w:szCs w:val="24"/>
        </w:rPr>
        <w:t xml:space="preserve"> </w:t>
      </w:r>
      <w:r w:rsidRPr="00836F5A">
        <w:rPr>
          <w:rFonts w:ascii="Verdana" w:hAnsi="Verdana"/>
          <w:sz w:val="24"/>
          <w:szCs w:val="24"/>
        </w:rPr>
        <w:t>ora, nos termos do disposto n</w:t>
      </w:r>
      <w:r w:rsidR="00875D57">
        <w:rPr>
          <w:rFonts w:ascii="Verdana" w:hAnsi="Verdana"/>
          <w:sz w:val="24"/>
          <w:szCs w:val="24"/>
        </w:rPr>
        <w:t xml:space="preserve">o artigo 1º, e parágrafo único, </w:t>
      </w:r>
      <w:r w:rsidRPr="00836F5A">
        <w:rPr>
          <w:rFonts w:ascii="Verdana" w:hAnsi="Verdana"/>
          <w:sz w:val="24"/>
          <w:szCs w:val="24"/>
        </w:rPr>
        <w:t>da Portaria SGM-165, de 2</w:t>
      </w:r>
      <w:r w:rsidR="00875D57">
        <w:rPr>
          <w:rFonts w:ascii="Verdana" w:hAnsi="Verdana"/>
          <w:sz w:val="24"/>
          <w:szCs w:val="24"/>
        </w:rPr>
        <w:t xml:space="preserve">6 de maio de 2022, os seguintes </w:t>
      </w:r>
      <w:r w:rsidRPr="00836F5A">
        <w:rPr>
          <w:rFonts w:ascii="Verdana" w:hAnsi="Verdana"/>
          <w:sz w:val="24"/>
          <w:szCs w:val="24"/>
        </w:rPr>
        <w:t>representantes:</w:t>
      </w:r>
    </w:p>
    <w:p w:rsidR="00836F5A" w:rsidRPr="00836F5A" w:rsidRDefault="00836F5A" w:rsidP="00836F5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36F5A">
        <w:rPr>
          <w:rFonts w:ascii="Verdana" w:hAnsi="Verdana"/>
          <w:sz w:val="24"/>
          <w:szCs w:val="24"/>
        </w:rPr>
        <w:t>I- SECRETARIA EXECU</w:t>
      </w:r>
      <w:r w:rsidR="00875D57">
        <w:rPr>
          <w:rFonts w:ascii="Verdana" w:hAnsi="Verdana"/>
          <w:sz w:val="24"/>
          <w:szCs w:val="24"/>
        </w:rPr>
        <w:t xml:space="preserve">TIVA DE PROJETOS ESTRATÉGICOS - </w:t>
      </w:r>
      <w:r w:rsidRPr="00836F5A">
        <w:rPr>
          <w:rFonts w:ascii="Verdana" w:hAnsi="Verdana"/>
          <w:sz w:val="24"/>
          <w:szCs w:val="24"/>
        </w:rPr>
        <w:t>SEPE, DA SECRET</w:t>
      </w:r>
      <w:r w:rsidR="00875D57">
        <w:rPr>
          <w:rFonts w:ascii="Verdana" w:hAnsi="Verdana"/>
          <w:sz w:val="24"/>
          <w:szCs w:val="24"/>
        </w:rPr>
        <w:t xml:space="preserve">ARIA DO GOVERNO MUNICIPAL – SGM </w:t>
      </w:r>
      <w:r w:rsidRPr="00836F5A">
        <w:rPr>
          <w:rFonts w:ascii="Verdana" w:hAnsi="Verdana"/>
          <w:sz w:val="24"/>
          <w:szCs w:val="24"/>
        </w:rPr>
        <w:t>- GUSTAVO GUIMARÃES DE CAMPOS</w:t>
      </w:r>
      <w:r w:rsidR="00875D57">
        <w:rPr>
          <w:rFonts w:ascii="Verdana" w:hAnsi="Verdana"/>
          <w:sz w:val="24"/>
          <w:szCs w:val="24"/>
        </w:rPr>
        <w:t xml:space="preserve"> RABELLO – RF </w:t>
      </w:r>
      <w:proofErr w:type="gramStart"/>
      <w:r w:rsidRPr="00836F5A">
        <w:rPr>
          <w:rFonts w:ascii="Verdana" w:hAnsi="Verdana"/>
          <w:sz w:val="24"/>
          <w:szCs w:val="24"/>
        </w:rPr>
        <w:t>835.917.2</w:t>
      </w:r>
      <w:proofErr w:type="gramEnd"/>
    </w:p>
    <w:p w:rsidR="00836F5A" w:rsidRPr="00836F5A" w:rsidRDefault="00836F5A" w:rsidP="00836F5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36F5A">
        <w:rPr>
          <w:rFonts w:ascii="Verdana" w:hAnsi="Verdana"/>
          <w:sz w:val="24"/>
          <w:szCs w:val="24"/>
        </w:rPr>
        <w:t>- MARCELO MARCHESINI DA COSTA – RF 891.519.9</w:t>
      </w:r>
    </w:p>
    <w:p w:rsidR="00836F5A" w:rsidRPr="00836F5A" w:rsidRDefault="00836F5A" w:rsidP="00836F5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36F5A">
        <w:rPr>
          <w:rFonts w:ascii="Verdana" w:hAnsi="Verdana"/>
          <w:sz w:val="24"/>
          <w:szCs w:val="24"/>
        </w:rPr>
        <w:t>II- SECRETARIA MUNICIPAL DE CULTURA – SMC</w:t>
      </w:r>
    </w:p>
    <w:p w:rsidR="00836F5A" w:rsidRPr="00836F5A" w:rsidRDefault="00836F5A" w:rsidP="00836F5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36F5A">
        <w:rPr>
          <w:rFonts w:ascii="Verdana" w:hAnsi="Verdana"/>
          <w:sz w:val="24"/>
          <w:szCs w:val="24"/>
        </w:rPr>
        <w:t>- ERIC AUGUSTO DOS SANTOS ALVES – RF 858.655.1</w:t>
      </w:r>
    </w:p>
    <w:p w:rsidR="00836F5A" w:rsidRPr="00836F5A" w:rsidRDefault="00836F5A" w:rsidP="00836F5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36F5A">
        <w:rPr>
          <w:rFonts w:ascii="Verdana" w:hAnsi="Verdana"/>
          <w:sz w:val="24"/>
          <w:szCs w:val="24"/>
        </w:rPr>
        <w:t>- AURORA DA SILVA OLIVEIRA – RF 839.066.5</w:t>
      </w:r>
    </w:p>
    <w:p w:rsidR="00836F5A" w:rsidRPr="00836F5A" w:rsidRDefault="00836F5A" w:rsidP="00836F5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36F5A">
        <w:rPr>
          <w:rFonts w:ascii="Verdana" w:hAnsi="Verdana"/>
          <w:sz w:val="24"/>
          <w:szCs w:val="24"/>
        </w:rPr>
        <w:t>III- SECRETARIA MUNICIPAL DE DIREITOS HUMANOS E</w:t>
      </w:r>
    </w:p>
    <w:p w:rsidR="00836F5A" w:rsidRPr="00836F5A" w:rsidRDefault="00836F5A" w:rsidP="00836F5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36F5A">
        <w:rPr>
          <w:rFonts w:ascii="Verdana" w:hAnsi="Verdana"/>
          <w:sz w:val="24"/>
          <w:szCs w:val="24"/>
        </w:rPr>
        <w:t>CIDADANIA – SMDHC</w:t>
      </w:r>
    </w:p>
    <w:p w:rsidR="00836F5A" w:rsidRPr="00836F5A" w:rsidRDefault="00836F5A" w:rsidP="00836F5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36F5A">
        <w:rPr>
          <w:rFonts w:ascii="Verdana" w:hAnsi="Verdana"/>
          <w:sz w:val="24"/>
          <w:szCs w:val="24"/>
        </w:rPr>
        <w:t>- RAMIREZ AUGUSTO LOPES TOSTA - RF 855.827.2</w:t>
      </w:r>
    </w:p>
    <w:p w:rsidR="00836F5A" w:rsidRPr="00836F5A" w:rsidRDefault="00836F5A" w:rsidP="00836F5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36F5A">
        <w:rPr>
          <w:rFonts w:ascii="Verdana" w:hAnsi="Verdana"/>
          <w:sz w:val="24"/>
          <w:szCs w:val="24"/>
        </w:rPr>
        <w:t>- JULIO CESAR PEREIRA LEITE - RF 885.663.0</w:t>
      </w:r>
    </w:p>
    <w:p w:rsidR="00836F5A" w:rsidRPr="00836F5A" w:rsidRDefault="00836F5A" w:rsidP="00836F5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36F5A">
        <w:rPr>
          <w:rFonts w:ascii="Verdana" w:hAnsi="Verdana"/>
          <w:sz w:val="24"/>
          <w:szCs w:val="24"/>
        </w:rPr>
        <w:t xml:space="preserve">IV- </w:t>
      </w:r>
      <w:r w:rsidRPr="00836F5A">
        <w:rPr>
          <w:rFonts w:ascii="Verdana" w:hAnsi="Verdana"/>
          <w:b/>
          <w:sz w:val="24"/>
          <w:szCs w:val="24"/>
        </w:rPr>
        <w:t>SECRETARIA MUNICIPAL DE DESENVOLVIMENTO ECONÔMICO E TRABALHO - SMDET</w:t>
      </w:r>
    </w:p>
    <w:p w:rsidR="00836F5A" w:rsidRPr="00836F5A" w:rsidRDefault="00836F5A" w:rsidP="00836F5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36F5A">
        <w:rPr>
          <w:rFonts w:ascii="Verdana" w:hAnsi="Verdana"/>
          <w:sz w:val="24"/>
          <w:szCs w:val="24"/>
        </w:rPr>
        <w:t>- GUILHERME EURIPEDES SILVA FERREIRA – RF 793.277.4</w:t>
      </w:r>
    </w:p>
    <w:p w:rsidR="00836F5A" w:rsidRPr="00836F5A" w:rsidRDefault="00836F5A" w:rsidP="00836F5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36F5A">
        <w:rPr>
          <w:rFonts w:ascii="Verdana" w:hAnsi="Verdana"/>
          <w:sz w:val="24"/>
          <w:szCs w:val="24"/>
        </w:rPr>
        <w:lastRenderedPageBreak/>
        <w:t>- PLINIO BARBOSA BRONZERI – RF 883.251.0</w:t>
      </w:r>
    </w:p>
    <w:p w:rsidR="00836F5A" w:rsidRPr="00836F5A" w:rsidRDefault="00836F5A" w:rsidP="00836F5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36F5A">
        <w:rPr>
          <w:rFonts w:ascii="Verdana" w:hAnsi="Verdana"/>
          <w:sz w:val="24"/>
          <w:szCs w:val="24"/>
        </w:rPr>
        <w:t>Art. 2º A Coordenação</w:t>
      </w:r>
      <w:r w:rsidR="00875D57">
        <w:rPr>
          <w:rFonts w:ascii="Verdana" w:hAnsi="Verdana"/>
          <w:sz w:val="24"/>
          <w:szCs w:val="24"/>
        </w:rPr>
        <w:t xml:space="preserve"> da Comissão ficará a cargo dos </w:t>
      </w:r>
      <w:r w:rsidRPr="00836F5A">
        <w:rPr>
          <w:rFonts w:ascii="Verdana" w:hAnsi="Verdana"/>
          <w:sz w:val="24"/>
          <w:szCs w:val="24"/>
        </w:rPr>
        <w:t>representantes da Secretaria Executiva de Projetos Estratégicos</w:t>
      </w:r>
    </w:p>
    <w:p w:rsidR="00836F5A" w:rsidRPr="00836F5A" w:rsidRDefault="00836F5A" w:rsidP="00836F5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36F5A">
        <w:rPr>
          <w:rFonts w:ascii="Verdana" w:hAnsi="Verdana"/>
          <w:sz w:val="24"/>
          <w:szCs w:val="24"/>
        </w:rPr>
        <w:t>- SEPE, da Secretaria do Governo Municipal – SGM.</w:t>
      </w:r>
    </w:p>
    <w:p w:rsidR="00836F5A" w:rsidRPr="00836F5A" w:rsidRDefault="00836F5A" w:rsidP="00836F5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36F5A">
        <w:rPr>
          <w:rFonts w:ascii="Verdana" w:hAnsi="Verdana"/>
          <w:sz w:val="24"/>
          <w:szCs w:val="24"/>
        </w:rPr>
        <w:t>Art. 3º Esta Portaria entrará em vigor na data d</w:t>
      </w:r>
      <w:r w:rsidR="00875D57">
        <w:rPr>
          <w:rFonts w:ascii="Verdana" w:hAnsi="Verdana"/>
          <w:sz w:val="24"/>
          <w:szCs w:val="24"/>
        </w:rPr>
        <w:t xml:space="preserve">e sua </w:t>
      </w:r>
      <w:r w:rsidRPr="00836F5A">
        <w:rPr>
          <w:rFonts w:ascii="Verdana" w:hAnsi="Verdana"/>
          <w:sz w:val="24"/>
          <w:szCs w:val="24"/>
        </w:rPr>
        <w:t>publicação.</w:t>
      </w:r>
    </w:p>
    <w:p w:rsidR="00836F5A" w:rsidRPr="00836F5A" w:rsidRDefault="00836F5A" w:rsidP="00836F5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36F5A">
        <w:rPr>
          <w:rFonts w:ascii="Verdana" w:hAnsi="Verdana"/>
          <w:sz w:val="24"/>
          <w:szCs w:val="24"/>
        </w:rPr>
        <w:t>SECRETARIA DO GOV</w:t>
      </w:r>
      <w:r w:rsidR="00875D57">
        <w:rPr>
          <w:rFonts w:ascii="Verdana" w:hAnsi="Verdana"/>
          <w:sz w:val="24"/>
          <w:szCs w:val="24"/>
        </w:rPr>
        <w:t xml:space="preserve">ERNO MUNICIPAL, aos 23 de junho </w:t>
      </w:r>
      <w:r w:rsidRPr="00836F5A">
        <w:rPr>
          <w:rFonts w:ascii="Verdana" w:hAnsi="Verdana"/>
          <w:sz w:val="24"/>
          <w:szCs w:val="24"/>
        </w:rPr>
        <w:t>de 2022.</w:t>
      </w:r>
    </w:p>
    <w:p w:rsidR="00836F5A" w:rsidRDefault="00836F5A" w:rsidP="00836F5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36F5A">
        <w:rPr>
          <w:rFonts w:ascii="Verdana" w:hAnsi="Verdana"/>
          <w:sz w:val="24"/>
          <w:szCs w:val="24"/>
        </w:rPr>
        <w:t xml:space="preserve">RUBENS RIZEK JR, Secretário do Governo </w:t>
      </w:r>
      <w:proofErr w:type="gramStart"/>
      <w:r w:rsidRPr="00836F5A">
        <w:rPr>
          <w:rFonts w:ascii="Verdana" w:hAnsi="Verdana"/>
          <w:sz w:val="24"/>
          <w:szCs w:val="24"/>
        </w:rPr>
        <w:t>Municipal</w:t>
      </w:r>
      <w:proofErr w:type="gramEnd"/>
    </w:p>
    <w:p w:rsidR="00836F5A" w:rsidRDefault="00836F5A" w:rsidP="00836F5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836F5A" w:rsidRDefault="00836F5A" w:rsidP="00836F5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836F5A" w:rsidRPr="00836F5A" w:rsidRDefault="00836F5A" w:rsidP="00836F5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836F5A">
        <w:rPr>
          <w:rFonts w:ascii="Verdana" w:hAnsi="Verdana"/>
          <w:b/>
          <w:sz w:val="24"/>
          <w:szCs w:val="24"/>
        </w:rPr>
        <w:t>EDITAIS</w:t>
      </w:r>
      <w:proofErr w:type="gramStart"/>
      <w:r w:rsidRPr="00836F5A">
        <w:rPr>
          <w:rFonts w:ascii="Verdana" w:hAnsi="Verdana"/>
          <w:b/>
          <w:sz w:val="24"/>
          <w:szCs w:val="24"/>
        </w:rPr>
        <w:t xml:space="preserve">    </w:t>
      </w:r>
      <w:proofErr w:type="gramEnd"/>
      <w:r w:rsidRPr="00836F5A">
        <w:rPr>
          <w:rFonts w:ascii="Verdana" w:hAnsi="Verdana"/>
          <w:b/>
          <w:sz w:val="24"/>
          <w:szCs w:val="24"/>
        </w:rPr>
        <w:t>PAG. 47</w:t>
      </w:r>
    </w:p>
    <w:p w:rsidR="00836F5A" w:rsidRPr="00836F5A" w:rsidRDefault="00836F5A" w:rsidP="00836F5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836F5A" w:rsidRPr="00836F5A" w:rsidRDefault="00836F5A" w:rsidP="00836F5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836F5A">
        <w:rPr>
          <w:rFonts w:ascii="Verdana" w:hAnsi="Verdana"/>
          <w:b/>
          <w:sz w:val="24"/>
          <w:szCs w:val="24"/>
        </w:rPr>
        <w:t xml:space="preserve">FUNDAÇÃO PAULISTANA DE </w:t>
      </w:r>
      <w:r w:rsidRPr="00836F5A">
        <w:rPr>
          <w:rFonts w:ascii="Verdana" w:hAnsi="Verdana"/>
          <w:b/>
          <w:sz w:val="24"/>
          <w:szCs w:val="24"/>
        </w:rPr>
        <w:t>EDUCAÇÃO E TECNOLOGIA</w:t>
      </w:r>
    </w:p>
    <w:p w:rsidR="00836F5A" w:rsidRDefault="00836F5A" w:rsidP="00836F5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836F5A" w:rsidRPr="00836F5A" w:rsidRDefault="00836F5A" w:rsidP="00836F5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36F5A">
        <w:rPr>
          <w:rFonts w:ascii="Verdana" w:hAnsi="Verdana"/>
          <w:sz w:val="24"/>
          <w:szCs w:val="24"/>
        </w:rPr>
        <w:t>GABINETE DIRETOR GERAL</w:t>
      </w:r>
    </w:p>
    <w:p w:rsidR="00836F5A" w:rsidRDefault="00836F5A" w:rsidP="00836F5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836F5A" w:rsidRPr="00836F5A" w:rsidRDefault="00836F5A" w:rsidP="00836F5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836F5A">
        <w:rPr>
          <w:rFonts w:ascii="Verdana" w:hAnsi="Verdana"/>
          <w:b/>
          <w:sz w:val="24"/>
          <w:szCs w:val="24"/>
        </w:rPr>
        <w:t>SEI Nº 8110.2022/0000131-0</w:t>
      </w:r>
    </w:p>
    <w:p w:rsidR="00836F5A" w:rsidRPr="00836F5A" w:rsidRDefault="00836F5A" w:rsidP="00836F5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36F5A">
        <w:rPr>
          <w:rFonts w:ascii="Verdana" w:hAnsi="Verdana"/>
          <w:sz w:val="24"/>
          <w:szCs w:val="24"/>
        </w:rPr>
        <w:t xml:space="preserve">INTERESSADO: Leonardo </w:t>
      </w:r>
      <w:proofErr w:type="spellStart"/>
      <w:r w:rsidRPr="00836F5A">
        <w:rPr>
          <w:rFonts w:ascii="Verdana" w:hAnsi="Verdana"/>
          <w:sz w:val="24"/>
          <w:szCs w:val="24"/>
        </w:rPr>
        <w:t>Perícola</w:t>
      </w:r>
      <w:proofErr w:type="spellEnd"/>
      <w:r w:rsidRPr="00836F5A">
        <w:rPr>
          <w:rFonts w:ascii="Verdana" w:hAnsi="Verdana"/>
          <w:sz w:val="24"/>
          <w:szCs w:val="24"/>
        </w:rPr>
        <w:t>.</w:t>
      </w:r>
    </w:p>
    <w:p w:rsidR="00836F5A" w:rsidRPr="00836F5A" w:rsidRDefault="00836F5A" w:rsidP="00836F5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36F5A">
        <w:rPr>
          <w:rFonts w:ascii="Verdana" w:hAnsi="Verdana"/>
          <w:sz w:val="24"/>
          <w:szCs w:val="24"/>
        </w:rPr>
        <w:t xml:space="preserve">ASSUNTO: Solicitação </w:t>
      </w:r>
      <w:r w:rsidR="00875D57">
        <w:rPr>
          <w:rFonts w:ascii="Verdana" w:hAnsi="Verdana"/>
          <w:sz w:val="24"/>
          <w:szCs w:val="24"/>
        </w:rPr>
        <w:t xml:space="preserve">de rescisão contratual amigável </w:t>
      </w:r>
      <w:r w:rsidRPr="00836F5A">
        <w:rPr>
          <w:rFonts w:ascii="Verdana" w:hAnsi="Verdana"/>
          <w:sz w:val="24"/>
          <w:szCs w:val="24"/>
        </w:rPr>
        <w:t>pretendida pelo Instrutor de</w:t>
      </w:r>
      <w:r w:rsidR="00875D57">
        <w:rPr>
          <w:rFonts w:ascii="Verdana" w:hAnsi="Verdana"/>
          <w:sz w:val="24"/>
          <w:szCs w:val="24"/>
        </w:rPr>
        <w:t xml:space="preserve"> Marketing - Leonardo </w:t>
      </w:r>
      <w:proofErr w:type="spellStart"/>
      <w:r w:rsidR="00875D57">
        <w:rPr>
          <w:rFonts w:ascii="Verdana" w:hAnsi="Verdana"/>
          <w:sz w:val="24"/>
          <w:szCs w:val="24"/>
        </w:rPr>
        <w:t>Perícola</w:t>
      </w:r>
      <w:proofErr w:type="spellEnd"/>
      <w:r w:rsidR="00875D57">
        <w:rPr>
          <w:rFonts w:ascii="Verdana" w:hAnsi="Verdana"/>
          <w:sz w:val="24"/>
          <w:szCs w:val="24"/>
        </w:rPr>
        <w:t xml:space="preserve">, </w:t>
      </w:r>
      <w:r w:rsidRPr="00836F5A">
        <w:rPr>
          <w:rFonts w:ascii="Verdana" w:hAnsi="Verdana"/>
          <w:sz w:val="24"/>
          <w:szCs w:val="24"/>
        </w:rPr>
        <w:t>selecionado</w:t>
      </w:r>
      <w:r w:rsidR="00875D57">
        <w:rPr>
          <w:rFonts w:ascii="Verdana" w:hAnsi="Verdana"/>
          <w:sz w:val="24"/>
          <w:szCs w:val="24"/>
        </w:rPr>
        <w:t xml:space="preserve"> </w:t>
      </w:r>
      <w:r w:rsidRPr="00836F5A">
        <w:rPr>
          <w:rFonts w:ascii="Verdana" w:hAnsi="Verdana"/>
          <w:sz w:val="24"/>
          <w:szCs w:val="24"/>
        </w:rPr>
        <w:t xml:space="preserve">(a) pelo Edital de </w:t>
      </w:r>
      <w:r w:rsidR="00875D57">
        <w:rPr>
          <w:rFonts w:ascii="Verdana" w:hAnsi="Verdana"/>
          <w:sz w:val="24"/>
          <w:szCs w:val="24"/>
        </w:rPr>
        <w:t xml:space="preserve">Credenciamento nº 28/2021, para </w:t>
      </w:r>
      <w:r w:rsidRPr="00836F5A">
        <w:rPr>
          <w:rFonts w:ascii="Verdana" w:hAnsi="Verdana"/>
          <w:sz w:val="24"/>
          <w:szCs w:val="24"/>
        </w:rPr>
        <w:t>atuação no nos cursos de quali</w:t>
      </w:r>
      <w:r w:rsidR="00875D57">
        <w:rPr>
          <w:rFonts w:ascii="Verdana" w:hAnsi="Verdana"/>
          <w:sz w:val="24"/>
          <w:szCs w:val="24"/>
        </w:rPr>
        <w:t xml:space="preserve">ficação profissional e de nível </w:t>
      </w:r>
      <w:proofErr w:type="gramStart"/>
      <w:r w:rsidRPr="00836F5A">
        <w:rPr>
          <w:rFonts w:ascii="Verdana" w:hAnsi="Verdana"/>
          <w:sz w:val="24"/>
          <w:szCs w:val="24"/>
        </w:rPr>
        <w:t>técnico integrados ao Ensino Médio na cidade de São Paulo</w:t>
      </w:r>
      <w:proofErr w:type="gramEnd"/>
      <w:r w:rsidRPr="00836F5A">
        <w:rPr>
          <w:rFonts w:ascii="Verdana" w:hAnsi="Verdana"/>
          <w:sz w:val="24"/>
          <w:szCs w:val="24"/>
        </w:rPr>
        <w:t>.</w:t>
      </w:r>
    </w:p>
    <w:p w:rsidR="00836F5A" w:rsidRPr="00836F5A" w:rsidRDefault="00836F5A" w:rsidP="00836F5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36F5A">
        <w:rPr>
          <w:rFonts w:ascii="Verdana" w:hAnsi="Verdana"/>
          <w:sz w:val="24"/>
          <w:szCs w:val="24"/>
        </w:rPr>
        <w:t>I – No uso das atribuiç</w:t>
      </w:r>
      <w:r w:rsidR="00875D57">
        <w:rPr>
          <w:rFonts w:ascii="Verdana" w:hAnsi="Verdana"/>
          <w:sz w:val="24"/>
          <w:szCs w:val="24"/>
        </w:rPr>
        <w:t xml:space="preserve">ões que me foram conferidas por </w:t>
      </w:r>
      <w:r w:rsidRPr="00836F5A">
        <w:rPr>
          <w:rFonts w:ascii="Verdana" w:hAnsi="Verdana"/>
          <w:sz w:val="24"/>
          <w:szCs w:val="24"/>
        </w:rPr>
        <w:t>lei, nos termos do art. 2º do De</w:t>
      </w:r>
      <w:r w:rsidR="00875D57">
        <w:rPr>
          <w:rFonts w:ascii="Verdana" w:hAnsi="Verdana"/>
          <w:sz w:val="24"/>
          <w:szCs w:val="24"/>
        </w:rPr>
        <w:t xml:space="preserve">creto 58.169/2018, e ainda, com </w:t>
      </w:r>
      <w:r w:rsidRPr="00836F5A">
        <w:rPr>
          <w:rFonts w:ascii="Verdana" w:hAnsi="Verdana"/>
          <w:sz w:val="24"/>
          <w:szCs w:val="24"/>
        </w:rPr>
        <w:t>base nos demais elementos cons</w:t>
      </w:r>
      <w:r w:rsidR="00875D57">
        <w:rPr>
          <w:rFonts w:ascii="Verdana" w:hAnsi="Verdana"/>
          <w:sz w:val="24"/>
          <w:szCs w:val="24"/>
        </w:rPr>
        <w:t xml:space="preserve">tantes do presente, em especial </w:t>
      </w:r>
      <w:r w:rsidRPr="00836F5A">
        <w:rPr>
          <w:rFonts w:ascii="Verdana" w:hAnsi="Verdana"/>
          <w:sz w:val="24"/>
          <w:szCs w:val="24"/>
        </w:rPr>
        <w:t>a solicitação e manifestações e</w:t>
      </w:r>
      <w:r w:rsidR="00875D57">
        <w:rPr>
          <w:rFonts w:ascii="Verdana" w:hAnsi="Verdana"/>
          <w:sz w:val="24"/>
          <w:szCs w:val="24"/>
        </w:rPr>
        <w:t xml:space="preserve">xaradas em (SEI n.º 065132537), </w:t>
      </w:r>
      <w:r w:rsidRPr="00836F5A">
        <w:rPr>
          <w:rFonts w:ascii="Verdana" w:hAnsi="Verdana"/>
          <w:sz w:val="24"/>
          <w:szCs w:val="24"/>
        </w:rPr>
        <w:t>e o Parecer FUNDATEC/A</w:t>
      </w:r>
      <w:r w:rsidR="00875D57">
        <w:rPr>
          <w:rFonts w:ascii="Verdana" w:hAnsi="Verdana"/>
          <w:sz w:val="24"/>
          <w:szCs w:val="24"/>
        </w:rPr>
        <w:t xml:space="preserve">J (SEI n.º 065664725), RESCINDO </w:t>
      </w:r>
      <w:r w:rsidRPr="00836F5A">
        <w:rPr>
          <w:rFonts w:ascii="Verdana" w:hAnsi="Verdana"/>
          <w:sz w:val="24"/>
          <w:szCs w:val="24"/>
        </w:rPr>
        <w:t>BILATERALMENTE, a partir de 23/</w:t>
      </w:r>
      <w:r w:rsidR="00875D57">
        <w:rPr>
          <w:rFonts w:ascii="Verdana" w:hAnsi="Verdana"/>
          <w:sz w:val="24"/>
          <w:szCs w:val="24"/>
        </w:rPr>
        <w:t xml:space="preserve">06/2022, com o Sr. LEONARDO </w:t>
      </w:r>
      <w:r w:rsidRPr="00836F5A">
        <w:rPr>
          <w:rFonts w:ascii="Verdana" w:hAnsi="Verdana"/>
          <w:sz w:val="24"/>
          <w:szCs w:val="24"/>
        </w:rPr>
        <w:t>PERICOLA, CPF n º 281.061.448</w:t>
      </w:r>
      <w:r w:rsidR="00875D57">
        <w:rPr>
          <w:rFonts w:ascii="Verdana" w:hAnsi="Verdana"/>
          <w:sz w:val="24"/>
          <w:szCs w:val="24"/>
        </w:rPr>
        <w:t xml:space="preserve">-28 contratado para a função de </w:t>
      </w:r>
      <w:r w:rsidRPr="00836F5A">
        <w:rPr>
          <w:rFonts w:ascii="Verdana" w:hAnsi="Verdana"/>
          <w:sz w:val="24"/>
          <w:szCs w:val="24"/>
        </w:rPr>
        <w:t xml:space="preserve">Instrutor de Marketing para atuação no nos cursos de qualificação profissional e de nível </w:t>
      </w:r>
      <w:proofErr w:type="gramStart"/>
      <w:r w:rsidRPr="00836F5A">
        <w:rPr>
          <w:rFonts w:ascii="Verdana" w:hAnsi="Verdana"/>
          <w:sz w:val="24"/>
          <w:szCs w:val="24"/>
        </w:rPr>
        <w:t>téc</w:t>
      </w:r>
      <w:r w:rsidR="00875D57">
        <w:rPr>
          <w:rFonts w:ascii="Verdana" w:hAnsi="Verdana"/>
          <w:sz w:val="24"/>
          <w:szCs w:val="24"/>
        </w:rPr>
        <w:t xml:space="preserve">nico integrados ao Ensino Médio </w:t>
      </w:r>
      <w:r w:rsidRPr="00836F5A">
        <w:rPr>
          <w:rFonts w:ascii="Verdana" w:hAnsi="Verdana"/>
          <w:sz w:val="24"/>
          <w:szCs w:val="24"/>
        </w:rPr>
        <w:t>na cidade de São Paulo</w:t>
      </w:r>
      <w:proofErr w:type="gramEnd"/>
      <w:r w:rsidRPr="00836F5A">
        <w:rPr>
          <w:rFonts w:ascii="Verdana" w:hAnsi="Verdana"/>
          <w:sz w:val="24"/>
          <w:szCs w:val="24"/>
        </w:rPr>
        <w:t>.</w:t>
      </w:r>
    </w:p>
    <w:p w:rsidR="00836F5A" w:rsidRPr="00836F5A" w:rsidRDefault="00836F5A" w:rsidP="00836F5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36F5A">
        <w:rPr>
          <w:rFonts w:ascii="Verdana" w:hAnsi="Verdana"/>
          <w:sz w:val="24"/>
          <w:szCs w:val="24"/>
        </w:rPr>
        <w:t>II – Determino a anulação parcial da Nota de Empenho nº</w:t>
      </w:r>
    </w:p>
    <w:p w:rsidR="00836F5A" w:rsidRPr="00836F5A" w:rsidRDefault="00836F5A" w:rsidP="00836F5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36F5A">
        <w:rPr>
          <w:rFonts w:ascii="Verdana" w:hAnsi="Verdana"/>
          <w:sz w:val="24"/>
          <w:szCs w:val="24"/>
        </w:rPr>
        <w:t>331/2022 (SEI nº 064838905).</w:t>
      </w:r>
    </w:p>
    <w:p w:rsidR="00836F5A" w:rsidRPr="00836F5A" w:rsidRDefault="00836F5A" w:rsidP="00836F5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836F5A">
        <w:rPr>
          <w:rFonts w:ascii="Verdana" w:hAnsi="Verdana"/>
          <w:b/>
          <w:sz w:val="24"/>
          <w:szCs w:val="24"/>
        </w:rPr>
        <w:t>SEI 8110.2022/0000763-6</w:t>
      </w:r>
    </w:p>
    <w:p w:rsidR="00836F5A" w:rsidRPr="00836F5A" w:rsidRDefault="00836F5A" w:rsidP="00836F5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36F5A">
        <w:rPr>
          <w:rFonts w:ascii="Verdana" w:hAnsi="Verdana"/>
          <w:sz w:val="24"/>
          <w:szCs w:val="24"/>
        </w:rPr>
        <w:t>INTERESSADO: FUNDAÇÃO PAULISTANA DE EDUCAÇÃO,</w:t>
      </w:r>
    </w:p>
    <w:p w:rsidR="00836F5A" w:rsidRPr="00836F5A" w:rsidRDefault="00836F5A" w:rsidP="00836F5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36F5A">
        <w:rPr>
          <w:rFonts w:ascii="Verdana" w:hAnsi="Verdana"/>
          <w:sz w:val="24"/>
          <w:szCs w:val="24"/>
        </w:rPr>
        <w:t>TECNOLOGIA E CULTURA</w:t>
      </w:r>
    </w:p>
    <w:p w:rsidR="00836F5A" w:rsidRPr="00836F5A" w:rsidRDefault="00836F5A" w:rsidP="00836F5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36F5A">
        <w:rPr>
          <w:rFonts w:ascii="Verdana" w:hAnsi="Verdana"/>
          <w:sz w:val="24"/>
          <w:szCs w:val="24"/>
        </w:rPr>
        <w:t>ASSUNTO: Contratação de Instrutor de Marketing Roseli</w:t>
      </w:r>
    </w:p>
    <w:p w:rsidR="00836F5A" w:rsidRPr="00836F5A" w:rsidRDefault="00836F5A" w:rsidP="00836F5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36F5A">
        <w:rPr>
          <w:rFonts w:ascii="Verdana" w:hAnsi="Verdana"/>
          <w:sz w:val="24"/>
          <w:szCs w:val="24"/>
        </w:rPr>
        <w:t xml:space="preserve">Trevisan Campos para </w:t>
      </w:r>
      <w:proofErr w:type="gramStart"/>
      <w:r w:rsidRPr="00836F5A">
        <w:rPr>
          <w:rFonts w:ascii="Verdana" w:hAnsi="Verdana"/>
          <w:sz w:val="24"/>
          <w:szCs w:val="24"/>
        </w:rPr>
        <w:t>o atuar</w:t>
      </w:r>
      <w:proofErr w:type="gramEnd"/>
      <w:r w:rsidRPr="00836F5A">
        <w:rPr>
          <w:rFonts w:ascii="Verdana" w:hAnsi="Verdana"/>
          <w:sz w:val="24"/>
          <w:szCs w:val="24"/>
        </w:rPr>
        <w:t xml:space="preserve"> no Ensino Profissional Técnico</w:t>
      </w:r>
    </w:p>
    <w:p w:rsidR="00836F5A" w:rsidRPr="00836F5A" w:rsidRDefault="00836F5A" w:rsidP="00836F5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36F5A">
        <w:rPr>
          <w:rFonts w:ascii="Verdana" w:hAnsi="Verdana"/>
          <w:sz w:val="24"/>
          <w:szCs w:val="24"/>
        </w:rPr>
        <w:t>Integrado ao Ensino Médio da Rede Municipal de Educação</w:t>
      </w:r>
    </w:p>
    <w:p w:rsidR="00836F5A" w:rsidRPr="00836F5A" w:rsidRDefault="00836F5A" w:rsidP="00836F5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36F5A">
        <w:rPr>
          <w:rFonts w:ascii="Verdana" w:hAnsi="Verdana"/>
          <w:sz w:val="24"/>
          <w:szCs w:val="24"/>
        </w:rPr>
        <w:t>I - No uso das atribuições qu</w:t>
      </w:r>
      <w:r w:rsidR="00875D57">
        <w:rPr>
          <w:rFonts w:ascii="Verdana" w:hAnsi="Verdana"/>
          <w:sz w:val="24"/>
          <w:szCs w:val="24"/>
        </w:rPr>
        <w:t xml:space="preserve">e me foram conferidas por lei e </w:t>
      </w:r>
      <w:r w:rsidRPr="00836F5A">
        <w:rPr>
          <w:rFonts w:ascii="Verdana" w:hAnsi="Verdana"/>
          <w:sz w:val="24"/>
          <w:szCs w:val="24"/>
        </w:rPr>
        <w:t>demais elementos do presente</w:t>
      </w:r>
      <w:r w:rsidR="00875D57">
        <w:rPr>
          <w:rFonts w:ascii="Verdana" w:hAnsi="Verdana"/>
          <w:sz w:val="24"/>
          <w:szCs w:val="24"/>
        </w:rPr>
        <w:t xml:space="preserve">, considerando as manifestações </w:t>
      </w:r>
      <w:r w:rsidRPr="00836F5A">
        <w:rPr>
          <w:rFonts w:ascii="Verdana" w:hAnsi="Verdana"/>
          <w:sz w:val="24"/>
          <w:szCs w:val="24"/>
        </w:rPr>
        <w:t>as manifestações da Coor</w:t>
      </w:r>
      <w:r w:rsidR="00875D57">
        <w:rPr>
          <w:rFonts w:ascii="Verdana" w:hAnsi="Verdana"/>
          <w:sz w:val="24"/>
          <w:szCs w:val="24"/>
        </w:rPr>
        <w:t xml:space="preserve">denadoria de Ensino, Pesquisa e </w:t>
      </w:r>
      <w:r w:rsidRPr="00836F5A">
        <w:rPr>
          <w:rFonts w:ascii="Verdana" w:hAnsi="Verdana"/>
          <w:sz w:val="24"/>
          <w:szCs w:val="24"/>
        </w:rPr>
        <w:t>Cultura (SEI 065736759), e mani</w:t>
      </w:r>
      <w:r w:rsidR="00875D57">
        <w:rPr>
          <w:rFonts w:ascii="Verdana" w:hAnsi="Verdana"/>
          <w:sz w:val="24"/>
          <w:szCs w:val="24"/>
        </w:rPr>
        <w:t xml:space="preserve">festação da Assessoria Técnico </w:t>
      </w:r>
      <w:r w:rsidRPr="00836F5A">
        <w:rPr>
          <w:rFonts w:ascii="Verdana" w:hAnsi="Verdana"/>
          <w:sz w:val="24"/>
          <w:szCs w:val="24"/>
        </w:rPr>
        <w:t xml:space="preserve">Jurídica a respeito doc. SEI 065829913, </w:t>
      </w:r>
      <w:proofErr w:type="gramStart"/>
      <w:r w:rsidRPr="00836F5A">
        <w:rPr>
          <w:rFonts w:ascii="Verdana" w:hAnsi="Verdana"/>
          <w:sz w:val="24"/>
          <w:szCs w:val="24"/>
        </w:rPr>
        <w:t>o qual acolho</w:t>
      </w:r>
      <w:proofErr w:type="gramEnd"/>
      <w:r w:rsidRPr="00836F5A">
        <w:rPr>
          <w:rFonts w:ascii="Verdana" w:hAnsi="Verdana"/>
          <w:sz w:val="24"/>
          <w:szCs w:val="24"/>
        </w:rPr>
        <w:t>, AUTORIZO a contratação de Instrut</w:t>
      </w:r>
      <w:r w:rsidR="00875D57">
        <w:rPr>
          <w:rFonts w:ascii="Verdana" w:hAnsi="Verdana"/>
          <w:sz w:val="24"/>
          <w:szCs w:val="24"/>
        </w:rPr>
        <w:t xml:space="preserve">or de Marketing Roseli Trevisan </w:t>
      </w:r>
      <w:r w:rsidRPr="00836F5A">
        <w:rPr>
          <w:rFonts w:ascii="Verdana" w:hAnsi="Verdana"/>
          <w:sz w:val="24"/>
          <w:szCs w:val="24"/>
        </w:rPr>
        <w:t>Campos, CPF n º 063.826.728</w:t>
      </w:r>
      <w:r w:rsidR="00875D57">
        <w:rPr>
          <w:rFonts w:ascii="Verdana" w:hAnsi="Verdana"/>
          <w:sz w:val="24"/>
          <w:szCs w:val="24"/>
        </w:rPr>
        <w:t xml:space="preserve">-58 , para atuação no âmbito do </w:t>
      </w:r>
      <w:r w:rsidRPr="00836F5A">
        <w:rPr>
          <w:rFonts w:ascii="Verdana" w:hAnsi="Verdana"/>
          <w:sz w:val="24"/>
          <w:szCs w:val="24"/>
        </w:rPr>
        <w:t>Ensino Profissional Técnico In</w:t>
      </w:r>
      <w:r w:rsidR="00875D57">
        <w:rPr>
          <w:rFonts w:ascii="Verdana" w:hAnsi="Verdana"/>
          <w:sz w:val="24"/>
          <w:szCs w:val="24"/>
        </w:rPr>
        <w:t xml:space="preserve">tegrado ao Ensino Médio da Rede </w:t>
      </w:r>
      <w:r w:rsidRPr="00836F5A">
        <w:rPr>
          <w:rFonts w:ascii="Verdana" w:hAnsi="Verdana"/>
          <w:sz w:val="24"/>
          <w:szCs w:val="24"/>
        </w:rPr>
        <w:t>Municipal de Educação na cidade de São Paulo, pelo prazo de</w:t>
      </w:r>
      <w:r w:rsidR="00875D57">
        <w:rPr>
          <w:rFonts w:ascii="Verdana" w:hAnsi="Verdana"/>
          <w:sz w:val="24"/>
          <w:szCs w:val="24"/>
        </w:rPr>
        <w:t xml:space="preserve"> </w:t>
      </w:r>
      <w:r w:rsidRPr="00836F5A">
        <w:rPr>
          <w:rFonts w:ascii="Verdana" w:hAnsi="Verdana"/>
          <w:sz w:val="24"/>
          <w:szCs w:val="24"/>
        </w:rPr>
        <w:t xml:space="preserve">12 (doze) meses, com previsão </w:t>
      </w:r>
      <w:r w:rsidR="00875D57">
        <w:rPr>
          <w:rFonts w:ascii="Verdana" w:hAnsi="Verdana"/>
          <w:sz w:val="24"/>
          <w:szCs w:val="24"/>
        </w:rPr>
        <w:t xml:space="preserve">de início para </w:t>
      </w:r>
      <w:r w:rsidR="00875D57">
        <w:rPr>
          <w:rFonts w:ascii="Verdana" w:hAnsi="Verdana"/>
          <w:sz w:val="24"/>
          <w:szCs w:val="24"/>
        </w:rPr>
        <w:lastRenderedPageBreak/>
        <w:t xml:space="preserve">24/06/2022, pelo </w:t>
      </w:r>
      <w:r w:rsidRPr="00836F5A">
        <w:rPr>
          <w:rFonts w:ascii="Verdana" w:hAnsi="Verdana"/>
          <w:sz w:val="24"/>
          <w:szCs w:val="24"/>
        </w:rPr>
        <w:t>valor total estimado de R$ 58</w:t>
      </w:r>
      <w:r w:rsidR="00875D57">
        <w:rPr>
          <w:rFonts w:ascii="Verdana" w:hAnsi="Verdana"/>
          <w:sz w:val="24"/>
          <w:szCs w:val="24"/>
        </w:rPr>
        <w:t xml:space="preserve">.300,00 (cinquenta e oito mil e </w:t>
      </w:r>
      <w:r w:rsidRPr="00836F5A">
        <w:rPr>
          <w:rFonts w:ascii="Verdana" w:hAnsi="Verdana"/>
          <w:sz w:val="24"/>
          <w:szCs w:val="24"/>
        </w:rPr>
        <w:t>trezentos reais). O valor total es</w:t>
      </w:r>
      <w:r w:rsidR="00875D57">
        <w:rPr>
          <w:rFonts w:ascii="Verdana" w:hAnsi="Verdana"/>
          <w:sz w:val="24"/>
          <w:szCs w:val="24"/>
        </w:rPr>
        <w:t xml:space="preserve">timado para o exercício de 2022 </w:t>
      </w:r>
      <w:r w:rsidRPr="00836F5A">
        <w:rPr>
          <w:rFonts w:ascii="Verdana" w:hAnsi="Verdana"/>
          <w:sz w:val="24"/>
          <w:szCs w:val="24"/>
        </w:rPr>
        <w:t xml:space="preserve">é de R$ 30.800,00 (trinta mil </w:t>
      </w:r>
      <w:r w:rsidR="00875D57">
        <w:rPr>
          <w:rFonts w:ascii="Verdana" w:hAnsi="Verdana"/>
          <w:sz w:val="24"/>
          <w:szCs w:val="24"/>
        </w:rPr>
        <w:t xml:space="preserve">e oitocentos reais), onerando a </w:t>
      </w:r>
      <w:r w:rsidRPr="00836F5A">
        <w:rPr>
          <w:rFonts w:ascii="Verdana" w:hAnsi="Verdana"/>
          <w:sz w:val="24"/>
          <w:szCs w:val="24"/>
        </w:rPr>
        <w:t xml:space="preserve">dotação </w:t>
      </w:r>
      <w:proofErr w:type="gramStart"/>
      <w:r w:rsidRPr="00836F5A">
        <w:rPr>
          <w:rFonts w:ascii="Verdana" w:hAnsi="Verdana"/>
          <w:sz w:val="24"/>
          <w:szCs w:val="24"/>
        </w:rPr>
        <w:t>80.10.12.363.3019.2.416.3.3.90.36.00.05.0</w:t>
      </w:r>
      <w:proofErr w:type="gramEnd"/>
    </w:p>
    <w:p w:rsidR="00836F5A" w:rsidRPr="00836F5A" w:rsidRDefault="00836F5A" w:rsidP="00836F5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36F5A">
        <w:rPr>
          <w:rFonts w:ascii="Verdana" w:hAnsi="Verdana"/>
          <w:sz w:val="24"/>
          <w:szCs w:val="24"/>
        </w:rPr>
        <w:t>II - Fica também autoriza</w:t>
      </w:r>
      <w:r w:rsidR="00875D57">
        <w:rPr>
          <w:rFonts w:ascii="Verdana" w:hAnsi="Verdana"/>
          <w:sz w:val="24"/>
          <w:szCs w:val="24"/>
        </w:rPr>
        <w:t xml:space="preserve">da a emissão de nota de Reserva </w:t>
      </w:r>
      <w:r w:rsidRPr="00836F5A">
        <w:rPr>
          <w:rFonts w:ascii="Verdana" w:hAnsi="Verdana"/>
          <w:sz w:val="24"/>
          <w:szCs w:val="24"/>
        </w:rPr>
        <w:t>e Empenho no valor correspondent</w:t>
      </w:r>
      <w:r w:rsidR="00875D57">
        <w:rPr>
          <w:rFonts w:ascii="Verdana" w:hAnsi="Verdana"/>
          <w:sz w:val="24"/>
          <w:szCs w:val="24"/>
        </w:rPr>
        <w:t xml:space="preserve">e </w:t>
      </w:r>
      <w:proofErr w:type="gramStart"/>
      <w:r w:rsidR="00875D57">
        <w:rPr>
          <w:rFonts w:ascii="Verdana" w:hAnsi="Verdana"/>
          <w:sz w:val="24"/>
          <w:szCs w:val="24"/>
        </w:rPr>
        <w:t>à</w:t>
      </w:r>
      <w:proofErr w:type="gramEnd"/>
      <w:r w:rsidR="00875D57">
        <w:rPr>
          <w:rFonts w:ascii="Verdana" w:hAnsi="Verdana"/>
          <w:sz w:val="24"/>
          <w:szCs w:val="24"/>
        </w:rPr>
        <w:t xml:space="preserve"> 20% do contrato para </w:t>
      </w:r>
      <w:r w:rsidRPr="00836F5A">
        <w:rPr>
          <w:rFonts w:ascii="Verdana" w:hAnsi="Verdana"/>
          <w:sz w:val="24"/>
          <w:szCs w:val="24"/>
        </w:rPr>
        <w:t xml:space="preserve">o pagamento da contribuição </w:t>
      </w:r>
      <w:r w:rsidR="00875D57">
        <w:rPr>
          <w:rFonts w:ascii="Verdana" w:hAnsi="Verdana"/>
          <w:sz w:val="24"/>
          <w:szCs w:val="24"/>
        </w:rPr>
        <w:t xml:space="preserve">previdenciária patronal (INSS), </w:t>
      </w:r>
      <w:r w:rsidRPr="00836F5A">
        <w:rPr>
          <w:rFonts w:ascii="Verdana" w:hAnsi="Verdana"/>
          <w:sz w:val="24"/>
          <w:szCs w:val="24"/>
        </w:rPr>
        <w:t>a onerar inicialmente a do</w:t>
      </w:r>
      <w:r w:rsidR="00875D57">
        <w:rPr>
          <w:rFonts w:ascii="Verdana" w:hAnsi="Verdana"/>
          <w:sz w:val="24"/>
          <w:szCs w:val="24"/>
        </w:rPr>
        <w:t>tação 80.10.12.363.2.416.339047</w:t>
      </w:r>
      <w:r w:rsidRPr="00836F5A">
        <w:rPr>
          <w:rFonts w:ascii="Verdana" w:hAnsi="Verdana"/>
          <w:sz w:val="24"/>
          <w:szCs w:val="24"/>
        </w:rPr>
        <w:t>00.05.0.</w:t>
      </w:r>
    </w:p>
    <w:p w:rsidR="00836F5A" w:rsidRDefault="00836F5A" w:rsidP="00836F5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36F5A">
        <w:rPr>
          <w:rFonts w:ascii="Verdana" w:hAnsi="Verdana"/>
          <w:sz w:val="24"/>
          <w:szCs w:val="24"/>
        </w:rPr>
        <w:t>III - Fica designado como fisc</w:t>
      </w:r>
      <w:r w:rsidR="00875D57">
        <w:rPr>
          <w:rFonts w:ascii="Verdana" w:hAnsi="Verdana"/>
          <w:sz w:val="24"/>
          <w:szCs w:val="24"/>
        </w:rPr>
        <w:t xml:space="preserve">al desta contratação o servidor </w:t>
      </w:r>
      <w:r w:rsidRPr="00836F5A">
        <w:rPr>
          <w:rFonts w:ascii="Verdana" w:hAnsi="Verdana"/>
          <w:sz w:val="24"/>
          <w:szCs w:val="24"/>
        </w:rPr>
        <w:t>S</w:t>
      </w:r>
      <w:r w:rsidR="00875D57">
        <w:rPr>
          <w:rFonts w:ascii="Verdana" w:hAnsi="Verdana"/>
          <w:sz w:val="24"/>
          <w:szCs w:val="24"/>
        </w:rPr>
        <w:t>r. Welington da Silva Penas -</w:t>
      </w:r>
      <w:r w:rsidRPr="00836F5A">
        <w:rPr>
          <w:rFonts w:ascii="Verdana" w:hAnsi="Verdana"/>
          <w:sz w:val="24"/>
          <w:szCs w:val="24"/>
        </w:rPr>
        <w:t xml:space="preserve"> RF 883.366-4, e como suplente, o Sr. Plínio Barbosa </w:t>
      </w:r>
      <w:proofErr w:type="spellStart"/>
      <w:r w:rsidRPr="00836F5A">
        <w:rPr>
          <w:rFonts w:ascii="Verdana" w:hAnsi="Verdana"/>
          <w:sz w:val="24"/>
          <w:szCs w:val="24"/>
        </w:rPr>
        <w:t>Bronzeri</w:t>
      </w:r>
      <w:proofErr w:type="spellEnd"/>
      <w:r w:rsidRPr="00836F5A">
        <w:rPr>
          <w:rFonts w:ascii="Verdana" w:hAnsi="Verdana"/>
          <w:sz w:val="24"/>
          <w:szCs w:val="24"/>
        </w:rPr>
        <w:t>, RF: 883.251-0.</w:t>
      </w:r>
    </w:p>
    <w:p w:rsidR="00836F5A" w:rsidRDefault="00836F5A" w:rsidP="00836F5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836F5A" w:rsidRDefault="00836F5A" w:rsidP="00836F5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836F5A" w:rsidRPr="00836F5A" w:rsidRDefault="00836F5A" w:rsidP="00836F5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836F5A">
        <w:rPr>
          <w:rFonts w:ascii="Verdana" w:hAnsi="Verdana"/>
          <w:b/>
          <w:sz w:val="24"/>
          <w:szCs w:val="24"/>
        </w:rPr>
        <w:t>LICITAÇÕES</w:t>
      </w:r>
      <w:proofErr w:type="gramStart"/>
      <w:r w:rsidRPr="00836F5A">
        <w:rPr>
          <w:rFonts w:ascii="Verdana" w:hAnsi="Verdana"/>
          <w:b/>
          <w:sz w:val="24"/>
          <w:szCs w:val="24"/>
        </w:rPr>
        <w:t xml:space="preserve">   </w:t>
      </w:r>
      <w:proofErr w:type="gramEnd"/>
      <w:r w:rsidRPr="00836F5A">
        <w:rPr>
          <w:rFonts w:ascii="Verdana" w:hAnsi="Verdana"/>
          <w:b/>
          <w:sz w:val="24"/>
          <w:szCs w:val="24"/>
        </w:rPr>
        <w:t>PAG. 64</w:t>
      </w:r>
    </w:p>
    <w:p w:rsidR="00836F5A" w:rsidRPr="00836F5A" w:rsidRDefault="00836F5A" w:rsidP="00836F5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836F5A" w:rsidRPr="00836F5A" w:rsidRDefault="00836F5A" w:rsidP="00836F5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836F5A">
        <w:rPr>
          <w:rFonts w:ascii="Verdana" w:hAnsi="Verdana"/>
          <w:b/>
          <w:sz w:val="24"/>
          <w:szCs w:val="24"/>
        </w:rPr>
        <w:t xml:space="preserve">FUNDAÇÃO PAULISTANA DE </w:t>
      </w:r>
      <w:r w:rsidRPr="00836F5A">
        <w:rPr>
          <w:rFonts w:ascii="Verdana" w:hAnsi="Verdana"/>
          <w:b/>
          <w:sz w:val="24"/>
          <w:szCs w:val="24"/>
        </w:rPr>
        <w:t>EDUCAÇÃO E TECNOLOGIA</w:t>
      </w:r>
    </w:p>
    <w:p w:rsidR="00836F5A" w:rsidRDefault="00836F5A" w:rsidP="00836F5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836F5A" w:rsidRPr="00836F5A" w:rsidRDefault="00836F5A" w:rsidP="00836F5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36F5A">
        <w:rPr>
          <w:rFonts w:ascii="Verdana" w:hAnsi="Verdana"/>
          <w:sz w:val="24"/>
          <w:szCs w:val="24"/>
        </w:rPr>
        <w:t>GABINETE DIRETOR GERAL</w:t>
      </w:r>
    </w:p>
    <w:p w:rsidR="00836F5A" w:rsidRDefault="00836F5A" w:rsidP="00836F5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836F5A" w:rsidRPr="00836F5A" w:rsidRDefault="00836F5A" w:rsidP="00836F5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836F5A">
        <w:rPr>
          <w:rFonts w:ascii="Verdana" w:hAnsi="Verdana"/>
          <w:b/>
          <w:sz w:val="24"/>
          <w:szCs w:val="24"/>
        </w:rPr>
        <w:t>SUPERVISÃO DE ADMINISTRAÇÃO – FPETC</w:t>
      </w:r>
    </w:p>
    <w:p w:rsidR="00836F5A" w:rsidRDefault="00836F5A" w:rsidP="00836F5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836F5A" w:rsidRPr="00836F5A" w:rsidRDefault="00836F5A" w:rsidP="00836F5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836F5A">
        <w:rPr>
          <w:rFonts w:ascii="Verdana" w:hAnsi="Verdana"/>
          <w:b/>
          <w:sz w:val="24"/>
          <w:szCs w:val="24"/>
        </w:rPr>
        <w:t xml:space="preserve">PROCESSO Nº 8110.2022/0000219-7 EXTRATO </w:t>
      </w:r>
      <w:proofErr w:type="spellStart"/>
      <w:r w:rsidRPr="00836F5A">
        <w:rPr>
          <w:rFonts w:ascii="Verdana" w:hAnsi="Verdana"/>
          <w:b/>
          <w:sz w:val="24"/>
          <w:szCs w:val="24"/>
        </w:rPr>
        <w:t>EXTRATO</w:t>
      </w:r>
      <w:proofErr w:type="spellEnd"/>
      <w:r w:rsidRPr="00836F5A">
        <w:rPr>
          <w:rFonts w:ascii="Verdana" w:hAnsi="Verdana"/>
          <w:b/>
          <w:sz w:val="24"/>
          <w:szCs w:val="24"/>
        </w:rPr>
        <w:t xml:space="preserve"> DE REALIZAÇÃO DO PREGÃO ELETRÔNICO Nº 10/</w:t>
      </w:r>
    </w:p>
    <w:p w:rsidR="00836F5A" w:rsidRPr="00836F5A" w:rsidRDefault="00836F5A" w:rsidP="00836F5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836F5A">
        <w:rPr>
          <w:rFonts w:ascii="Verdana" w:hAnsi="Verdana"/>
          <w:b/>
          <w:sz w:val="24"/>
          <w:szCs w:val="24"/>
        </w:rPr>
        <w:t>FPETC/2022</w:t>
      </w:r>
    </w:p>
    <w:p w:rsidR="00875D57" w:rsidRDefault="00836F5A" w:rsidP="00836F5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836F5A">
        <w:rPr>
          <w:rFonts w:ascii="Verdana" w:hAnsi="Verdana"/>
          <w:b/>
          <w:sz w:val="24"/>
          <w:szCs w:val="24"/>
        </w:rPr>
        <w:t>OBJETO:</w:t>
      </w:r>
      <w:r w:rsidRPr="00836F5A">
        <w:rPr>
          <w:rFonts w:ascii="Verdana" w:hAnsi="Verdana"/>
          <w:sz w:val="24"/>
          <w:szCs w:val="24"/>
        </w:rPr>
        <w:t xml:space="preserve"> Aquisição de h</w:t>
      </w:r>
      <w:r w:rsidR="00875D57">
        <w:rPr>
          <w:rFonts w:ascii="Verdana" w:hAnsi="Verdana"/>
          <w:sz w:val="24"/>
          <w:szCs w:val="24"/>
        </w:rPr>
        <w:t xml:space="preserve">omogeneizador de sangue, câmara </w:t>
      </w:r>
      <w:r w:rsidRPr="00836F5A">
        <w:rPr>
          <w:rFonts w:ascii="Verdana" w:hAnsi="Verdana"/>
          <w:sz w:val="24"/>
          <w:szCs w:val="24"/>
        </w:rPr>
        <w:t>de contagem Neubauer e micros</w:t>
      </w:r>
      <w:r w:rsidR="00875D57">
        <w:rPr>
          <w:rFonts w:ascii="Verdana" w:hAnsi="Verdana"/>
          <w:sz w:val="24"/>
          <w:szCs w:val="24"/>
        </w:rPr>
        <w:t xml:space="preserve">cópio binocular para realização </w:t>
      </w:r>
      <w:r w:rsidRPr="00836F5A">
        <w:rPr>
          <w:rFonts w:ascii="Verdana" w:hAnsi="Verdana"/>
          <w:sz w:val="24"/>
          <w:szCs w:val="24"/>
        </w:rPr>
        <w:t xml:space="preserve">das aulas práticas dos módulos II e III dos cursos de Análises Clínicas e Hemoterapia </w:t>
      </w:r>
      <w:r w:rsidR="00875D57">
        <w:rPr>
          <w:rFonts w:ascii="Verdana" w:hAnsi="Verdana"/>
          <w:sz w:val="24"/>
          <w:szCs w:val="24"/>
        </w:rPr>
        <w:t xml:space="preserve">da Escola Municipal de Educação </w:t>
      </w:r>
      <w:r w:rsidRPr="00836F5A">
        <w:rPr>
          <w:rFonts w:ascii="Verdana" w:hAnsi="Verdana"/>
          <w:sz w:val="24"/>
          <w:szCs w:val="24"/>
        </w:rPr>
        <w:t xml:space="preserve">Profissional e Saúde Pública </w:t>
      </w:r>
      <w:proofErr w:type="spellStart"/>
      <w:r w:rsidRPr="00836F5A">
        <w:rPr>
          <w:rFonts w:ascii="Verdana" w:hAnsi="Verdana"/>
          <w:sz w:val="24"/>
          <w:szCs w:val="24"/>
        </w:rPr>
        <w:t>Profº</w:t>
      </w:r>
      <w:proofErr w:type="spellEnd"/>
      <w:r w:rsidRPr="00836F5A">
        <w:rPr>
          <w:rFonts w:ascii="Verdana" w:hAnsi="Verdana"/>
          <w:sz w:val="24"/>
          <w:szCs w:val="24"/>
        </w:rPr>
        <w:t xml:space="preserve"> </w:t>
      </w:r>
      <w:proofErr w:type="spellStart"/>
      <w:r w:rsidRPr="00836F5A">
        <w:rPr>
          <w:rFonts w:ascii="Verdana" w:hAnsi="Verdana"/>
          <w:sz w:val="24"/>
          <w:szCs w:val="24"/>
        </w:rPr>
        <w:t>Makiguti</w:t>
      </w:r>
      <w:proofErr w:type="spellEnd"/>
      <w:r w:rsidRPr="0035630C">
        <w:rPr>
          <w:rFonts w:ascii="Verdana" w:hAnsi="Verdana"/>
          <w:b/>
          <w:sz w:val="24"/>
          <w:szCs w:val="24"/>
        </w:rPr>
        <w:t>.</w:t>
      </w:r>
    </w:p>
    <w:p w:rsidR="00836F5A" w:rsidRPr="00875D57" w:rsidRDefault="00836F5A" w:rsidP="00836F5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35630C">
        <w:rPr>
          <w:rFonts w:ascii="Verdana" w:hAnsi="Verdana"/>
          <w:b/>
          <w:sz w:val="24"/>
          <w:szCs w:val="24"/>
        </w:rPr>
        <w:t>CONTRATANTE</w:t>
      </w:r>
      <w:r w:rsidRPr="00836F5A">
        <w:rPr>
          <w:rFonts w:ascii="Verdana" w:hAnsi="Verdana"/>
          <w:sz w:val="24"/>
          <w:szCs w:val="24"/>
        </w:rPr>
        <w:t>:</w:t>
      </w:r>
    </w:p>
    <w:p w:rsidR="00836F5A" w:rsidRPr="00836F5A" w:rsidRDefault="00836F5A" w:rsidP="00836F5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36F5A">
        <w:rPr>
          <w:rFonts w:ascii="Verdana" w:hAnsi="Verdana"/>
          <w:sz w:val="24"/>
          <w:szCs w:val="24"/>
        </w:rPr>
        <w:t xml:space="preserve">MUNICÍPIO DE SÃO PAULO, por intermédio da </w:t>
      </w:r>
      <w:proofErr w:type="gramStart"/>
      <w:r w:rsidRPr="00836F5A">
        <w:rPr>
          <w:rFonts w:ascii="Verdana" w:hAnsi="Verdana"/>
          <w:sz w:val="24"/>
          <w:szCs w:val="24"/>
        </w:rPr>
        <w:t>FUNDAÇÃO</w:t>
      </w:r>
      <w:proofErr w:type="gramEnd"/>
    </w:p>
    <w:p w:rsidR="00836F5A" w:rsidRPr="00836F5A" w:rsidRDefault="00836F5A" w:rsidP="00836F5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36F5A">
        <w:rPr>
          <w:rFonts w:ascii="Verdana" w:hAnsi="Verdana"/>
          <w:sz w:val="24"/>
          <w:szCs w:val="24"/>
        </w:rPr>
        <w:t xml:space="preserve">PAULISTANA DE EDUCAÇÃO, TECNOLOGIA E </w:t>
      </w:r>
      <w:proofErr w:type="gramStart"/>
      <w:r w:rsidRPr="00836F5A">
        <w:rPr>
          <w:rFonts w:ascii="Verdana" w:hAnsi="Verdana"/>
          <w:sz w:val="24"/>
          <w:szCs w:val="24"/>
        </w:rPr>
        <w:t>CULTURA,</w:t>
      </w:r>
      <w:proofErr w:type="gramEnd"/>
      <w:r w:rsidRPr="00836F5A">
        <w:rPr>
          <w:rFonts w:ascii="Verdana" w:hAnsi="Verdana"/>
          <w:sz w:val="24"/>
          <w:szCs w:val="24"/>
        </w:rPr>
        <w:t>CNPJ Nº</w:t>
      </w:r>
    </w:p>
    <w:p w:rsidR="00836F5A" w:rsidRPr="00836F5A" w:rsidRDefault="00836F5A" w:rsidP="00836F5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36F5A">
        <w:rPr>
          <w:rFonts w:ascii="Verdana" w:hAnsi="Verdana"/>
          <w:sz w:val="24"/>
          <w:szCs w:val="24"/>
        </w:rPr>
        <w:t xml:space="preserve">Às </w:t>
      </w:r>
      <w:proofErr w:type="gramStart"/>
      <w:r w:rsidRPr="00836F5A">
        <w:rPr>
          <w:rFonts w:ascii="Verdana" w:hAnsi="Verdana"/>
          <w:sz w:val="24"/>
          <w:szCs w:val="24"/>
        </w:rPr>
        <w:t>10:02</w:t>
      </w:r>
      <w:proofErr w:type="gramEnd"/>
      <w:r w:rsidRPr="00836F5A">
        <w:rPr>
          <w:rFonts w:ascii="Verdana" w:hAnsi="Verdana"/>
          <w:sz w:val="24"/>
          <w:szCs w:val="24"/>
        </w:rPr>
        <w:t>:47 horas do dia</w:t>
      </w:r>
      <w:r w:rsidR="00875D57">
        <w:rPr>
          <w:rFonts w:ascii="Verdana" w:hAnsi="Verdana"/>
          <w:sz w:val="24"/>
          <w:szCs w:val="24"/>
        </w:rPr>
        <w:t xml:space="preserve"> 14 de Junho de 2022, reuniram</w:t>
      </w:r>
      <w:r w:rsidRPr="00836F5A">
        <w:rPr>
          <w:rFonts w:ascii="Verdana" w:hAnsi="Verdana"/>
          <w:sz w:val="24"/>
          <w:szCs w:val="24"/>
        </w:rPr>
        <w:t>-se o Pregoeiro deste órgão/entid</w:t>
      </w:r>
      <w:r w:rsidR="00875D57">
        <w:rPr>
          <w:rFonts w:ascii="Verdana" w:hAnsi="Verdana"/>
          <w:sz w:val="24"/>
          <w:szCs w:val="24"/>
        </w:rPr>
        <w:t xml:space="preserve">ade Beatriz </w:t>
      </w:r>
      <w:proofErr w:type="spellStart"/>
      <w:r w:rsidR="00875D57">
        <w:rPr>
          <w:rFonts w:ascii="Verdana" w:hAnsi="Verdana"/>
          <w:sz w:val="24"/>
          <w:szCs w:val="24"/>
        </w:rPr>
        <w:t>Lunardelli</w:t>
      </w:r>
      <w:proofErr w:type="spellEnd"/>
      <w:r w:rsidR="00875D57">
        <w:rPr>
          <w:rFonts w:ascii="Verdana" w:hAnsi="Verdana"/>
          <w:sz w:val="24"/>
          <w:szCs w:val="24"/>
        </w:rPr>
        <w:t xml:space="preserve"> </w:t>
      </w:r>
      <w:proofErr w:type="spellStart"/>
      <w:r w:rsidR="00875D57">
        <w:rPr>
          <w:rFonts w:ascii="Verdana" w:hAnsi="Verdana"/>
          <w:sz w:val="24"/>
          <w:szCs w:val="24"/>
        </w:rPr>
        <w:t>Zuchelli</w:t>
      </w:r>
      <w:proofErr w:type="spellEnd"/>
      <w:r w:rsidR="00875D57">
        <w:rPr>
          <w:rFonts w:ascii="Verdana" w:hAnsi="Verdana"/>
          <w:sz w:val="24"/>
          <w:szCs w:val="24"/>
        </w:rPr>
        <w:t xml:space="preserve"> </w:t>
      </w:r>
      <w:r w:rsidRPr="00836F5A">
        <w:rPr>
          <w:rFonts w:ascii="Verdana" w:hAnsi="Verdana"/>
          <w:sz w:val="24"/>
          <w:szCs w:val="24"/>
        </w:rPr>
        <w:t>Lima e respectivo(s) memb</w:t>
      </w:r>
      <w:r w:rsidR="00875D57">
        <w:rPr>
          <w:rFonts w:ascii="Verdana" w:hAnsi="Verdana"/>
          <w:sz w:val="24"/>
          <w:szCs w:val="24"/>
        </w:rPr>
        <w:t xml:space="preserve">ro(s) da equipe de apoio: Diego </w:t>
      </w:r>
      <w:r w:rsidRPr="00836F5A">
        <w:rPr>
          <w:rFonts w:ascii="Verdana" w:hAnsi="Verdana"/>
          <w:sz w:val="24"/>
          <w:szCs w:val="24"/>
        </w:rPr>
        <w:t>Antônio Cleto e Marcos Auréli</w:t>
      </w:r>
      <w:r w:rsidR="00875D57">
        <w:rPr>
          <w:rFonts w:ascii="Verdana" w:hAnsi="Verdana"/>
          <w:sz w:val="24"/>
          <w:szCs w:val="24"/>
        </w:rPr>
        <w:t xml:space="preserve">o Ramos da Silva, para realizar </w:t>
      </w:r>
      <w:r w:rsidRPr="00836F5A">
        <w:rPr>
          <w:rFonts w:ascii="Verdana" w:hAnsi="Verdana"/>
          <w:sz w:val="24"/>
          <w:szCs w:val="24"/>
        </w:rPr>
        <w:t>os procedimentos relativos ao</w:t>
      </w:r>
      <w:r w:rsidR="00875D57">
        <w:rPr>
          <w:rFonts w:ascii="Verdana" w:hAnsi="Verdana"/>
          <w:sz w:val="24"/>
          <w:szCs w:val="24"/>
        </w:rPr>
        <w:t xml:space="preserve"> Pregão Eletrônico em epígrafe, </w:t>
      </w:r>
      <w:r w:rsidRPr="00836F5A">
        <w:rPr>
          <w:rFonts w:ascii="Verdana" w:hAnsi="Verdana"/>
          <w:sz w:val="24"/>
          <w:szCs w:val="24"/>
        </w:rPr>
        <w:t>relativo à oferta de compra - OC: 801085801002022OC00006.</w:t>
      </w:r>
    </w:p>
    <w:p w:rsidR="00836F5A" w:rsidRPr="00836F5A" w:rsidRDefault="00836F5A" w:rsidP="00836F5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36F5A">
        <w:rPr>
          <w:rFonts w:ascii="Verdana" w:hAnsi="Verdana"/>
          <w:sz w:val="24"/>
          <w:szCs w:val="24"/>
        </w:rPr>
        <w:t xml:space="preserve">Inicialmente o Pregoeiro abriu </w:t>
      </w:r>
      <w:r w:rsidR="00875D57">
        <w:rPr>
          <w:rFonts w:ascii="Verdana" w:hAnsi="Verdana"/>
          <w:sz w:val="24"/>
          <w:szCs w:val="24"/>
        </w:rPr>
        <w:t xml:space="preserve">a sessão pública em atendimento </w:t>
      </w:r>
      <w:r w:rsidRPr="00836F5A">
        <w:rPr>
          <w:rFonts w:ascii="Verdana" w:hAnsi="Verdana"/>
          <w:sz w:val="24"/>
          <w:szCs w:val="24"/>
        </w:rPr>
        <w:t>às disposições contidas no edital, divulgando as propostas recebidas e abrindo a fase de lances.</w:t>
      </w:r>
    </w:p>
    <w:p w:rsidR="00836F5A" w:rsidRPr="00836F5A" w:rsidRDefault="00836F5A" w:rsidP="00836F5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836F5A">
        <w:rPr>
          <w:rFonts w:ascii="Verdana" w:hAnsi="Verdana"/>
          <w:b/>
          <w:sz w:val="24"/>
          <w:szCs w:val="24"/>
        </w:rPr>
        <w:t>Resultado da Sessão Pública</w:t>
      </w:r>
    </w:p>
    <w:p w:rsidR="00836F5A" w:rsidRPr="00836F5A" w:rsidRDefault="00836F5A" w:rsidP="00836F5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836F5A">
        <w:rPr>
          <w:rFonts w:ascii="Verdana" w:hAnsi="Verdana"/>
          <w:b/>
          <w:sz w:val="24"/>
          <w:szCs w:val="24"/>
        </w:rPr>
        <w:t xml:space="preserve">ITEM </w:t>
      </w:r>
      <w:proofErr w:type="gramStart"/>
      <w:r w:rsidRPr="00836F5A">
        <w:rPr>
          <w:rFonts w:ascii="Verdana" w:hAnsi="Verdana"/>
          <w:b/>
          <w:sz w:val="24"/>
          <w:szCs w:val="24"/>
        </w:rPr>
        <w:t>1</w:t>
      </w:r>
      <w:proofErr w:type="gramEnd"/>
    </w:p>
    <w:p w:rsidR="00836F5A" w:rsidRPr="00836F5A" w:rsidRDefault="00836F5A" w:rsidP="00836F5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836F5A">
        <w:rPr>
          <w:rFonts w:ascii="Verdana" w:hAnsi="Verdana"/>
          <w:sz w:val="24"/>
          <w:szCs w:val="24"/>
        </w:rPr>
        <w:t>Descrição :</w:t>
      </w:r>
      <w:proofErr w:type="gramEnd"/>
      <w:r w:rsidRPr="00836F5A">
        <w:rPr>
          <w:rFonts w:ascii="Verdana" w:hAnsi="Verdana"/>
          <w:sz w:val="24"/>
          <w:szCs w:val="24"/>
        </w:rPr>
        <w:t xml:space="preserve"> HOMOGENEIZADOR, PARA BOLSAS DE SANGUE; CONTROLADO POR MICROPROCESSADOR; COM INDICADOR DIGITAL, </w:t>
      </w:r>
      <w:r w:rsidR="00A51F5C">
        <w:rPr>
          <w:rFonts w:ascii="Verdana" w:hAnsi="Verdana"/>
          <w:sz w:val="24"/>
          <w:szCs w:val="24"/>
        </w:rPr>
        <w:t xml:space="preserve">CONTROLE DE PESO/VOLUME COLETADO </w:t>
      </w:r>
      <w:r w:rsidRPr="00836F5A">
        <w:rPr>
          <w:rFonts w:ascii="Verdana" w:hAnsi="Verdana"/>
          <w:sz w:val="24"/>
          <w:szCs w:val="24"/>
        </w:rPr>
        <w:t xml:space="preserve">ATRAVES DE BALANCA DIGITAL COM INTERRUPCAO AUTOMATICA DE FLUXO, COM </w:t>
      </w:r>
      <w:r w:rsidRPr="00836F5A">
        <w:rPr>
          <w:rFonts w:ascii="Verdana" w:hAnsi="Verdana"/>
          <w:sz w:val="24"/>
          <w:szCs w:val="24"/>
        </w:rPr>
        <w:lastRenderedPageBreak/>
        <w:t>SISTEMA OSCILANTE PARA MISTURAR</w:t>
      </w:r>
      <w:r w:rsidR="00A51F5C">
        <w:rPr>
          <w:rFonts w:ascii="Verdana" w:hAnsi="Verdana"/>
          <w:sz w:val="24"/>
          <w:szCs w:val="24"/>
        </w:rPr>
        <w:t xml:space="preserve"> </w:t>
      </w:r>
      <w:r w:rsidRPr="00836F5A">
        <w:rPr>
          <w:rFonts w:ascii="Verdana" w:hAnsi="Verdana"/>
          <w:sz w:val="24"/>
          <w:szCs w:val="24"/>
        </w:rPr>
        <w:t>O SANGUE COM O ANTICOAGULANTE DURANTE A COLETA,</w:t>
      </w:r>
    </w:p>
    <w:p w:rsidR="00836F5A" w:rsidRPr="00836F5A" w:rsidRDefault="00836F5A" w:rsidP="00836F5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36F5A">
        <w:rPr>
          <w:rFonts w:ascii="Verdana" w:hAnsi="Verdana"/>
          <w:sz w:val="24"/>
          <w:szCs w:val="24"/>
        </w:rPr>
        <w:t>CONTROLE DE FLUXO DE SANGUE (DIRETO OU INDIRETO);</w:t>
      </w:r>
    </w:p>
    <w:p w:rsidR="00836F5A" w:rsidRPr="00836F5A" w:rsidRDefault="00836F5A" w:rsidP="00836F5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36F5A">
        <w:rPr>
          <w:rFonts w:ascii="Verdana" w:hAnsi="Verdana"/>
          <w:sz w:val="24"/>
          <w:szCs w:val="24"/>
        </w:rPr>
        <w:t>TEMPO E VOLUME DE</w:t>
      </w:r>
      <w:r w:rsidR="00875D57">
        <w:rPr>
          <w:rFonts w:ascii="Verdana" w:hAnsi="Verdana"/>
          <w:sz w:val="24"/>
          <w:szCs w:val="24"/>
        </w:rPr>
        <w:t xml:space="preserve"> DOACAO AJUSTAVEIS, ALARME PARA </w:t>
      </w:r>
      <w:r w:rsidRPr="00836F5A">
        <w:rPr>
          <w:rFonts w:ascii="Verdana" w:hAnsi="Verdana"/>
          <w:sz w:val="24"/>
          <w:szCs w:val="24"/>
        </w:rPr>
        <w:t>FLUXO DE SANGUE I</w:t>
      </w:r>
      <w:r w:rsidR="00875D57">
        <w:rPr>
          <w:rFonts w:ascii="Verdana" w:hAnsi="Verdana"/>
          <w:sz w:val="24"/>
          <w:szCs w:val="24"/>
        </w:rPr>
        <w:t xml:space="preserve">NFERIOR AO ESTIPULADO E TERMINO </w:t>
      </w:r>
      <w:r w:rsidRPr="00836F5A">
        <w:rPr>
          <w:rFonts w:ascii="Verdana" w:hAnsi="Verdana"/>
          <w:sz w:val="24"/>
          <w:szCs w:val="24"/>
        </w:rPr>
        <w:t>DE COLETA, ALIMENTACAO: 110/220 VAC - 60 HZ (COMUTACAO AUTOMATICA); CO</w:t>
      </w:r>
      <w:r w:rsidR="00875D57">
        <w:rPr>
          <w:rFonts w:ascii="Verdana" w:hAnsi="Verdana"/>
          <w:sz w:val="24"/>
          <w:szCs w:val="24"/>
        </w:rPr>
        <w:t xml:space="preserve">M BATERIA INTERNA RECARREGAVEL, </w:t>
      </w:r>
      <w:r w:rsidRPr="00836F5A">
        <w:rPr>
          <w:rFonts w:ascii="Verdana" w:hAnsi="Verdana"/>
          <w:sz w:val="24"/>
          <w:szCs w:val="24"/>
        </w:rPr>
        <w:t>ACOMPANHA: MANUAL TECNICO; SAIDA P/LEITORA DE CODIGO DE BARRAS; PO</w:t>
      </w:r>
      <w:r w:rsidR="00875D57">
        <w:rPr>
          <w:rFonts w:ascii="Verdana" w:hAnsi="Verdana"/>
          <w:sz w:val="24"/>
          <w:szCs w:val="24"/>
        </w:rPr>
        <w:t xml:space="preserve">SSIBILIDADE DE CONEXAO EM REDE, </w:t>
      </w:r>
      <w:r w:rsidRPr="00836F5A">
        <w:rPr>
          <w:rFonts w:ascii="Verdana" w:hAnsi="Verdana"/>
          <w:sz w:val="24"/>
          <w:szCs w:val="24"/>
        </w:rPr>
        <w:t xml:space="preserve">ACONDICIONADO EM </w:t>
      </w:r>
      <w:r w:rsidR="00875D57">
        <w:rPr>
          <w:rFonts w:ascii="Verdana" w:hAnsi="Verdana"/>
          <w:sz w:val="24"/>
          <w:szCs w:val="24"/>
        </w:rPr>
        <w:t xml:space="preserve">MATERIAL APROPRIADO QUE GARANTA </w:t>
      </w:r>
      <w:r w:rsidRPr="00836F5A">
        <w:rPr>
          <w:rFonts w:ascii="Verdana" w:hAnsi="Verdana"/>
          <w:sz w:val="24"/>
          <w:szCs w:val="24"/>
        </w:rPr>
        <w:t>A INTEGRIDADE DO PR</w:t>
      </w:r>
      <w:r w:rsidR="00875D57">
        <w:rPr>
          <w:rFonts w:ascii="Verdana" w:hAnsi="Verdana"/>
          <w:sz w:val="24"/>
          <w:szCs w:val="24"/>
        </w:rPr>
        <w:t xml:space="preserve">ODUTO, O EQUIPAMENTO DEVERA SER </w:t>
      </w:r>
      <w:r w:rsidRPr="00836F5A">
        <w:rPr>
          <w:rFonts w:ascii="Verdana" w:hAnsi="Verdana"/>
          <w:sz w:val="24"/>
          <w:szCs w:val="24"/>
        </w:rPr>
        <w:t>ENTREGUE OBEDECENDO</w:t>
      </w:r>
      <w:r w:rsidR="00875D57">
        <w:rPr>
          <w:rFonts w:ascii="Verdana" w:hAnsi="Verdana"/>
          <w:sz w:val="24"/>
          <w:szCs w:val="24"/>
        </w:rPr>
        <w:t xml:space="preserve"> A LEGISLACAO VIGENTE, GARANTIA </w:t>
      </w:r>
      <w:r w:rsidRPr="00836F5A">
        <w:rPr>
          <w:rFonts w:ascii="Verdana" w:hAnsi="Verdana"/>
          <w:sz w:val="24"/>
          <w:szCs w:val="24"/>
        </w:rPr>
        <w:t xml:space="preserve">MINIMA DE 12 </w:t>
      </w:r>
      <w:proofErr w:type="gramStart"/>
      <w:r w:rsidRPr="00836F5A">
        <w:rPr>
          <w:rFonts w:ascii="Verdana" w:hAnsi="Verdana"/>
          <w:sz w:val="24"/>
          <w:szCs w:val="24"/>
        </w:rPr>
        <w:t>MESES</w:t>
      </w:r>
      <w:proofErr w:type="gramEnd"/>
    </w:p>
    <w:p w:rsidR="00836F5A" w:rsidRPr="00836F5A" w:rsidRDefault="00836F5A" w:rsidP="00836F5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36F5A">
        <w:rPr>
          <w:rFonts w:ascii="Verdana" w:hAnsi="Verdana"/>
          <w:sz w:val="24"/>
          <w:szCs w:val="24"/>
        </w:rPr>
        <w:t xml:space="preserve">Quantidade / Unidade de </w:t>
      </w:r>
      <w:proofErr w:type="gramStart"/>
      <w:r w:rsidRPr="00836F5A">
        <w:rPr>
          <w:rFonts w:ascii="Verdana" w:hAnsi="Verdana"/>
          <w:sz w:val="24"/>
          <w:szCs w:val="24"/>
        </w:rPr>
        <w:t>Fornecimento :</w:t>
      </w:r>
      <w:proofErr w:type="gramEnd"/>
      <w:r w:rsidRPr="00836F5A">
        <w:rPr>
          <w:rFonts w:ascii="Verdana" w:hAnsi="Verdana"/>
          <w:sz w:val="24"/>
          <w:szCs w:val="24"/>
        </w:rPr>
        <w:t xml:space="preserve"> 1 / UNIDADE</w:t>
      </w:r>
    </w:p>
    <w:p w:rsidR="00836F5A" w:rsidRPr="00836F5A" w:rsidRDefault="00836F5A" w:rsidP="00836F5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36F5A">
        <w:rPr>
          <w:rFonts w:ascii="Verdana" w:hAnsi="Verdana"/>
          <w:sz w:val="24"/>
          <w:szCs w:val="24"/>
        </w:rPr>
        <w:t xml:space="preserve">Menor </w:t>
      </w:r>
      <w:proofErr w:type="gramStart"/>
      <w:r w:rsidRPr="00836F5A">
        <w:rPr>
          <w:rFonts w:ascii="Verdana" w:hAnsi="Verdana"/>
          <w:sz w:val="24"/>
          <w:szCs w:val="24"/>
        </w:rPr>
        <w:t>Valor :</w:t>
      </w:r>
      <w:proofErr w:type="gramEnd"/>
      <w:r w:rsidRPr="00836F5A">
        <w:rPr>
          <w:rFonts w:ascii="Verdana" w:hAnsi="Verdana"/>
          <w:sz w:val="24"/>
          <w:szCs w:val="24"/>
        </w:rPr>
        <w:t xml:space="preserve"> 1.337,0000</w:t>
      </w:r>
    </w:p>
    <w:p w:rsidR="00836F5A" w:rsidRPr="00836F5A" w:rsidRDefault="00836F5A" w:rsidP="00836F5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36F5A">
        <w:rPr>
          <w:rFonts w:ascii="Verdana" w:hAnsi="Verdana"/>
          <w:sz w:val="24"/>
          <w:szCs w:val="24"/>
        </w:rPr>
        <w:t xml:space="preserve">CNPJ/CPF - </w:t>
      </w:r>
      <w:proofErr w:type="gramStart"/>
      <w:r w:rsidRPr="00836F5A">
        <w:rPr>
          <w:rFonts w:ascii="Verdana" w:hAnsi="Verdana"/>
          <w:sz w:val="24"/>
          <w:szCs w:val="24"/>
        </w:rPr>
        <w:t>Vencedor :</w:t>
      </w:r>
      <w:proofErr w:type="gramEnd"/>
      <w:r w:rsidRPr="00836F5A">
        <w:rPr>
          <w:rFonts w:ascii="Verdana" w:hAnsi="Verdana"/>
          <w:sz w:val="24"/>
          <w:szCs w:val="24"/>
        </w:rPr>
        <w:t xml:space="preserve"> 30479645000110 - AMR SOLUÇÕES</w:t>
      </w:r>
    </w:p>
    <w:p w:rsidR="00836F5A" w:rsidRPr="00836F5A" w:rsidRDefault="00836F5A" w:rsidP="00836F5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36F5A">
        <w:rPr>
          <w:rFonts w:ascii="Verdana" w:hAnsi="Verdana"/>
          <w:sz w:val="24"/>
          <w:szCs w:val="24"/>
        </w:rPr>
        <w:t>LABORATORIAIS LTDA</w:t>
      </w:r>
    </w:p>
    <w:p w:rsidR="00836F5A" w:rsidRPr="00836F5A" w:rsidRDefault="00836F5A" w:rsidP="00836F5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36F5A">
        <w:rPr>
          <w:rFonts w:ascii="Verdana" w:hAnsi="Verdana"/>
          <w:sz w:val="24"/>
          <w:szCs w:val="24"/>
        </w:rPr>
        <w:t xml:space="preserve">Propostas </w:t>
      </w:r>
      <w:proofErr w:type="gramStart"/>
      <w:r w:rsidRPr="00836F5A">
        <w:rPr>
          <w:rFonts w:ascii="Verdana" w:hAnsi="Verdana"/>
          <w:sz w:val="24"/>
          <w:szCs w:val="24"/>
        </w:rPr>
        <w:t>Entregues :</w:t>
      </w:r>
      <w:proofErr w:type="gramEnd"/>
      <w:r w:rsidRPr="00836F5A">
        <w:rPr>
          <w:rFonts w:ascii="Verdana" w:hAnsi="Verdana"/>
          <w:sz w:val="24"/>
          <w:szCs w:val="24"/>
        </w:rPr>
        <w:t xml:space="preserve"> 1</w:t>
      </w:r>
    </w:p>
    <w:p w:rsidR="00836F5A" w:rsidRPr="00836F5A" w:rsidRDefault="00836F5A" w:rsidP="00836F5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36F5A">
        <w:rPr>
          <w:rFonts w:ascii="Verdana" w:hAnsi="Verdana"/>
          <w:sz w:val="24"/>
          <w:szCs w:val="24"/>
        </w:rPr>
        <w:t xml:space="preserve">Desistência de </w:t>
      </w:r>
      <w:proofErr w:type="gramStart"/>
      <w:r w:rsidRPr="00836F5A">
        <w:rPr>
          <w:rFonts w:ascii="Verdana" w:hAnsi="Verdana"/>
          <w:sz w:val="24"/>
          <w:szCs w:val="24"/>
        </w:rPr>
        <w:t>Propostas :</w:t>
      </w:r>
      <w:proofErr w:type="gramEnd"/>
      <w:r w:rsidRPr="00836F5A">
        <w:rPr>
          <w:rFonts w:ascii="Verdana" w:hAnsi="Verdana"/>
          <w:sz w:val="24"/>
          <w:szCs w:val="24"/>
        </w:rPr>
        <w:t xml:space="preserve"> 0</w:t>
      </w:r>
    </w:p>
    <w:p w:rsidR="00836F5A" w:rsidRPr="00836F5A" w:rsidRDefault="00836F5A" w:rsidP="00836F5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36F5A">
        <w:rPr>
          <w:rFonts w:ascii="Verdana" w:hAnsi="Verdana"/>
          <w:sz w:val="24"/>
          <w:szCs w:val="24"/>
        </w:rPr>
        <w:t xml:space="preserve">Propostas </w:t>
      </w:r>
      <w:proofErr w:type="gramStart"/>
      <w:r w:rsidRPr="00836F5A">
        <w:rPr>
          <w:rFonts w:ascii="Verdana" w:hAnsi="Verdana"/>
          <w:sz w:val="24"/>
          <w:szCs w:val="24"/>
        </w:rPr>
        <w:t>Restantes :</w:t>
      </w:r>
      <w:proofErr w:type="gramEnd"/>
      <w:r w:rsidRPr="00836F5A">
        <w:rPr>
          <w:rFonts w:ascii="Verdana" w:hAnsi="Verdana"/>
          <w:sz w:val="24"/>
          <w:szCs w:val="24"/>
        </w:rPr>
        <w:t xml:space="preserve"> 1</w:t>
      </w:r>
    </w:p>
    <w:p w:rsidR="00836F5A" w:rsidRPr="00836F5A" w:rsidRDefault="00836F5A" w:rsidP="00836F5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36F5A">
        <w:rPr>
          <w:rFonts w:ascii="Verdana" w:hAnsi="Verdana"/>
          <w:sz w:val="24"/>
          <w:szCs w:val="24"/>
        </w:rPr>
        <w:t xml:space="preserve">Propostas </w:t>
      </w:r>
      <w:proofErr w:type="gramStart"/>
      <w:r w:rsidRPr="00836F5A">
        <w:rPr>
          <w:rFonts w:ascii="Verdana" w:hAnsi="Verdana"/>
          <w:sz w:val="24"/>
          <w:szCs w:val="24"/>
        </w:rPr>
        <w:t>Classificadas :</w:t>
      </w:r>
      <w:proofErr w:type="gramEnd"/>
      <w:r w:rsidRPr="00836F5A">
        <w:rPr>
          <w:rFonts w:ascii="Verdana" w:hAnsi="Verdana"/>
          <w:sz w:val="24"/>
          <w:szCs w:val="24"/>
        </w:rPr>
        <w:t xml:space="preserve"> 1</w:t>
      </w:r>
    </w:p>
    <w:p w:rsidR="00836F5A" w:rsidRPr="00836F5A" w:rsidRDefault="00836F5A" w:rsidP="00836F5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36F5A">
        <w:rPr>
          <w:rFonts w:ascii="Verdana" w:hAnsi="Verdana"/>
          <w:sz w:val="24"/>
          <w:szCs w:val="24"/>
        </w:rPr>
        <w:t xml:space="preserve">Resultado do </w:t>
      </w:r>
      <w:proofErr w:type="gramStart"/>
      <w:r w:rsidRPr="00836F5A">
        <w:rPr>
          <w:rFonts w:ascii="Verdana" w:hAnsi="Verdana"/>
          <w:sz w:val="24"/>
          <w:szCs w:val="24"/>
        </w:rPr>
        <w:t>Item :</w:t>
      </w:r>
      <w:proofErr w:type="gramEnd"/>
      <w:r w:rsidRPr="00836F5A">
        <w:rPr>
          <w:rFonts w:ascii="Verdana" w:hAnsi="Verdana"/>
          <w:sz w:val="24"/>
          <w:szCs w:val="24"/>
        </w:rPr>
        <w:t xml:space="preserve"> Adjudicado</w:t>
      </w:r>
    </w:p>
    <w:p w:rsidR="00836F5A" w:rsidRPr="00836F5A" w:rsidRDefault="00836F5A" w:rsidP="00836F5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836F5A">
        <w:rPr>
          <w:rFonts w:ascii="Verdana" w:hAnsi="Verdana"/>
          <w:sz w:val="24"/>
          <w:szCs w:val="24"/>
        </w:rPr>
        <w:t>Justificativa :</w:t>
      </w:r>
      <w:proofErr w:type="gramEnd"/>
      <w:r w:rsidRPr="00836F5A">
        <w:rPr>
          <w:rFonts w:ascii="Verdana" w:hAnsi="Verdana"/>
          <w:sz w:val="24"/>
          <w:szCs w:val="24"/>
        </w:rPr>
        <w:t xml:space="preserve"> </w:t>
      </w:r>
      <w:r w:rsidR="00875D57">
        <w:rPr>
          <w:rFonts w:ascii="Verdana" w:hAnsi="Verdana"/>
          <w:sz w:val="24"/>
          <w:szCs w:val="24"/>
        </w:rPr>
        <w:t xml:space="preserve">PROPONHO A HOMOLOGAÇÃO EM FAVOR </w:t>
      </w:r>
      <w:r w:rsidRPr="00836F5A">
        <w:rPr>
          <w:rFonts w:ascii="Verdana" w:hAnsi="Verdana"/>
          <w:sz w:val="24"/>
          <w:szCs w:val="24"/>
        </w:rPr>
        <w:t>DA EMPRESA AMR SOLUÇÕ</w:t>
      </w:r>
      <w:r w:rsidR="00875D57">
        <w:rPr>
          <w:rFonts w:ascii="Verdana" w:hAnsi="Verdana"/>
          <w:sz w:val="24"/>
          <w:szCs w:val="24"/>
        </w:rPr>
        <w:t xml:space="preserve">ES LABORATORIAIS LTDA, INSCRITA </w:t>
      </w:r>
      <w:r w:rsidRPr="00836F5A">
        <w:rPr>
          <w:rFonts w:ascii="Verdana" w:hAnsi="Verdana"/>
          <w:sz w:val="24"/>
          <w:szCs w:val="24"/>
        </w:rPr>
        <w:t>NO CNPJ SOB Nº 30.47</w:t>
      </w:r>
      <w:r w:rsidR="00875D57">
        <w:rPr>
          <w:rFonts w:ascii="Verdana" w:hAnsi="Verdana"/>
          <w:sz w:val="24"/>
          <w:szCs w:val="24"/>
        </w:rPr>
        <w:t xml:space="preserve">9.645/0001-10, PELO VALOR DE R$ </w:t>
      </w:r>
      <w:r w:rsidRPr="00836F5A">
        <w:rPr>
          <w:rFonts w:ascii="Verdana" w:hAnsi="Verdana"/>
          <w:sz w:val="24"/>
          <w:szCs w:val="24"/>
        </w:rPr>
        <w:t>1.337,00 A UNIDADE.</w:t>
      </w:r>
    </w:p>
    <w:p w:rsidR="00836F5A" w:rsidRPr="00836F5A" w:rsidRDefault="00836F5A" w:rsidP="00836F5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836F5A">
        <w:rPr>
          <w:rFonts w:ascii="Verdana" w:hAnsi="Verdana"/>
          <w:b/>
          <w:sz w:val="24"/>
          <w:szCs w:val="24"/>
        </w:rPr>
        <w:t xml:space="preserve">ITEM </w:t>
      </w:r>
      <w:proofErr w:type="gramStart"/>
      <w:r w:rsidRPr="00836F5A">
        <w:rPr>
          <w:rFonts w:ascii="Verdana" w:hAnsi="Verdana"/>
          <w:b/>
          <w:sz w:val="24"/>
          <w:szCs w:val="24"/>
        </w:rPr>
        <w:t>2</w:t>
      </w:r>
      <w:proofErr w:type="gramEnd"/>
    </w:p>
    <w:p w:rsidR="00836F5A" w:rsidRPr="00836F5A" w:rsidRDefault="00836F5A" w:rsidP="00836F5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836F5A">
        <w:rPr>
          <w:rFonts w:ascii="Verdana" w:hAnsi="Verdana"/>
          <w:sz w:val="24"/>
          <w:szCs w:val="24"/>
        </w:rPr>
        <w:t>Descrição :</w:t>
      </w:r>
      <w:proofErr w:type="gramEnd"/>
      <w:r w:rsidRPr="00836F5A">
        <w:rPr>
          <w:rFonts w:ascii="Verdana" w:hAnsi="Verdana"/>
          <w:sz w:val="24"/>
          <w:szCs w:val="24"/>
        </w:rPr>
        <w:t xml:space="preserve"> CAMER</w:t>
      </w:r>
      <w:r w:rsidR="00875D57">
        <w:rPr>
          <w:rFonts w:ascii="Verdana" w:hAnsi="Verdana"/>
          <w:sz w:val="24"/>
          <w:szCs w:val="24"/>
        </w:rPr>
        <w:t xml:space="preserve">A DE VIDEO MICROSCOPIA, DIGITAL </w:t>
      </w:r>
      <w:r w:rsidRPr="00836F5A">
        <w:rPr>
          <w:rFonts w:ascii="Verdana" w:hAnsi="Verdana"/>
          <w:sz w:val="24"/>
          <w:szCs w:val="24"/>
        </w:rPr>
        <w:t xml:space="preserve">CIENTIFICA; PARA EDUCACAO; </w:t>
      </w:r>
      <w:r w:rsidR="00875D57">
        <w:rPr>
          <w:rFonts w:ascii="Verdana" w:hAnsi="Verdana"/>
          <w:sz w:val="24"/>
          <w:szCs w:val="24"/>
        </w:rPr>
        <w:t xml:space="preserve">DOCUMNETACAO E ROTINA, </w:t>
      </w:r>
      <w:r w:rsidRPr="00836F5A">
        <w:rPr>
          <w:rFonts w:ascii="Verdana" w:hAnsi="Verdana"/>
          <w:sz w:val="24"/>
          <w:szCs w:val="24"/>
        </w:rPr>
        <w:t>PARA USO EM MICR</w:t>
      </w:r>
      <w:r w:rsidR="00875D57">
        <w:rPr>
          <w:rFonts w:ascii="Verdana" w:hAnsi="Verdana"/>
          <w:sz w:val="24"/>
          <w:szCs w:val="24"/>
        </w:rPr>
        <w:t xml:space="preserve">OSCOPIA LABORATORIAL, 3840(H) X </w:t>
      </w:r>
      <w:r w:rsidRPr="00836F5A">
        <w:rPr>
          <w:rFonts w:ascii="Verdana" w:hAnsi="Verdana"/>
          <w:sz w:val="24"/>
          <w:szCs w:val="24"/>
        </w:rPr>
        <w:t>2160(V) = 8.3 MP, RES</w:t>
      </w:r>
      <w:r w:rsidR="00875D57">
        <w:rPr>
          <w:rFonts w:ascii="Verdana" w:hAnsi="Verdana"/>
          <w:sz w:val="24"/>
          <w:szCs w:val="24"/>
        </w:rPr>
        <w:t xml:space="preserve">OLUCAO SELECIONAVEL 3840 X 2160 </w:t>
      </w:r>
      <w:r w:rsidRPr="00836F5A">
        <w:rPr>
          <w:rFonts w:ascii="Verdana" w:hAnsi="Verdana"/>
          <w:sz w:val="24"/>
          <w:szCs w:val="24"/>
        </w:rPr>
        <w:t>= ULTRA HD 4K E 1920 X</w:t>
      </w:r>
      <w:r w:rsidR="00875D57">
        <w:rPr>
          <w:rFonts w:ascii="Verdana" w:hAnsi="Verdana"/>
          <w:sz w:val="24"/>
          <w:szCs w:val="24"/>
        </w:rPr>
        <w:t xml:space="preserve"> 1080 = FULL HD (1080P), SENSOR </w:t>
      </w:r>
      <w:r w:rsidRPr="00836F5A">
        <w:rPr>
          <w:rFonts w:ascii="Verdana" w:hAnsi="Verdana"/>
          <w:sz w:val="24"/>
          <w:szCs w:val="24"/>
        </w:rPr>
        <w:t>DE IMAGEM COMPA</w:t>
      </w:r>
      <w:r w:rsidR="00875D57">
        <w:rPr>
          <w:rFonts w:ascii="Verdana" w:hAnsi="Verdana"/>
          <w:sz w:val="24"/>
          <w:szCs w:val="24"/>
        </w:rPr>
        <w:t xml:space="preserve">TIVEL COM SONY CMOS COR ROLLING </w:t>
      </w:r>
      <w:r w:rsidRPr="00836F5A">
        <w:rPr>
          <w:rFonts w:ascii="Verdana" w:hAnsi="Verdana"/>
          <w:sz w:val="24"/>
          <w:szCs w:val="24"/>
        </w:rPr>
        <w:t xml:space="preserve">SHUTTER, TEMPO DE EXPOSICAO DE </w:t>
      </w:r>
      <w:r w:rsidR="00875D57">
        <w:rPr>
          <w:rFonts w:ascii="Verdana" w:hAnsi="Verdana"/>
          <w:sz w:val="24"/>
          <w:szCs w:val="24"/>
        </w:rPr>
        <w:t xml:space="preserve">0.1 MICROSEGUNDO </w:t>
      </w:r>
      <w:r w:rsidRPr="00836F5A">
        <w:rPr>
          <w:rFonts w:ascii="Verdana" w:hAnsi="Verdana"/>
          <w:sz w:val="24"/>
          <w:szCs w:val="24"/>
        </w:rPr>
        <w:t>OU MENOR A60 SEGUNDO</w:t>
      </w:r>
      <w:r w:rsidR="00875D57">
        <w:rPr>
          <w:rFonts w:ascii="Verdana" w:hAnsi="Verdana"/>
          <w:sz w:val="24"/>
          <w:szCs w:val="24"/>
        </w:rPr>
        <w:t xml:space="preserve">S OU MAIOR, USB 3.0 E ETHERNET, </w:t>
      </w:r>
      <w:r w:rsidRPr="00836F5A">
        <w:rPr>
          <w:rFonts w:ascii="Verdana" w:hAnsi="Verdana"/>
          <w:sz w:val="24"/>
          <w:szCs w:val="24"/>
        </w:rPr>
        <w:t>APLICATIVOS COM C</w:t>
      </w:r>
      <w:r w:rsidR="00875D57">
        <w:rPr>
          <w:rFonts w:ascii="Verdana" w:hAnsi="Verdana"/>
          <w:sz w:val="24"/>
          <w:szCs w:val="24"/>
        </w:rPr>
        <w:t xml:space="preserve">APACIDADE AUTONOMA, HUB USB 3.0 </w:t>
      </w:r>
      <w:r w:rsidRPr="00836F5A">
        <w:rPr>
          <w:rFonts w:ascii="Verdana" w:hAnsi="Verdana"/>
          <w:sz w:val="24"/>
          <w:szCs w:val="24"/>
        </w:rPr>
        <w:t>- UNIDADE DE FLASH USB 3.0 TIPO C E TIPO A, SOFTWARE</w:t>
      </w:r>
    </w:p>
    <w:p w:rsidR="00836F5A" w:rsidRPr="00836F5A" w:rsidRDefault="00836F5A" w:rsidP="00836F5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36F5A">
        <w:rPr>
          <w:rFonts w:ascii="Verdana" w:hAnsi="Verdana"/>
          <w:sz w:val="24"/>
          <w:szCs w:val="24"/>
        </w:rPr>
        <w:t>DE DRIVER 64 BITS PARA ZEN (EDICAO AZUL</w:t>
      </w:r>
      <w:proofErr w:type="gramStart"/>
      <w:r w:rsidRPr="00836F5A">
        <w:rPr>
          <w:rFonts w:ascii="Verdana" w:hAnsi="Verdana"/>
          <w:sz w:val="24"/>
          <w:szCs w:val="24"/>
        </w:rPr>
        <w:t>)E</w:t>
      </w:r>
      <w:proofErr w:type="gramEnd"/>
      <w:r w:rsidRPr="00836F5A">
        <w:rPr>
          <w:rFonts w:ascii="Verdana" w:hAnsi="Verdana"/>
          <w:sz w:val="24"/>
          <w:szCs w:val="24"/>
        </w:rPr>
        <w:t xml:space="preserve"> LABESCOPE,</w:t>
      </w:r>
    </w:p>
    <w:p w:rsidR="00836F5A" w:rsidRPr="00836F5A" w:rsidRDefault="00836F5A" w:rsidP="00836F5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36F5A">
        <w:rPr>
          <w:rFonts w:ascii="Verdana" w:hAnsi="Verdana"/>
          <w:sz w:val="24"/>
          <w:szCs w:val="24"/>
        </w:rPr>
        <w:t>COMPATIVEL COM MICROSCOPIO ZEISS</w:t>
      </w:r>
      <w:r w:rsidR="00875D57">
        <w:rPr>
          <w:rFonts w:ascii="Verdana" w:hAnsi="Verdana"/>
          <w:sz w:val="24"/>
          <w:szCs w:val="24"/>
        </w:rPr>
        <w:t xml:space="preserve"> E</w:t>
      </w:r>
      <w:proofErr w:type="gramStart"/>
      <w:r w:rsidR="00875D57">
        <w:rPr>
          <w:rFonts w:ascii="Verdana" w:hAnsi="Verdana"/>
          <w:sz w:val="24"/>
          <w:szCs w:val="24"/>
        </w:rPr>
        <w:t xml:space="preserve">/OU SIMILARES, TAMANHO </w:t>
      </w:r>
      <w:r w:rsidRPr="00836F5A">
        <w:rPr>
          <w:rFonts w:ascii="Verdana" w:hAnsi="Verdana"/>
          <w:sz w:val="24"/>
          <w:szCs w:val="24"/>
        </w:rPr>
        <w:t>DAS OCULARE</w:t>
      </w:r>
      <w:r w:rsidR="00875D57">
        <w:rPr>
          <w:rFonts w:ascii="Verdana" w:hAnsi="Verdana"/>
          <w:sz w:val="24"/>
          <w:szCs w:val="24"/>
        </w:rPr>
        <w:t xml:space="preserve">S: 7.1 MM X 4.0 MM; EQUIVALENTE </w:t>
      </w:r>
      <w:r w:rsidRPr="00836F5A">
        <w:rPr>
          <w:rFonts w:ascii="Verdana" w:hAnsi="Verdana"/>
          <w:sz w:val="24"/>
          <w:szCs w:val="24"/>
        </w:rPr>
        <w:t>A 1/2.1"</w:t>
      </w:r>
      <w:proofErr w:type="gramEnd"/>
      <w:r w:rsidRPr="00836F5A">
        <w:rPr>
          <w:rFonts w:ascii="Verdana" w:hAnsi="Verdana"/>
          <w:sz w:val="24"/>
          <w:szCs w:val="24"/>
        </w:rPr>
        <w:t xml:space="preserve"> (8.1 MM DIAGONAL), CAM. DE CABO DE ALIMEN.</w:t>
      </w:r>
    </w:p>
    <w:p w:rsidR="00836F5A" w:rsidRPr="00836F5A" w:rsidRDefault="00836F5A" w:rsidP="00836F5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36F5A">
        <w:rPr>
          <w:rFonts w:ascii="Verdana" w:hAnsi="Verdana"/>
          <w:sz w:val="24"/>
          <w:szCs w:val="24"/>
        </w:rPr>
        <w:t xml:space="preserve">E SINAL PARA SUP. DE MICROSCOPIA COMP. C/ AXIOLAB </w:t>
      </w:r>
      <w:proofErr w:type="gramStart"/>
      <w:r w:rsidRPr="00836F5A">
        <w:rPr>
          <w:rFonts w:ascii="Verdana" w:hAnsi="Verdana"/>
          <w:sz w:val="24"/>
          <w:szCs w:val="24"/>
        </w:rPr>
        <w:t>5</w:t>
      </w:r>
      <w:proofErr w:type="gramEnd"/>
      <w:r w:rsidRPr="00836F5A">
        <w:rPr>
          <w:rFonts w:ascii="Verdana" w:hAnsi="Verdana"/>
          <w:sz w:val="24"/>
          <w:szCs w:val="24"/>
        </w:rPr>
        <w:t xml:space="preserve"> E</w:t>
      </w:r>
    </w:p>
    <w:p w:rsidR="00836F5A" w:rsidRPr="00836F5A" w:rsidRDefault="00875D57" w:rsidP="00836F5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="00836F5A" w:rsidRPr="00836F5A">
        <w:rPr>
          <w:rFonts w:ascii="Verdana" w:hAnsi="Verdana"/>
          <w:sz w:val="24"/>
          <w:szCs w:val="24"/>
        </w:rPr>
        <w:t xml:space="preserve">AXIOSCOPE 5/7 </w:t>
      </w:r>
      <w:proofErr w:type="gramStart"/>
      <w:r w:rsidR="00836F5A" w:rsidRPr="00836F5A">
        <w:rPr>
          <w:rFonts w:ascii="Verdana" w:hAnsi="Verdana"/>
          <w:sz w:val="24"/>
          <w:szCs w:val="24"/>
        </w:rPr>
        <w:t>VARIO,</w:t>
      </w:r>
      <w:proofErr w:type="gramEnd"/>
      <w:r w:rsidR="00836F5A" w:rsidRPr="00836F5A">
        <w:rPr>
          <w:rFonts w:ascii="Verdana" w:hAnsi="Verdana"/>
          <w:sz w:val="24"/>
          <w:szCs w:val="24"/>
        </w:rPr>
        <w:t xml:space="preserve"> S</w:t>
      </w:r>
      <w:r>
        <w:rPr>
          <w:rFonts w:ascii="Verdana" w:hAnsi="Verdana"/>
          <w:sz w:val="24"/>
          <w:szCs w:val="24"/>
        </w:rPr>
        <w:t xml:space="preserve">OFTWARE DE IMAGENS: ZEN (EDICAO </w:t>
      </w:r>
      <w:r w:rsidR="00836F5A" w:rsidRPr="00836F5A">
        <w:rPr>
          <w:rFonts w:ascii="Verdana" w:hAnsi="Verdana"/>
          <w:sz w:val="24"/>
          <w:szCs w:val="24"/>
        </w:rPr>
        <w:t xml:space="preserve">AZUL) E LABESCOPE, CABO USB </w:t>
      </w:r>
      <w:r>
        <w:rPr>
          <w:rFonts w:ascii="Verdana" w:hAnsi="Verdana"/>
          <w:sz w:val="24"/>
          <w:szCs w:val="24"/>
        </w:rPr>
        <w:t xml:space="preserve">3.0 TIPO C PARA TIPO A; </w:t>
      </w:r>
      <w:r w:rsidR="00836F5A" w:rsidRPr="00836F5A">
        <w:rPr>
          <w:rFonts w:ascii="Verdana" w:hAnsi="Verdana"/>
          <w:sz w:val="24"/>
          <w:szCs w:val="24"/>
        </w:rPr>
        <w:t>ADAPTADOR DE ENERGIA</w:t>
      </w:r>
      <w:r>
        <w:rPr>
          <w:rFonts w:ascii="Verdana" w:hAnsi="Verdana"/>
          <w:sz w:val="24"/>
          <w:szCs w:val="24"/>
        </w:rPr>
        <w:t xml:space="preserve"> COM PLUGUE ESPECIFICO DO PAIS, </w:t>
      </w:r>
      <w:r w:rsidR="00836F5A" w:rsidRPr="00836F5A">
        <w:rPr>
          <w:rFonts w:ascii="Verdana" w:hAnsi="Verdana"/>
          <w:sz w:val="24"/>
          <w:szCs w:val="24"/>
        </w:rPr>
        <w:t>GARANTIA M</w:t>
      </w:r>
      <w:r>
        <w:rPr>
          <w:rFonts w:ascii="Verdana" w:hAnsi="Verdana"/>
          <w:sz w:val="24"/>
          <w:szCs w:val="24"/>
        </w:rPr>
        <w:t xml:space="preserve">INIMA DE 12 (DOZE) MESES CONTRA </w:t>
      </w:r>
      <w:r w:rsidR="00836F5A" w:rsidRPr="00836F5A">
        <w:rPr>
          <w:rFonts w:ascii="Verdana" w:hAnsi="Verdana"/>
          <w:sz w:val="24"/>
          <w:szCs w:val="24"/>
        </w:rPr>
        <w:t>DEFEITODE FAB</w:t>
      </w:r>
      <w:r>
        <w:rPr>
          <w:rFonts w:ascii="Verdana" w:hAnsi="Verdana"/>
          <w:sz w:val="24"/>
          <w:szCs w:val="24"/>
        </w:rPr>
        <w:t xml:space="preserve">RICACAO, ASSISTENCIA TECNICA NO </w:t>
      </w:r>
      <w:r w:rsidR="00836F5A" w:rsidRPr="00836F5A">
        <w:rPr>
          <w:rFonts w:ascii="Verdana" w:hAnsi="Verdana"/>
          <w:sz w:val="24"/>
          <w:szCs w:val="24"/>
        </w:rPr>
        <w:t>BRASIL, ACONDIC</w:t>
      </w:r>
      <w:r>
        <w:rPr>
          <w:rFonts w:ascii="Verdana" w:hAnsi="Verdana"/>
          <w:sz w:val="24"/>
          <w:szCs w:val="24"/>
        </w:rPr>
        <w:t xml:space="preserve">IONADA EM EMBALAGEM REFORCADA E </w:t>
      </w:r>
      <w:r w:rsidR="00836F5A" w:rsidRPr="00836F5A">
        <w:rPr>
          <w:rFonts w:ascii="Verdana" w:hAnsi="Verdana"/>
          <w:sz w:val="24"/>
          <w:szCs w:val="24"/>
        </w:rPr>
        <w:t>APROPRIADA;QUE GARANTA A INTEGRIDADE DO PRODUT</w:t>
      </w:r>
      <w:r>
        <w:rPr>
          <w:rFonts w:ascii="Verdana" w:hAnsi="Verdana"/>
          <w:sz w:val="24"/>
          <w:szCs w:val="24"/>
        </w:rPr>
        <w:t xml:space="preserve">O, </w:t>
      </w:r>
      <w:r w:rsidR="00836F5A" w:rsidRPr="00836F5A">
        <w:rPr>
          <w:rFonts w:ascii="Verdana" w:hAnsi="Verdana"/>
          <w:sz w:val="24"/>
          <w:szCs w:val="24"/>
        </w:rPr>
        <w:t>ROTULO CONTENDO NUMERO DE LOTE; DATA DE FABRICACAO</w:t>
      </w:r>
    </w:p>
    <w:p w:rsidR="00836F5A" w:rsidRPr="00836F5A" w:rsidRDefault="00836F5A" w:rsidP="00836F5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36F5A">
        <w:rPr>
          <w:rFonts w:ascii="Verdana" w:hAnsi="Verdana"/>
          <w:sz w:val="24"/>
          <w:szCs w:val="24"/>
        </w:rPr>
        <w:t>E PROCEDENCIA</w:t>
      </w:r>
    </w:p>
    <w:p w:rsidR="00836F5A" w:rsidRPr="00836F5A" w:rsidRDefault="00836F5A" w:rsidP="00836F5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36F5A">
        <w:rPr>
          <w:rFonts w:ascii="Verdana" w:hAnsi="Verdana"/>
          <w:sz w:val="24"/>
          <w:szCs w:val="24"/>
        </w:rPr>
        <w:lastRenderedPageBreak/>
        <w:t xml:space="preserve">Quantidade / Unidade de </w:t>
      </w:r>
      <w:proofErr w:type="gramStart"/>
      <w:r w:rsidRPr="00836F5A">
        <w:rPr>
          <w:rFonts w:ascii="Verdana" w:hAnsi="Verdana"/>
          <w:sz w:val="24"/>
          <w:szCs w:val="24"/>
        </w:rPr>
        <w:t>Fornecimento :</w:t>
      </w:r>
      <w:proofErr w:type="gramEnd"/>
      <w:r w:rsidRPr="00836F5A">
        <w:rPr>
          <w:rFonts w:ascii="Verdana" w:hAnsi="Verdana"/>
          <w:sz w:val="24"/>
          <w:szCs w:val="24"/>
        </w:rPr>
        <w:t xml:space="preserve"> 1 / UNIDADE</w:t>
      </w:r>
    </w:p>
    <w:p w:rsidR="00836F5A" w:rsidRPr="00836F5A" w:rsidRDefault="00836F5A" w:rsidP="00836F5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36F5A">
        <w:rPr>
          <w:rFonts w:ascii="Verdana" w:hAnsi="Verdana"/>
          <w:sz w:val="24"/>
          <w:szCs w:val="24"/>
        </w:rPr>
        <w:t xml:space="preserve">Menor </w:t>
      </w:r>
      <w:proofErr w:type="gramStart"/>
      <w:r w:rsidRPr="00836F5A">
        <w:rPr>
          <w:rFonts w:ascii="Verdana" w:hAnsi="Verdana"/>
          <w:sz w:val="24"/>
          <w:szCs w:val="24"/>
        </w:rPr>
        <w:t>Valor :</w:t>
      </w:r>
      <w:proofErr w:type="gramEnd"/>
      <w:r w:rsidRPr="00836F5A">
        <w:rPr>
          <w:rFonts w:ascii="Verdana" w:hAnsi="Verdana"/>
          <w:sz w:val="24"/>
          <w:szCs w:val="24"/>
        </w:rPr>
        <w:t xml:space="preserve"> 0,0000</w:t>
      </w:r>
    </w:p>
    <w:p w:rsidR="00836F5A" w:rsidRPr="00836F5A" w:rsidRDefault="00836F5A" w:rsidP="00836F5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36F5A">
        <w:rPr>
          <w:rFonts w:ascii="Verdana" w:hAnsi="Verdana"/>
          <w:sz w:val="24"/>
          <w:szCs w:val="24"/>
        </w:rPr>
        <w:t xml:space="preserve">CNPJ/CPF - </w:t>
      </w:r>
      <w:proofErr w:type="gramStart"/>
      <w:r w:rsidRPr="00836F5A">
        <w:rPr>
          <w:rFonts w:ascii="Verdana" w:hAnsi="Verdana"/>
          <w:sz w:val="24"/>
          <w:szCs w:val="24"/>
        </w:rPr>
        <w:t>Vencedor :</w:t>
      </w:r>
      <w:proofErr w:type="gramEnd"/>
      <w:r w:rsidRPr="00836F5A">
        <w:rPr>
          <w:rFonts w:ascii="Verdana" w:hAnsi="Verdana"/>
          <w:sz w:val="24"/>
          <w:szCs w:val="24"/>
        </w:rPr>
        <w:t xml:space="preserve"> -</w:t>
      </w:r>
    </w:p>
    <w:p w:rsidR="00836F5A" w:rsidRPr="00836F5A" w:rsidRDefault="00836F5A" w:rsidP="00836F5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36F5A">
        <w:rPr>
          <w:rFonts w:ascii="Verdana" w:hAnsi="Verdana"/>
          <w:sz w:val="24"/>
          <w:szCs w:val="24"/>
        </w:rPr>
        <w:t xml:space="preserve">Propostas </w:t>
      </w:r>
      <w:proofErr w:type="gramStart"/>
      <w:r w:rsidRPr="00836F5A">
        <w:rPr>
          <w:rFonts w:ascii="Verdana" w:hAnsi="Verdana"/>
          <w:sz w:val="24"/>
          <w:szCs w:val="24"/>
        </w:rPr>
        <w:t>Entregues :</w:t>
      </w:r>
      <w:proofErr w:type="gramEnd"/>
      <w:r w:rsidRPr="00836F5A">
        <w:rPr>
          <w:rFonts w:ascii="Verdana" w:hAnsi="Verdana"/>
          <w:sz w:val="24"/>
          <w:szCs w:val="24"/>
        </w:rPr>
        <w:t xml:space="preserve"> 3</w:t>
      </w:r>
    </w:p>
    <w:p w:rsidR="00836F5A" w:rsidRPr="00836F5A" w:rsidRDefault="00836F5A" w:rsidP="00836F5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36F5A">
        <w:rPr>
          <w:rFonts w:ascii="Verdana" w:hAnsi="Verdana"/>
          <w:sz w:val="24"/>
          <w:szCs w:val="24"/>
        </w:rPr>
        <w:t xml:space="preserve">Desistência de </w:t>
      </w:r>
      <w:proofErr w:type="gramStart"/>
      <w:r w:rsidRPr="00836F5A">
        <w:rPr>
          <w:rFonts w:ascii="Verdana" w:hAnsi="Verdana"/>
          <w:sz w:val="24"/>
          <w:szCs w:val="24"/>
        </w:rPr>
        <w:t>Propostas :</w:t>
      </w:r>
      <w:proofErr w:type="gramEnd"/>
      <w:r w:rsidRPr="00836F5A">
        <w:rPr>
          <w:rFonts w:ascii="Verdana" w:hAnsi="Verdana"/>
          <w:sz w:val="24"/>
          <w:szCs w:val="24"/>
        </w:rPr>
        <w:t xml:space="preserve"> 0</w:t>
      </w:r>
    </w:p>
    <w:p w:rsidR="00836F5A" w:rsidRPr="00836F5A" w:rsidRDefault="00836F5A" w:rsidP="00836F5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36F5A">
        <w:rPr>
          <w:rFonts w:ascii="Verdana" w:hAnsi="Verdana"/>
          <w:sz w:val="24"/>
          <w:szCs w:val="24"/>
        </w:rPr>
        <w:t xml:space="preserve">Propostas </w:t>
      </w:r>
      <w:proofErr w:type="gramStart"/>
      <w:r w:rsidRPr="00836F5A">
        <w:rPr>
          <w:rFonts w:ascii="Verdana" w:hAnsi="Verdana"/>
          <w:sz w:val="24"/>
          <w:szCs w:val="24"/>
        </w:rPr>
        <w:t>Restantes :</w:t>
      </w:r>
      <w:proofErr w:type="gramEnd"/>
      <w:r w:rsidRPr="00836F5A">
        <w:rPr>
          <w:rFonts w:ascii="Verdana" w:hAnsi="Verdana"/>
          <w:sz w:val="24"/>
          <w:szCs w:val="24"/>
        </w:rPr>
        <w:t xml:space="preserve"> 3</w:t>
      </w:r>
    </w:p>
    <w:p w:rsidR="00836F5A" w:rsidRPr="00836F5A" w:rsidRDefault="00836F5A" w:rsidP="00836F5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36F5A">
        <w:rPr>
          <w:rFonts w:ascii="Verdana" w:hAnsi="Verdana"/>
          <w:sz w:val="24"/>
          <w:szCs w:val="24"/>
        </w:rPr>
        <w:t xml:space="preserve">Propostas </w:t>
      </w:r>
      <w:proofErr w:type="gramStart"/>
      <w:r w:rsidRPr="00836F5A">
        <w:rPr>
          <w:rFonts w:ascii="Verdana" w:hAnsi="Verdana"/>
          <w:sz w:val="24"/>
          <w:szCs w:val="24"/>
        </w:rPr>
        <w:t>Classificadas :</w:t>
      </w:r>
      <w:proofErr w:type="gramEnd"/>
      <w:r w:rsidRPr="00836F5A">
        <w:rPr>
          <w:rFonts w:ascii="Verdana" w:hAnsi="Verdana"/>
          <w:sz w:val="24"/>
          <w:szCs w:val="24"/>
        </w:rPr>
        <w:t xml:space="preserve"> 3</w:t>
      </w:r>
    </w:p>
    <w:p w:rsidR="00836F5A" w:rsidRPr="00836F5A" w:rsidRDefault="00836F5A" w:rsidP="00836F5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36F5A">
        <w:rPr>
          <w:rFonts w:ascii="Verdana" w:hAnsi="Verdana"/>
          <w:sz w:val="24"/>
          <w:szCs w:val="24"/>
        </w:rPr>
        <w:t xml:space="preserve">Resultado do </w:t>
      </w:r>
      <w:proofErr w:type="gramStart"/>
      <w:r w:rsidRPr="00836F5A">
        <w:rPr>
          <w:rFonts w:ascii="Verdana" w:hAnsi="Verdana"/>
          <w:sz w:val="24"/>
          <w:szCs w:val="24"/>
        </w:rPr>
        <w:t>Item :</w:t>
      </w:r>
      <w:proofErr w:type="gramEnd"/>
      <w:r w:rsidRPr="00836F5A">
        <w:rPr>
          <w:rFonts w:ascii="Verdana" w:hAnsi="Verdana"/>
          <w:sz w:val="24"/>
          <w:szCs w:val="24"/>
        </w:rPr>
        <w:t xml:space="preserve"> Fracassado</w:t>
      </w:r>
    </w:p>
    <w:p w:rsidR="00836F5A" w:rsidRPr="00836F5A" w:rsidRDefault="00836F5A" w:rsidP="00836F5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836F5A">
        <w:rPr>
          <w:rFonts w:ascii="Verdana" w:hAnsi="Verdana"/>
          <w:sz w:val="24"/>
          <w:szCs w:val="24"/>
        </w:rPr>
        <w:t>Justificativa :</w:t>
      </w:r>
      <w:proofErr w:type="gramEnd"/>
      <w:r w:rsidRPr="00836F5A">
        <w:rPr>
          <w:rFonts w:ascii="Verdana" w:hAnsi="Verdana"/>
          <w:sz w:val="24"/>
          <w:szCs w:val="24"/>
        </w:rPr>
        <w:t xml:space="preserve"> Item 2 'Fr</w:t>
      </w:r>
      <w:r w:rsidR="00875D57">
        <w:rPr>
          <w:rFonts w:ascii="Verdana" w:hAnsi="Verdana"/>
          <w:sz w:val="24"/>
          <w:szCs w:val="24"/>
        </w:rPr>
        <w:t xml:space="preserve">acassado', pois todos os preços </w:t>
      </w:r>
      <w:r w:rsidRPr="00836F5A">
        <w:rPr>
          <w:rFonts w:ascii="Verdana" w:hAnsi="Verdana"/>
          <w:sz w:val="24"/>
          <w:szCs w:val="24"/>
        </w:rPr>
        <w:t>foram considerados como Não Aceitáveis.</w:t>
      </w:r>
    </w:p>
    <w:p w:rsidR="00836F5A" w:rsidRPr="00836F5A" w:rsidRDefault="00836F5A" w:rsidP="00836F5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836F5A">
        <w:rPr>
          <w:rFonts w:ascii="Verdana" w:hAnsi="Verdana"/>
          <w:b/>
          <w:sz w:val="24"/>
          <w:szCs w:val="24"/>
        </w:rPr>
        <w:t xml:space="preserve">ITEM </w:t>
      </w:r>
      <w:proofErr w:type="gramStart"/>
      <w:r w:rsidRPr="00836F5A">
        <w:rPr>
          <w:rFonts w:ascii="Verdana" w:hAnsi="Verdana"/>
          <w:b/>
          <w:sz w:val="24"/>
          <w:szCs w:val="24"/>
        </w:rPr>
        <w:t>3</w:t>
      </w:r>
      <w:proofErr w:type="gramEnd"/>
    </w:p>
    <w:p w:rsidR="00836F5A" w:rsidRPr="00836F5A" w:rsidRDefault="00836F5A" w:rsidP="00836F5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836F5A">
        <w:rPr>
          <w:rFonts w:ascii="Verdana" w:hAnsi="Verdana"/>
          <w:sz w:val="24"/>
          <w:szCs w:val="24"/>
        </w:rPr>
        <w:t>Descrição :</w:t>
      </w:r>
      <w:proofErr w:type="gramEnd"/>
      <w:r w:rsidRPr="00836F5A">
        <w:rPr>
          <w:rFonts w:ascii="Verdana" w:hAnsi="Verdana"/>
          <w:sz w:val="24"/>
          <w:szCs w:val="24"/>
        </w:rPr>
        <w:t xml:space="preserve"> CAMARA DE CONTAGEM, DE NEUBAUER,</w:t>
      </w:r>
    </w:p>
    <w:p w:rsidR="00836F5A" w:rsidRPr="00836F5A" w:rsidRDefault="00836F5A" w:rsidP="00836F5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36F5A">
        <w:rPr>
          <w:rFonts w:ascii="Verdana" w:hAnsi="Verdana"/>
          <w:sz w:val="24"/>
          <w:szCs w:val="24"/>
        </w:rPr>
        <w:t xml:space="preserve">MELHORADA, EM VIDRO, ESPELHADO, COM </w:t>
      </w:r>
      <w:proofErr w:type="gramStart"/>
      <w:r w:rsidRPr="00836F5A">
        <w:rPr>
          <w:rFonts w:ascii="Verdana" w:hAnsi="Verdana"/>
          <w:sz w:val="24"/>
          <w:szCs w:val="24"/>
        </w:rPr>
        <w:t>2</w:t>
      </w:r>
      <w:proofErr w:type="gramEnd"/>
      <w:r w:rsidRPr="00836F5A">
        <w:rPr>
          <w:rFonts w:ascii="Verdana" w:hAnsi="Verdana"/>
          <w:sz w:val="24"/>
          <w:szCs w:val="24"/>
        </w:rPr>
        <w:t xml:space="preserve"> RETICULOS, COM</w:t>
      </w:r>
    </w:p>
    <w:p w:rsidR="00836F5A" w:rsidRPr="00836F5A" w:rsidRDefault="00836F5A" w:rsidP="00836F5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36F5A">
        <w:rPr>
          <w:rFonts w:ascii="Verdana" w:hAnsi="Verdana"/>
          <w:sz w:val="24"/>
          <w:szCs w:val="24"/>
        </w:rPr>
        <w:t>SULCO SEPARADOR COM LARG. MIN.</w:t>
      </w:r>
      <w:proofErr w:type="gramStart"/>
      <w:r w:rsidRPr="00836F5A">
        <w:rPr>
          <w:rFonts w:ascii="Verdana" w:hAnsi="Verdana"/>
          <w:sz w:val="24"/>
          <w:szCs w:val="24"/>
        </w:rPr>
        <w:t>3MM</w:t>
      </w:r>
      <w:proofErr w:type="gramEnd"/>
      <w:r w:rsidRPr="00836F5A">
        <w:rPr>
          <w:rFonts w:ascii="Verdana" w:hAnsi="Verdana"/>
          <w:sz w:val="24"/>
          <w:szCs w:val="24"/>
        </w:rPr>
        <w:t xml:space="preserve"> E PROF.1,5MM,</w:t>
      </w:r>
    </w:p>
    <w:p w:rsidR="00836F5A" w:rsidRPr="00836F5A" w:rsidRDefault="00836F5A" w:rsidP="00836F5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36F5A">
        <w:rPr>
          <w:rFonts w:ascii="Verdana" w:hAnsi="Verdana"/>
          <w:sz w:val="24"/>
          <w:szCs w:val="24"/>
        </w:rPr>
        <w:t>COM 02 LAMINULAS, PARA CONTAGEM DE CELULAS E ELEMENTOS, ACONDICIO</w:t>
      </w:r>
      <w:r w:rsidR="00A51F5C">
        <w:rPr>
          <w:rFonts w:ascii="Verdana" w:hAnsi="Verdana"/>
          <w:sz w:val="24"/>
          <w:szCs w:val="24"/>
        </w:rPr>
        <w:t xml:space="preserve">NADO EM CAIXA RESISTENTE COM 01 </w:t>
      </w:r>
      <w:proofErr w:type="gramStart"/>
      <w:r w:rsidRPr="00836F5A">
        <w:rPr>
          <w:rFonts w:ascii="Verdana" w:hAnsi="Verdana"/>
          <w:sz w:val="24"/>
          <w:szCs w:val="24"/>
        </w:rPr>
        <w:t>UNIDADE</w:t>
      </w:r>
      <w:proofErr w:type="gramEnd"/>
    </w:p>
    <w:p w:rsidR="00836F5A" w:rsidRPr="00836F5A" w:rsidRDefault="00836F5A" w:rsidP="00836F5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36F5A">
        <w:rPr>
          <w:rFonts w:ascii="Verdana" w:hAnsi="Verdana"/>
          <w:sz w:val="24"/>
          <w:szCs w:val="24"/>
        </w:rPr>
        <w:t xml:space="preserve">Quantidade / Unidade de </w:t>
      </w:r>
      <w:proofErr w:type="gramStart"/>
      <w:r w:rsidRPr="00836F5A">
        <w:rPr>
          <w:rFonts w:ascii="Verdana" w:hAnsi="Verdana"/>
          <w:sz w:val="24"/>
          <w:szCs w:val="24"/>
        </w:rPr>
        <w:t>Fornecimento :</w:t>
      </w:r>
      <w:proofErr w:type="gramEnd"/>
      <w:r w:rsidRPr="00836F5A">
        <w:rPr>
          <w:rFonts w:ascii="Verdana" w:hAnsi="Verdana"/>
          <w:sz w:val="24"/>
          <w:szCs w:val="24"/>
        </w:rPr>
        <w:t xml:space="preserve"> 2 / UNIDADE</w:t>
      </w:r>
    </w:p>
    <w:p w:rsidR="00836F5A" w:rsidRPr="00836F5A" w:rsidRDefault="00836F5A" w:rsidP="00836F5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36F5A">
        <w:rPr>
          <w:rFonts w:ascii="Verdana" w:hAnsi="Verdana"/>
          <w:sz w:val="24"/>
          <w:szCs w:val="24"/>
        </w:rPr>
        <w:t xml:space="preserve">Menor </w:t>
      </w:r>
      <w:proofErr w:type="gramStart"/>
      <w:r w:rsidRPr="00836F5A">
        <w:rPr>
          <w:rFonts w:ascii="Verdana" w:hAnsi="Verdana"/>
          <w:sz w:val="24"/>
          <w:szCs w:val="24"/>
        </w:rPr>
        <w:t>Valor :</w:t>
      </w:r>
      <w:proofErr w:type="gramEnd"/>
      <w:r w:rsidRPr="00836F5A">
        <w:rPr>
          <w:rFonts w:ascii="Verdana" w:hAnsi="Verdana"/>
          <w:sz w:val="24"/>
          <w:szCs w:val="24"/>
        </w:rPr>
        <w:t xml:space="preserve"> 326,5400</w:t>
      </w:r>
    </w:p>
    <w:p w:rsidR="00836F5A" w:rsidRPr="00836F5A" w:rsidRDefault="00836F5A" w:rsidP="00836F5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36F5A">
        <w:rPr>
          <w:rFonts w:ascii="Verdana" w:hAnsi="Verdana"/>
          <w:sz w:val="24"/>
          <w:szCs w:val="24"/>
        </w:rPr>
        <w:t xml:space="preserve">CNPJ/CPF - </w:t>
      </w:r>
      <w:proofErr w:type="gramStart"/>
      <w:r w:rsidRPr="00836F5A">
        <w:rPr>
          <w:rFonts w:ascii="Verdana" w:hAnsi="Verdana"/>
          <w:sz w:val="24"/>
          <w:szCs w:val="24"/>
        </w:rPr>
        <w:t>Vencedor :</w:t>
      </w:r>
      <w:proofErr w:type="gramEnd"/>
      <w:r w:rsidRPr="00836F5A">
        <w:rPr>
          <w:rFonts w:ascii="Verdana" w:hAnsi="Verdana"/>
          <w:sz w:val="24"/>
          <w:szCs w:val="24"/>
        </w:rPr>
        <w:t xml:space="preserve"> 06238495000178 – </w:t>
      </w:r>
      <w:proofErr w:type="spellStart"/>
      <w:r w:rsidRPr="00836F5A">
        <w:rPr>
          <w:rFonts w:ascii="Verdana" w:hAnsi="Verdana"/>
          <w:sz w:val="24"/>
          <w:szCs w:val="24"/>
        </w:rPr>
        <w:t>dgc</w:t>
      </w:r>
      <w:proofErr w:type="spellEnd"/>
      <w:r w:rsidRPr="00836F5A">
        <w:rPr>
          <w:rFonts w:ascii="Verdana" w:hAnsi="Verdana"/>
          <w:sz w:val="24"/>
          <w:szCs w:val="24"/>
        </w:rPr>
        <w:t xml:space="preserve"> comercio de</w:t>
      </w:r>
    </w:p>
    <w:p w:rsidR="00836F5A" w:rsidRPr="00836F5A" w:rsidRDefault="00836F5A" w:rsidP="00836F5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836F5A">
        <w:rPr>
          <w:rFonts w:ascii="Verdana" w:hAnsi="Verdana"/>
          <w:sz w:val="24"/>
          <w:szCs w:val="24"/>
        </w:rPr>
        <w:t>produtos</w:t>
      </w:r>
      <w:proofErr w:type="gramEnd"/>
      <w:r w:rsidRPr="00836F5A">
        <w:rPr>
          <w:rFonts w:ascii="Verdana" w:hAnsi="Verdana"/>
          <w:sz w:val="24"/>
          <w:szCs w:val="24"/>
        </w:rPr>
        <w:t xml:space="preserve"> para laboratório </w:t>
      </w:r>
      <w:proofErr w:type="spellStart"/>
      <w:r w:rsidRPr="00836F5A">
        <w:rPr>
          <w:rFonts w:ascii="Verdana" w:hAnsi="Verdana"/>
          <w:sz w:val="24"/>
          <w:szCs w:val="24"/>
        </w:rPr>
        <w:t>ltda</w:t>
      </w:r>
      <w:proofErr w:type="spellEnd"/>
    </w:p>
    <w:p w:rsidR="00836F5A" w:rsidRPr="00836F5A" w:rsidRDefault="00836F5A" w:rsidP="00836F5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36F5A">
        <w:rPr>
          <w:rFonts w:ascii="Verdana" w:hAnsi="Verdana"/>
          <w:sz w:val="24"/>
          <w:szCs w:val="24"/>
        </w:rPr>
        <w:t xml:space="preserve">Propostas </w:t>
      </w:r>
      <w:proofErr w:type="gramStart"/>
      <w:r w:rsidRPr="00836F5A">
        <w:rPr>
          <w:rFonts w:ascii="Verdana" w:hAnsi="Verdana"/>
          <w:sz w:val="24"/>
          <w:szCs w:val="24"/>
        </w:rPr>
        <w:t>Entregues :</w:t>
      </w:r>
      <w:proofErr w:type="gramEnd"/>
      <w:r w:rsidRPr="00836F5A">
        <w:rPr>
          <w:rFonts w:ascii="Verdana" w:hAnsi="Verdana"/>
          <w:sz w:val="24"/>
          <w:szCs w:val="24"/>
        </w:rPr>
        <w:t xml:space="preserve"> 4</w:t>
      </w:r>
    </w:p>
    <w:p w:rsidR="00836F5A" w:rsidRPr="00836F5A" w:rsidRDefault="00836F5A" w:rsidP="00836F5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36F5A">
        <w:rPr>
          <w:rFonts w:ascii="Verdana" w:hAnsi="Verdana"/>
          <w:sz w:val="24"/>
          <w:szCs w:val="24"/>
        </w:rPr>
        <w:t xml:space="preserve">Desistência de </w:t>
      </w:r>
      <w:proofErr w:type="gramStart"/>
      <w:r w:rsidRPr="00836F5A">
        <w:rPr>
          <w:rFonts w:ascii="Verdana" w:hAnsi="Verdana"/>
          <w:sz w:val="24"/>
          <w:szCs w:val="24"/>
        </w:rPr>
        <w:t>Propostas :</w:t>
      </w:r>
      <w:proofErr w:type="gramEnd"/>
      <w:r w:rsidRPr="00836F5A">
        <w:rPr>
          <w:rFonts w:ascii="Verdana" w:hAnsi="Verdana"/>
          <w:sz w:val="24"/>
          <w:szCs w:val="24"/>
        </w:rPr>
        <w:t xml:space="preserve"> 0</w:t>
      </w:r>
    </w:p>
    <w:p w:rsidR="00836F5A" w:rsidRPr="00836F5A" w:rsidRDefault="00836F5A" w:rsidP="00836F5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36F5A">
        <w:rPr>
          <w:rFonts w:ascii="Verdana" w:hAnsi="Verdana"/>
          <w:sz w:val="24"/>
          <w:szCs w:val="24"/>
        </w:rPr>
        <w:t xml:space="preserve">Propostas </w:t>
      </w:r>
      <w:proofErr w:type="gramStart"/>
      <w:r w:rsidRPr="00836F5A">
        <w:rPr>
          <w:rFonts w:ascii="Verdana" w:hAnsi="Verdana"/>
          <w:sz w:val="24"/>
          <w:szCs w:val="24"/>
        </w:rPr>
        <w:t>Restantes :</w:t>
      </w:r>
      <w:proofErr w:type="gramEnd"/>
      <w:r w:rsidRPr="00836F5A">
        <w:rPr>
          <w:rFonts w:ascii="Verdana" w:hAnsi="Verdana"/>
          <w:sz w:val="24"/>
          <w:szCs w:val="24"/>
        </w:rPr>
        <w:t xml:space="preserve"> 4</w:t>
      </w:r>
    </w:p>
    <w:p w:rsidR="00836F5A" w:rsidRPr="00836F5A" w:rsidRDefault="00836F5A" w:rsidP="00836F5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36F5A">
        <w:rPr>
          <w:rFonts w:ascii="Verdana" w:hAnsi="Verdana"/>
          <w:sz w:val="24"/>
          <w:szCs w:val="24"/>
        </w:rPr>
        <w:t xml:space="preserve">Propostas </w:t>
      </w:r>
      <w:proofErr w:type="gramStart"/>
      <w:r w:rsidRPr="00836F5A">
        <w:rPr>
          <w:rFonts w:ascii="Verdana" w:hAnsi="Verdana"/>
          <w:sz w:val="24"/>
          <w:szCs w:val="24"/>
        </w:rPr>
        <w:t>Classificadas :</w:t>
      </w:r>
      <w:proofErr w:type="gramEnd"/>
      <w:r w:rsidRPr="00836F5A">
        <w:rPr>
          <w:rFonts w:ascii="Verdana" w:hAnsi="Verdana"/>
          <w:sz w:val="24"/>
          <w:szCs w:val="24"/>
        </w:rPr>
        <w:t xml:space="preserve"> 4</w:t>
      </w:r>
    </w:p>
    <w:p w:rsidR="00836F5A" w:rsidRPr="00836F5A" w:rsidRDefault="00836F5A" w:rsidP="00836F5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36F5A">
        <w:rPr>
          <w:rFonts w:ascii="Verdana" w:hAnsi="Verdana"/>
          <w:sz w:val="24"/>
          <w:szCs w:val="24"/>
        </w:rPr>
        <w:t xml:space="preserve">Resultado do </w:t>
      </w:r>
      <w:proofErr w:type="gramStart"/>
      <w:r w:rsidRPr="00836F5A">
        <w:rPr>
          <w:rFonts w:ascii="Verdana" w:hAnsi="Verdana"/>
          <w:sz w:val="24"/>
          <w:szCs w:val="24"/>
        </w:rPr>
        <w:t>Item :</w:t>
      </w:r>
      <w:proofErr w:type="gramEnd"/>
      <w:r w:rsidRPr="00836F5A">
        <w:rPr>
          <w:rFonts w:ascii="Verdana" w:hAnsi="Verdana"/>
          <w:sz w:val="24"/>
          <w:szCs w:val="24"/>
        </w:rPr>
        <w:t xml:space="preserve"> Adjudicado</w:t>
      </w:r>
    </w:p>
    <w:p w:rsidR="00836F5A" w:rsidRPr="00836F5A" w:rsidRDefault="00836F5A" w:rsidP="00836F5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836F5A">
        <w:rPr>
          <w:rFonts w:ascii="Verdana" w:hAnsi="Verdana"/>
          <w:sz w:val="24"/>
          <w:szCs w:val="24"/>
        </w:rPr>
        <w:t>Justificativa :</w:t>
      </w:r>
      <w:proofErr w:type="gramEnd"/>
      <w:r w:rsidRPr="00836F5A">
        <w:rPr>
          <w:rFonts w:ascii="Verdana" w:hAnsi="Verdana"/>
          <w:sz w:val="24"/>
          <w:szCs w:val="24"/>
        </w:rPr>
        <w:t xml:space="preserve"> </w:t>
      </w:r>
      <w:r w:rsidR="00875D57">
        <w:rPr>
          <w:rFonts w:ascii="Verdana" w:hAnsi="Verdana"/>
          <w:sz w:val="24"/>
          <w:szCs w:val="24"/>
        </w:rPr>
        <w:t xml:space="preserve">PROPONHO A HOMOLOGAÇÃO EM FAVOR </w:t>
      </w:r>
      <w:r w:rsidRPr="00836F5A">
        <w:rPr>
          <w:rFonts w:ascii="Verdana" w:hAnsi="Verdana"/>
          <w:sz w:val="24"/>
          <w:szCs w:val="24"/>
        </w:rPr>
        <w:t xml:space="preserve">DA EMPRESA DGC COMERCIO DE PRODUTOS PARA LABORATÓRIO LTDA, INSCRITA NO </w:t>
      </w:r>
      <w:r w:rsidR="00875D57">
        <w:rPr>
          <w:rFonts w:ascii="Verdana" w:hAnsi="Verdana"/>
          <w:sz w:val="24"/>
          <w:szCs w:val="24"/>
        </w:rPr>
        <w:t xml:space="preserve">CNPJ SOB Nº 06.238.495/0001-78, </w:t>
      </w:r>
      <w:r w:rsidRPr="00836F5A">
        <w:rPr>
          <w:rFonts w:ascii="Verdana" w:hAnsi="Verdana"/>
          <w:sz w:val="24"/>
          <w:szCs w:val="24"/>
        </w:rPr>
        <w:t>PELO VALOR DE R$ 326,5</w:t>
      </w:r>
      <w:r w:rsidR="00875D57">
        <w:rPr>
          <w:rFonts w:ascii="Verdana" w:hAnsi="Verdana"/>
          <w:sz w:val="24"/>
          <w:szCs w:val="24"/>
        </w:rPr>
        <w:t xml:space="preserve">4 A UNIDADE, PERFAZENDO O VALOR </w:t>
      </w:r>
      <w:r w:rsidRPr="00836F5A">
        <w:rPr>
          <w:rFonts w:ascii="Verdana" w:hAnsi="Verdana"/>
          <w:sz w:val="24"/>
          <w:szCs w:val="24"/>
        </w:rPr>
        <w:t>TOTAL DE R$ 653,08.</w:t>
      </w:r>
    </w:p>
    <w:p w:rsidR="00836F5A" w:rsidRPr="00836F5A" w:rsidRDefault="00836F5A" w:rsidP="00836F5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836F5A">
        <w:rPr>
          <w:rFonts w:ascii="Verdana" w:hAnsi="Verdana"/>
          <w:b/>
          <w:sz w:val="24"/>
          <w:szCs w:val="24"/>
        </w:rPr>
        <w:t xml:space="preserve">ITEM </w:t>
      </w:r>
      <w:proofErr w:type="gramStart"/>
      <w:r w:rsidRPr="00836F5A">
        <w:rPr>
          <w:rFonts w:ascii="Verdana" w:hAnsi="Verdana"/>
          <w:b/>
          <w:sz w:val="24"/>
          <w:szCs w:val="24"/>
        </w:rPr>
        <w:t>4</w:t>
      </w:r>
      <w:proofErr w:type="gramEnd"/>
    </w:p>
    <w:p w:rsidR="00836F5A" w:rsidRPr="00836F5A" w:rsidRDefault="00836F5A" w:rsidP="00836F5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836F5A">
        <w:rPr>
          <w:rFonts w:ascii="Verdana" w:hAnsi="Verdana"/>
          <w:sz w:val="24"/>
          <w:szCs w:val="24"/>
        </w:rPr>
        <w:t>Descrição :</w:t>
      </w:r>
      <w:proofErr w:type="gramEnd"/>
      <w:r w:rsidRPr="00836F5A">
        <w:rPr>
          <w:rFonts w:ascii="Verdana" w:hAnsi="Verdana"/>
          <w:sz w:val="24"/>
          <w:szCs w:val="24"/>
        </w:rPr>
        <w:t xml:space="preserve"> MICROSCOPIO, BIOLOGICO BINOCULAR; OCULARES 10X/20MM F</w:t>
      </w:r>
      <w:r w:rsidR="00875D57">
        <w:rPr>
          <w:rFonts w:ascii="Verdana" w:hAnsi="Verdana"/>
          <w:sz w:val="24"/>
          <w:szCs w:val="24"/>
        </w:rPr>
        <w:t xml:space="preserve">OV COM AJUSTE DE DIOPTRIA 22MM, </w:t>
      </w:r>
      <w:r w:rsidRPr="00836F5A">
        <w:rPr>
          <w:rFonts w:ascii="Verdana" w:hAnsi="Verdana"/>
          <w:sz w:val="24"/>
          <w:szCs w:val="24"/>
        </w:rPr>
        <w:t>TECNICAS:CAMPO CLARO; CONTRASTE DE FASE; FLUORESCENCIA DIASCOPICA; CAMPO ESCURO; POLARIZACAO SIMPLES, OCULAR CO</w:t>
      </w:r>
      <w:r w:rsidR="00875D57">
        <w:rPr>
          <w:rFonts w:ascii="Verdana" w:hAnsi="Verdana"/>
          <w:sz w:val="24"/>
          <w:szCs w:val="24"/>
        </w:rPr>
        <w:t xml:space="preserve">M AUMENTO DO CAMPO DE VISAO; 22 </w:t>
      </w:r>
      <w:r w:rsidRPr="00836F5A">
        <w:rPr>
          <w:rFonts w:ascii="Verdana" w:hAnsi="Verdana"/>
          <w:sz w:val="24"/>
          <w:szCs w:val="24"/>
        </w:rPr>
        <w:t>MM, REVOLVER PARA D</w:t>
      </w:r>
      <w:r w:rsidR="00875D57">
        <w:rPr>
          <w:rFonts w:ascii="Verdana" w:hAnsi="Verdana"/>
          <w:sz w:val="24"/>
          <w:szCs w:val="24"/>
        </w:rPr>
        <w:t xml:space="preserve">ENTRO DA ESTATIVA; QUINTUPLO DO </w:t>
      </w:r>
      <w:r w:rsidRPr="00836F5A">
        <w:rPr>
          <w:rFonts w:ascii="Verdana" w:hAnsi="Verdana"/>
          <w:sz w:val="24"/>
          <w:szCs w:val="24"/>
        </w:rPr>
        <w:t>TIPO INVERTIDO, OBJET</w:t>
      </w:r>
      <w:r w:rsidR="00875D57">
        <w:rPr>
          <w:rFonts w:ascii="Verdana" w:hAnsi="Verdana"/>
          <w:sz w:val="24"/>
          <w:szCs w:val="24"/>
        </w:rPr>
        <w:t xml:space="preserve">IVAS: PLANACROMATICAS; CORRECAO </w:t>
      </w:r>
      <w:r w:rsidRPr="00836F5A">
        <w:rPr>
          <w:rFonts w:ascii="Verdana" w:hAnsi="Verdana"/>
          <w:sz w:val="24"/>
          <w:szCs w:val="24"/>
        </w:rPr>
        <w:t xml:space="preserve">INFINITA; AUMENTO 4X; </w:t>
      </w:r>
      <w:r w:rsidR="00875D57">
        <w:rPr>
          <w:rFonts w:ascii="Verdana" w:hAnsi="Verdana"/>
          <w:sz w:val="24"/>
          <w:szCs w:val="24"/>
        </w:rPr>
        <w:t xml:space="preserve">10X; 40X RETRATIL;100X RETRATIL </w:t>
      </w:r>
      <w:r w:rsidRPr="00836F5A">
        <w:rPr>
          <w:rFonts w:ascii="Verdana" w:hAnsi="Verdana"/>
          <w:sz w:val="24"/>
          <w:szCs w:val="24"/>
        </w:rPr>
        <w:t xml:space="preserve">IMERSAO EM OLEO, CONDENSADOR TIPO ABBE; COM ABERTURA NUMERICA NA </w:t>
      </w:r>
      <w:r w:rsidR="00875D57">
        <w:rPr>
          <w:rFonts w:ascii="Verdana" w:hAnsi="Verdana"/>
          <w:sz w:val="24"/>
          <w:szCs w:val="24"/>
        </w:rPr>
        <w:t xml:space="preserve">1.25; VERTICALMENTE AJUSTAVEL E </w:t>
      </w:r>
      <w:r w:rsidRPr="00836F5A">
        <w:rPr>
          <w:rFonts w:ascii="Verdana" w:hAnsi="Verdana"/>
          <w:sz w:val="24"/>
          <w:szCs w:val="24"/>
        </w:rPr>
        <w:t>CENTRALIZAVEL, ILUM</w:t>
      </w:r>
      <w:r w:rsidR="00875D57">
        <w:rPr>
          <w:rFonts w:ascii="Verdana" w:hAnsi="Verdana"/>
          <w:sz w:val="24"/>
          <w:szCs w:val="24"/>
        </w:rPr>
        <w:t xml:space="preserve">INACAO: SISTEMA LED BRANCO ALTA </w:t>
      </w:r>
      <w:r w:rsidRPr="00836F5A">
        <w:rPr>
          <w:rFonts w:ascii="Verdana" w:hAnsi="Verdana"/>
          <w:sz w:val="24"/>
          <w:szCs w:val="24"/>
        </w:rPr>
        <w:t>LUMINOSIDADE; NO MI</w:t>
      </w:r>
      <w:r w:rsidR="00875D57">
        <w:rPr>
          <w:rFonts w:ascii="Verdana" w:hAnsi="Verdana"/>
          <w:sz w:val="24"/>
          <w:szCs w:val="24"/>
        </w:rPr>
        <w:t xml:space="preserve">NIMO 3W; POTENCIA 30 WATTS; COM </w:t>
      </w:r>
      <w:r w:rsidRPr="00836F5A">
        <w:rPr>
          <w:rFonts w:ascii="Verdana" w:hAnsi="Verdana"/>
          <w:sz w:val="24"/>
          <w:szCs w:val="24"/>
        </w:rPr>
        <w:t>MINIMO 55 MIL HORAS, FOCO MACROMETRICO C/MOVIMENTO DE MINIMO 37.7MM</w:t>
      </w:r>
      <w:r w:rsidR="00875D57">
        <w:rPr>
          <w:rFonts w:ascii="Verdana" w:hAnsi="Verdana"/>
          <w:sz w:val="24"/>
          <w:szCs w:val="24"/>
        </w:rPr>
        <w:t xml:space="preserve"> OU MAIOR E MICROMETRICO DE 0.2 </w:t>
      </w:r>
      <w:r w:rsidRPr="00836F5A">
        <w:rPr>
          <w:rFonts w:ascii="Verdana" w:hAnsi="Verdana"/>
          <w:sz w:val="24"/>
          <w:szCs w:val="24"/>
        </w:rPr>
        <w:t>MM POR ROTACAO OU MENOR, PLATINA MECANICA RETANGULAR; CHARRIOT DO LADO D</w:t>
      </w:r>
      <w:r w:rsidR="00875D57">
        <w:rPr>
          <w:rFonts w:ascii="Verdana" w:hAnsi="Verdana"/>
          <w:sz w:val="24"/>
          <w:szCs w:val="24"/>
        </w:rPr>
        <w:t xml:space="preserve">IREITO; AREA DE TRABALHO DE </w:t>
      </w:r>
      <w:r w:rsidRPr="00836F5A">
        <w:rPr>
          <w:rFonts w:ascii="Verdana" w:hAnsi="Verdana"/>
          <w:sz w:val="24"/>
          <w:szCs w:val="24"/>
        </w:rPr>
        <w:t>76MM X 52MM OU MAIOR, DIMENSOES: TUBO: BINOCULAR</w:t>
      </w:r>
    </w:p>
    <w:p w:rsidR="00836F5A" w:rsidRPr="00836F5A" w:rsidRDefault="00836F5A" w:rsidP="00836F5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36F5A">
        <w:rPr>
          <w:rFonts w:ascii="Verdana" w:hAnsi="Verdana"/>
          <w:sz w:val="24"/>
          <w:szCs w:val="24"/>
        </w:rPr>
        <w:t xml:space="preserve">INCLINACAO 25G; ROTACAO DE 360G; AJUSTE INTERPUPILAR </w:t>
      </w:r>
      <w:proofErr w:type="gramStart"/>
      <w:r w:rsidRPr="00836F5A">
        <w:rPr>
          <w:rFonts w:ascii="Verdana" w:hAnsi="Verdana"/>
          <w:sz w:val="24"/>
          <w:szCs w:val="24"/>
        </w:rPr>
        <w:t>50MM</w:t>
      </w:r>
      <w:proofErr w:type="gramEnd"/>
      <w:r w:rsidRPr="00836F5A">
        <w:rPr>
          <w:rFonts w:ascii="Verdana" w:hAnsi="Verdana"/>
          <w:sz w:val="24"/>
          <w:szCs w:val="24"/>
        </w:rPr>
        <w:t xml:space="preserve"> OU MENOR X 75MM OU MAIOR, ALIMENTACAO:</w:t>
      </w:r>
    </w:p>
    <w:p w:rsidR="00836F5A" w:rsidRPr="00836F5A" w:rsidRDefault="00836F5A" w:rsidP="00836F5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36F5A">
        <w:rPr>
          <w:rFonts w:ascii="Verdana" w:hAnsi="Verdana"/>
          <w:sz w:val="24"/>
          <w:szCs w:val="24"/>
        </w:rPr>
        <w:lastRenderedPageBreak/>
        <w:t>100-240 VCA; 50-60 HZ</w:t>
      </w:r>
      <w:proofErr w:type="gramStart"/>
      <w:r w:rsidRPr="00836F5A">
        <w:rPr>
          <w:rFonts w:ascii="Verdana" w:hAnsi="Verdana"/>
          <w:sz w:val="24"/>
          <w:szCs w:val="24"/>
        </w:rPr>
        <w:t>, ACOMPANHA</w:t>
      </w:r>
      <w:proofErr w:type="gramEnd"/>
      <w:r w:rsidRPr="00836F5A">
        <w:rPr>
          <w:rFonts w:ascii="Verdana" w:hAnsi="Verdana"/>
          <w:sz w:val="24"/>
          <w:szCs w:val="24"/>
        </w:rPr>
        <w:t xml:space="preserve"> CAPA VINIL; JOGO DE</w:t>
      </w:r>
    </w:p>
    <w:p w:rsidR="00836F5A" w:rsidRDefault="00836F5A" w:rsidP="00836F5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36F5A">
        <w:rPr>
          <w:rFonts w:ascii="Verdana" w:hAnsi="Verdana"/>
          <w:sz w:val="24"/>
          <w:szCs w:val="24"/>
        </w:rPr>
        <w:t>OBJETIVAS; CONECTOR; MANUAL D</w:t>
      </w:r>
      <w:r w:rsidR="00A51F5C">
        <w:rPr>
          <w:rFonts w:ascii="Verdana" w:hAnsi="Verdana"/>
          <w:sz w:val="24"/>
          <w:szCs w:val="24"/>
        </w:rPr>
        <w:t xml:space="preserve">E INSTRUCAO EM LINGUA </w:t>
      </w:r>
      <w:r w:rsidRPr="00836F5A">
        <w:rPr>
          <w:rFonts w:ascii="Verdana" w:hAnsi="Verdana"/>
          <w:sz w:val="24"/>
          <w:szCs w:val="24"/>
        </w:rPr>
        <w:t>PORTUGUESA</w:t>
      </w:r>
      <w:proofErr w:type="gramStart"/>
      <w:r w:rsidRPr="00836F5A">
        <w:rPr>
          <w:rFonts w:ascii="Verdana" w:hAnsi="Verdana"/>
          <w:sz w:val="24"/>
          <w:szCs w:val="24"/>
        </w:rPr>
        <w:t>, INCLUI</w:t>
      </w:r>
      <w:proofErr w:type="gramEnd"/>
      <w:r w:rsidRPr="00836F5A">
        <w:rPr>
          <w:rFonts w:ascii="Verdana" w:hAnsi="Verdana"/>
          <w:sz w:val="24"/>
          <w:szCs w:val="24"/>
        </w:rPr>
        <w:t>: GARANTIA MINIMA DE 1 ANO; ASSISTENCIA TECNICA NO BRASIL</w:t>
      </w:r>
    </w:p>
    <w:p w:rsidR="00836F5A" w:rsidRPr="00836F5A" w:rsidRDefault="00836F5A" w:rsidP="00836F5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36F5A">
        <w:rPr>
          <w:rFonts w:ascii="Verdana" w:hAnsi="Verdana"/>
          <w:sz w:val="24"/>
          <w:szCs w:val="24"/>
        </w:rPr>
        <w:t xml:space="preserve">Quantidade / Unidade de </w:t>
      </w:r>
      <w:proofErr w:type="gramStart"/>
      <w:r w:rsidRPr="00836F5A">
        <w:rPr>
          <w:rFonts w:ascii="Verdana" w:hAnsi="Verdana"/>
          <w:sz w:val="24"/>
          <w:szCs w:val="24"/>
        </w:rPr>
        <w:t>Fornecimento :</w:t>
      </w:r>
      <w:proofErr w:type="gramEnd"/>
      <w:r w:rsidRPr="00836F5A">
        <w:rPr>
          <w:rFonts w:ascii="Verdana" w:hAnsi="Verdana"/>
          <w:sz w:val="24"/>
          <w:szCs w:val="24"/>
        </w:rPr>
        <w:t xml:space="preserve"> 12 / UNIDADE</w:t>
      </w:r>
    </w:p>
    <w:p w:rsidR="00836F5A" w:rsidRPr="00836F5A" w:rsidRDefault="00836F5A" w:rsidP="00836F5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36F5A">
        <w:rPr>
          <w:rFonts w:ascii="Verdana" w:hAnsi="Verdana"/>
          <w:sz w:val="24"/>
          <w:szCs w:val="24"/>
        </w:rPr>
        <w:t xml:space="preserve">Menor </w:t>
      </w:r>
      <w:proofErr w:type="gramStart"/>
      <w:r w:rsidRPr="00836F5A">
        <w:rPr>
          <w:rFonts w:ascii="Verdana" w:hAnsi="Verdana"/>
          <w:sz w:val="24"/>
          <w:szCs w:val="24"/>
        </w:rPr>
        <w:t>Valor :</w:t>
      </w:r>
      <w:proofErr w:type="gramEnd"/>
      <w:r w:rsidRPr="00836F5A">
        <w:rPr>
          <w:rFonts w:ascii="Verdana" w:hAnsi="Verdana"/>
          <w:sz w:val="24"/>
          <w:szCs w:val="24"/>
        </w:rPr>
        <w:t xml:space="preserve"> 0,0000</w:t>
      </w:r>
    </w:p>
    <w:p w:rsidR="00836F5A" w:rsidRPr="00836F5A" w:rsidRDefault="00836F5A" w:rsidP="00836F5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36F5A">
        <w:rPr>
          <w:rFonts w:ascii="Verdana" w:hAnsi="Verdana"/>
          <w:sz w:val="24"/>
          <w:szCs w:val="24"/>
        </w:rPr>
        <w:t xml:space="preserve">CNPJ/CPF - </w:t>
      </w:r>
      <w:proofErr w:type="gramStart"/>
      <w:r w:rsidRPr="00836F5A">
        <w:rPr>
          <w:rFonts w:ascii="Verdana" w:hAnsi="Verdana"/>
          <w:sz w:val="24"/>
          <w:szCs w:val="24"/>
        </w:rPr>
        <w:t>Vencedor :</w:t>
      </w:r>
      <w:proofErr w:type="gramEnd"/>
      <w:r w:rsidRPr="00836F5A">
        <w:rPr>
          <w:rFonts w:ascii="Verdana" w:hAnsi="Verdana"/>
          <w:sz w:val="24"/>
          <w:szCs w:val="24"/>
        </w:rPr>
        <w:t xml:space="preserve"> -</w:t>
      </w:r>
    </w:p>
    <w:p w:rsidR="00836F5A" w:rsidRPr="00836F5A" w:rsidRDefault="00836F5A" w:rsidP="00836F5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36F5A">
        <w:rPr>
          <w:rFonts w:ascii="Verdana" w:hAnsi="Verdana"/>
          <w:sz w:val="24"/>
          <w:szCs w:val="24"/>
        </w:rPr>
        <w:t xml:space="preserve">Propostas </w:t>
      </w:r>
      <w:proofErr w:type="gramStart"/>
      <w:r w:rsidRPr="00836F5A">
        <w:rPr>
          <w:rFonts w:ascii="Verdana" w:hAnsi="Verdana"/>
          <w:sz w:val="24"/>
          <w:szCs w:val="24"/>
        </w:rPr>
        <w:t>Entregues :</w:t>
      </w:r>
      <w:proofErr w:type="gramEnd"/>
      <w:r w:rsidRPr="00836F5A">
        <w:rPr>
          <w:rFonts w:ascii="Verdana" w:hAnsi="Verdana"/>
          <w:sz w:val="24"/>
          <w:szCs w:val="24"/>
        </w:rPr>
        <w:t xml:space="preserve"> 3</w:t>
      </w:r>
    </w:p>
    <w:p w:rsidR="00836F5A" w:rsidRPr="00836F5A" w:rsidRDefault="00836F5A" w:rsidP="00836F5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36F5A">
        <w:rPr>
          <w:rFonts w:ascii="Verdana" w:hAnsi="Verdana"/>
          <w:sz w:val="24"/>
          <w:szCs w:val="24"/>
        </w:rPr>
        <w:t xml:space="preserve">Desistência de </w:t>
      </w:r>
      <w:proofErr w:type="gramStart"/>
      <w:r w:rsidRPr="00836F5A">
        <w:rPr>
          <w:rFonts w:ascii="Verdana" w:hAnsi="Verdana"/>
          <w:sz w:val="24"/>
          <w:szCs w:val="24"/>
        </w:rPr>
        <w:t>Propostas :</w:t>
      </w:r>
      <w:proofErr w:type="gramEnd"/>
      <w:r w:rsidRPr="00836F5A">
        <w:rPr>
          <w:rFonts w:ascii="Verdana" w:hAnsi="Verdana"/>
          <w:sz w:val="24"/>
          <w:szCs w:val="24"/>
        </w:rPr>
        <w:t xml:space="preserve"> 0</w:t>
      </w:r>
    </w:p>
    <w:p w:rsidR="00836F5A" w:rsidRPr="00836F5A" w:rsidRDefault="00836F5A" w:rsidP="00836F5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36F5A">
        <w:rPr>
          <w:rFonts w:ascii="Verdana" w:hAnsi="Verdana"/>
          <w:sz w:val="24"/>
          <w:szCs w:val="24"/>
        </w:rPr>
        <w:t xml:space="preserve">Propostas </w:t>
      </w:r>
      <w:proofErr w:type="gramStart"/>
      <w:r w:rsidRPr="00836F5A">
        <w:rPr>
          <w:rFonts w:ascii="Verdana" w:hAnsi="Verdana"/>
          <w:sz w:val="24"/>
          <w:szCs w:val="24"/>
        </w:rPr>
        <w:t>Restantes :</w:t>
      </w:r>
      <w:proofErr w:type="gramEnd"/>
      <w:r w:rsidRPr="00836F5A">
        <w:rPr>
          <w:rFonts w:ascii="Verdana" w:hAnsi="Verdana"/>
          <w:sz w:val="24"/>
          <w:szCs w:val="24"/>
        </w:rPr>
        <w:t xml:space="preserve"> 3</w:t>
      </w:r>
    </w:p>
    <w:p w:rsidR="00836F5A" w:rsidRPr="00836F5A" w:rsidRDefault="00836F5A" w:rsidP="00836F5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36F5A">
        <w:rPr>
          <w:rFonts w:ascii="Verdana" w:hAnsi="Verdana"/>
          <w:sz w:val="24"/>
          <w:szCs w:val="24"/>
        </w:rPr>
        <w:t xml:space="preserve">Propostas </w:t>
      </w:r>
      <w:proofErr w:type="gramStart"/>
      <w:r w:rsidRPr="00836F5A">
        <w:rPr>
          <w:rFonts w:ascii="Verdana" w:hAnsi="Verdana"/>
          <w:sz w:val="24"/>
          <w:szCs w:val="24"/>
        </w:rPr>
        <w:t>Classificadas :</w:t>
      </w:r>
      <w:proofErr w:type="gramEnd"/>
      <w:r w:rsidRPr="00836F5A">
        <w:rPr>
          <w:rFonts w:ascii="Verdana" w:hAnsi="Verdana"/>
          <w:sz w:val="24"/>
          <w:szCs w:val="24"/>
        </w:rPr>
        <w:t xml:space="preserve"> 3</w:t>
      </w:r>
    </w:p>
    <w:p w:rsidR="00836F5A" w:rsidRDefault="00836F5A" w:rsidP="00836F5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36F5A">
        <w:rPr>
          <w:rFonts w:ascii="Verdana" w:hAnsi="Verdana"/>
          <w:sz w:val="24"/>
          <w:szCs w:val="24"/>
        </w:rPr>
        <w:t xml:space="preserve">Resultado do </w:t>
      </w:r>
      <w:proofErr w:type="gramStart"/>
      <w:r w:rsidRPr="00836F5A">
        <w:rPr>
          <w:rFonts w:ascii="Verdana" w:hAnsi="Verdana"/>
          <w:sz w:val="24"/>
          <w:szCs w:val="24"/>
        </w:rPr>
        <w:t>Item :</w:t>
      </w:r>
      <w:proofErr w:type="gramEnd"/>
      <w:r w:rsidRPr="00836F5A">
        <w:rPr>
          <w:rFonts w:ascii="Verdana" w:hAnsi="Verdana"/>
          <w:sz w:val="24"/>
          <w:szCs w:val="24"/>
        </w:rPr>
        <w:t xml:space="preserve"> Fracassado Justificativa : Item 4 'Fracassado', pois todos os fornecedores foram inabilitados.</w:t>
      </w:r>
      <w:r w:rsidRPr="00836F5A">
        <w:rPr>
          <w:rFonts w:ascii="Verdana" w:hAnsi="Verdana"/>
          <w:sz w:val="24"/>
          <w:szCs w:val="24"/>
        </w:rPr>
        <w:cr/>
      </w:r>
    </w:p>
    <w:p w:rsidR="00836F5A" w:rsidRDefault="00836F5A" w:rsidP="00836F5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836F5A" w:rsidRPr="00836F5A" w:rsidRDefault="00836F5A" w:rsidP="00836F5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836F5A">
        <w:rPr>
          <w:rFonts w:ascii="Verdana" w:hAnsi="Verdana"/>
          <w:b/>
          <w:sz w:val="24"/>
          <w:szCs w:val="24"/>
        </w:rPr>
        <w:t xml:space="preserve">AGÊNCIA SÃO PAULO DE </w:t>
      </w:r>
      <w:r w:rsidRPr="00836F5A">
        <w:rPr>
          <w:rFonts w:ascii="Verdana" w:hAnsi="Verdana"/>
          <w:b/>
          <w:sz w:val="24"/>
          <w:szCs w:val="24"/>
        </w:rPr>
        <w:t>DESENVOLVIMENTO</w:t>
      </w:r>
    </w:p>
    <w:p w:rsidR="00836F5A" w:rsidRPr="00836F5A" w:rsidRDefault="00836F5A" w:rsidP="00836F5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836F5A" w:rsidRPr="00836F5A" w:rsidRDefault="00836F5A" w:rsidP="00836F5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36F5A">
        <w:rPr>
          <w:rFonts w:ascii="Verdana" w:hAnsi="Verdana"/>
          <w:sz w:val="24"/>
          <w:szCs w:val="24"/>
        </w:rPr>
        <w:t>GABINETE DO PRESIDENTE</w:t>
      </w:r>
    </w:p>
    <w:p w:rsidR="00836F5A" w:rsidRDefault="00836F5A" w:rsidP="00836F5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836F5A" w:rsidRPr="00836F5A" w:rsidRDefault="00836F5A" w:rsidP="00836F5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836F5A">
        <w:rPr>
          <w:rFonts w:ascii="Verdana" w:hAnsi="Verdana"/>
          <w:b/>
          <w:sz w:val="24"/>
          <w:szCs w:val="24"/>
        </w:rPr>
        <w:t>AVISO DE ABERTURA DE LICITAÇÃO</w:t>
      </w:r>
    </w:p>
    <w:p w:rsidR="00836F5A" w:rsidRPr="00836F5A" w:rsidRDefault="00836F5A" w:rsidP="00836F5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36F5A">
        <w:rPr>
          <w:rFonts w:ascii="Verdana" w:hAnsi="Verdana"/>
          <w:sz w:val="24"/>
          <w:szCs w:val="24"/>
        </w:rPr>
        <w:t>Acha-se aberta na AGÊNCIA SÃO PAULO DE DESENVOLVIMENTO - ADE SAMPA (“ADE SAMPA”)</w:t>
      </w:r>
      <w:proofErr w:type="gramStart"/>
      <w:r w:rsidRPr="00836F5A">
        <w:rPr>
          <w:rFonts w:ascii="Verdana" w:hAnsi="Verdana"/>
          <w:sz w:val="24"/>
          <w:szCs w:val="24"/>
        </w:rPr>
        <w:t>,,</w:t>
      </w:r>
      <w:proofErr w:type="gramEnd"/>
      <w:r w:rsidRPr="00836F5A">
        <w:rPr>
          <w:rFonts w:ascii="Verdana" w:hAnsi="Verdana"/>
          <w:sz w:val="24"/>
          <w:szCs w:val="24"/>
        </w:rPr>
        <w:t xml:space="preserve"> a licitação na modalidade de CARTA CONVITE Nº 023/2022, referente ao Processo</w:t>
      </w:r>
    </w:p>
    <w:p w:rsidR="00836F5A" w:rsidRPr="00836F5A" w:rsidRDefault="00836F5A" w:rsidP="00836F5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36F5A">
        <w:rPr>
          <w:rFonts w:ascii="Verdana" w:hAnsi="Verdana"/>
          <w:sz w:val="24"/>
          <w:szCs w:val="24"/>
        </w:rPr>
        <w:t>SEI nº: 8710.2021/0000288-0. A realização deste Convite obedecerá ao disposto nos procedimentos para licitação do Regulamento Interno Para Licita</w:t>
      </w:r>
      <w:r w:rsidR="00875D57">
        <w:rPr>
          <w:rFonts w:ascii="Verdana" w:hAnsi="Verdana"/>
          <w:sz w:val="24"/>
          <w:szCs w:val="24"/>
        </w:rPr>
        <w:t xml:space="preserve">ções, Alienações e Contratos da </w:t>
      </w:r>
      <w:r w:rsidRPr="00836F5A">
        <w:rPr>
          <w:rFonts w:ascii="Verdana" w:hAnsi="Verdana"/>
          <w:sz w:val="24"/>
          <w:szCs w:val="24"/>
        </w:rPr>
        <w:t>ADE SAMPA (“RILAC”), dispo</w:t>
      </w:r>
      <w:r w:rsidR="00875D57">
        <w:rPr>
          <w:rFonts w:ascii="Verdana" w:hAnsi="Verdana"/>
          <w:sz w:val="24"/>
          <w:szCs w:val="24"/>
        </w:rPr>
        <w:t xml:space="preserve">nibilizado ao público no portal </w:t>
      </w:r>
      <w:r w:rsidRPr="00836F5A">
        <w:rPr>
          <w:rFonts w:ascii="Verdana" w:hAnsi="Verdana"/>
          <w:sz w:val="24"/>
          <w:szCs w:val="24"/>
        </w:rPr>
        <w:t>eletrônico da ADE SAMPA na int</w:t>
      </w:r>
      <w:r w:rsidR="00875D57">
        <w:rPr>
          <w:rFonts w:ascii="Verdana" w:hAnsi="Verdana"/>
          <w:sz w:val="24"/>
          <w:szCs w:val="24"/>
        </w:rPr>
        <w:t>ernet por meio do link: http://</w:t>
      </w:r>
      <w:proofErr w:type="gramStart"/>
      <w:r w:rsidRPr="00836F5A">
        <w:rPr>
          <w:rFonts w:ascii="Verdana" w:hAnsi="Verdana"/>
          <w:sz w:val="24"/>
          <w:szCs w:val="24"/>
        </w:rPr>
        <w:t xml:space="preserve">ADE </w:t>
      </w:r>
      <w:proofErr w:type="gramEnd"/>
      <w:r w:rsidRPr="00836F5A">
        <w:rPr>
          <w:rFonts w:ascii="Verdana" w:hAnsi="Verdana"/>
          <w:sz w:val="24"/>
          <w:szCs w:val="24"/>
        </w:rPr>
        <w:t>SAMPA.com.br/</w:t>
      </w:r>
      <w:proofErr w:type="spellStart"/>
      <w:r w:rsidRPr="00836F5A">
        <w:rPr>
          <w:rFonts w:ascii="Verdana" w:hAnsi="Verdana"/>
          <w:sz w:val="24"/>
          <w:szCs w:val="24"/>
        </w:rPr>
        <w:t>wp-con</w:t>
      </w:r>
      <w:r w:rsidR="00875D57">
        <w:rPr>
          <w:rFonts w:ascii="Verdana" w:hAnsi="Verdana"/>
          <w:sz w:val="24"/>
          <w:szCs w:val="24"/>
        </w:rPr>
        <w:t>tent</w:t>
      </w:r>
      <w:proofErr w:type="spellEnd"/>
      <w:r w:rsidR="00875D57">
        <w:rPr>
          <w:rFonts w:ascii="Verdana" w:hAnsi="Verdana"/>
          <w:sz w:val="24"/>
          <w:szCs w:val="24"/>
        </w:rPr>
        <w:t>/uploads/2019/08/RILAC-ADE</w:t>
      </w:r>
      <w:r w:rsidRPr="00836F5A">
        <w:rPr>
          <w:rFonts w:ascii="Verdana" w:hAnsi="Verdana"/>
          <w:sz w:val="24"/>
          <w:szCs w:val="24"/>
        </w:rPr>
        <w:t xml:space="preserve">-SAMPA.pdf, e da Normativa </w:t>
      </w:r>
      <w:r w:rsidR="00875D57">
        <w:rPr>
          <w:rFonts w:ascii="Verdana" w:hAnsi="Verdana"/>
          <w:sz w:val="24"/>
          <w:szCs w:val="24"/>
        </w:rPr>
        <w:t xml:space="preserve">Interna nº 10 da ADE SAMPA, que </w:t>
      </w:r>
      <w:r w:rsidRPr="00836F5A">
        <w:rPr>
          <w:rFonts w:ascii="Verdana" w:hAnsi="Verdana"/>
          <w:sz w:val="24"/>
          <w:szCs w:val="24"/>
        </w:rPr>
        <w:t>estabelece os procedimentos virtuais de contratação, para selecionar a Empresa que apresentar Propost</w:t>
      </w:r>
      <w:r w:rsidR="00875D57">
        <w:rPr>
          <w:rFonts w:ascii="Verdana" w:hAnsi="Verdana"/>
          <w:sz w:val="24"/>
          <w:szCs w:val="24"/>
        </w:rPr>
        <w:t xml:space="preserve">a Comercial de acordo </w:t>
      </w:r>
      <w:r w:rsidRPr="00836F5A">
        <w:rPr>
          <w:rFonts w:ascii="Verdana" w:hAnsi="Verdana"/>
          <w:sz w:val="24"/>
          <w:szCs w:val="24"/>
        </w:rPr>
        <w:t>com o objeto e os critérios esti</w:t>
      </w:r>
      <w:r w:rsidR="00875D57">
        <w:rPr>
          <w:rFonts w:ascii="Verdana" w:hAnsi="Verdana"/>
          <w:sz w:val="24"/>
          <w:szCs w:val="24"/>
        </w:rPr>
        <w:t xml:space="preserve">pulados neste Convite e em seus </w:t>
      </w:r>
      <w:r w:rsidRPr="00836F5A">
        <w:rPr>
          <w:rFonts w:ascii="Verdana" w:hAnsi="Verdana"/>
          <w:sz w:val="24"/>
          <w:szCs w:val="24"/>
        </w:rPr>
        <w:t>Anexos pelo critério Menor Preço.</w:t>
      </w:r>
    </w:p>
    <w:p w:rsidR="00836F5A" w:rsidRPr="00836F5A" w:rsidRDefault="00836F5A" w:rsidP="00836F5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36F5A">
        <w:rPr>
          <w:rFonts w:ascii="Verdana" w:hAnsi="Verdana"/>
          <w:sz w:val="24"/>
          <w:szCs w:val="24"/>
        </w:rPr>
        <w:t>Na data e horário abaixo in</w:t>
      </w:r>
      <w:r w:rsidR="00875D57">
        <w:rPr>
          <w:rFonts w:ascii="Verdana" w:hAnsi="Verdana"/>
          <w:sz w:val="24"/>
          <w:szCs w:val="24"/>
        </w:rPr>
        <w:t xml:space="preserve">dicados será realizada a sessão </w:t>
      </w:r>
      <w:r w:rsidRPr="00836F5A">
        <w:rPr>
          <w:rFonts w:ascii="Verdana" w:hAnsi="Verdana"/>
          <w:sz w:val="24"/>
          <w:szCs w:val="24"/>
        </w:rPr>
        <w:t>pública virtual para recebime</w:t>
      </w:r>
      <w:r w:rsidR="00875D57">
        <w:rPr>
          <w:rFonts w:ascii="Verdana" w:hAnsi="Verdana"/>
          <w:sz w:val="24"/>
          <w:szCs w:val="24"/>
        </w:rPr>
        <w:t xml:space="preserve">nto e abertura de Envelopes com </w:t>
      </w:r>
      <w:r w:rsidRPr="00836F5A">
        <w:rPr>
          <w:rFonts w:ascii="Verdana" w:hAnsi="Verdana"/>
          <w:sz w:val="24"/>
          <w:szCs w:val="24"/>
        </w:rPr>
        <w:t>os documentos e as Propos</w:t>
      </w:r>
      <w:r w:rsidR="00875D57">
        <w:rPr>
          <w:rFonts w:ascii="Verdana" w:hAnsi="Verdana"/>
          <w:sz w:val="24"/>
          <w:szCs w:val="24"/>
        </w:rPr>
        <w:t xml:space="preserve">tas Comerciais elaboradas pelas </w:t>
      </w:r>
      <w:r w:rsidRPr="00836F5A">
        <w:rPr>
          <w:rFonts w:ascii="Verdana" w:hAnsi="Verdana"/>
          <w:sz w:val="24"/>
          <w:szCs w:val="24"/>
        </w:rPr>
        <w:t>empresas inscritas no presen</w:t>
      </w:r>
      <w:r w:rsidR="00875D57">
        <w:rPr>
          <w:rFonts w:ascii="Verdana" w:hAnsi="Verdana"/>
          <w:sz w:val="24"/>
          <w:szCs w:val="24"/>
        </w:rPr>
        <w:t xml:space="preserve">te certame, conforme o disposto </w:t>
      </w:r>
      <w:r w:rsidRPr="00836F5A">
        <w:rPr>
          <w:rFonts w:ascii="Verdana" w:hAnsi="Verdana"/>
          <w:sz w:val="24"/>
          <w:szCs w:val="24"/>
        </w:rPr>
        <w:t>na “CLÁUSULA SÉTIMA - DA SESSÃO PÚBLICA E DO PROCEDIMENTO DE ABERTURA DOS ENVELOPES”.</w:t>
      </w:r>
    </w:p>
    <w:p w:rsidR="00836F5A" w:rsidRPr="00836F5A" w:rsidRDefault="00836F5A" w:rsidP="00836F5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36F5A">
        <w:rPr>
          <w:rFonts w:ascii="Verdana" w:hAnsi="Verdana"/>
          <w:sz w:val="24"/>
          <w:szCs w:val="24"/>
        </w:rPr>
        <w:t>DATA: 08/07/2022</w:t>
      </w:r>
    </w:p>
    <w:p w:rsidR="00836F5A" w:rsidRPr="00836F5A" w:rsidRDefault="00836F5A" w:rsidP="00836F5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36F5A">
        <w:rPr>
          <w:rFonts w:ascii="Verdana" w:hAnsi="Verdana"/>
          <w:sz w:val="24"/>
          <w:szCs w:val="24"/>
        </w:rPr>
        <w:t xml:space="preserve">HORA: </w:t>
      </w:r>
      <w:proofErr w:type="gramStart"/>
      <w:r w:rsidRPr="00836F5A">
        <w:rPr>
          <w:rFonts w:ascii="Verdana" w:hAnsi="Verdana"/>
          <w:sz w:val="24"/>
          <w:szCs w:val="24"/>
        </w:rPr>
        <w:t>10:00</w:t>
      </w:r>
      <w:proofErr w:type="gramEnd"/>
    </w:p>
    <w:p w:rsidR="0035630C" w:rsidRDefault="00836F5A" w:rsidP="00836F5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36F5A">
        <w:rPr>
          <w:rFonts w:ascii="Verdana" w:hAnsi="Verdana"/>
          <w:sz w:val="24"/>
          <w:szCs w:val="24"/>
        </w:rPr>
        <w:t>LOCAL: Plataforma de Licitação da ADE SAMPA</w:t>
      </w:r>
    </w:p>
    <w:p w:rsidR="0035630C" w:rsidRDefault="0035630C" w:rsidP="00836F5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(</w:t>
      </w:r>
      <w:hyperlink r:id="rId8" w:history="1">
        <w:r w:rsidRPr="001A5778">
          <w:rPr>
            <w:rStyle w:val="Hyperlink"/>
            <w:rFonts w:ascii="Verdana" w:hAnsi="Verdana"/>
            <w:sz w:val="24"/>
            <w:szCs w:val="24"/>
          </w:rPr>
          <w:t>http://ADE</w:t>
        </w:r>
      </w:hyperlink>
      <w:r>
        <w:rPr>
          <w:rFonts w:ascii="Verdana" w:hAnsi="Verdana"/>
          <w:sz w:val="24"/>
          <w:szCs w:val="24"/>
        </w:rPr>
        <w:t xml:space="preserve"> </w:t>
      </w:r>
      <w:proofErr w:type="gramStart"/>
      <w:r w:rsidR="00836F5A" w:rsidRPr="00836F5A">
        <w:rPr>
          <w:rFonts w:ascii="Verdana" w:hAnsi="Verdana"/>
          <w:sz w:val="24"/>
          <w:szCs w:val="24"/>
        </w:rPr>
        <w:t>SAMPA.com.</w:t>
      </w:r>
      <w:proofErr w:type="gramEnd"/>
      <w:r w:rsidR="00836F5A" w:rsidRPr="00836F5A">
        <w:rPr>
          <w:rFonts w:ascii="Verdana" w:hAnsi="Verdana"/>
          <w:sz w:val="24"/>
          <w:szCs w:val="24"/>
        </w:rPr>
        <w:t>br/</w:t>
      </w:r>
      <w:proofErr w:type="spellStart"/>
      <w:r w:rsidR="00836F5A" w:rsidRPr="00836F5A">
        <w:rPr>
          <w:rFonts w:ascii="Verdana" w:hAnsi="Verdana"/>
          <w:sz w:val="24"/>
          <w:szCs w:val="24"/>
        </w:rPr>
        <w:t>adeeditais</w:t>
      </w:r>
      <w:proofErr w:type="spellEnd"/>
      <w:r w:rsidR="00836F5A" w:rsidRPr="00836F5A">
        <w:rPr>
          <w:rFonts w:ascii="Verdana" w:hAnsi="Verdana"/>
          <w:sz w:val="24"/>
          <w:szCs w:val="24"/>
        </w:rPr>
        <w:t>/)</w:t>
      </w:r>
      <w:r>
        <w:rPr>
          <w:rFonts w:ascii="Verdana" w:hAnsi="Verdana"/>
          <w:sz w:val="24"/>
          <w:szCs w:val="24"/>
        </w:rPr>
        <w:t xml:space="preserve"> </w:t>
      </w:r>
    </w:p>
    <w:p w:rsidR="0035630C" w:rsidRDefault="0035630C" w:rsidP="00836F5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35630C" w:rsidRDefault="0035630C" w:rsidP="00836F5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875D57" w:rsidRDefault="00875D57" w:rsidP="0035630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875D57" w:rsidRDefault="00875D57" w:rsidP="0035630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875D57" w:rsidRDefault="00875D57" w:rsidP="0035630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35630C" w:rsidRPr="0035630C" w:rsidRDefault="0035630C" w:rsidP="0035630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35630C">
        <w:rPr>
          <w:rFonts w:ascii="Verdana" w:hAnsi="Verdana"/>
          <w:b/>
          <w:sz w:val="24"/>
          <w:szCs w:val="24"/>
        </w:rPr>
        <w:lastRenderedPageBreak/>
        <w:t>CÂMARA MUNICIPAL</w:t>
      </w:r>
      <w:proofErr w:type="gramStart"/>
      <w:r>
        <w:rPr>
          <w:rFonts w:ascii="Verdana" w:hAnsi="Verdana"/>
          <w:b/>
          <w:sz w:val="24"/>
          <w:szCs w:val="24"/>
        </w:rPr>
        <w:t xml:space="preserve">    </w:t>
      </w:r>
      <w:proofErr w:type="gramEnd"/>
      <w:r>
        <w:rPr>
          <w:rFonts w:ascii="Verdana" w:hAnsi="Verdana"/>
          <w:b/>
          <w:sz w:val="24"/>
          <w:szCs w:val="24"/>
        </w:rPr>
        <w:t>PAG. 116</w:t>
      </w:r>
    </w:p>
    <w:p w:rsidR="0035630C" w:rsidRPr="0035630C" w:rsidRDefault="0035630C" w:rsidP="0035630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35630C">
        <w:rPr>
          <w:rFonts w:ascii="Verdana" w:hAnsi="Verdana"/>
          <w:b/>
          <w:sz w:val="24"/>
          <w:szCs w:val="24"/>
        </w:rPr>
        <w:t>Presidente: Milton Leite</w:t>
      </w:r>
    </w:p>
    <w:p w:rsidR="0035630C" w:rsidRPr="0035630C" w:rsidRDefault="0035630C" w:rsidP="0035630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35630C" w:rsidRPr="0035630C" w:rsidRDefault="0035630C" w:rsidP="0035630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35630C">
        <w:rPr>
          <w:rFonts w:ascii="Verdana" w:hAnsi="Verdana"/>
          <w:b/>
          <w:sz w:val="24"/>
          <w:szCs w:val="24"/>
        </w:rPr>
        <w:t>GABINETE DO PRESIDENTE</w:t>
      </w:r>
    </w:p>
    <w:p w:rsidR="0035630C" w:rsidRDefault="0035630C" w:rsidP="003563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35630C" w:rsidRDefault="0035630C" w:rsidP="003563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5630C">
        <w:rPr>
          <w:rFonts w:ascii="Verdana" w:hAnsi="Verdana"/>
          <w:sz w:val="24"/>
          <w:szCs w:val="24"/>
        </w:rPr>
        <w:t>CÂMARA MUNICIPAL</w:t>
      </w:r>
    </w:p>
    <w:p w:rsidR="0035630C" w:rsidRDefault="0035630C" w:rsidP="003563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35630C" w:rsidRPr="0035630C" w:rsidRDefault="0035630C" w:rsidP="0035630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35630C">
        <w:rPr>
          <w:rFonts w:ascii="Verdana" w:hAnsi="Verdana"/>
          <w:b/>
          <w:sz w:val="24"/>
          <w:szCs w:val="24"/>
        </w:rPr>
        <w:t>COMISSÃO DE FINANÇAS E ORÇAMENTO</w:t>
      </w:r>
    </w:p>
    <w:p w:rsidR="0035630C" w:rsidRPr="0035630C" w:rsidRDefault="0035630C" w:rsidP="0035630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35630C" w:rsidRPr="0035630C" w:rsidRDefault="0035630C" w:rsidP="0035630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35630C">
        <w:rPr>
          <w:rFonts w:ascii="Verdana" w:hAnsi="Verdana"/>
          <w:b/>
          <w:sz w:val="24"/>
          <w:szCs w:val="24"/>
        </w:rPr>
        <w:t>EMENDAS APRESENTADAS AO PL 277/2022 -</w:t>
      </w:r>
    </w:p>
    <w:p w:rsidR="0035630C" w:rsidRPr="0035630C" w:rsidRDefault="0035630C" w:rsidP="0035630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35630C">
        <w:rPr>
          <w:rFonts w:ascii="Verdana" w:hAnsi="Verdana"/>
          <w:b/>
          <w:sz w:val="24"/>
          <w:szCs w:val="24"/>
        </w:rPr>
        <w:t>LDO 2023</w:t>
      </w:r>
    </w:p>
    <w:p w:rsidR="0035630C" w:rsidRDefault="0035630C" w:rsidP="00836F5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35630C" w:rsidRPr="0035630C" w:rsidRDefault="0035630C" w:rsidP="003563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5630C">
        <w:rPr>
          <w:rFonts w:ascii="Verdana" w:hAnsi="Verdana"/>
          <w:sz w:val="24"/>
          <w:szCs w:val="24"/>
        </w:rPr>
        <w:t>EMENDA 434 AO PROJETO DE LEI 277/2022 - LDO</w:t>
      </w:r>
    </w:p>
    <w:p w:rsidR="0035630C" w:rsidRPr="0035630C" w:rsidRDefault="0035630C" w:rsidP="003563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5630C">
        <w:rPr>
          <w:rFonts w:ascii="Verdana" w:hAnsi="Verdana"/>
          <w:sz w:val="24"/>
          <w:szCs w:val="24"/>
        </w:rPr>
        <w:t>2023</w:t>
      </w:r>
    </w:p>
    <w:p w:rsidR="0035630C" w:rsidRPr="00875D57" w:rsidRDefault="0035630C" w:rsidP="0035630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35630C">
        <w:rPr>
          <w:rFonts w:ascii="Verdana" w:hAnsi="Verdana"/>
          <w:sz w:val="24"/>
          <w:szCs w:val="24"/>
        </w:rPr>
        <w:t xml:space="preserve">Insere: Art. X - A Secretaria Municipal de </w:t>
      </w:r>
      <w:r w:rsidR="00875D57">
        <w:rPr>
          <w:rFonts w:ascii="Verdana" w:hAnsi="Verdana"/>
          <w:b/>
          <w:sz w:val="24"/>
          <w:szCs w:val="24"/>
        </w:rPr>
        <w:t xml:space="preserve">Desenvolvimento </w:t>
      </w:r>
      <w:r w:rsidRPr="0035630C">
        <w:rPr>
          <w:rFonts w:ascii="Verdana" w:hAnsi="Verdana"/>
          <w:b/>
          <w:sz w:val="24"/>
          <w:szCs w:val="24"/>
        </w:rPr>
        <w:t>Econômico e Trabalho</w:t>
      </w:r>
      <w:r w:rsidRPr="0035630C">
        <w:rPr>
          <w:rFonts w:ascii="Verdana" w:hAnsi="Verdana"/>
          <w:sz w:val="24"/>
          <w:szCs w:val="24"/>
        </w:rPr>
        <w:t xml:space="preserve"> deverá ampliar o orçamento voltado para</w:t>
      </w:r>
      <w:r w:rsidR="00875D57">
        <w:rPr>
          <w:rFonts w:ascii="Verdana" w:hAnsi="Verdana"/>
          <w:b/>
          <w:sz w:val="24"/>
          <w:szCs w:val="24"/>
        </w:rPr>
        <w:t xml:space="preserve"> </w:t>
      </w:r>
      <w:r w:rsidRPr="0035630C">
        <w:rPr>
          <w:rFonts w:ascii="Verdana" w:hAnsi="Verdana"/>
          <w:sz w:val="24"/>
          <w:szCs w:val="24"/>
        </w:rPr>
        <w:t xml:space="preserve">o fomento do trabalho para a juventude, com foco na ampliação do projeto </w:t>
      </w:r>
      <w:proofErr w:type="gramStart"/>
      <w:r w:rsidRPr="0035630C">
        <w:rPr>
          <w:rFonts w:ascii="Verdana" w:hAnsi="Verdana"/>
          <w:sz w:val="24"/>
          <w:szCs w:val="24"/>
        </w:rPr>
        <w:t>do Bolsa</w:t>
      </w:r>
      <w:proofErr w:type="gramEnd"/>
      <w:r w:rsidRPr="0035630C">
        <w:rPr>
          <w:rFonts w:ascii="Verdana" w:hAnsi="Verdana"/>
          <w:sz w:val="24"/>
          <w:szCs w:val="24"/>
        </w:rPr>
        <w:t xml:space="preserve"> Trabalho e dos serviços dos Centros de</w:t>
      </w:r>
    </w:p>
    <w:p w:rsidR="0035630C" w:rsidRPr="0035630C" w:rsidRDefault="0035630C" w:rsidP="003563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5630C">
        <w:rPr>
          <w:rFonts w:ascii="Verdana" w:hAnsi="Verdana"/>
          <w:sz w:val="24"/>
          <w:szCs w:val="24"/>
        </w:rPr>
        <w:t xml:space="preserve">Atendimento ao Trabalho e Empreendedorismo - </w:t>
      </w:r>
      <w:proofErr w:type="spellStart"/>
      <w:proofErr w:type="gramStart"/>
      <w:r w:rsidRPr="0035630C">
        <w:rPr>
          <w:rFonts w:ascii="Verdana" w:hAnsi="Verdana"/>
          <w:sz w:val="24"/>
          <w:szCs w:val="24"/>
        </w:rPr>
        <w:t>CATe</w:t>
      </w:r>
      <w:proofErr w:type="spellEnd"/>
      <w:proofErr w:type="gramEnd"/>
      <w:r w:rsidRPr="0035630C">
        <w:rPr>
          <w:rFonts w:ascii="Verdana" w:hAnsi="Verdana"/>
          <w:sz w:val="24"/>
          <w:szCs w:val="24"/>
        </w:rPr>
        <w:t>.</w:t>
      </w:r>
    </w:p>
    <w:p w:rsidR="0035630C" w:rsidRPr="0035630C" w:rsidRDefault="0035630C" w:rsidP="003563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5630C">
        <w:rPr>
          <w:rFonts w:ascii="Verdana" w:hAnsi="Verdana"/>
          <w:sz w:val="24"/>
          <w:szCs w:val="24"/>
        </w:rPr>
        <w:t>AUTOR: ELAINE DO QUILOMBO PERIFÉRICO (PSOL)</w:t>
      </w:r>
    </w:p>
    <w:p w:rsidR="0035630C" w:rsidRPr="0035630C" w:rsidRDefault="0035630C" w:rsidP="003563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5630C">
        <w:rPr>
          <w:rFonts w:ascii="Verdana" w:hAnsi="Verdana"/>
          <w:sz w:val="24"/>
          <w:szCs w:val="24"/>
        </w:rPr>
        <w:t>EMENDA 435 AO PROJETO DE LEI 277/2022 - LDO</w:t>
      </w:r>
    </w:p>
    <w:p w:rsidR="0035630C" w:rsidRPr="0035630C" w:rsidRDefault="0035630C" w:rsidP="003563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5630C">
        <w:rPr>
          <w:rFonts w:ascii="Verdana" w:hAnsi="Verdana"/>
          <w:sz w:val="24"/>
          <w:szCs w:val="24"/>
        </w:rPr>
        <w:t>2023</w:t>
      </w:r>
    </w:p>
    <w:p w:rsidR="0035630C" w:rsidRPr="0035630C" w:rsidRDefault="0035630C" w:rsidP="0035630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35630C">
        <w:rPr>
          <w:rFonts w:ascii="Verdana" w:hAnsi="Verdana"/>
          <w:sz w:val="24"/>
          <w:szCs w:val="24"/>
        </w:rPr>
        <w:t xml:space="preserve">Insere: Art. X - A </w:t>
      </w:r>
      <w:r w:rsidRPr="0035630C">
        <w:rPr>
          <w:rFonts w:ascii="Verdana" w:hAnsi="Verdana"/>
          <w:b/>
          <w:sz w:val="24"/>
          <w:szCs w:val="24"/>
        </w:rPr>
        <w:t xml:space="preserve">Secretaria Municipal de </w:t>
      </w:r>
      <w:proofErr w:type="gramStart"/>
      <w:r w:rsidRPr="0035630C">
        <w:rPr>
          <w:rFonts w:ascii="Verdana" w:hAnsi="Verdana"/>
          <w:b/>
          <w:sz w:val="24"/>
          <w:szCs w:val="24"/>
        </w:rPr>
        <w:t>Desenvolvimento</w:t>
      </w:r>
      <w:proofErr w:type="gramEnd"/>
    </w:p>
    <w:p w:rsidR="0035630C" w:rsidRPr="0035630C" w:rsidRDefault="0035630C" w:rsidP="003563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5630C">
        <w:rPr>
          <w:rFonts w:ascii="Verdana" w:hAnsi="Verdana"/>
          <w:b/>
          <w:sz w:val="24"/>
          <w:szCs w:val="24"/>
        </w:rPr>
        <w:t>Econômico e Trabalho</w:t>
      </w:r>
      <w:r w:rsidRPr="0035630C">
        <w:rPr>
          <w:rFonts w:ascii="Verdana" w:hAnsi="Verdana"/>
          <w:sz w:val="24"/>
          <w:szCs w:val="24"/>
        </w:rPr>
        <w:t xml:space="preserve"> deverá am</w:t>
      </w:r>
      <w:r w:rsidR="00875D57">
        <w:rPr>
          <w:rFonts w:ascii="Verdana" w:hAnsi="Verdana"/>
          <w:sz w:val="24"/>
          <w:szCs w:val="24"/>
        </w:rPr>
        <w:t xml:space="preserve">pliar e priorizar o orçamento e </w:t>
      </w:r>
      <w:r w:rsidRPr="0035630C">
        <w:rPr>
          <w:rFonts w:ascii="Verdana" w:hAnsi="Verdana"/>
          <w:sz w:val="24"/>
          <w:szCs w:val="24"/>
        </w:rPr>
        <w:t>execução de seus projetos e ati</w:t>
      </w:r>
      <w:r w:rsidR="00875D57">
        <w:rPr>
          <w:rFonts w:ascii="Verdana" w:hAnsi="Verdana"/>
          <w:sz w:val="24"/>
          <w:szCs w:val="24"/>
        </w:rPr>
        <w:t xml:space="preserve">vidades que atingem territórios </w:t>
      </w:r>
      <w:r w:rsidRPr="0035630C">
        <w:rPr>
          <w:rFonts w:ascii="Verdana" w:hAnsi="Verdana"/>
          <w:sz w:val="24"/>
          <w:szCs w:val="24"/>
        </w:rPr>
        <w:t>com maior demanda de assis</w:t>
      </w:r>
      <w:r w:rsidR="00875D57">
        <w:rPr>
          <w:rFonts w:ascii="Verdana" w:hAnsi="Verdana"/>
          <w:sz w:val="24"/>
          <w:szCs w:val="24"/>
        </w:rPr>
        <w:t xml:space="preserve">tência social e maior índice de </w:t>
      </w:r>
      <w:r w:rsidRPr="0035630C">
        <w:rPr>
          <w:rFonts w:ascii="Verdana" w:hAnsi="Verdana"/>
          <w:sz w:val="24"/>
          <w:szCs w:val="24"/>
        </w:rPr>
        <w:t>violência urbana, considerando dados fornecid</w:t>
      </w:r>
      <w:r w:rsidR="00875D57">
        <w:rPr>
          <w:rFonts w:ascii="Verdana" w:hAnsi="Verdana"/>
          <w:sz w:val="24"/>
          <w:szCs w:val="24"/>
        </w:rPr>
        <w:t xml:space="preserve">os pela Secretaria Municipal de </w:t>
      </w:r>
      <w:r w:rsidRPr="0035630C">
        <w:rPr>
          <w:rFonts w:ascii="Verdana" w:hAnsi="Verdana"/>
          <w:sz w:val="24"/>
          <w:szCs w:val="24"/>
        </w:rPr>
        <w:t xml:space="preserve">Assistência </w:t>
      </w:r>
      <w:r w:rsidR="00875D57">
        <w:rPr>
          <w:rFonts w:ascii="Verdana" w:hAnsi="Verdana"/>
          <w:sz w:val="24"/>
          <w:szCs w:val="24"/>
        </w:rPr>
        <w:t xml:space="preserve">e Desenvolvimento Social e pela </w:t>
      </w:r>
      <w:r w:rsidRPr="0035630C">
        <w:rPr>
          <w:rFonts w:ascii="Verdana" w:hAnsi="Verdana"/>
          <w:sz w:val="24"/>
          <w:szCs w:val="24"/>
        </w:rPr>
        <w:t>Secretaria Municipal de Segurança Urbana.</w:t>
      </w:r>
    </w:p>
    <w:p w:rsidR="00836F5A" w:rsidRDefault="0035630C" w:rsidP="0035630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5630C">
        <w:rPr>
          <w:rFonts w:ascii="Verdana" w:hAnsi="Verdana"/>
          <w:sz w:val="24"/>
          <w:szCs w:val="24"/>
        </w:rPr>
        <w:t>AUTOR: ELAINE DO QUILOMBO PERIFÉRICO (PSOL)</w:t>
      </w:r>
      <w:proofErr w:type="gramStart"/>
      <w:r>
        <w:rPr>
          <w:rFonts w:ascii="Verdana" w:hAnsi="Verdana"/>
          <w:sz w:val="24"/>
          <w:szCs w:val="24"/>
        </w:rPr>
        <w:t xml:space="preserve">    </w:t>
      </w:r>
    </w:p>
    <w:p w:rsidR="00836F5A" w:rsidRDefault="00836F5A" w:rsidP="00836F5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End"/>
    </w:p>
    <w:p w:rsidR="00875D57" w:rsidRDefault="00875D57" w:rsidP="00875D5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875D57" w:rsidRDefault="00875D57" w:rsidP="00875D5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875D57" w:rsidRPr="00875D57" w:rsidRDefault="00875D57" w:rsidP="00875D57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875D57">
        <w:rPr>
          <w:rFonts w:ascii="Verdana" w:hAnsi="Verdana"/>
          <w:b/>
          <w:sz w:val="24"/>
          <w:szCs w:val="24"/>
        </w:rPr>
        <w:t>EMENDA 752 A</w:t>
      </w:r>
      <w:r w:rsidRPr="00875D57">
        <w:rPr>
          <w:rFonts w:ascii="Verdana" w:hAnsi="Verdana"/>
          <w:b/>
          <w:sz w:val="24"/>
          <w:szCs w:val="24"/>
        </w:rPr>
        <w:t xml:space="preserve">O PROJETO DE LEI 277/2022 – LDO </w:t>
      </w:r>
      <w:r w:rsidRPr="00875D57">
        <w:rPr>
          <w:rFonts w:ascii="Verdana" w:hAnsi="Verdana"/>
          <w:b/>
          <w:sz w:val="24"/>
          <w:szCs w:val="24"/>
        </w:rPr>
        <w:t>2023</w:t>
      </w:r>
    </w:p>
    <w:p w:rsidR="00875D57" w:rsidRPr="00875D57" w:rsidRDefault="00875D57" w:rsidP="00875D57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875D57">
        <w:rPr>
          <w:rFonts w:ascii="Verdana" w:hAnsi="Verdana"/>
          <w:sz w:val="24"/>
          <w:szCs w:val="24"/>
        </w:rPr>
        <w:t xml:space="preserve">Ampliar repasse de orçamento público para </w:t>
      </w:r>
      <w:r w:rsidRPr="00875D57">
        <w:rPr>
          <w:rFonts w:ascii="Verdana" w:hAnsi="Verdana"/>
          <w:b/>
          <w:sz w:val="24"/>
          <w:szCs w:val="24"/>
        </w:rPr>
        <w:t>Secretaria de</w:t>
      </w:r>
    </w:p>
    <w:p w:rsidR="00875D57" w:rsidRPr="00875D57" w:rsidRDefault="00875D57" w:rsidP="00875D5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75D57">
        <w:rPr>
          <w:rFonts w:ascii="Verdana" w:hAnsi="Verdana"/>
          <w:b/>
          <w:sz w:val="24"/>
          <w:szCs w:val="24"/>
        </w:rPr>
        <w:t>Desenvolvimento Econômico, Trabalho e Turismo</w:t>
      </w:r>
      <w:r w:rsidR="00A51F5C">
        <w:rPr>
          <w:rFonts w:ascii="Verdana" w:hAnsi="Verdana"/>
          <w:sz w:val="24"/>
          <w:szCs w:val="24"/>
        </w:rPr>
        <w:t xml:space="preserve">, de modo a </w:t>
      </w:r>
      <w:r w:rsidRPr="00875D57">
        <w:rPr>
          <w:rFonts w:ascii="Verdana" w:hAnsi="Verdana"/>
          <w:sz w:val="24"/>
          <w:szCs w:val="24"/>
        </w:rPr>
        <w:t>possibilitar maiores investi</w:t>
      </w:r>
      <w:r w:rsidR="00A51F5C">
        <w:rPr>
          <w:rFonts w:ascii="Verdana" w:hAnsi="Verdana"/>
          <w:sz w:val="24"/>
          <w:szCs w:val="24"/>
        </w:rPr>
        <w:t xml:space="preserve">mentos nos projetos do Programa </w:t>
      </w:r>
      <w:r w:rsidRPr="00875D57">
        <w:rPr>
          <w:rFonts w:ascii="Verdana" w:hAnsi="Verdana"/>
          <w:sz w:val="24"/>
          <w:szCs w:val="24"/>
        </w:rPr>
        <w:t>Operação Trabalho (POT), financiar novas iniciativas e diversificar o perfil de beneficiários atendidos pelo programa.</w:t>
      </w:r>
    </w:p>
    <w:p w:rsidR="0035630C" w:rsidRPr="00836F5A" w:rsidRDefault="00875D57" w:rsidP="00875D5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75D57">
        <w:rPr>
          <w:rFonts w:ascii="Verdana" w:hAnsi="Verdana"/>
          <w:sz w:val="24"/>
          <w:szCs w:val="24"/>
        </w:rPr>
        <w:t>AUTOR: ERIKA HILTON (PSOL)</w:t>
      </w:r>
    </w:p>
    <w:sectPr w:rsidR="0035630C" w:rsidRPr="00836F5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697EC2"/>
    <w:multiLevelType w:val="hybridMultilevel"/>
    <w:tmpl w:val="F5A6926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33C"/>
    <w:rsid w:val="000038D9"/>
    <w:rsid w:val="0001289C"/>
    <w:rsid w:val="0007520B"/>
    <w:rsid w:val="000A272B"/>
    <w:rsid w:val="000C1894"/>
    <w:rsid w:val="000D0ED4"/>
    <w:rsid w:val="000E511E"/>
    <w:rsid w:val="00272158"/>
    <w:rsid w:val="002834DE"/>
    <w:rsid w:val="0029547C"/>
    <w:rsid w:val="002B0481"/>
    <w:rsid w:val="002C1C80"/>
    <w:rsid w:val="00333AE6"/>
    <w:rsid w:val="00335493"/>
    <w:rsid w:val="0035630C"/>
    <w:rsid w:val="0036495E"/>
    <w:rsid w:val="00377C49"/>
    <w:rsid w:val="004169D3"/>
    <w:rsid w:val="0047792D"/>
    <w:rsid w:val="005259DE"/>
    <w:rsid w:val="006201CD"/>
    <w:rsid w:val="0063336C"/>
    <w:rsid w:val="007748FE"/>
    <w:rsid w:val="00836F5A"/>
    <w:rsid w:val="00875D57"/>
    <w:rsid w:val="008826E8"/>
    <w:rsid w:val="00901C0D"/>
    <w:rsid w:val="00981537"/>
    <w:rsid w:val="009A2915"/>
    <w:rsid w:val="009B1C2B"/>
    <w:rsid w:val="009F27DB"/>
    <w:rsid w:val="00A33CA0"/>
    <w:rsid w:val="00A51F5C"/>
    <w:rsid w:val="00AD7B33"/>
    <w:rsid w:val="00B257F2"/>
    <w:rsid w:val="00B536D5"/>
    <w:rsid w:val="00BD1BE8"/>
    <w:rsid w:val="00C21259"/>
    <w:rsid w:val="00C47E25"/>
    <w:rsid w:val="00D142A4"/>
    <w:rsid w:val="00D65AD1"/>
    <w:rsid w:val="00EC35E8"/>
    <w:rsid w:val="00F15C20"/>
    <w:rsid w:val="00F358FE"/>
    <w:rsid w:val="00F53CAD"/>
    <w:rsid w:val="00F71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49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35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549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C21259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9B1C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49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35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549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C21259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9B1C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6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E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CC07A7-F7D6-4076-89A7-3ABC2C6F1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7</Pages>
  <Words>2087</Words>
  <Characters>11274</Characters>
  <Application>Microsoft Office Word</Application>
  <DocSecurity>0</DocSecurity>
  <Lines>93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Zileide Ferreira da Silva</dc:creator>
  <cp:keywords/>
  <dc:description/>
  <cp:lastModifiedBy>Zileide Ferreira da Silva</cp:lastModifiedBy>
  <cp:revision>25</cp:revision>
  <dcterms:created xsi:type="dcterms:W3CDTF">2020-12-08T17:15:00Z</dcterms:created>
  <dcterms:modified xsi:type="dcterms:W3CDTF">2022-06-24T13:30:00Z</dcterms:modified>
</cp:coreProperties>
</file>