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A3E9" w14:textId="603A62B3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5775E0">
        <w:rPr>
          <w:rFonts w:ascii="Arial" w:hAnsi="Arial" w:cs="Arial"/>
          <w:b/>
          <w:bCs/>
          <w:sz w:val="32"/>
          <w:szCs w:val="32"/>
          <w:u w:val="single"/>
        </w:rPr>
        <w:t>8</w:t>
      </w:r>
      <w:r>
        <w:rPr>
          <w:rFonts w:ascii="Arial" w:hAnsi="Arial" w:cs="Arial"/>
          <w:b/>
          <w:bCs/>
          <w:sz w:val="32"/>
          <w:szCs w:val="32"/>
          <w:u w:val="single"/>
        </w:rPr>
        <w:t>.08.2024</w:t>
      </w:r>
    </w:p>
    <w:p w14:paraId="58BC0992" w14:textId="77777777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40C7FD68" w14:textId="334D739F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70B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5775E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="005775E0" w:rsidRPr="005775E0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77CDBED" w14:textId="77777777" w:rsidR="005775E0" w:rsidRPr="00F070B3" w:rsidRDefault="005775E0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E91093" w14:textId="77777777" w:rsidR="005775E0" w:rsidRPr="005775E0" w:rsidRDefault="005775E0" w:rsidP="006B2AAC">
      <w:pPr>
        <w:jc w:val="both"/>
        <w:rPr>
          <w:rFonts w:ascii="Arial" w:hAnsi="Arial" w:cs="Arial"/>
          <w:b/>
          <w:bCs/>
        </w:rPr>
      </w:pPr>
      <w:r w:rsidRPr="005775E0">
        <w:rPr>
          <w:rFonts w:ascii="Arial" w:hAnsi="Arial" w:cs="Arial"/>
          <w:b/>
          <w:bCs/>
        </w:rPr>
        <w:t xml:space="preserve">Documento: 108260784 | Despacho </w:t>
      </w:r>
      <w:proofErr w:type="spellStart"/>
      <w:r w:rsidRPr="005775E0">
        <w:rPr>
          <w:rFonts w:ascii="Arial" w:hAnsi="Arial" w:cs="Arial"/>
          <w:b/>
          <w:bCs/>
        </w:rPr>
        <w:t>autorizatório</w:t>
      </w:r>
      <w:proofErr w:type="spellEnd"/>
      <w:r w:rsidRPr="005775E0">
        <w:rPr>
          <w:rFonts w:ascii="Arial" w:hAnsi="Arial" w:cs="Arial"/>
          <w:b/>
          <w:bCs/>
        </w:rPr>
        <w:t xml:space="preserve"> (NP)</w:t>
      </w:r>
    </w:p>
    <w:p w14:paraId="692DABFF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PRINCIPAL</w:t>
      </w:r>
    </w:p>
    <w:p w14:paraId="182C3240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Modalidade</w:t>
      </w:r>
    </w:p>
    <w:p w14:paraId="72908834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Termo de Fomento</w:t>
      </w:r>
    </w:p>
    <w:p w14:paraId="2DC6339E" w14:textId="77777777" w:rsidR="005775E0" w:rsidRPr="005775E0" w:rsidRDefault="005775E0" w:rsidP="006B2AAC">
      <w:pPr>
        <w:jc w:val="both"/>
        <w:rPr>
          <w:rFonts w:ascii="Arial" w:hAnsi="Arial" w:cs="Arial"/>
        </w:rPr>
      </w:pPr>
      <w:proofErr w:type="spellStart"/>
      <w:r w:rsidRPr="005775E0">
        <w:rPr>
          <w:rFonts w:ascii="Arial" w:hAnsi="Arial" w:cs="Arial"/>
        </w:rPr>
        <w:t>Orgão</w:t>
      </w:r>
      <w:proofErr w:type="spellEnd"/>
    </w:p>
    <w:p w14:paraId="27B710A3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Secretaria Municipal de Desenvolvimento Econômico e Trabalho - SMDET</w:t>
      </w:r>
    </w:p>
    <w:p w14:paraId="350607B2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Número de processo interno do órgão/unidade</w:t>
      </w:r>
    </w:p>
    <w:p w14:paraId="43620045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6010.2024/0001129-8</w:t>
      </w:r>
    </w:p>
    <w:p w14:paraId="21B13148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Objeto</w:t>
      </w:r>
    </w:p>
    <w:p w14:paraId="25BC654F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"Projeto Pão do Sonho".</w:t>
      </w:r>
    </w:p>
    <w:p w14:paraId="47874C7C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Descrição detalhada do objeto</w:t>
      </w:r>
    </w:p>
    <w:p w14:paraId="2C8E0126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Projeto Pão do Sonho para desenvolver competências relativas à fabricação de pães e similares.</w:t>
      </w:r>
    </w:p>
    <w:p w14:paraId="5ECEC8F3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Conteúdo do despacho</w:t>
      </w:r>
    </w:p>
    <w:p w14:paraId="3236C352" w14:textId="68C290E5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DESPACHO I - Á vista dos elementos constantes dos autos neste processo, em especial a manifestação da gestora da parceria de doc. 108246236, retifico o despacho</w:t>
      </w:r>
      <w:r>
        <w:rPr>
          <w:rFonts w:ascii="Arial" w:hAnsi="Arial" w:cs="Arial"/>
        </w:rPr>
        <w:t xml:space="preserve"> </w:t>
      </w:r>
      <w:proofErr w:type="spellStart"/>
      <w:r w:rsidRPr="005775E0">
        <w:rPr>
          <w:rFonts w:ascii="Arial" w:hAnsi="Arial" w:cs="Arial"/>
        </w:rPr>
        <w:t>autorizatório</w:t>
      </w:r>
      <w:proofErr w:type="spellEnd"/>
      <w:r w:rsidRPr="005775E0">
        <w:rPr>
          <w:rFonts w:ascii="Arial" w:hAnsi="Arial" w:cs="Arial"/>
        </w:rPr>
        <w:t xml:space="preserve"> de doc. 107539581 para </w:t>
      </w:r>
      <w:proofErr w:type="spellStart"/>
      <w:r w:rsidRPr="005775E0">
        <w:rPr>
          <w:rFonts w:ascii="Arial" w:hAnsi="Arial" w:cs="Arial"/>
        </w:rPr>
        <w:t>constar:onde</w:t>
      </w:r>
      <w:proofErr w:type="spellEnd"/>
      <w:r w:rsidRPr="005775E0">
        <w:rPr>
          <w:rFonts w:ascii="Arial" w:hAnsi="Arial" w:cs="Arial"/>
        </w:rPr>
        <w:t xml:space="preserve"> se lê: "... pelo período de 3 (três) meses..."leia-se: "... pelo período de 4 (quatro) meses..." II - Ratifico os demais atos</w:t>
      </w:r>
      <w:r>
        <w:rPr>
          <w:rFonts w:ascii="Arial" w:hAnsi="Arial" w:cs="Arial"/>
        </w:rPr>
        <w:t xml:space="preserve"> </w:t>
      </w:r>
      <w:r w:rsidRPr="005775E0">
        <w:rPr>
          <w:rFonts w:ascii="Arial" w:hAnsi="Arial" w:cs="Arial"/>
        </w:rPr>
        <w:t>praticados. III - Publique-se e, em seguida, remetam-se os autos ao Departamento de Administração e Finanças, para as devidas providências. Após, à CT para</w:t>
      </w:r>
      <w:r>
        <w:rPr>
          <w:rFonts w:ascii="Arial" w:hAnsi="Arial" w:cs="Arial"/>
        </w:rPr>
        <w:t xml:space="preserve"> </w:t>
      </w:r>
      <w:r w:rsidRPr="005775E0">
        <w:rPr>
          <w:rFonts w:ascii="Arial" w:hAnsi="Arial" w:cs="Arial"/>
        </w:rPr>
        <w:t>prosseguimento.</w:t>
      </w:r>
    </w:p>
    <w:p w14:paraId="79EFF455" w14:textId="77777777" w:rsidR="005775E0" w:rsidRPr="005775E0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Anexo I (Número do Documento SEI)</w:t>
      </w:r>
    </w:p>
    <w:p w14:paraId="0FC4D6B3" w14:textId="77777777" w:rsidR="006B2AAC" w:rsidRDefault="005775E0" w:rsidP="006B2AAC">
      <w:pPr>
        <w:jc w:val="both"/>
        <w:rPr>
          <w:rFonts w:ascii="Arial" w:hAnsi="Arial" w:cs="Arial"/>
        </w:rPr>
      </w:pPr>
      <w:r w:rsidRPr="005775E0">
        <w:rPr>
          <w:rFonts w:ascii="Arial" w:hAnsi="Arial" w:cs="Arial"/>
        </w:rPr>
        <w:t>108252173</w:t>
      </w:r>
    </w:p>
    <w:p w14:paraId="330F645D" w14:textId="77777777" w:rsidR="006B2AAC" w:rsidRDefault="006B2A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F8E6B5" w14:textId="5CEDC625" w:rsidR="00F070B3" w:rsidRDefault="006B2AAC" w:rsidP="006B2AA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252EA">
        <w:rPr>
          <w:rFonts w:ascii="Arial" w:hAnsi="Arial" w:cs="Arial"/>
          <w:b/>
          <w:bCs/>
          <w:sz w:val="28"/>
          <w:szCs w:val="28"/>
          <w:u w:val="single"/>
        </w:rPr>
        <w:lastRenderedPageBreak/>
        <w:cr/>
        <w:t xml:space="preserve">AGÊNCIA SÃO PAULO DE DESENVOLVIMENTO | </w:t>
      </w:r>
      <w:r w:rsidRPr="004252EA">
        <w:rPr>
          <w:rFonts w:ascii="Arial" w:hAnsi="Arial" w:cs="Arial"/>
          <w:b/>
          <w:bCs/>
          <w:sz w:val="28"/>
          <w:szCs w:val="28"/>
          <w:u w:val="single"/>
        </w:rPr>
        <w:t>GERÊNCIA JURÍDICA</w:t>
      </w:r>
      <w:r w:rsidRPr="004252EA">
        <w:rPr>
          <w:rFonts w:ascii="Arial" w:hAnsi="Arial" w:cs="Arial"/>
          <w:b/>
          <w:bCs/>
          <w:sz w:val="28"/>
          <w:szCs w:val="28"/>
          <w:u w:val="single"/>
        </w:rPr>
        <w:cr/>
      </w:r>
    </w:p>
    <w:p w14:paraId="64654C27" w14:textId="77777777" w:rsidR="004252EA" w:rsidRPr="004252EA" w:rsidRDefault="004252EA" w:rsidP="004252EA">
      <w:pPr>
        <w:rPr>
          <w:rFonts w:ascii="Arial" w:hAnsi="Arial" w:cs="Arial"/>
          <w:b/>
          <w:bCs/>
        </w:rPr>
      </w:pPr>
      <w:r w:rsidRPr="004252EA">
        <w:rPr>
          <w:rFonts w:ascii="Arial" w:hAnsi="Arial" w:cs="Arial"/>
          <w:b/>
          <w:bCs/>
        </w:rPr>
        <w:t>Documento: 108264680 | Extrato</w:t>
      </w:r>
    </w:p>
    <w:p w14:paraId="1D27555A" w14:textId="77777777" w:rsidR="004252EA" w:rsidRP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t>EXTRATO DE EDITAL DE CHAMAMENTO PÚBLICO Nº 16/2024</w:t>
      </w:r>
    </w:p>
    <w:p w14:paraId="090227BA" w14:textId="77777777" w:rsidR="004252EA" w:rsidRP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t>PROCESSO SEI! 8710.2024/0000619-8</w:t>
      </w:r>
    </w:p>
    <w:p w14:paraId="768A41AF" w14:textId="22CC958D" w:rsidR="004252EA" w:rsidRP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ao Chamamento Público n.º 16/2024, conduzido através do processo SEI! n.º 8710.2024/0000619-8. O propósito deste edital é a seleção</w:t>
      </w:r>
      <w:r>
        <w:rPr>
          <w:rFonts w:ascii="Arial" w:hAnsi="Arial" w:cs="Arial"/>
        </w:rPr>
        <w:t xml:space="preserve"> </w:t>
      </w:r>
      <w:r w:rsidRPr="004252EA">
        <w:rPr>
          <w:rFonts w:ascii="Arial" w:hAnsi="Arial" w:cs="Arial"/>
        </w:rPr>
        <w:t>de até 20 (vinte) interessados para expor, divulgar e comercializar seus produtos no evento SP Gastronomia que acontecerá nos dias 01, 02, 03, 08, 09 e 10 de novembro de</w:t>
      </w:r>
      <w:r>
        <w:rPr>
          <w:rFonts w:ascii="Arial" w:hAnsi="Arial" w:cs="Arial"/>
        </w:rPr>
        <w:t xml:space="preserve"> </w:t>
      </w:r>
      <w:r w:rsidRPr="004252EA">
        <w:rPr>
          <w:rFonts w:ascii="Arial" w:hAnsi="Arial" w:cs="Arial"/>
        </w:rPr>
        <w:t>2024. Os produtos deverão ser oriundos do artesanato culinário, da economia solidária, da agricultura/agroindústria familiar ou de micro e pequenas empresas da cidade de</w:t>
      </w:r>
      <w:r>
        <w:rPr>
          <w:rFonts w:ascii="Arial" w:hAnsi="Arial" w:cs="Arial"/>
        </w:rPr>
        <w:t xml:space="preserve"> </w:t>
      </w:r>
      <w:r w:rsidRPr="004252EA">
        <w:rPr>
          <w:rFonts w:ascii="Arial" w:hAnsi="Arial" w:cs="Arial"/>
        </w:rPr>
        <w:t>São Paulo.</w:t>
      </w:r>
    </w:p>
    <w:p w14:paraId="3106D594" w14:textId="77777777" w:rsidR="004252EA" w:rsidRP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t>As inscrições são gratuitas e ocorrerão entre 09 de agosto a 02 de setembro de 2024 por meio do link: https://bit.ly/spg2024. Não serão aceitas inscrições feitas por outros meios de comunicação.</w:t>
      </w:r>
    </w:p>
    <w:p w14:paraId="712D13B6" w14:textId="77777777" w:rsid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t xml:space="preserve">A íntegra do edital, juntamente com seus anexos, estará disponível para consulta no sítio eletrônico da Agência, acessível através do </w:t>
      </w:r>
      <w:proofErr w:type="spellStart"/>
      <w:r w:rsidRPr="004252EA">
        <w:rPr>
          <w:rFonts w:ascii="Arial" w:hAnsi="Arial" w:cs="Arial"/>
        </w:rPr>
        <w:t>link:https</w:t>
      </w:r>
      <w:proofErr w:type="spellEnd"/>
      <w:r w:rsidRPr="004252EA">
        <w:rPr>
          <w:rFonts w:ascii="Arial" w:hAnsi="Arial" w:cs="Arial"/>
        </w:rPr>
        <w:t>://adesampa.com.br/</w:t>
      </w:r>
      <w:proofErr w:type="spellStart"/>
      <w:r w:rsidRPr="004252EA">
        <w:rPr>
          <w:rFonts w:ascii="Arial" w:hAnsi="Arial" w:cs="Arial"/>
        </w:rPr>
        <w:t>adeeditais</w:t>
      </w:r>
      <w:proofErr w:type="spellEnd"/>
      <w:r w:rsidRPr="004252EA">
        <w:rPr>
          <w:rFonts w:ascii="Arial" w:hAnsi="Arial" w:cs="Arial"/>
        </w:rPr>
        <w:t>/</w:t>
      </w:r>
      <w:proofErr w:type="spellStart"/>
      <w:r w:rsidRPr="004252EA">
        <w:rPr>
          <w:rFonts w:ascii="Arial" w:hAnsi="Arial" w:cs="Arial"/>
        </w:rPr>
        <w:t>chamamentopublico</w:t>
      </w:r>
      <w:proofErr w:type="spellEnd"/>
      <w:r w:rsidRPr="004252EA">
        <w:rPr>
          <w:rFonts w:ascii="Arial" w:hAnsi="Arial" w:cs="Arial"/>
        </w:rPr>
        <w:t>/.</w:t>
      </w:r>
    </w:p>
    <w:p w14:paraId="40F5583D" w14:textId="24FF4CAB" w:rsidR="004252EA" w:rsidRPr="004252EA" w:rsidRDefault="004252EA" w:rsidP="004252EA">
      <w:pPr>
        <w:rPr>
          <w:rFonts w:ascii="Arial" w:hAnsi="Arial" w:cs="Arial"/>
        </w:rPr>
      </w:pPr>
      <w:r w:rsidRPr="004252EA">
        <w:rPr>
          <w:rFonts w:ascii="Arial" w:hAnsi="Arial" w:cs="Arial"/>
        </w:rPr>
        <w:cr/>
      </w:r>
    </w:p>
    <w:sectPr w:rsidR="004252EA" w:rsidRPr="00425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BCAA" w14:textId="77777777" w:rsidR="005775E0" w:rsidRDefault="005775E0" w:rsidP="006553B7">
      <w:pPr>
        <w:spacing w:after="0" w:line="240" w:lineRule="auto"/>
      </w:pPr>
      <w:r>
        <w:separator/>
      </w:r>
    </w:p>
  </w:endnote>
  <w:endnote w:type="continuationSeparator" w:id="0">
    <w:p w14:paraId="74699D27" w14:textId="77777777" w:rsidR="005775E0" w:rsidRDefault="005775E0" w:rsidP="0065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8D22" w14:textId="77777777" w:rsidR="005775E0" w:rsidRDefault="005775E0" w:rsidP="006553B7">
      <w:pPr>
        <w:spacing w:after="0" w:line="240" w:lineRule="auto"/>
      </w:pPr>
      <w:r>
        <w:separator/>
      </w:r>
    </w:p>
  </w:footnote>
  <w:footnote w:type="continuationSeparator" w:id="0">
    <w:p w14:paraId="2B768500" w14:textId="77777777" w:rsidR="005775E0" w:rsidRDefault="005775E0" w:rsidP="0065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2"/>
    <w:rsid w:val="000133FF"/>
    <w:rsid w:val="00082736"/>
    <w:rsid w:val="001353A8"/>
    <w:rsid w:val="001B3D51"/>
    <w:rsid w:val="001F0CE2"/>
    <w:rsid w:val="001F0F70"/>
    <w:rsid w:val="0020627E"/>
    <w:rsid w:val="002A326D"/>
    <w:rsid w:val="002E6FF0"/>
    <w:rsid w:val="004252EA"/>
    <w:rsid w:val="00435B28"/>
    <w:rsid w:val="005775E0"/>
    <w:rsid w:val="005F352E"/>
    <w:rsid w:val="00604742"/>
    <w:rsid w:val="00624F6A"/>
    <w:rsid w:val="006553B7"/>
    <w:rsid w:val="006B0DF5"/>
    <w:rsid w:val="006B2AAC"/>
    <w:rsid w:val="008B4E08"/>
    <w:rsid w:val="008C6E03"/>
    <w:rsid w:val="00955322"/>
    <w:rsid w:val="009563DC"/>
    <w:rsid w:val="009C4211"/>
    <w:rsid w:val="009E4117"/>
    <w:rsid w:val="00A50AEE"/>
    <w:rsid w:val="00C40A89"/>
    <w:rsid w:val="00CE6C71"/>
    <w:rsid w:val="00CF78B9"/>
    <w:rsid w:val="00DA7A2E"/>
    <w:rsid w:val="00E30F01"/>
    <w:rsid w:val="00E40A07"/>
    <w:rsid w:val="00E50F0E"/>
    <w:rsid w:val="00F070B3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1F01"/>
  <w15:chartTrackingRefBased/>
  <w15:docId w15:val="{386348D9-EBA3-450D-B3E0-5F7771B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C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B7"/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B7"/>
  </w:style>
  <w:style w:type="paragraph" w:styleId="SemEspaamento">
    <w:name w:val="No Spacing"/>
    <w:uiPriority w:val="1"/>
    <w:qFormat/>
    <w:rsid w:val="00E5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4</cp:revision>
  <dcterms:created xsi:type="dcterms:W3CDTF">2024-08-08T14:03:00Z</dcterms:created>
  <dcterms:modified xsi:type="dcterms:W3CDTF">2024-08-08T14:15:00Z</dcterms:modified>
</cp:coreProperties>
</file>