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D7B5" w14:textId="5277730A" w:rsidR="00023413" w:rsidRPr="00266FC4" w:rsidRDefault="00F94EA0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395FCF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4D7E1F4F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7A83EA65" w14:textId="41698054" w:rsidR="001827D2" w:rsidRPr="00266FC4" w:rsidRDefault="00395FCF" w:rsidP="00266F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5FCF">
        <w:rPr>
          <w:rFonts w:ascii="Arial" w:hAnsi="Arial" w:cs="Arial"/>
          <w:b/>
          <w:bCs/>
          <w:sz w:val="32"/>
          <w:szCs w:val="32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4EA0" w:rsidRPr="00266FC4">
        <w:rPr>
          <w:rFonts w:ascii="Arial" w:hAnsi="Arial" w:cs="Arial"/>
          <w:b/>
          <w:bCs/>
          <w:sz w:val="32"/>
          <w:szCs w:val="32"/>
        </w:rPr>
        <w:t xml:space="preserve">| </w:t>
      </w:r>
      <w:r w:rsidRPr="00395FCF">
        <w:rPr>
          <w:rFonts w:ascii="Arial" w:hAnsi="Arial" w:cs="Arial"/>
          <w:b/>
          <w:bCs/>
          <w:sz w:val="32"/>
          <w:szCs w:val="32"/>
        </w:rPr>
        <w:t>GERÊNCIA DE CADEIAS PRODUTIVAS</w:t>
      </w:r>
    </w:p>
    <w:p w14:paraId="003552DE" w14:textId="77777777" w:rsidR="00395FCF" w:rsidRPr="00395FCF" w:rsidRDefault="00395FCF" w:rsidP="00395F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5FCF">
        <w:rPr>
          <w:rFonts w:ascii="Arial" w:hAnsi="Arial" w:cs="Arial"/>
          <w:b/>
          <w:bCs/>
          <w:sz w:val="24"/>
          <w:szCs w:val="24"/>
        </w:rPr>
        <w:t>Documento: 097892374 | Ata</w:t>
      </w:r>
    </w:p>
    <w:p w14:paraId="18B8CF8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São Paulo, 06 de fevereiro de 2024.</w:t>
      </w:r>
    </w:p>
    <w:p w14:paraId="04FEA02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RESULTADO PARCIAL</w:t>
      </w:r>
    </w:p>
    <w:p w14:paraId="3752B0C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EDITAL 72/2023</w:t>
      </w:r>
    </w:p>
    <w:p w14:paraId="34FA126D" w14:textId="6C3F794C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 Agência São Paulo de Desenvolvimento - ADE SAMPA torna pública a ata com o RESULTADO PARCIAL da seleção de negócios rurais para aceleração no âmbito do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Projeto Semeando Negócios.</w:t>
      </w:r>
    </w:p>
    <w:p w14:paraId="78A1BFB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ATA DE REUNIÃO DA COMISSÃO DE AVALIAÇÃO DO EDITAL 72/2023</w:t>
      </w:r>
    </w:p>
    <w:p w14:paraId="08000E52" w14:textId="0E320936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Chamada pública para seleção de Unidades de Produção Agropecuária ou imóveis de Organizações Coletivas da zona sul de São Paulo para estruturação das cadeias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produtivas do Turismo de Vivência Rural e Beneficiamento de Produtos Naturais, no âmbito do Projeto Semeando Negócios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Às 14h dos dias 5 e 6 de fevereiro de 2024 reuniram-se presencialmente os membros da Comissão Julgadora do Edital 72/2023 para elaborarem a classificação com base na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atribuição de notas, segundo os critérios de seleção, para cada projeto e divulgarem o resultado preliminar. Ressalte-se que todos os membros da comissão tiveram a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oportunidade de avaliar individualmente cada proposta, analisando toda a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documentação apresentada de maneira detida. Por consenso, os membros da Comissão Julgadora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decidem que as notas emitidas na presente reunião são representativas da opinião individual de cada avaliador. As notas proferidas ao final levaram em consideração os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critérios objetivos nos termos do item 13 do edital e as análises emitidas no presente parecer.</w:t>
      </w:r>
    </w:p>
    <w:p w14:paraId="05320E1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Propostas inscritas no edital 72/2023:</w:t>
      </w:r>
    </w:p>
    <w:p w14:paraId="3CAF1DF0" w14:textId="2E1A16A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Foram registrados um total de 88 (oitenta e oito) inscrições para a aceleração do Projeto Semeando Negócios, sendo que deste total, 21 (vinte e uma) inscrições foram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inabilitadas por motivos técnicos e 67 (sessenta e sete) inscrições foram avaliadas. Destas, 30 (trinta) inscrições foram selecionadas, conforme abaixo: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 xml:space="preserve">30 (trinta)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habilitadas e selecionadas:</w:t>
      </w:r>
    </w:p>
    <w:p w14:paraId="4B85B26A" w14:textId="72275D93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30 (trinta)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listadas na tabela abaixo obtiveram avaliação com nota igual ou superior ao mínimo exigido pelo edital, avaliadas a partir do Quadro de</w:t>
      </w:r>
      <w:r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 xml:space="preserve">Pontuação descrito no item 8 do Edital 72/2023 e critérios de </w:t>
      </w:r>
      <w:r w:rsidRPr="00395FCF">
        <w:rPr>
          <w:rFonts w:ascii="Arial" w:hAnsi="Arial" w:cs="Arial"/>
          <w:sz w:val="24"/>
          <w:szCs w:val="24"/>
        </w:rPr>
        <w:lastRenderedPageBreak/>
        <w:t xml:space="preserve">desempate, sendo as trinta primeiras classificadas, e </w:t>
      </w:r>
      <w:proofErr w:type="gramStart"/>
      <w:r w:rsidRPr="00395FCF">
        <w:rPr>
          <w:rFonts w:ascii="Arial" w:hAnsi="Arial" w:cs="Arial"/>
          <w:sz w:val="24"/>
          <w:szCs w:val="24"/>
        </w:rPr>
        <w:t>estando portanto</w:t>
      </w:r>
      <w:proofErr w:type="gramEnd"/>
      <w:r w:rsidRPr="00395FCF">
        <w:rPr>
          <w:rFonts w:ascii="Arial" w:hAnsi="Arial" w:cs="Arial"/>
          <w:sz w:val="24"/>
          <w:szCs w:val="24"/>
        </w:rPr>
        <w:t xml:space="preserve"> SELECIONADAS:</w:t>
      </w:r>
    </w:p>
    <w:p w14:paraId="631A5F3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Nº Nome da UPA/ Associação Nota</w:t>
      </w:r>
    </w:p>
    <w:p w14:paraId="05C4224B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 Eco </w:t>
      </w:r>
      <w:proofErr w:type="spellStart"/>
      <w:r w:rsidRPr="00395FCF">
        <w:rPr>
          <w:rFonts w:ascii="Arial" w:hAnsi="Arial" w:cs="Arial"/>
          <w:sz w:val="24"/>
          <w:szCs w:val="24"/>
        </w:rPr>
        <w:t>Jusa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26</w:t>
      </w:r>
    </w:p>
    <w:p w14:paraId="5064522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 ASSOCIAÇÃO ACOLHIDA NA COLÔNIA SÃO PAULO 26</w:t>
      </w:r>
    </w:p>
    <w:p w14:paraId="33B0001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 Sítio do Léo 25</w:t>
      </w:r>
    </w:p>
    <w:p w14:paraId="01FFC04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4 Conselho das lideranças da aldeia </w:t>
      </w:r>
      <w:proofErr w:type="spellStart"/>
      <w:r w:rsidRPr="00395FCF">
        <w:rPr>
          <w:rFonts w:ascii="Arial" w:hAnsi="Arial" w:cs="Arial"/>
          <w:sz w:val="24"/>
          <w:szCs w:val="24"/>
        </w:rPr>
        <w:t>Takuaju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Mirim 25</w:t>
      </w:r>
    </w:p>
    <w:p w14:paraId="4B813D4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 Sítio Lima 24</w:t>
      </w:r>
    </w:p>
    <w:p w14:paraId="3819084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 Recanto Paraíso 24</w:t>
      </w:r>
    </w:p>
    <w:p w14:paraId="335EF50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7 Sítio Semente Solar 23</w:t>
      </w:r>
    </w:p>
    <w:p w14:paraId="5CEA6BE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8 Rancho Afonso 23</w:t>
      </w:r>
    </w:p>
    <w:p w14:paraId="283A416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9 Núcleo Agroecológico Periférico Plenitude 23</w:t>
      </w:r>
    </w:p>
    <w:p w14:paraId="5DEBE70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10 RECANTO MAGINI FRUTAS NATIVAS DA MATA ATLÂNTICA 23</w:t>
      </w:r>
    </w:p>
    <w:p w14:paraId="3E0A025B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11 SÍTIO BEBEDOURO AGRICULTURA ORGÂNICA 23</w:t>
      </w:r>
    </w:p>
    <w:p w14:paraId="2109339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12 Refúgio </w:t>
      </w:r>
      <w:proofErr w:type="spellStart"/>
      <w:r w:rsidRPr="00395FCF">
        <w:rPr>
          <w:rFonts w:ascii="Arial" w:hAnsi="Arial" w:cs="Arial"/>
          <w:sz w:val="24"/>
          <w:szCs w:val="24"/>
        </w:rPr>
        <w:t>Ecopousada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22</w:t>
      </w:r>
    </w:p>
    <w:p w14:paraId="790D6CE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13 Sítio Barbosa da Silva 22</w:t>
      </w:r>
    </w:p>
    <w:p w14:paraId="1318424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14 SÍTIO MARAVILHA SÃO PAULO 22</w:t>
      </w:r>
    </w:p>
    <w:p w14:paraId="24B3353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15 Chácara </w:t>
      </w:r>
      <w:proofErr w:type="spellStart"/>
      <w:r w:rsidRPr="00395FCF">
        <w:rPr>
          <w:rFonts w:ascii="Arial" w:hAnsi="Arial" w:cs="Arial"/>
          <w:sz w:val="24"/>
          <w:szCs w:val="24"/>
        </w:rPr>
        <w:t>Tamura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22</w:t>
      </w:r>
    </w:p>
    <w:p w14:paraId="0A0E861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16 RANCHOATELIÊ 22</w:t>
      </w:r>
    </w:p>
    <w:p w14:paraId="6A3B99F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17 Sítio das Palmeiras (conhecido como Sítio do Zé Mineiro) 22</w:t>
      </w:r>
    </w:p>
    <w:p w14:paraId="0B8D8E1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18 Conselho das lideranças da aldeia </w:t>
      </w:r>
      <w:proofErr w:type="spellStart"/>
      <w:r w:rsidRPr="00395FCF">
        <w:rPr>
          <w:rFonts w:ascii="Arial" w:hAnsi="Arial" w:cs="Arial"/>
          <w:sz w:val="24"/>
          <w:szCs w:val="24"/>
        </w:rPr>
        <w:t>Ka’aguy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CF">
        <w:rPr>
          <w:rFonts w:ascii="Arial" w:hAnsi="Arial" w:cs="Arial"/>
          <w:sz w:val="24"/>
          <w:szCs w:val="24"/>
        </w:rPr>
        <w:t>Hovy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5091C70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19 Sítio da Paz 21</w:t>
      </w:r>
    </w:p>
    <w:p w14:paraId="038D1EE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20 Sitio Nossa </w:t>
      </w:r>
      <w:proofErr w:type="spellStart"/>
      <w:r w:rsidRPr="00395FCF">
        <w:rPr>
          <w:rFonts w:ascii="Arial" w:hAnsi="Arial" w:cs="Arial"/>
          <w:sz w:val="24"/>
          <w:szCs w:val="24"/>
        </w:rPr>
        <w:t>VIda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57E64E3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21 SÍTIO 33 ORGÂNICO 21</w:t>
      </w:r>
    </w:p>
    <w:p w14:paraId="395381D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395FCF">
        <w:rPr>
          <w:rFonts w:ascii="Arial" w:hAnsi="Arial" w:cs="Arial"/>
          <w:sz w:val="24"/>
          <w:szCs w:val="24"/>
        </w:rPr>
        <w:t>Meliponário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CF">
        <w:rPr>
          <w:rFonts w:ascii="Arial" w:hAnsi="Arial" w:cs="Arial"/>
          <w:sz w:val="24"/>
          <w:szCs w:val="24"/>
        </w:rPr>
        <w:t>Mondury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53A8606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23 RANCHO DA MORINGA 20</w:t>
      </w:r>
    </w:p>
    <w:p w14:paraId="7D88418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24 Fazendinha Pedaço do Céu 20</w:t>
      </w:r>
    </w:p>
    <w:p w14:paraId="6F4816D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25 AMIB (Associação dos Moradores da ilha do Borore) 20</w:t>
      </w:r>
    </w:p>
    <w:p w14:paraId="3BA114B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26 Casa Forrageira 20</w:t>
      </w:r>
    </w:p>
    <w:p w14:paraId="2DA5806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27 Sítio Semear 20</w:t>
      </w:r>
    </w:p>
    <w:p w14:paraId="413B14C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>28 ASSOCIAÇÃO DOS CAVALEIROS, CHARRETEIROS E MULADEIROS DE PARELHEIROS E COLÔNIA. 20</w:t>
      </w:r>
    </w:p>
    <w:p w14:paraId="1298123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29 Quintal da </w:t>
      </w:r>
      <w:proofErr w:type="spellStart"/>
      <w:r w:rsidRPr="00395FCF">
        <w:rPr>
          <w:rFonts w:ascii="Arial" w:hAnsi="Arial" w:cs="Arial"/>
          <w:sz w:val="24"/>
          <w:szCs w:val="24"/>
        </w:rPr>
        <w:t>Tomi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(Sítio Paiquerê) 20</w:t>
      </w:r>
    </w:p>
    <w:p w14:paraId="6EFED91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30 Chácara Nova Maravilha de Deus 20</w:t>
      </w:r>
    </w:p>
    <w:p w14:paraId="41DB016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33 (trinta e três)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habilitadas e NÃO selecionadas:</w:t>
      </w:r>
    </w:p>
    <w:p w14:paraId="09D283C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33 (trinta e três)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listadas na tabela abaixo obtiveram avaliação com nota igual ou superior ao mínimo exigido pelo edital, avaliadas a partir do Quadro</w:t>
      </w:r>
    </w:p>
    <w:p w14:paraId="6C15055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de Pontuação descrito no item 8 do Edital 72/2023 e critérios de desempate, </w:t>
      </w:r>
      <w:proofErr w:type="gramStart"/>
      <w:r w:rsidRPr="00395FCF">
        <w:rPr>
          <w:rFonts w:ascii="Arial" w:hAnsi="Arial" w:cs="Arial"/>
          <w:sz w:val="24"/>
          <w:szCs w:val="24"/>
        </w:rPr>
        <w:t>estando portanto</w:t>
      </w:r>
      <w:proofErr w:type="gramEnd"/>
      <w:r w:rsidRPr="00395FCF">
        <w:rPr>
          <w:rFonts w:ascii="Arial" w:hAnsi="Arial" w:cs="Arial"/>
          <w:sz w:val="24"/>
          <w:szCs w:val="24"/>
        </w:rPr>
        <w:t xml:space="preserve"> habilitadas, mas não estiveram entre as trinta primeiras classificadas, sendo</w:t>
      </w:r>
    </w:p>
    <w:p w14:paraId="7D7B857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portanto NÃO SELECIONADAS:</w:t>
      </w:r>
    </w:p>
    <w:p w14:paraId="06BD225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Nº Nome da UPA/ Associação Nota</w:t>
      </w:r>
    </w:p>
    <w:p w14:paraId="20DB4F4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31 Espaço Casa da Árvore / Sítio São Judas Tadeu 20</w:t>
      </w:r>
    </w:p>
    <w:p w14:paraId="187D314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32 QJO MARTINA 19</w:t>
      </w:r>
    </w:p>
    <w:p w14:paraId="15D9675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33 Recanto do </w:t>
      </w:r>
      <w:proofErr w:type="spellStart"/>
      <w:r w:rsidRPr="00395FCF">
        <w:rPr>
          <w:rFonts w:ascii="Arial" w:hAnsi="Arial" w:cs="Arial"/>
          <w:sz w:val="24"/>
          <w:szCs w:val="24"/>
        </w:rPr>
        <w:t>Jakinha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19</w:t>
      </w:r>
    </w:p>
    <w:p w14:paraId="505F0F1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34 Planta Feliz Adubo 19</w:t>
      </w:r>
    </w:p>
    <w:p w14:paraId="69D2909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35 Sítio Seu Domingos 19</w:t>
      </w:r>
    </w:p>
    <w:p w14:paraId="4E01C34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36 Chácara Santa Ana 19</w:t>
      </w:r>
    </w:p>
    <w:p w14:paraId="34AD4D2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37 Sítio Plenitude 18</w:t>
      </w:r>
    </w:p>
    <w:p w14:paraId="7775297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38 Sítio Adalgiza &amp; Manoel 18</w:t>
      </w:r>
    </w:p>
    <w:p w14:paraId="64C43D0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39 Sítio Neblina 18</w:t>
      </w:r>
    </w:p>
    <w:p w14:paraId="57651E9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40 Coletivo Biguá </w:t>
      </w:r>
      <w:proofErr w:type="spellStart"/>
      <w:r w:rsidRPr="00395FCF">
        <w:rPr>
          <w:rFonts w:ascii="Arial" w:hAnsi="Arial" w:cs="Arial"/>
          <w:sz w:val="24"/>
          <w:szCs w:val="24"/>
        </w:rPr>
        <w:t>Eco-Estudantil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18</w:t>
      </w:r>
    </w:p>
    <w:p w14:paraId="5D5253E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41 Nossa Senhora Aparecida 18</w:t>
      </w:r>
    </w:p>
    <w:p w14:paraId="3A6A8E3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42 Espaço Bela Represa 18</w:t>
      </w:r>
    </w:p>
    <w:p w14:paraId="24DF2CD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43 Chácara da Maria 18</w:t>
      </w:r>
    </w:p>
    <w:p w14:paraId="20C767C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44 La </w:t>
      </w:r>
      <w:proofErr w:type="spellStart"/>
      <w:r w:rsidRPr="00395FCF">
        <w:rPr>
          <w:rFonts w:ascii="Arial" w:hAnsi="Arial" w:cs="Arial"/>
          <w:sz w:val="24"/>
          <w:szCs w:val="24"/>
        </w:rPr>
        <w:t>Semilla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18</w:t>
      </w:r>
    </w:p>
    <w:p w14:paraId="1CE42D6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45 SÍTIO SÃO JOSÉ 18</w:t>
      </w:r>
    </w:p>
    <w:p w14:paraId="78AFB86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46 Sítio </w:t>
      </w:r>
      <w:proofErr w:type="spellStart"/>
      <w:r w:rsidRPr="00395FCF">
        <w:rPr>
          <w:rFonts w:ascii="Arial" w:hAnsi="Arial" w:cs="Arial"/>
          <w:sz w:val="24"/>
          <w:szCs w:val="24"/>
        </w:rPr>
        <w:t>Curucutu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18</w:t>
      </w:r>
    </w:p>
    <w:p w14:paraId="0841AF9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47 Sítio Recanto das Flores 17</w:t>
      </w:r>
    </w:p>
    <w:p w14:paraId="5AFA16F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48 SÍTIO PAIQUERÊ 17</w:t>
      </w:r>
    </w:p>
    <w:p w14:paraId="4750A74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49 Sítio Jussara 17</w:t>
      </w:r>
    </w:p>
    <w:p w14:paraId="7C2F0212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 xml:space="preserve">50 </w:t>
      </w:r>
      <w:proofErr w:type="spellStart"/>
      <w:r w:rsidRPr="00395FCF">
        <w:rPr>
          <w:rFonts w:ascii="Arial" w:hAnsi="Arial" w:cs="Arial"/>
          <w:sz w:val="24"/>
          <w:szCs w:val="24"/>
        </w:rPr>
        <w:t>Embura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Rural 16</w:t>
      </w:r>
    </w:p>
    <w:p w14:paraId="326F693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51 Rancho São Francisco 16</w:t>
      </w:r>
    </w:p>
    <w:p w14:paraId="77246CC5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52 Sítio Pôr do Sol 16</w:t>
      </w:r>
    </w:p>
    <w:p w14:paraId="4B6DC33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53 Sítio </w:t>
      </w:r>
      <w:proofErr w:type="spellStart"/>
      <w:r w:rsidRPr="00395FCF">
        <w:rPr>
          <w:rFonts w:ascii="Arial" w:hAnsi="Arial" w:cs="Arial"/>
          <w:sz w:val="24"/>
          <w:szCs w:val="24"/>
        </w:rPr>
        <w:t>Kanako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(Pé na Roça) 16</w:t>
      </w:r>
    </w:p>
    <w:p w14:paraId="4CE611E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54 Rancho Serras do Atlântico 16</w:t>
      </w:r>
    </w:p>
    <w:p w14:paraId="314ABD3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55 Chácara da Magda 15</w:t>
      </w:r>
    </w:p>
    <w:p w14:paraId="1B49B41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56 SITIO TAKEUTI (YASUCO) 15</w:t>
      </w:r>
    </w:p>
    <w:p w14:paraId="758E5FF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57 Pequeno Refúgio 15</w:t>
      </w:r>
    </w:p>
    <w:p w14:paraId="7203AA5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58 Recanto Mica 14</w:t>
      </w:r>
    </w:p>
    <w:p w14:paraId="11AACD4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59 Raízes da Terra 14</w:t>
      </w:r>
    </w:p>
    <w:p w14:paraId="6093135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60 Sítio Primavera Agroecológicos 14</w:t>
      </w:r>
    </w:p>
    <w:p w14:paraId="055A8B1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61 S.O.S. Natureza do Brasil Rede de Serviços em sustentabilidade </w:t>
      </w:r>
      <w:proofErr w:type="spellStart"/>
      <w:r w:rsidRPr="00395FCF">
        <w:rPr>
          <w:rFonts w:ascii="Arial" w:hAnsi="Arial" w:cs="Arial"/>
          <w:sz w:val="24"/>
          <w:szCs w:val="24"/>
        </w:rPr>
        <w:t>ss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ltda 13</w:t>
      </w:r>
    </w:p>
    <w:p w14:paraId="7D969C9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62 Marcílio Rodrigues </w:t>
      </w:r>
      <w:proofErr w:type="spellStart"/>
      <w:r w:rsidRPr="00395FCF">
        <w:rPr>
          <w:rFonts w:ascii="Arial" w:hAnsi="Arial" w:cs="Arial"/>
          <w:sz w:val="24"/>
          <w:szCs w:val="24"/>
        </w:rPr>
        <w:t>Helfstein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e outros/ sítio dos tucanos 12</w:t>
      </w:r>
    </w:p>
    <w:p w14:paraId="16021F4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63 Sitio Campo Verde 12</w:t>
      </w:r>
    </w:p>
    <w:p w14:paraId="6A76B92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64 SOS Marsilac 12</w:t>
      </w:r>
    </w:p>
    <w:p w14:paraId="67A9657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3 (três)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DESCLASSIFICADAS por não alcançar a pontuação mínima exigida em edital:</w:t>
      </w:r>
    </w:p>
    <w:p w14:paraId="68A6090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3 (três)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/Associações listadas na tabela abaixo NÃO obtiveram avaliação com nota igual ou superior ao mínimo exigido pelo edital (12 pontos), avaliadas a partir do Quadro de Pontuação descrito no item 8 - Critérios de Seleção do Edital 72/2023 e critérios de desempate, </w:t>
      </w:r>
      <w:proofErr w:type="gramStart"/>
      <w:r w:rsidRPr="00395FCF">
        <w:rPr>
          <w:rFonts w:ascii="Arial" w:hAnsi="Arial" w:cs="Arial"/>
          <w:sz w:val="24"/>
          <w:szCs w:val="24"/>
        </w:rPr>
        <w:t>estando portanto</w:t>
      </w:r>
      <w:proofErr w:type="gramEnd"/>
      <w:r w:rsidRPr="00395FCF">
        <w:rPr>
          <w:rFonts w:ascii="Arial" w:hAnsi="Arial" w:cs="Arial"/>
          <w:sz w:val="24"/>
          <w:szCs w:val="24"/>
        </w:rPr>
        <w:t xml:space="preserve"> DESCLASSIFICADAS.</w:t>
      </w:r>
    </w:p>
    <w:p w14:paraId="44B43A7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Nº Nome da UPA/ Associação Nota</w:t>
      </w:r>
    </w:p>
    <w:p w14:paraId="5134A00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65 Sítio São Francisco 11</w:t>
      </w:r>
    </w:p>
    <w:p w14:paraId="6AED205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66 Enzo </w:t>
      </w:r>
      <w:proofErr w:type="spellStart"/>
      <w:r w:rsidRPr="00395FCF">
        <w:rPr>
          <w:rFonts w:ascii="Arial" w:hAnsi="Arial" w:cs="Arial"/>
          <w:sz w:val="24"/>
          <w:szCs w:val="24"/>
        </w:rPr>
        <w:t>kaua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9</w:t>
      </w:r>
    </w:p>
    <w:p w14:paraId="25FE689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67 SITIO EMERSON BARRAGEM 8</w:t>
      </w:r>
    </w:p>
    <w:p w14:paraId="2C006C7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21 (vinte e um)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desconsideradas por motivos técnicos:</w:t>
      </w:r>
    </w:p>
    <w:p w14:paraId="274DB66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8 (oito)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listadas na tabela abaixo foram DESCONSIDERADAS por estarem em duplicidade, porém as últimas propostas enviadas foram analisadas,</w:t>
      </w:r>
    </w:p>
    <w:p w14:paraId="6B5B1E2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seguindo o critério 6 - Apresentação das Propostas do edital 72/2023:</w:t>
      </w:r>
    </w:p>
    <w:p w14:paraId="219F9ED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“Será aceita somente 01 (uma) inscrição por proponente. No caso de apresentação de mais de uma resposta do Formulário de Inscrição por uma mesma proponente, será</w:t>
      </w:r>
    </w:p>
    <w:p w14:paraId="039EA49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>considerada no processo de análise e seleção aquela apresentada por último.”</w:t>
      </w:r>
    </w:p>
    <w:p w14:paraId="781BC9B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Nº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NÃO AVALIADAS</w:t>
      </w:r>
    </w:p>
    <w:p w14:paraId="5D16E53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01 </w:t>
      </w:r>
      <w:proofErr w:type="spellStart"/>
      <w:r w:rsidRPr="00395FCF">
        <w:rPr>
          <w:rFonts w:ascii="Arial" w:hAnsi="Arial" w:cs="Arial"/>
          <w:sz w:val="24"/>
          <w:szCs w:val="24"/>
        </w:rPr>
        <w:t>Sitioarcca</w:t>
      </w:r>
      <w:proofErr w:type="spellEnd"/>
    </w:p>
    <w:p w14:paraId="526490E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02 Rancho São Francisco</w:t>
      </w:r>
    </w:p>
    <w:p w14:paraId="7717B58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03 ECO JUSA</w:t>
      </w:r>
    </w:p>
    <w:p w14:paraId="639CAE9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04 MELIPONARIO MONDURY</w:t>
      </w:r>
    </w:p>
    <w:p w14:paraId="0CE21AD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05 Sítio Barbosa da Silva</w:t>
      </w:r>
    </w:p>
    <w:p w14:paraId="592C70F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06 SITIO PAIQUERE</w:t>
      </w:r>
    </w:p>
    <w:p w14:paraId="18F76D4F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07 Nossa Fazenda</w:t>
      </w:r>
    </w:p>
    <w:p w14:paraId="6729298B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08 Quintal Mato Verde</w:t>
      </w:r>
    </w:p>
    <w:p w14:paraId="312B9C0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7 (sete)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listadas na tabela abaixo foram DESCONSIDERADAS por não apresentarem os documentos solicitados, submeterem documentação ilegível</w:t>
      </w:r>
    </w:p>
    <w:p w14:paraId="710D8CE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ou preencherem incorretamente o formulário de inscrição, de acordo com o Item 13 - Análise da Comissão de Seleção Técnica do edital 72/2023:</w:t>
      </w:r>
    </w:p>
    <w:p w14:paraId="2FE3B4B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“Serão inabilitadas as inscrições que não atenderem ao disposto no item 11 deste edital. Não serão aceitos documentos rasurados ou ilegíveis. Após a habilitação ou</w:t>
      </w:r>
    </w:p>
    <w:p w14:paraId="4D98A3E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inabilitação das inscrições, serão analisados os Formulários de Inscrição.”</w:t>
      </w:r>
    </w:p>
    <w:p w14:paraId="73D3A895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Nº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NÃO AVALIADAS</w:t>
      </w:r>
    </w:p>
    <w:p w14:paraId="19F73EA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 Sítio Bem-te-vi</w:t>
      </w:r>
    </w:p>
    <w:p w14:paraId="3D2BADD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 Sítio </w:t>
      </w:r>
      <w:proofErr w:type="spellStart"/>
      <w:r w:rsidRPr="00395FCF">
        <w:rPr>
          <w:rFonts w:ascii="Arial" w:hAnsi="Arial" w:cs="Arial"/>
          <w:sz w:val="24"/>
          <w:szCs w:val="24"/>
        </w:rPr>
        <w:t>Arcca</w:t>
      </w:r>
      <w:proofErr w:type="spellEnd"/>
    </w:p>
    <w:p w14:paraId="4FB8DFC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3 Chácara </w:t>
      </w:r>
      <w:proofErr w:type="spellStart"/>
      <w:r w:rsidRPr="00395FCF">
        <w:rPr>
          <w:rFonts w:ascii="Arial" w:hAnsi="Arial" w:cs="Arial"/>
          <w:sz w:val="24"/>
          <w:szCs w:val="24"/>
        </w:rPr>
        <w:t>Seródio</w:t>
      </w:r>
      <w:proofErr w:type="spellEnd"/>
    </w:p>
    <w:p w14:paraId="026DCAD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 Recanto dos Pereiras</w:t>
      </w:r>
    </w:p>
    <w:p w14:paraId="490C0D2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 SITIO IRMÃOS</w:t>
      </w:r>
    </w:p>
    <w:p w14:paraId="6E62341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 Sítio do Mathews (teste)</w:t>
      </w:r>
    </w:p>
    <w:p w14:paraId="4876394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7 Sítio Teste</w:t>
      </w:r>
    </w:p>
    <w:p w14:paraId="7A80B65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As 05 (cinco)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>/Associações listadas na tabela abaixo foram DESCONSIDERADAS por apresentarem irregularidades no CADIN, seguindo o critério 5 - Condições de</w:t>
      </w:r>
    </w:p>
    <w:p w14:paraId="36E09F2B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Participação do edital 72/2023:</w:t>
      </w:r>
    </w:p>
    <w:p w14:paraId="624713D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“As proponentes deverão comprovar através dos documentos de habilitação descritos no</w:t>
      </w:r>
    </w:p>
    <w:p w14:paraId="5BD18D3A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>item 11 que cumprem com os seguintes requisitos: [... - Não estão inscritos no CADIN; [...]”</w:t>
      </w:r>
    </w:p>
    <w:p w14:paraId="1123CDA7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Nº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NÃO AVALIADAS</w:t>
      </w:r>
    </w:p>
    <w:p w14:paraId="25954282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 Sítio recanto dos ursos</w:t>
      </w:r>
    </w:p>
    <w:p w14:paraId="6A252999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 Sitio Santa Zilda</w:t>
      </w:r>
    </w:p>
    <w:p w14:paraId="2EB9D18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395FCF">
        <w:rPr>
          <w:rFonts w:ascii="Arial" w:hAnsi="Arial" w:cs="Arial"/>
          <w:sz w:val="24"/>
          <w:szCs w:val="24"/>
        </w:rPr>
        <w:t>CoguLi</w:t>
      </w:r>
      <w:proofErr w:type="spellEnd"/>
    </w:p>
    <w:p w14:paraId="29A75CE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4 Sitio Marina Maria</w:t>
      </w:r>
    </w:p>
    <w:p w14:paraId="14A3698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 Sítio sabia</w:t>
      </w:r>
    </w:p>
    <w:p w14:paraId="5C150E1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 1 (um) UPA/Associação listada na tabela abaixo foi DESCONSIDERADA por ter entre seus proponentes funcionário público, seguindo o critério 2.1 D do Termo de Adesão do edital 72/2023:</w:t>
      </w:r>
    </w:p>
    <w:p w14:paraId="2EC9F68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“Não tem entre seus proponentes funcionários públicos municipais e integrantes da Comissão de Avaliação do Edital de Chamamento Público 072/2023, bem como não</w:t>
      </w:r>
    </w:p>
    <w:p w14:paraId="150343A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cônjuges e parentesco (consanguíneo ou por afinidade) em até primeiro grau com nenhum servidor e/ou funcionário público municipal, especialmente funcionários da ADE</w:t>
      </w:r>
    </w:p>
    <w:p w14:paraId="39482B40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SAMPA, membros da Comissão de Avaliação.”</w:t>
      </w:r>
    </w:p>
    <w:p w14:paraId="20B00334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Nº </w:t>
      </w:r>
      <w:proofErr w:type="spellStart"/>
      <w:r w:rsidRPr="00395FCF">
        <w:rPr>
          <w:rFonts w:ascii="Arial" w:hAnsi="Arial" w:cs="Arial"/>
          <w:sz w:val="24"/>
          <w:szCs w:val="24"/>
        </w:rPr>
        <w:t>UPAs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NÃO AVALIADAS</w:t>
      </w:r>
    </w:p>
    <w:p w14:paraId="1B77AA46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 AMTECI Associação de </w:t>
      </w:r>
      <w:proofErr w:type="spellStart"/>
      <w:r w:rsidRPr="00395FCF">
        <w:rPr>
          <w:rFonts w:ascii="Arial" w:hAnsi="Arial" w:cs="Arial"/>
          <w:sz w:val="24"/>
          <w:szCs w:val="24"/>
        </w:rPr>
        <w:t>Micropousadas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, turismo, </w:t>
      </w:r>
      <w:proofErr w:type="gramStart"/>
      <w:r w:rsidRPr="00395FCF">
        <w:rPr>
          <w:rFonts w:ascii="Arial" w:hAnsi="Arial" w:cs="Arial"/>
          <w:sz w:val="24"/>
          <w:szCs w:val="24"/>
        </w:rPr>
        <w:t>eventos ,</w:t>
      </w:r>
      <w:proofErr w:type="gramEnd"/>
      <w:r w:rsidRPr="00395FCF">
        <w:rPr>
          <w:rFonts w:ascii="Arial" w:hAnsi="Arial" w:cs="Arial"/>
          <w:sz w:val="24"/>
          <w:szCs w:val="24"/>
        </w:rPr>
        <w:t xml:space="preserve"> comércio e Indústria do Polo de Ecoturismo de SP</w:t>
      </w:r>
    </w:p>
    <w:p w14:paraId="58CC04B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Recursos</w:t>
      </w:r>
    </w:p>
    <w:p w14:paraId="25DEA12D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Conforme item 13 do Edital, da presente decisão da Comissão de Seleção Técnica pelas propostas selecionadas, habilitadas e não selecionadas, desclassificadas e</w:t>
      </w:r>
    </w:p>
    <w:p w14:paraId="68D9FF01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inabilitadas caberá recurso à autoridade competente, no prazo de 5 (cinco) dias úteis contados a partir do recebimento da comunicação referida abaixo.</w:t>
      </w:r>
    </w:p>
    <w:p w14:paraId="0E18CA65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Os recursos deverão ser enviados através de correio eletrônico para semeandonegocios@adesampa.com.br, com o assunto “RECURSOS - EDITAL 072/2023”.</w:t>
      </w:r>
    </w:p>
    <w:p w14:paraId="68192FEC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Informamos que, conforme Comunicado Nº 03, o período de recursos fica aberto entre 08/02/2024 a 20/02/2024.</w:t>
      </w:r>
    </w:p>
    <w:p w14:paraId="29506985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 Comissão de Seleção Técnica terá 3 (três) dias úteis para a avaliação dos recursos recebidos. A decisão da Comissão de Seleção Técnica a respeito de eventual recurso é</w:t>
      </w:r>
    </w:p>
    <w:p w14:paraId="0CECE5AB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soberana e não será sujeita a nova análise em âmbito administrativo.</w:t>
      </w:r>
    </w:p>
    <w:p w14:paraId="77337622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>————</w:t>
      </w:r>
    </w:p>
    <w:p w14:paraId="0C47EC38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Sem mais nada para discutir, estando a avaliação realizada pela Comissão Julgadora em acordo com as regras e procedimentos previstos no Edital 72/2023 de seleção de</w:t>
      </w:r>
    </w:p>
    <w:p w14:paraId="3E3DC92E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negócios rurais para o projeto Semeando Negócios, a ADE SAMPA no uso de suas atribuições publica o resultado parcial, no sítio eletrônico</w:t>
      </w:r>
    </w:p>
    <w:p w14:paraId="635BC353" w14:textId="77777777" w:rsidR="00395FCF" w:rsidRP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https://adesampa.com.br/adeeditais/edital-72-2023-chamamento/ para que chegue a conhecimento de todos os interessados.</w:t>
      </w:r>
    </w:p>
    <w:p w14:paraId="475CBD09" w14:textId="52612A48" w:rsidR="004E68CD" w:rsidRDefault="00395FCF" w:rsidP="00395FCF">
      <w:pPr>
        <w:jc w:val="both"/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Publique-se.</w:t>
      </w:r>
    </w:p>
    <w:p w14:paraId="371044BF" w14:textId="77777777" w:rsidR="00395FCF" w:rsidRDefault="00395FCF" w:rsidP="00395FCF">
      <w:pPr>
        <w:jc w:val="both"/>
        <w:rPr>
          <w:rFonts w:ascii="Arial" w:hAnsi="Arial" w:cs="Arial"/>
          <w:sz w:val="24"/>
          <w:szCs w:val="24"/>
        </w:rPr>
      </w:pPr>
    </w:p>
    <w:p w14:paraId="1A91A1B2" w14:textId="5FF4DA71" w:rsidR="00395FCF" w:rsidRDefault="00395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6D0468" w14:textId="34F74FF5" w:rsidR="00395FCF" w:rsidRDefault="00395FCF" w:rsidP="00395FC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5FC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JURÍDICA</w:t>
      </w:r>
      <w:r w:rsidRPr="00395FCF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5E3A63C0" w14:textId="77777777" w:rsidR="00395FCF" w:rsidRPr="00395FCF" w:rsidRDefault="00395FCF" w:rsidP="00395FCF">
      <w:pPr>
        <w:rPr>
          <w:rFonts w:ascii="Arial" w:hAnsi="Arial" w:cs="Arial"/>
          <w:b/>
          <w:bCs/>
          <w:sz w:val="24"/>
          <w:szCs w:val="24"/>
        </w:rPr>
      </w:pPr>
      <w:r w:rsidRPr="00395FCF">
        <w:rPr>
          <w:rFonts w:ascii="Arial" w:hAnsi="Arial" w:cs="Arial"/>
          <w:b/>
          <w:bCs/>
          <w:sz w:val="24"/>
          <w:szCs w:val="24"/>
        </w:rPr>
        <w:t>Documento: 097892570 | Extrato</w:t>
      </w:r>
    </w:p>
    <w:p w14:paraId="011192EC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Extrato de Publicação - Edital de Chamamento Público n.º 72/2023</w:t>
      </w:r>
    </w:p>
    <w:p w14:paraId="1A3E16D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Processo SEI! n.º 8710.2023/0000694-3</w:t>
      </w:r>
    </w:p>
    <w:p w14:paraId="5AFFFFCA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Assunto: Resultado Preliminar da Comissão de Avaliação do Chamamento Público n.º 72/2023</w:t>
      </w:r>
    </w:p>
    <w:p w14:paraId="3A846289" w14:textId="42429BFA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A Agência São Paulo de Desenvolvimento - ADE SAMPA, representada por seu Diretor Presidente, no exercício das competências conferidas pelo Estatuto Social desta Agência, torna público o resultado preliminar do Edital de Chamamento Público n.º 72/2023. O referido edital tem como objetivo a seleção de Unidades de Produção Agropecuária ou imóveis de Organizações Coletivas na zona sul de São Paulo para a estruturação das cadeias produtivas do Turismo de Vivência Rural e Beneficiamento de</w:t>
      </w:r>
      <w:r w:rsidR="00191BCC"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Produtos Naturais, no contexto do Projeto Semeando Negócios. O resultado preliminar é divulgado conforme registrado na ata de reunião da Comissão de Seleção Técnica, a</w:t>
      </w:r>
      <w:r w:rsidR="00191BCC"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qual está integralmente disponível no site desta Agência (https://adesampa.com.br/</w:t>
      </w:r>
      <w:proofErr w:type="spellStart"/>
      <w:r w:rsidRPr="00395FCF">
        <w:rPr>
          <w:rFonts w:ascii="Arial" w:hAnsi="Arial" w:cs="Arial"/>
          <w:sz w:val="24"/>
          <w:szCs w:val="24"/>
        </w:rPr>
        <w:t>adeeditais</w:t>
      </w:r>
      <w:proofErr w:type="spellEnd"/>
      <w:r w:rsidRPr="00395FCF">
        <w:rPr>
          <w:rFonts w:ascii="Arial" w:hAnsi="Arial" w:cs="Arial"/>
          <w:sz w:val="24"/>
          <w:szCs w:val="24"/>
        </w:rPr>
        <w:t>/edital-72-2023-chamamento/) e no processo SEI! n.º 8710.2023/0000694-3.</w:t>
      </w:r>
    </w:p>
    <w:p w14:paraId="03C4F17F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Foram selecionados os 30 (trinta) projetos listados na tabela abaixo, os quais obtiveram avaliação com nota igual ou superior ao mínimo exigido pelo edital. A avaliação foi</w:t>
      </w:r>
    </w:p>
    <w:p w14:paraId="357152C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realizada conforme o Quadro de Pontuação descrito no item 8 do Edital de Chamamento Público n.º 72/2023, classificando assim os trinta primeiros colocados.</w:t>
      </w:r>
    </w:p>
    <w:p w14:paraId="57826F1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Segue a lista dos projetos selecionados:</w:t>
      </w:r>
    </w:p>
    <w:p w14:paraId="41EDBA46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Nº Nome da UPA/ Associação Nota</w:t>
      </w:r>
    </w:p>
    <w:p w14:paraId="580FEA3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 Eco </w:t>
      </w:r>
      <w:proofErr w:type="spellStart"/>
      <w:r w:rsidRPr="00395FCF">
        <w:rPr>
          <w:rFonts w:ascii="Arial" w:hAnsi="Arial" w:cs="Arial"/>
          <w:sz w:val="24"/>
          <w:szCs w:val="24"/>
        </w:rPr>
        <w:t>Jusa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26</w:t>
      </w:r>
    </w:p>
    <w:p w14:paraId="759A2C0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 ASSOCIAÇÃO ACOLHIDA NA COLÔNIA SÃO PAULO 26</w:t>
      </w:r>
    </w:p>
    <w:p w14:paraId="369905A1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 Sítio do Léo 25</w:t>
      </w:r>
    </w:p>
    <w:p w14:paraId="2779C4BC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4 Conselho das lideranças da aldeia </w:t>
      </w:r>
      <w:proofErr w:type="spellStart"/>
      <w:r w:rsidRPr="00395FCF">
        <w:rPr>
          <w:rFonts w:ascii="Arial" w:hAnsi="Arial" w:cs="Arial"/>
          <w:sz w:val="24"/>
          <w:szCs w:val="24"/>
        </w:rPr>
        <w:t>Takuaju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Mirim 25</w:t>
      </w:r>
    </w:p>
    <w:p w14:paraId="057D3292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5 Sítio Lima 24</w:t>
      </w:r>
    </w:p>
    <w:p w14:paraId="2F09CF73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6 Recanto Paraíso 24</w:t>
      </w:r>
    </w:p>
    <w:p w14:paraId="26684266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7 Sítio Semente Solar 23</w:t>
      </w:r>
    </w:p>
    <w:p w14:paraId="08C811CF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8 Rancho Afonso 23</w:t>
      </w:r>
    </w:p>
    <w:p w14:paraId="7E5FE200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9 Núcleo Agroecológico Periférico Plenitude 23</w:t>
      </w:r>
    </w:p>
    <w:p w14:paraId="3F6E15DB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lastRenderedPageBreak/>
        <w:t>10 RECANTO MAGINI FRUTAS NATIVAS DA MATA ATL NTICA 23</w:t>
      </w:r>
    </w:p>
    <w:p w14:paraId="7D495623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11 SÍTIO BEBEDOURO AGRICULTURA ORG NICA 23</w:t>
      </w:r>
    </w:p>
    <w:p w14:paraId="017A65EB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12 Refúgio </w:t>
      </w:r>
      <w:proofErr w:type="spellStart"/>
      <w:r w:rsidRPr="00395FCF">
        <w:rPr>
          <w:rFonts w:ascii="Arial" w:hAnsi="Arial" w:cs="Arial"/>
          <w:sz w:val="24"/>
          <w:szCs w:val="24"/>
        </w:rPr>
        <w:t>Ecopousada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22</w:t>
      </w:r>
    </w:p>
    <w:p w14:paraId="4FA49CBF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13 Sítio Barbosa da Silva 22</w:t>
      </w:r>
    </w:p>
    <w:p w14:paraId="791E23F3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14 SÍTIO MARAVILHA SÃO PAULO 22</w:t>
      </w:r>
    </w:p>
    <w:p w14:paraId="14562168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15 Chácara </w:t>
      </w:r>
      <w:proofErr w:type="spellStart"/>
      <w:r w:rsidRPr="00395FCF">
        <w:rPr>
          <w:rFonts w:ascii="Arial" w:hAnsi="Arial" w:cs="Arial"/>
          <w:sz w:val="24"/>
          <w:szCs w:val="24"/>
        </w:rPr>
        <w:t>Tamura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22</w:t>
      </w:r>
    </w:p>
    <w:p w14:paraId="474C5DA2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16 RANCHOATELIÊ 22</w:t>
      </w:r>
    </w:p>
    <w:p w14:paraId="57B0FB4C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17 Sítio das Palmeiras (conhecido como Sítio do Zé Mineiro) 22</w:t>
      </w:r>
    </w:p>
    <w:p w14:paraId="3BA57E95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18 Conselho das lideranças da aldeia </w:t>
      </w:r>
      <w:proofErr w:type="spellStart"/>
      <w:r w:rsidRPr="00395FCF">
        <w:rPr>
          <w:rFonts w:ascii="Arial" w:hAnsi="Arial" w:cs="Arial"/>
          <w:sz w:val="24"/>
          <w:szCs w:val="24"/>
        </w:rPr>
        <w:t>Ka’aguy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CF">
        <w:rPr>
          <w:rFonts w:ascii="Arial" w:hAnsi="Arial" w:cs="Arial"/>
          <w:sz w:val="24"/>
          <w:szCs w:val="24"/>
        </w:rPr>
        <w:t>Hovy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56F5EA27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19 Sítio da Paz 21</w:t>
      </w:r>
    </w:p>
    <w:p w14:paraId="3324B3B5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20 Sítio Nossa </w:t>
      </w:r>
      <w:proofErr w:type="spellStart"/>
      <w:r w:rsidRPr="00395FCF">
        <w:rPr>
          <w:rFonts w:ascii="Arial" w:hAnsi="Arial" w:cs="Arial"/>
          <w:sz w:val="24"/>
          <w:szCs w:val="24"/>
        </w:rPr>
        <w:t>VIda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220F02EB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21 SÍTIO 33 ORG NICO 21</w:t>
      </w:r>
    </w:p>
    <w:p w14:paraId="34EFB4E2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395FCF">
        <w:rPr>
          <w:rFonts w:ascii="Arial" w:hAnsi="Arial" w:cs="Arial"/>
          <w:sz w:val="24"/>
          <w:szCs w:val="24"/>
        </w:rPr>
        <w:t>Meliponário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CF">
        <w:rPr>
          <w:rFonts w:ascii="Arial" w:hAnsi="Arial" w:cs="Arial"/>
          <w:sz w:val="24"/>
          <w:szCs w:val="24"/>
        </w:rPr>
        <w:t>Mondury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21</w:t>
      </w:r>
    </w:p>
    <w:p w14:paraId="6AFB0ED3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23 RANCHO DA MORINGA 20</w:t>
      </w:r>
    </w:p>
    <w:p w14:paraId="3C74B4DB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24 Fazendinha Pedaço do Céu 20</w:t>
      </w:r>
    </w:p>
    <w:p w14:paraId="644B074E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25 AMIB (Associação dos Moradores da ilha do Borore) 20</w:t>
      </w:r>
    </w:p>
    <w:p w14:paraId="2D641BB2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26 Casa Forrageira 20</w:t>
      </w:r>
    </w:p>
    <w:p w14:paraId="748745C4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27 Sítio Semear 20</w:t>
      </w:r>
    </w:p>
    <w:p w14:paraId="048C62B3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28 ASSOCIAÇÃO DOS CAVALEIROS, CHARRETEIROS E MULADEIROS DE PARELHEIROS E COLÔNIA 20</w:t>
      </w:r>
    </w:p>
    <w:p w14:paraId="18B30F1F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 xml:space="preserve">29 Quintal da </w:t>
      </w:r>
      <w:proofErr w:type="spellStart"/>
      <w:r w:rsidRPr="00395FCF">
        <w:rPr>
          <w:rFonts w:ascii="Arial" w:hAnsi="Arial" w:cs="Arial"/>
          <w:sz w:val="24"/>
          <w:szCs w:val="24"/>
        </w:rPr>
        <w:t>Tomi</w:t>
      </w:r>
      <w:proofErr w:type="spellEnd"/>
      <w:r w:rsidRPr="00395FCF">
        <w:rPr>
          <w:rFonts w:ascii="Arial" w:hAnsi="Arial" w:cs="Arial"/>
          <w:sz w:val="24"/>
          <w:szCs w:val="24"/>
        </w:rPr>
        <w:t xml:space="preserve"> (Sítio Paiquerê) 20</w:t>
      </w:r>
    </w:p>
    <w:p w14:paraId="2857E48A" w14:textId="77777777" w:rsidR="00395FCF" w:rsidRPr="00395FCF" w:rsidRDefault="00395FCF" w:rsidP="00395FCF">
      <w:pPr>
        <w:rPr>
          <w:rFonts w:ascii="Arial" w:hAnsi="Arial" w:cs="Arial"/>
          <w:sz w:val="24"/>
          <w:szCs w:val="24"/>
        </w:rPr>
      </w:pPr>
      <w:r w:rsidRPr="00395FCF">
        <w:rPr>
          <w:rFonts w:ascii="Arial" w:hAnsi="Arial" w:cs="Arial"/>
          <w:sz w:val="24"/>
          <w:szCs w:val="24"/>
        </w:rPr>
        <w:t>30 Chácara Nova Maravilha de Deus 20</w:t>
      </w:r>
    </w:p>
    <w:p w14:paraId="717F24A0" w14:textId="762D6582" w:rsidR="00395FCF" w:rsidRPr="00395FCF" w:rsidRDefault="00395FCF" w:rsidP="00395FCF">
      <w:pPr>
        <w:rPr>
          <w:rFonts w:ascii="Arial" w:hAnsi="Arial" w:cs="Arial"/>
          <w:sz w:val="32"/>
          <w:szCs w:val="32"/>
        </w:rPr>
      </w:pPr>
      <w:r w:rsidRPr="00395FCF">
        <w:rPr>
          <w:rFonts w:ascii="Arial" w:hAnsi="Arial" w:cs="Arial"/>
          <w:sz w:val="24"/>
          <w:szCs w:val="24"/>
        </w:rPr>
        <w:t>No mais, em caso de discordância com a decisão da Comissão de Seleção Técnica, será permitido interpor recurso junto à autoridade competente, dentro do prazo de 5</w:t>
      </w:r>
      <w:r w:rsidRPr="00395FCF"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(cinco) dias úteis. Os recursos devem ser encaminhados por e-mail para semeandonegocios@adesampa.com.br, com o assunto “RECURSOS - EDITAL 072/2023”. Cumpre</w:t>
      </w:r>
      <w:r w:rsidRPr="00395FCF"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salientar que o período para interposição de recursos, conforme Comunicado Nº 03, estará aberto entre 08/02/2024 a 20/02/2024. A Comissão de Seleção Técnica terá 3</w:t>
      </w:r>
      <w:r w:rsidRPr="00395FCF">
        <w:rPr>
          <w:rFonts w:ascii="Arial" w:hAnsi="Arial" w:cs="Arial"/>
          <w:sz w:val="24"/>
          <w:szCs w:val="24"/>
        </w:rPr>
        <w:t xml:space="preserve"> </w:t>
      </w:r>
      <w:r w:rsidRPr="00395FCF">
        <w:rPr>
          <w:rFonts w:ascii="Arial" w:hAnsi="Arial" w:cs="Arial"/>
          <w:sz w:val="24"/>
          <w:szCs w:val="24"/>
        </w:rPr>
        <w:t>(três) dias úteis para analisar os recursos recebidos.</w:t>
      </w:r>
      <w:r w:rsidRPr="00395FCF">
        <w:rPr>
          <w:rFonts w:ascii="Arial" w:hAnsi="Arial" w:cs="Arial"/>
          <w:sz w:val="32"/>
          <w:szCs w:val="32"/>
        </w:rPr>
        <w:cr/>
      </w:r>
    </w:p>
    <w:sectPr w:rsidR="00395FCF" w:rsidRPr="0039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BF7F" w14:textId="77777777" w:rsidR="00395FCF" w:rsidRDefault="00395FCF" w:rsidP="00ED3C01">
      <w:pPr>
        <w:spacing w:after="0" w:line="240" w:lineRule="auto"/>
      </w:pPr>
      <w:r>
        <w:separator/>
      </w:r>
    </w:p>
  </w:endnote>
  <w:endnote w:type="continuationSeparator" w:id="0">
    <w:p w14:paraId="2F00DD49" w14:textId="77777777" w:rsidR="00395FCF" w:rsidRDefault="00395FCF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F60E" w14:textId="77777777" w:rsidR="00395FCF" w:rsidRDefault="00395FCF" w:rsidP="00ED3C01">
      <w:pPr>
        <w:spacing w:after="0" w:line="240" w:lineRule="auto"/>
      </w:pPr>
      <w:r>
        <w:separator/>
      </w:r>
    </w:p>
  </w:footnote>
  <w:footnote w:type="continuationSeparator" w:id="0">
    <w:p w14:paraId="79E85E69" w14:textId="77777777" w:rsidR="00395FCF" w:rsidRDefault="00395FCF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191BCC"/>
    <w:rsid w:val="002517EB"/>
    <w:rsid w:val="00266FC4"/>
    <w:rsid w:val="00270373"/>
    <w:rsid w:val="00272371"/>
    <w:rsid w:val="002B299D"/>
    <w:rsid w:val="00351C86"/>
    <w:rsid w:val="00370B43"/>
    <w:rsid w:val="00395FCF"/>
    <w:rsid w:val="00414A44"/>
    <w:rsid w:val="004364B7"/>
    <w:rsid w:val="00460FCA"/>
    <w:rsid w:val="00484E62"/>
    <w:rsid w:val="004E68CD"/>
    <w:rsid w:val="00521B8A"/>
    <w:rsid w:val="005750E5"/>
    <w:rsid w:val="00591ADC"/>
    <w:rsid w:val="00593AEA"/>
    <w:rsid w:val="0060376B"/>
    <w:rsid w:val="007B091A"/>
    <w:rsid w:val="007D5652"/>
    <w:rsid w:val="008F799C"/>
    <w:rsid w:val="00904BEE"/>
    <w:rsid w:val="00AB7705"/>
    <w:rsid w:val="00CA3505"/>
    <w:rsid w:val="00CE5B2E"/>
    <w:rsid w:val="00E55C8E"/>
    <w:rsid w:val="00ED3C01"/>
    <w:rsid w:val="00EE4048"/>
    <w:rsid w:val="00F32099"/>
    <w:rsid w:val="00F74F5B"/>
    <w:rsid w:val="00F94EA0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853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1878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2024-02-07T14:02:00Z</dcterms:created>
  <dcterms:modified xsi:type="dcterms:W3CDTF">2024-02-07T14:13:00Z</dcterms:modified>
</cp:coreProperties>
</file>