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3456" w14:textId="5E6C5821" w:rsidR="00CB3BF0" w:rsidRDefault="00B93BB0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</w:t>
      </w:r>
      <w:r w:rsidR="002F4A39">
        <w:rPr>
          <w:b/>
          <w:color w:val="000000" w:themeColor="text1"/>
          <w:sz w:val="32"/>
        </w:rPr>
        <w:t>4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10</w:t>
      </w:r>
      <w:r w:rsidR="002777E8" w:rsidRPr="00AD7313">
        <w:rPr>
          <w:b/>
          <w:color w:val="000000" w:themeColor="text1"/>
          <w:sz w:val="32"/>
        </w:rPr>
        <w:t>.2023</w:t>
      </w:r>
    </w:p>
    <w:p w14:paraId="730EBD7A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1787E370" w14:textId="2CAF39DF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 xml:space="preserve">IÁRIO OFICIAL DO </w:t>
      </w:r>
      <w:r w:rsidR="002F4A39">
        <w:rPr>
          <w:b/>
          <w:bCs/>
          <w:color w:val="000000" w:themeColor="text1"/>
          <w:sz w:val="40"/>
          <w:szCs w:val="40"/>
        </w:rPr>
        <w:t>ESTADO</w:t>
      </w:r>
      <w:r w:rsidR="00A423CC" w:rsidRPr="00AD7313">
        <w:rPr>
          <w:b/>
          <w:bCs/>
          <w:color w:val="000000" w:themeColor="text1"/>
          <w:sz w:val="40"/>
          <w:szCs w:val="40"/>
        </w:rPr>
        <w:t xml:space="preserve"> DE SÃO PAULO</w:t>
      </w:r>
    </w:p>
    <w:p w14:paraId="532D0BBD" w14:textId="77777777" w:rsidR="00787892" w:rsidRDefault="00787892" w:rsidP="00787892">
      <w:pPr>
        <w:pStyle w:val="SemEspaamento"/>
        <w:jc w:val="both"/>
      </w:pPr>
    </w:p>
    <w:p w14:paraId="7DA0FA98" w14:textId="5B1B863C" w:rsidR="00B93BB0" w:rsidRDefault="002F4A39" w:rsidP="00B93BB0">
      <w:pPr>
        <w:rPr>
          <w:b/>
          <w:bCs/>
          <w:sz w:val="40"/>
          <w:szCs w:val="40"/>
        </w:rPr>
      </w:pPr>
      <w:r w:rsidRPr="002F4A39">
        <w:rPr>
          <w:b/>
          <w:bCs/>
          <w:sz w:val="40"/>
          <w:szCs w:val="40"/>
        </w:rPr>
        <w:t>Decretos</w:t>
      </w:r>
    </w:p>
    <w:p w14:paraId="068B18BE" w14:textId="45F6CE1C" w:rsidR="002F4A39" w:rsidRDefault="002F4A39" w:rsidP="002F4A39">
      <w:pPr>
        <w:rPr>
          <w:b/>
          <w:bCs/>
          <w:sz w:val="24"/>
          <w:szCs w:val="24"/>
        </w:rPr>
      </w:pPr>
      <w:r w:rsidRPr="002F4A39">
        <w:rPr>
          <w:b/>
          <w:bCs/>
          <w:sz w:val="24"/>
          <w:szCs w:val="24"/>
        </w:rPr>
        <w:t>DECRETO Nº 68.038,</w:t>
      </w:r>
      <w:r>
        <w:rPr>
          <w:b/>
          <w:bCs/>
          <w:sz w:val="24"/>
          <w:szCs w:val="24"/>
        </w:rPr>
        <w:t xml:space="preserve"> </w:t>
      </w:r>
      <w:r w:rsidRPr="002F4A39">
        <w:rPr>
          <w:b/>
          <w:bCs/>
          <w:sz w:val="24"/>
          <w:szCs w:val="24"/>
        </w:rPr>
        <w:t>DE 23 DE OUTUBRO DE 2023</w:t>
      </w:r>
    </w:p>
    <w:p w14:paraId="2522402B" w14:textId="695CF4A2" w:rsidR="005126F4" w:rsidRDefault="002F4A39" w:rsidP="005126F4">
      <w:pPr>
        <w:rPr>
          <w:i/>
          <w:iCs/>
          <w:sz w:val="24"/>
          <w:szCs w:val="24"/>
        </w:rPr>
      </w:pPr>
      <w:r w:rsidRPr="002F4A39">
        <w:rPr>
          <w:i/>
          <w:iCs/>
          <w:sz w:val="24"/>
          <w:szCs w:val="24"/>
        </w:rPr>
        <w:t>Declara luto oficial no Estado, por 3 (três) dias, em</w:t>
      </w:r>
      <w:r w:rsidRPr="002F4A39">
        <w:rPr>
          <w:i/>
          <w:iCs/>
          <w:sz w:val="24"/>
          <w:szCs w:val="24"/>
        </w:rPr>
        <w:t xml:space="preserve"> </w:t>
      </w:r>
      <w:r w:rsidRPr="002F4A39">
        <w:rPr>
          <w:i/>
          <w:iCs/>
          <w:sz w:val="24"/>
          <w:szCs w:val="24"/>
        </w:rPr>
        <w:t>manifestação de profundo pesar pelo falecimento</w:t>
      </w:r>
      <w:r w:rsidRPr="002F4A39">
        <w:rPr>
          <w:i/>
          <w:iCs/>
          <w:sz w:val="24"/>
          <w:szCs w:val="24"/>
        </w:rPr>
        <w:t xml:space="preserve"> </w:t>
      </w:r>
      <w:r w:rsidRPr="002F4A39">
        <w:rPr>
          <w:i/>
          <w:iCs/>
          <w:sz w:val="24"/>
          <w:szCs w:val="24"/>
        </w:rPr>
        <w:t>da estudante Giovanna Bezerra da Silva, vítima da</w:t>
      </w:r>
      <w:r w:rsidRPr="002F4A39">
        <w:rPr>
          <w:i/>
          <w:iCs/>
          <w:sz w:val="24"/>
          <w:szCs w:val="24"/>
        </w:rPr>
        <w:t xml:space="preserve"> </w:t>
      </w:r>
      <w:r w:rsidRPr="002F4A39">
        <w:rPr>
          <w:i/>
          <w:iCs/>
          <w:sz w:val="24"/>
          <w:szCs w:val="24"/>
        </w:rPr>
        <w:t xml:space="preserve">tragédia ocorrida </w:t>
      </w:r>
      <w:r w:rsidR="005126F4" w:rsidRPr="005126F4">
        <w:rPr>
          <w:i/>
          <w:iCs/>
          <w:sz w:val="24"/>
          <w:szCs w:val="24"/>
        </w:rPr>
        <w:t>na Escola Estadual Sapopemba,</w:t>
      </w:r>
      <w:r w:rsidR="005126F4">
        <w:rPr>
          <w:i/>
          <w:iCs/>
          <w:sz w:val="24"/>
          <w:szCs w:val="24"/>
        </w:rPr>
        <w:t xml:space="preserve"> </w:t>
      </w:r>
      <w:r w:rsidR="005126F4" w:rsidRPr="005126F4">
        <w:rPr>
          <w:i/>
          <w:iCs/>
          <w:sz w:val="24"/>
          <w:szCs w:val="24"/>
        </w:rPr>
        <w:t>no Município de São Paulo</w:t>
      </w:r>
    </w:p>
    <w:p w14:paraId="00E7321A" w14:textId="2E046F97" w:rsidR="002F4A39" w:rsidRPr="002F4A39" w:rsidRDefault="002F4A39" w:rsidP="002F4A39">
      <w:pPr>
        <w:rPr>
          <w:i/>
          <w:iCs/>
          <w:sz w:val="24"/>
          <w:szCs w:val="24"/>
        </w:rPr>
      </w:pPr>
      <w:r w:rsidRPr="002F4A39">
        <w:rPr>
          <w:i/>
          <w:iCs/>
          <w:sz w:val="24"/>
          <w:szCs w:val="24"/>
        </w:rPr>
        <w:t>O GOVERNADOR DO ESTADO DE SÃO PAULO, no uso de</w:t>
      </w:r>
      <w:r w:rsidR="00E71904">
        <w:rPr>
          <w:i/>
          <w:iCs/>
          <w:sz w:val="24"/>
          <w:szCs w:val="24"/>
        </w:rPr>
        <w:t xml:space="preserve"> </w:t>
      </w:r>
      <w:r w:rsidRPr="002F4A39">
        <w:rPr>
          <w:i/>
          <w:iCs/>
          <w:sz w:val="24"/>
          <w:szCs w:val="24"/>
        </w:rPr>
        <w:t>suas atribuições legais,</w:t>
      </w:r>
    </w:p>
    <w:p w14:paraId="4079D32E" w14:textId="77777777" w:rsidR="002F4A39" w:rsidRPr="002F4A39" w:rsidRDefault="002F4A39" w:rsidP="002F4A39">
      <w:pPr>
        <w:rPr>
          <w:sz w:val="24"/>
          <w:szCs w:val="24"/>
        </w:rPr>
      </w:pPr>
      <w:r w:rsidRPr="002F4A39">
        <w:rPr>
          <w:sz w:val="24"/>
          <w:szCs w:val="24"/>
        </w:rPr>
        <w:t>Decreta:</w:t>
      </w:r>
    </w:p>
    <w:p w14:paraId="3EC2326C" w14:textId="5E96855F" w:rsidR="002F4A39" w:rsidRPr="002F4A39" w:rsidRDefault="002F4A39" w:rsidP="002F4A39">
      <w:pPr>
        <w:rPr>
          <w:sz w:val="24"/>
          <w:szCs w:val="24"/>
        </w:rPr>
      </w:pPr>
      <w:r w:rsidRPr="002F4A39">
        <w:rPr>
          <w:sz w:val="24"/>
          <w:szCs w:val="24"/>
        </w:rPr>
        <w:t>Artigo 1º - Fica declarado luto oficial no Estado, por 3</w:t>
      </w:r>
      <w:r>
        <w:rPr>
          <w:sz w:val="24"/>
          <w:szCs w:val="24"/>
        </w:rPr>
        <w:t xml:space="preserve"> </w:t>
      </w:r>
      <w:r w:rsidRPr="002F4A39">
        <w:rPr>
          <w:sz w:val="24"/>
          <w:szCs w:val="24"/>
        </w:rPr>
        <w:t>(três) dias, em manifestação de profundo pesar pelo falecimento da estudante Giovanna Bezerra da Silva, vítima da</w:t>
      </w:r>
      <w:r>
        <w:rPr>
          <w:sz w:val="24"/>
          <w:szCs w:val="24"/>
        </w:rPr>
        <w:t xml:space="preserve"> </w:t>
      </w:r>
      <w:r w:rsidRPr="002F4A39">
        <w:rPr>
          <w:sz w:val="24"/>
          <w:szCs w:val="24"/>
        </w:rPr>
        <w:t>tragédia ocorrida na Escola Estadual Sapopemba, no Município de São Paulo.</w:t>
      </w:r>
    </w:p>
    <w:p w14:paraId="38ED5F36" w14:textId="1AB822BE" w:rsidR="002F4A39" w:rsidRPr="002F4A39" w:rsidRDefault="002F4A39" w:rsidP="002F4A39">
      <w:pPr>
        <w:rPr>
          <w:sz w:val="24"/>
          <w:szCs w:val="24"/>
        </w:rPr>
      </w:pPr>
      <w:r w:rsidRPr="002F4A39">
        <w:rPr>
          <w:sz w:val="24"/>
          <w:szCs w:val="24"/>
        </w:rPr>
        <w:t>Artigo 2º - Este decreto entra em vigor na data de sua</w:t>
      </w:r>
      <w:r>
        <w:rPr>
          <w:sz w:val="24"/>
          <w:szCs w:val="24"/>
        </w:rPr>
        <w:t xml:space="preserve"> –––</w:t>
      </w:r>
      <w:r w:rsidRPr="002F4A39">
        <w:rPr>
          <w:sz w:val="24"/>
          <w:szCs w:val="24"/>
        </w:rPr>
        <w:t>publicação.</w:t>
      </w:r>
    </w:p>
    <w:p w14:paraId="056A6A45" w14:textId="77777777" w:rsidR="002F4A39" w:rsidRPr="002F4A39" w:rsidRDefault="002F4A39" w:rsidP="002F4A39">
      <w:pPr>
        <w:rPr>
          <w:sz w:val="24"/>
          <w:szCs w:val="24"/>
        </w:rPr>
      </w:pPr>
      <w:r w:rsidRPr="002F4A39">
        <w:rPr>
          <w:sz w:val="24"/>
          <w:szCs w:val="24"/>
        </w:rPr>
        <w:t>Palácio dos Bandeirantes, 23 de outubro de 2023.</w:t>
      </w:r>
    </w:p>
    <w:p w14:paraId="5E7B8FC3" w14:textId="77777777" w:rsidR="002F4A39" w:rsidRPr="002F4A39" w:rsidRDefault="002F4A39" w:rsidP="002F4A39">
      <w:pPr>
        <w:rPr>
          <w:sz w:val="24"/>
          <w:szCs w:val="24"/>
        </w:rPr>
      </w:pPr>
      <w:r w:rsidRPr="002F4A39">
        <w:rPr>
          <w:sz w:val="24"/>
          <w:szCs w:val="24"/>
        </w:rPr>
        <w:t>TARCÍSIO DE FREITAS</w:t>
      </w:r>
    </w:p>
    <w:p w14:paraId="45471C9B" w14:textId="77777777" w:rsidR="002F4A39" w:rsidRPr="002F4A39" w:rsidRDefault="002F4A39" w:rsidP="002F4A39">
      <w:pPr>
        <w:rPr>
          <w:sz w:val="24"/>
          <w:szCs w:val="24"/>
        </w:rPr>
      </w:pPr>
      <w:r w:rsidRPr="002F4A39">
        <w:rPr>
          <w:sz w:val="24"/>
          <w:szCs w:val="24"/>
        </w:rPr>
        <w:t xml:space="preserve">Arthur </w:t>
      </w:r>
      <w:proofErr w:type="spellStart"/>
      <w:r w:rsidRPr="002F4A39">
        <w:rPr>
          <w:sz w:val="24"/>
          <w:szCs w:val="24"/>
        </w:rPr>
        <w:t>Luis</w:t>
      </w:r>
      <w:proofErr w:type="spellEnd"/>
      <w:r w:rsidRPr="002F4A39">
        <w:rPr>
          <w:sz w:val="24"/>
          <w:szCs w:val="24"/>
        </w:rPr>
        <w:t xml:space="preserve"> Pinho de Lima</w:t>
      </w:r>
    </w:p>
    <w:p w14:paraId="54214E4F" w14:textId="77777777" w:rsidR="002F4A39" w:rsidRPr="002F4A39" w:rsidRDefault="002F4A39" w:rsidP="002F4A39">
      <w:pPr>
        <w:rPr>
          <w:sz w:val="24"/>
          <w:szCs w:val="24"/>
        </w:rPr>
      </w:pPr>
      <w:r w:rsidRPr="002F4A39">
        <w:rPr>
          <w:sz w:val="24"/>
          <w:szCs w:val="24"/>
        </w:rPr>
        <w:t>Secretário-Chefe da Casa Civil</w:t>
      </w:r>
    </w:p>
    <w:p w14:paraId="4D5D7059" w14:textId="1CC60B09" w:rsidR="002F4A39" w:rsidRPr="002F4A39" w:rsidRDefault="002F4A39" w:rsidP="002F4A39">
      <w:pPr>
        <w:rPr>
          <w:sz w:val="24"/>
          <w:szCs w:val="24"/>
        </w:rPr>
      </w:pPr>
      <w:r w:rsidRPr="002F4A39">
        <w:rPr>
          <w:sz w:val="24"/>
          <w:szCs w:val="24"/>
        </w:rPr>
        <w:t>Publicado na Casa Civil, aos 23 de outubro de 2023.na Escola Estadual Sapopemba,</w:t>
      </w:r>
      <w:r w:rsidRPr="002F4A39">
        <w:rPr>
          <w:sz w:val="24"/>
          <w:szCs w:val="24"/>
        </w:rPr>
        <w:t xml:space="preserve"> </w:t>
      </w:r>
      <w:r w:rsidRPr="002F4A39">
        <w:rPr>
          <w:sz w:val="24"/>
          <w:szCs w:val="24"/>
        </w:rPr>
        <w:t>no Município de São Paulo.</w:t>
      </w:r>
    </w:p>
    <w:p w14:paraId="4345A241" w14:textId="7FE2FC2E" w:rsidR="002F4A39" w:rsidRPr="002F4A39" w:rsidRDefault="002F4A39" w:rsidP="002F4A39">
      <w:pPr>
        <w:rPr>
          <w:sz w:val="24"/>
          <w:szCs w:val="24"/>
        </w:rPr>
      </w:pPr>
    </w:p>
    <w:sectPr w:rsidR="002F4A39" w:rsidRPr="002F4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4AB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2F0FBD"/>
    <w:rsid w:val="002F4A39"/>
    <w:rsid w:val="0031615C"/>
    <w:rsid w:val="00343BBE"/>
    <w:rsid w:val="00375740"/>
    <w:rsid w:val="003902B0"/>
    <w:rsid w:val="003B081A"/>
    <w:rsid w:val="003B758E"/>
    <w:rsid w:val="003E2DA6"/>
    <w:rsid w:val="00427397"/>
    <w:rsid w:val="004852B0"/>
    <w:rsid w:val="004B659B"/>
    <w:rsid w:val="004C0320"/>
    <w:rsid w:val="004C2C5E"/>
    <w:rsid w:val="004D33D9"/>
    <w:rsid w:val="005126F4"/>
    <w:rsid w:val="005553FE"/>
    <w:rsid w:val="00585CB7"/>
    <w:rsid w:val="005A7F7D"/>
    <w:rsid w:val="005F4874"/>
    <w:rsid w:val="005F7424"/>
    <w:rsid w:val="00601326"/>
    <w:rsid w:val="0060162E"/>
    <w:rsid w:val="006619FF"/>
    <w:rsid w:val="00686513"/>
    <w:rsid w:val="006C786F"/>
    <w:rsid w:val="006D2C3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93BB0"/>
    <w:rsid w:val="00BA36C2"/>
    <w:rsid w:val="00BA5560"/>
    <w:rsid w:val="00BA7B94"/>
    <w:rsid w:val="00C04872"/>
    <w:rsid w:val="00C23EE6"/>
    <w:rsid w:val="00C52F94"/>
    <w:rsid w:val="00C60A0A"/>
    <w:rsid w:val="00C75B83"/>
    <w:rsid w:val="00C96317"/>
    <w:rsid w:val="00CB3BF0"/>
    <w:rsid w:val="00CF5984"/>
    <w:rsid w:val="00D71AD2"/>
    <w:rsid w:val="00D863A5"/>
    <w:rsid w:val="00DA2064"/>
    <w:rsid w:val="00DC4613"/>
    <w:rsid w:val="00E3605C"/>
    <w:rsid w:val="00E45AEE"/>
    <w:rsid w:val="00E47B14"/>
    <w:rsid w:val="00E6424C"/>
    <w:rsid w:val="00E71904"/>
    <w:rsid w:val="00E735D5"/>
    <w:rsid w:val="00E9165F"/>
    <w:rsid w:val="00EA3F8D"/>
    <w:rsid w:val="00ED7B17"/>
    <w:rsid w:val="00EE1B89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9E42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4</cp:revision>
  <dcterms:created xsi:type="dcterms:W3CDTF">2023-10-24T15:07:00Z</dcterms:created>
  <dcterms:modified xsi:type="dcterms:W3CDTF">2023-10-24T16:59:00Z</dcterms:modified>
</cp:coreProperties>
</file>