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1EB2B85B" w:rsidR="002777E8" w:rsidRPr="00AD7313" w:rsidRDefault="00585CB7" w:rsidP="00EA3F8D">
      <w:pPr>
        <w:pStyle w:val="SemEspaamento"/>
        <w:jc w:val="both"/>
        <w:rPr>
          <w:b/>
          <w:color w:val="000000" w:themeColor="text1"/>
          <w:sz w:val="32"/>
        </w:rPr>
      </w:pPr>
      <w:r w:rsidRPr="00AD7313">
        <w:rPr>
          <w:b/>
          <w:color w:val="000000" w:themeColor="text1"/>
          <w:sz w:val="32"/>
        </w:rPr>
        <w:t>0</w:t>
      </w:r>
      <w:r w:rsidR="00EA3F8D">
        <w:rPr>
          <w:b/>
          <w:color w:val="000000" w:themeColor="text1"/>
          <w:sz w:val="32"/>
        </w:rPr>
        <w:t>9</w:t>
      </w:r>
      <w:r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EA3F8D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EA3F8D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44EE4B77" w14:textId="77777777" w:rsidR="00EA3F8D" w:rsidRPr="00EA3F8D" w:rsidRDefault="00EA3F8D" w:rsidP="00EA3F8D">
      <w:pPr>
        <w:jc w:val="both"/>
        <w:rPr>
          <w:b/>
          <w:color w:val="000000" w:themeColor="text1"/>
          <w:sz w:val="32"/>
          <w:szCs w:val="32"/>
        </w:rPr>
      </w:pPr>
      <w:r w:rsidRPr="00EA3F8D">
        <w:rPr>
          <w:b/>
          <w:color w:val="000000" w:themeColor="text1"/>
          <w:sz w:val="32"/>
          <w:szCs w:val="32"/>
        </w:rPr>
        <w:t>Secretaria Municipal de Desenvolvimento Econômico e Trabalho</w:t>
      </w:r>
    </w:p>
    <w:p w14:paraId="34061A91" w14:textId="694FCB41" w:rsidR="00EA3F8D" w:rsidRPr="00BF43AC" w:rsidRDefault="00EA3F8D" w:rsidP="00EA3F8D">
      <w:pPr>
        <w:jc w:val="both"/>
        <w:rPr>
          <w:b/>
          <w:color w:val="000000" w:themeColor="text1"/>
          <w:sz w:val="28"/>
          <w:szCs w:val="28"/>
        </w:rPr>
      </w:pPr>
      <w:r w:rsidRPr="00EA3F8D">
        <w:rPr>
          <w:b/>
          <w:color w:val="000000" w:themeColor="text1"/>
          <w:sz w:val="28"/>
          <w:szCs w:val="28"/>
        </w:rPr>
        <w:t>Supervisão de Contratos, Convênios e Parcerias</w:t>
      </w:r>
    </w:p>
    <w:p w14:paraId="0577BF63" w14:textId="77777777" w:rsidR="00EA3F8D" w:rsidRPr="00EA3F8D" w:rsidRDefault="00EA3F8D" w:rsidP="00EA3F8D">
      <w:pPr>
        <w:jc w:val="both"/>
        <w:rPr>
          <w:b/>
          <w:color w:val="000000" w:themeColor="text1"/>
        </w:rPr>
      </w:pPr>
      <w:r w:rsidRPr="00EA3F8D">
        <w:rPr>
          <w:b/>
          <w:color w:val="000000" w:themeColor="text1"/>
        </w:rPr>
        <w:t>Núcleo de Publicação</w:t>
      </w:r>
    </w:p>
    <w:p w14:paraId="5DF5E4CC" w14:textId="77777777" w:rsidR="00EA3F8D" w:rsidRPr="00EA3F8D" w:rsidRDefault="00EA3F8D" w:rsidP="00EA3F8D">
      <w:pPr>
        <w:jc w:val="both"/>
        <w:rPr>
          <w:b/>
          <w:color w:val="000000" w:themeColor="text1"/>
        </w:rPr>
      </w:pPr>
      <w:r w:rsidRPr="00EA3F8D">
        <w:rPr>
          <w:b/>
          <w:color w:val="000000" w:themeColor="text1"/>
        </w:rPr>
        <w:t xml:space="preserve">Documento: 087825067 | Despacho </w:t>
      </w:r>
      <w:proofErr w:type="spellStart"/>
      <w:r w:rsidRPr="00EA3F8D">
        <w:rPr>
          <w:b/>
          <w:color w:val="000000" w:themeColor="text1"/>
        </w:rPr>
        <w:t>autorizatório</w:t>
      </w:r>
      <w:proofErr w:type="spellEnd"/>
      <w:r w:rsidRPr="00EA3F8D">
        <w:rPr>
          <w:b/>
          <w:color w:val="000000" w:themeColor="text1"/>
        </w:rPr>
        <w:t xml:space="preserve"> (NP)</w:t>
      </w:r>
    </w:p>
    <w:p w14:paraId="3D5749EA" w14:textId="77777777" w:rsidR="00EA3F8D" w:rsidRPr="00EA3F8D" w:rsidRDefault="00EA3F8D" w:rsidP="00EA3F8D">
      <w:pPr>
        <w:jc w:val="both"/>
        <w:rPr>
          <w:b/>
          <w:color w:val="000000" w:themeColor="text1"/>
        </w:rPr>
      </w:pPr>
      <w:r w:rsidRPr="00EA3F8D">
        <w:rPr>
          <w:b/>
          <w:color w:val="000000" w:themeColor="text1"/>
        </w:rPr>
        <w:t>DADOS DA LICITAÇÃO</w:t>
      </w:r>
    </w:p>
    <w:p w14:paraId="58BB6DBF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Número</w:t>
      </w:r>
    </w:p>
    <w:p w14:paraId="296E2D20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6064.2023/0000931-8</w:t>
      </w:r>
    </w:p>
    <w:p w14:paraId="02C5FE51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Cotação Eletrônica</w:t>
      </w:r>
    </w:p>
    <w:p w14:paraId="00BA2D2A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Não</w:t>
      </w:r>
    </w:p>
    <w:p w14:paraId="01635F88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Natureza</w:t>
      </w:r>
    </w:p>
    <w:p w14:paraId="5C54A284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Serviços comuns</w:t>
      </w:r>
    </w:p>
    <w:p w14:paraId="35EB7EEC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Descrição da natureza</w:t>
      </w:r>
    </w:p>
    <w:p w14:paraId="2670EF0A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Inscrição no CENTS.</w:t>
      </w:r>
    </w:p>
    <w:p w14:paraId="558F1B2A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Objeto da licitação</w:t>
      </w:r>
    </w:p>
    <w:p w14:paraId="6E11ED80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Pedido de inscrição no CENTS - COOPERATIVA DE TRABALHO COM MATERIAIS REAPROVEITÁVEIS E RECICLÁVEIS CHICO MENDES.</w:t>
      </w:r>
    </w:p>
    <w:p w14:paraId="40D14023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Processo</w:t>
      </w:r>
    </w:p>
    <w:p w14:paraId="36964346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6064.2023/0000931-8</w:t>
      </w:r>
    </w:p>
    <w:p w14:paraId="3D9FB5FD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Local de execução</w:t>
      </w:r>
    </w:p>
    <w:p w14:paraId="3315716B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São Paulo - SP</w:t>
      </w:r>
    </w:p>
    <w:p w14:paraId="58ACECC9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Data da Publicação</w:t>
      </w:r>
    </w:p>
    <w:p w14:paraId="7D04CFD4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09/08/2023</w:t>
      </w:r>
    </w:p>
    <w:p w14:paraId="3CA5FF09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Texto do despacho</w:t>
      </w:r>
    </w:p>
    <w:p w14:paraId="4643E358" w14:textId="3F330AD4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 xml:space="preserve">DESPACHO DA SECRETÁRIA 6064.2023/0000931-8 </w:t>
      </w:r>
      <w:proofErr w:type="gramStart"/>
      <w:r w:rsidRPr="00EA3F8D">
        <w:rPr>
          <w:bCs/>
          <w:color w:val="000000" w:themeColor="text1"/>
        </w:rPr>
        <w:t>I ?À</w:t>
      </w:r>
      <w:proofErr w:type="gramEnd"/>
      <w:r w:rsidRPr="00EA3F8D">
        <w:rPr>
          <w:bCs/>
          <w:color w:val="000000" w:themeColor="text1"/>
        </w:rPr>
        <w:t xml:space="preserve"> vista dos elementos que instruem os autos do Processo Administrativo 6064.2023/0000931-8 especialmente o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 xml:space="preserve">parecer sob (doc. </w:t>
      </w:r>
      <w:r w:rsidRPr="00EA3F8D">
        <w:rPr>
          <w:bCs/>
          <w:color w:val="000000" w:themeColor="text1"/>
        </w:rPr>
        <w:lastRenderedPageBreak/>
        <w:t xml:space="preserve">086724904), emitido Grupo Gestor instituído no âmbito desta Pasta conforme Portaria SMDET n? 20/2023 - </w:t>
      </w:r>
      <w:proofErr w:type="gramStart"/>
      <w:r w:rsidRPr="00EA3F8D">
        <w:rPr>
          <w:bCs/>
          <w:color w:val="000000" w:themeColor="text1"/>
        </w:rPr>
        <w:t>de</w:t>
      </w:r>
      <w:proofErr w:type="gramEnd"/>
      <w:r w:rsidRPr="00EA3F8D">
        <w:rPr>
          <w:bCs/>
          <w:color w:val="000000" w:themeColor="text1"/>
        </w:rPr>
        <w:t xml:space="preserve"> 14 de junho de 2023. DEFIRO o pedido de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>inscrição no Cadastro Municipal Único de Entidades Parceiras do Terceiro Setor (CENTS), formulado pela COOPERATIVA DE TRABALHO COM MATERIAIS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 xml:space="preserve">REAPROVEITÁVEIS E RECICLÁVEIS CHICO MENDES, inscrita no CNPJ/MF sob o n? 05.946.265./0001-09, com fundamento no artigo 5? do Decreto Municipal 52.830,1? de dezembro de 2011. </w:t>
      </w:r>
      <w:proofErr w:type="gramStart"/>
      <w:r w:rsidRPr="00EA3F8D">
        <w:rPr>
          <w:bCs/>
          <w:color w:val="000000" w:themeColor="text1"/>
        </w:rPr>
        <w:t>II ?</w:t>
      </w:r>
      <w:proofErr w:type="gramEnd"/>
      <w:r w:rsidRPr="00EA3F8D">
        <w:rPr>
          <w:bCs/>
          <w:color w:val="000000" w:themeColor="text1"/>
        </w:rPr>
        <w:t xml:space="preserve"> Observa-se que a </w:t>
      </w:r>
      <w:proofErr w:type="spellStart"/>
      <w:r w:rsidRPr="00EA3F8D">
        <w:rPr>
          <w:bCs/>
          <w:color w:val="000000" w:themeColor="text1"/>
        </w:rPr>
        <w:t>reinscrição</w:t>
      </w:r>
      <w:proofErr w:type="spellEnd"/>
      <w:r w:rsidRPr="00EA3F8D">
        <w:rPr>
          <w:bCs/>
          <w:color w:val="000000" w:themeColor="text1"/>
        </w:rPr>
        <w:t xml:space="preserve"> da entidade no CENTS não a dispensa da comprovação da habilitação jurídica e da regularidade fiscal e contábil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 xml:space="preserve">necessárias em celebração de ajustes, nos termos </w:t>
      </w:r>
      <w:proofErr w:type="gramStart"/>
      <w:r w:rsidRPr="00EA3F8D">
        <w:rPr>
          <w:bCs/>
          <w:color w:val="000000" w:themeColor="text1"/>
        </w:rPr>
        <w:t>do ?</w:t>
      </w:r>
      <w:proofErr w:type="gramEnd"/>
      <w:r w:rsidRPr="00EA3F8D">
        <w:rPr>
          <w:bCs/>
          <w:color w:val="000000" w:themeColor="text1"/>
        </w:rPr>
        <w:t xml:space="preserve"> 2? do artigo 10 do Decreto Municipal 52.830/2011.</w:t>
      </w:r>
    </w:p>
    <w:p w14:paraId="35758468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Arquivo (Número do documento SEI)</w:t>
      </w:r>
    </w:p>
    <w:p w14:paraId="786550A9" w14:textId="77777777" w:rsid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086725660</w:t>
      </w:r>
    </w:p>
    <w:p w14:paraId="5B1B5C73" w14:textId="77777777" w:rsidR="00EA3F8D" w:rsidRDefault="00EA3F8D" w:rsidP="00EA3F8D">
      <w:pPr>
        <w:jc w:val="both"/>
        <w:rPr>
          <w:bCs/>
          <w:color w:val="000000" w:themeColor="text1"/>
        </w:rPr>
      </w:pPr>
    </w:p>
    <w:p w14:paraId="4B388056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</w:p>
    <w:p w14:paraId="61D45D27" w14:textId="77777777" w:rsidR="00EA3F8D" w:rsidRPr="00EA3F8D" w:rsidRDefault="00EA3F8D" w:rsidP="00EA3F8D">
      <w:pPr>
        <w:jc w:val="both"/>
        <w:rPr>
          <w:b/>
          <w:color w:val="000000" w:themeColor="text1"/>
        </w:rPr>
      </w:pPr>
      <w:r w:rsidRPr="00EA3F8D">
        <w:rPr>
          <w:b/>
          <w:color w:val="000000" w:themeColor="text1"/>
        </w:rPr>
        <w:t xml:space="preserve">Documento: 087827665 | Despacho </w:t>
      </w:r>
      <w:proofErr w:type="spellStart"/>
      <w:r w:rsidRPr="00EA3F8D">
        <w:rPr>
          <w:b/>
          <w:color w:val="000000" w:themeColor="text1"/>
        </w:rPr>
        <w:t>autorizatório</w:t>
      </w:r>
      <w:proofErr w:type="spellEnd"/>
      <w:r w:rsidRPr="00EA3F8D">
        <w:rPr>
          <w:b/>
          <w:color w:val="000000" w:themeColor="text1"/>
        </w:rPr>
        <w:t xml:space="preserve"> (NP)</w:t>
      </w:r>
    </w:p>
    <w:p w14:paraId="2B068174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DADOS DA LICITAÇÃO</w:t>
      </w:r>
    </w:p>
    <w:p w14:paraId="33A10247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Número</w:t>
      </w:r>
    </w:p>
    <w:p w14:paraId="42E12E0B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6064.2023/0000905-9</w:t>
      </w:r>
    </w:p>
    <w:p w14:paraId="53B02414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Cotação Eletrônica</w:t>
      </w:r>
    </w:p>
    <w:p w14:paraId="2764E311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Não</w:t>
      </w:r>
    </w:p>
    <w:p w14:paraId="6467C7CF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Natureza</w:t>
      </w:r>
    </w:p>
    <w:p w14:paraId="7C6938B9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Serviços comuns</w:t>
      </w:r>
    </w:p>
    <w:p w14:paraId="6BB1F9F4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Descrição da natureza</w:t>
      </w:r>
    </w:p>
    <w:p w14:paraId="25CF0372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Inscrição no CENTS.</w:t>
      </w:r>
    </w:p>
    <w:p w14:paraId="11C4055B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Objeto da licitação</w:t>
      </w:r>
    </w:p>
    <w:p w14:paraId="458D7C39" w14:textId="2227E70C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Pedido de inscrição no CENTS - COOPERATIVA DE TRABALHADORES DA COLETA SELETIVA, TRIAGEM, PRÉ-BENEFICIAMENTO, BENEFICIAMENTO E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>PRODUÇÃO DE TELHA ECOLÓGICA E COMERCIALIZAÇÃO DE MATERIAIS RECICLÁVEIS PROJETO VIRA LATA.</w:t>
      </w:r>
    </w:p>
    <w:p w14:paraId="5FE3606F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Processo</w:t>
      </w:r>
    </w:p>
    <w:p w14:paraId="30F77856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6064.2023/0000905-9</w:t>
      </w:r>
    </w:p>
    <w:p w14:paraId="20D0584E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Local de execução</w:t>
      </w:r>
    </w:p>
    <w:p w14:paraId="73D872BD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São Paulo - SP</w:t>
      </w:r>
    </w:p>
    <w:p w14:paraId="51B6A4A9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Data da Publicação</w:t>
      </w:r>
    </w:p>
    <w:p w14:paraId="66D7C5BA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lastRenderedPageBreak/>
        <w:t>09/08/2023</w:t>
      </w:r>
    </w:p>
    <w:p w14:paraId="7EC964B5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Texto do despacho</w:t>
      </w:r>
    </w:p>
    <w:p w14:paraId="16D3C9AE" w14:textId="41E98ACC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 xml:space="preserve">DESPACHO DA SECRETÁRIA 6064.2023/0000905-9 </w:t>
      </w:r>
      <w:proofErr w:type="gramStart"/>
      <w:r w:rsidRPr="00EA3F8D">
        <w:rPr>
          <w:bCs/>
          <w:color w:val="000000" w:themeColor="text1"/>
        </w:rPr>
        <w:t>I ?À</w:t>
      </w:r>
      <w:proofErr w:type="gramEnd"/>
      <w:r w:rsidRPr="00EA3F8D">
        <w:rPr>
          <w:bCs/>
          <w:color w:val="000000" w:themeColor="text1"/>
        </w:rPr>
        <w:t xml:space="preserve"> vista dos elementos que instruem os autos do Processo Administrativo 6064.2023/0000905-9 especialmente o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 xml:space="preserve">parecer sob (doc. 086626904), emitido Grupo Gestor instituído no âmbito desta Pasta conforme Portaria SMDET n? 20/2023 - </w:t>
      </w:r>
      <w:proofErr w:type="gramStart"/>
      <w:r w:rsidRPr="00EA3F8D">
        <w:rPr>
          <w:bCs/>
          <w:color w:val="000000" w:themeColor="text1"/>
        </w:rPr>
        <w:t>de</w:t>
      </w:r>
      <w:proofErr w:type="gramEnd"/>
      <w:r w:rsidRPr="00EA3F8D">
        <w:rPr>
          <w:bCs/>
          <w:color w:val="000000" w:themeColor="text1"/>
        </w:rPr>
        <w:t xml:space="preserve"> 14 de junho de 2023. DEFIRO o pedido de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>inscrição no Cadastro Municipal Único de Entidades Parceiras do Terceiro Setor (CENTS), formulado pela COOPERATIVA DE TRABALHADORES DA COLETA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>SELETIVA, TRIAGEM, PRÉ-BENEFICIAMENTO, BENEFICIAMENTO E PRODUÇÃO DE TELHA ECOLÓGICA E COMERCIALIZAÇÃO DE MATERIAIS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>RECICLÁVEIS PROJETO VIRA LATA, inscrita no CNPJ/MF sob o n? 09.209.218./0001-25, com fundamento no artigo 5? do Decreto Municipal 52.830, 1? de dezembro de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 xml:space="preserve">2011. </w:t>
      </w:r>
      <w:proofErr w:type="gramStart"/>
      <w:r w:rsidRPr="00EA3F8D">
        <w:rPr>
          <w:bCs/>
          <w:color w:val="000000" w:themeColor="text1"/>
        </w:rPr>
        <w:t>II ?</w:t>
      </w:r>
      <w:proofErr w:type="gramEnd"/>
      <w:r w:rsidRPr="00EA3F8D">
        <w:rPr>
          <w:bCs/>
          <w:color w:val="000000" w:themeColor="text1"/>
        </w:rPr>
        <w:t xml:space="preserve"> Observa-se que a </w:t>
      </w:r>
      <w:proofErr w:type="spellStart"/>
      <w:r w:rsidRPr="00EA3F8D">
        <w:rPr>
          <w:bCs/>
          <w:color w:val="000000" w:themeColor="text1"/>
        </w:rPr>
        <w:t>reinscrição</w:t>
      </w:r>
      <w:proofErr w:type="spellEnd"/>
      <w:r w:rsidRPr="00EA3F8D">
        <w:rPr>
          <w:bCs/>
          <w:color w:val="000000" w:themeColor="text1"/>
        </w:rPr>
        <w:t xml:space="preserve"> da entidade no CENTS não a dispensa da comprovação da habilitação jurídica e da regularidade fiscal e contábil necessárias em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 xml:space="preserve">celebração de ajustes, nos termos </w:t>
      </w:r>
      <w:proofErr w:type="gramStart"/>
      <w:r w:rsidRPr="00EA3F8D">
        <w:rPr>
          <w:bCs/>
          <w:color w:val="000000" w:themeColor="text1"/>
        </w:rPr>
        <w:t>do ?</w:t>
      </w:r>
      <w:proofErr w:type="gramEnd"/>
      <w:r w:rsidRPr="00EA3F8D">
        <w:rPr>
          <w:bCs/>
          <w:color w:val="000000" w:themeColor="text1"/>
        </w:rPr>
        <w:t xml:space="preserve"> 2? do artigo 10 do Decreto Municipal 52.830/2011.</w:t>
      </w:r>
    </w:p>
    <w:p w14:paraId="55ECCF6F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Arquivo (Número do documento SEI)</w:t>
      </w:r>
    </w:p>
    <w:p w14:paraId="78DEAA24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086629000</w:t>
      </w:r>
    </w:p>
    <w:p w14:paraId="0D940F64" w14:textId="77777777" w:rsidR="00EA3F8D" w:rsidRDefault="00EA3F8D" w:rsidP="00EA3F8D">
      <w:pPr>
        <w:jc w:val="both"/>
        <w:rPr>
          <w:bCs/>
          <w:color w:val="000000" w:themeColor="text1"/>
        </w:rPr>
      </w:pPr>
    </w:p>
    <w:p w14:paraId="45167E0E" w14:textId="77777777" w:rsidR="00A952AD" w:rsidRDefault="00A952AD" w:rsidP="00EA3F8D">
      <w:pPr>
        <w:jc w:val="both"/>
        <w:rPr>
          <w:bCs/>
          <w:color w:val="000000" w:themeColor="text1"/>
        </w:rPr>
      </w:pPr>
    </w:p>
    <w:p w14:paraId="11321899" w14:textId="377E912C" w:rsidR="00EA3F8D" w:rsidRPr="00EA3F8D" w:rsidRDefault="00EA3F8D" w:rsidP="00EA3F8D">
      <w:pPr>
        <w:jc w:val="both"/>
        <w:rPr>
          <w:b/>
          <w:color w:val="000000" w:themeColor="text1"/>
        </w:rPr>
      </w:pPr>
      <w:r w:rsidRPr="00EA3F8D">
        <w:rPr>
          <w:b/>
          <w:color w:val="000000" w:themeColor="text1"/>
        </w:rPr>
        <w:t xml:space="preserve">Documento: 087826526 | Despacho </w:t>
      </w:r>
      <w:proofErr w:type="spellStart"/>
      <w:r w:rsidRPr="00EA3F8D">
        <w:rPr>
          <w:b/>
          <w:color w:val="000000" w:themeColor="text1"/>
        </w:rPr>
        <w:t>autorizatório</w:t>
      </w:r>
      <w:proofErr w:type="spellEnd"/>
      <w:r w:rsidRPr="00EA3F8D">
        <w:rPr>
          <w:b/>
          <w:color w:val="000000" w:themeColor="text1"/>
        </w:rPr>
        <w:t xml:space="preserve"> (NP)</w:t>
      </w:r>
    </w:p>
    <w:p w14:paraId="49E66040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DADOS DA LICITAÇÃO</w:t>
      </w:r>
    </w:p>
    <w:p w14:paraId="260759B5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Número</w:t>
      </w:r>
    </w:p>
    <w:p w14:paraId="03094229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6064.2023/0000918-0</w:t>
      </w:r>
    </w:p>
    <w:p w14:paraId="153BC45D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Cotação Eletrônica</w:t>
      </w:r>
    </w:p>
    <w:p w14:paraId="30E8D05F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Não</w:t>
      </w:r>
    </w:p>
    <w:p w14:paraId="6E8E99E9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Natureza</w:t>
      </w:r>
    </w:p>
    <w:p w14:paraId="6FB371D5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Serviços comuns</w:t>
      </w:r>
    </w:p>
    <w:p w14:paraId="5222F1B0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Descrição da natureza</w:t>
      </w:r>
    </w:p>
    <w:p w14:paraId="219EC9C7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Inscrição no CENTS.</w:t>
      </w:r>
    </w:p>
    <w:p w14:paraId="63AF8CCA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Objeto da licitação</w:t>
      </w:r>
    </w:p>
    <w:p w14:paraId="60B915BF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Pedido de inscrição no CENTS - COOPERCRAL COOPERATIVA DE TRABALHO DE COLETA SELETIVA CUIDANDO DA RENOVAÇÃO AMBIENTAL LOCAL.</w:t>
      </w:r>
    </w:p>
    <w:p w14:paraId="37841D99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Processo</w:t>
      </w:r>
    </w:p>
    <w:p w14:paraId="62704EEC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lastRenderedPageBreak/>
        <w:t>6064.2023/0000918-0</w:t>
      </w:r>
    </w:p>
    <w:p w14:paraId="0990937F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Local de execução</w:t>
      </w:r>
    </w:p>
    <w:p w14:paraId="0A7727DC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São Paulo - SP</w:t>
      </w:r>
    </w:p>
    <w:p w14:paraId="1840E9A8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Data da Publicação</w:t>
      </w:r>
    </w:p>
    <w:p w14:paraId="0D50977E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09/08/2023</w:t>
      </w:r>
    </w:p>
    <w:p w14:paraId="67D07EDC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Texto do despacho</w:t>
      </w:r>
    </w:p>
    <w:p w14:paraId="3D27D703" w14:textId="1F1A950D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 xml:space="preserve">DESPACHO DA SECRETÁRIA 6064.2023/0000918-0 </w:t>
      </w:r>
      <w:proofErr w:type="gramStart"/>
      <w:r w:rsidRPr="00EA3F8D">
        <w:rPr>
          <w:bCs/>
          <w:color w:val="000000" w:themeColor="text1"/>
        </w:rPr>
        <w:t>I ?À</w:t>
      </w:r>
      <w:proofErr w:type="gramEnd"/>
      <w:r w:rsidRPr="00EA3F8D">
        <w:rPr>
          <w:bCs/>
          <w:color w:val="000000" w:themeColor="text1"/>
        </w:rPr>
        <w:t xml:space="preserve"> vista dos elementos que instruem os autos do Processo Administrativo 6064.2023/0000918-0 especialmente o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 xml:space="preserve">parecer sob (doc. 086726433), emitido Grupo Gestor instituído no âmbito desta Pasta conforme Portaria SMDET n? 20/2023 - </w:t>
      </w:r>
      <w:proofErr w:type="gramStart"/>
      <w:r w:rsidRPr="00EA3F8D">
        <w:rPr>
          <w:bCs/>
          <w:color w:val="000000" w:themeColor="text1"/>
        </w:rPr>
        <w:t>de</w:t>
      </w:r>
      <w:proofErr w:type="gramEnd"/>
      <w:r w:rsidRPr="00EA3F8D">
        <w:rPr>
          <w:bCs/>
          <w:color w:val="000000" w:themeColor="text1"/>
        </w:rPr>
        <w:t xml:space="preserve"> 14 de junho de 2023. DEFIRO o pedido de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>inscrição no Cadastro Municipal Único de Entidades Parceiras do Terceiro Setor (CENTS), formulado pela COOPERCRAL COOPERATIVA DE TRABALHO DE COLETA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 xml:space="preserve">SELETIVA CUIDANDO DA RENOVAÇÃO AMBIENTAL LOCAL, inscrita no CNPJ/MF sob o n? 07.664.011./0001-15, com fundamento no artigo 5? do Decreto Municipal 52.830, 1? de dezembro de 2011. </w:t>
      </w:r>
      <w:proofErr w:type="gramStart"/>
      <w:r w:rsidRPr="00EA3F8D">
        <w:rPr>
          <w:bCs/>
          <w:color w:val="000000" w:themeColor="text1"/>
        </w:rPr>
        <w:t>II ?</w:t>
      </w:r>
      <w:proofErr w:type="gramEnd"/>
      <w:r w:rsidRPr="00EA3F8D">
        <w:rPr>
          <w:bCs/>
          <w:color w:val="000000" w:themeColor="text1"/>
        </w:rPr>
        <w:t xml:space="preserve"> Observa-se que a </w:t>
      </w:r>
      <w:proofErr w:type="spellStart"/>
      <w:r w:rsidRPr="00EA3F8D">
        <w:rPr>
          <w:bCs/>
          <w:color w:val="000000" w:themeColor="text1"/>
        </w:rPr>
        <w:t>reinscrição</w:t>
      </w:r>
      <w:proofErr w:type="spellEnd"/>
      <w:r w:rsidRPr="00EA3F8D">
        <w:rPr>
          <w:bCs/>
          <w:color w:val="000000" w:themeColor="text1"/>
        </w:rPr>
        <w:t xml:space="preserve"> da entidade no CENTS não a dispensa da comprovação da habilitação jurídica e da regularidade</w:t>
      </w:r>
      <w:r>
        <w:rPr>
          <w:bCs/>
          <w:color w:val="000000" w:themeColor="text1"/>
        </w:rPr>
        <w:t xml:space="preserve"> </w:t>
      </w:r>
      <w:r w:rsidRPr="00EA3F8D">
        <w:rPr>
          <w:bCs/>
          <w:color w:val="000000" w:themeColor="text1"/>
        </w:rPr>
        <w:t xml:space="preserve">fiscal e contábil necessárias em celebração de ajustes, nos termos </w:t>
      </w:r>
      <w:proofErr w:type="gramStart"/>
      <w:r w:rsidRPr="00EA3F8D">
        <w:rPr>
          <w:bCs/>
          <w:color w:val="000000" w:themeColor="text1"/>
        </w:rPr>
        <w:t>do ?</w:t>
      </w:r>
      <w:proofErr w:type="gramEnd"/>
      <w:r w:rsidRPr="00EA3F8D">
        <w:rPr>
          <w:bCs/>
          <w:color w:val="000000" w:themeColor="text1"/>
        </w:rPr>
        <w:t xml:space="preserve"> 2? do artigo 10 do Decreto Municipal 52.830/2011.</w:t>
      </w:r>
    </w:p>
    <w:p w14:paraId="3C705CB1" w14:textId="77777777" w:rsidR="00EA3F8D" w:rsidRPr="00EA3F8D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Arquivo (Número do documento SEI)</w:t>
      </w:r>
    </w:p>
    <w:p w14:paraId="07951892" w14:textId="19FEC54D" w:rsidR="00EA3F8D" w:rsidRPr="005553FE" w:rsidRDefault="00EA3F8D" w:rsidP="00EA3F8D">
      <w:pPr>
        <w:jc w:val="both"/>
        <w:rPr>
          <w:bCs/>
          <w:color w:val="000000" w:themeColor="text1"/>
        </w:rPr>
      </w:pPr>
      <w:r w:rsidRPr="00EA3F8D">
        <w:rPr>
          <w:bCs/>
          <w:color w:val="000000" w:themeColor="text1"/>
        </w:rPr>
        <w:t>086728551</w:t>
      </w:r>
    </w:p>
    <w:sectPr w:rsidR="00EA3F8D" w:rsidRPr="00555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41800"/>
    <w:rsid w:val="000808D5"/>
    <w:rsid w:val="000A5BFD"/>
    <w:rsid w:val="000D5F81"/>
    <w:rsid w:val="001B305E"/>
    <w:rsid w:val="001E2701"/>
    <w:rsid w:val="002777E8"/>
    <w:rsid w:val="002C3EBE"/>
    <w:rsid w:val="00375740"/>
    <w:rsid w:val="003B081A"/>
    <w:rsid w:val="003B758E"/>
    <w:rsid w:val="003E2DA6"/>
    <w:rsid w:val="004852B0"/>
    <w:rsid w:val="004C2C5E"/>
    <w:rsid w:val="005553FE"/>
    <w:rsid w:val="00585CB7"/>
    <w:rsid w:val="005F4874"/>
    <w:rsid w:val="0060162E"/>
    <w:rsid w:val="00686513"/>
    <w:rsid w:val="00751DAE"/>
    <w:rsid w:val="00830B99"/>
    <w:rsid w:val="00851FCB"/>
    <w:rsid w:val="00873E48"/>
    <w:rsid w:val="008C26D4"/>
    <w:rsid w:val="009E452F"/>
    <w:rsid w:val="00A066F0"/>
    <w:rsid w:val="00A13089"/>
    <w:rsid w:val="00A423CC"/>
    <w:rsid w:val="00A739D6"/>
    <w:rsid w:val="00A952AD"/>
    <w:rsid w:val="00AD7313"/>
    <w:rsid w:val="00BA7B94"/>
    <w:rsid w:val="00BF43AC"/>
    <w:rsid w:val="00C52F94"/>
    <w:rsid w:val="00C60A0A"/>
    <w:rsid w:val="00C96317"/>
    <w:rsid w:val="00CF5984"/>
    <w:rsid w:val="00DC4613"/>
    <w:rsid w:val="00E47B14"/>
    <w:rsid w:val="00EA3F8D"/>
    <w:rsid w:val="00ED7B17"/>
    <w:rsid w:val="00F15FF3"/>
    <w:rsid w:val="00F97B2A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4</cp:revision>
  <dcterms:created xsi:type="dcterms:W3CDTF">2023-08-09T13:22:00Z</dcterms:created>
  <dcterms:modified xsi:type="dcterms:W3CDTF">2023-08-09T14:45:00Z</dcterms:modified>
</cp:coreProperties>
</file>