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D11E" w14:textId="77777777" w:rsidR="002777E8" w:rsidRPr="00AD7313" w:rsidRDefault="00585CB7" w:rsidP="00F97B2A">
      <w:pPr>
        <w:pStyle w:val="SemEspaamento"/>
        <w:jc w:val="both"/>
        <w:rPr>
          <w:b/>
          <w:color w:val="000000" w:themeColor="text1"/>
          <w:sz w:val="32"/>
        </w:rPr>
      </w:pPr>
      <w:r w:rsidRPr="00AD7313">
        <w:rPr>
          <w:b/>
          <w:color w:val="000000" w:themeColor="text1"/>
          <w:sz w:val="32"/>
        </w:rPr>
        <w:t>01.08</w:t>
      </w:r>
      <w:r w:rsidR="002777E8" w:rsidRPr="00AD7313">
        <w:rPr>
          <w:b/>
          <w:color w:val="000000" w:themeColor="text1"/>
          <w:sz w:val="32"/>
        </w:rPr>
        <w:t>.2023</w:t>
      </w:r>
    </w:p>
    <w:p w14:paraId="42BA19D4" w14:textId="77777777" w:rsidR="002777E8" w:rsidRPr="00AD7313" w:rsidRDefault="002777E8" w:rsidP="00F97B2A">
      <w:pPr>
        <w:jc w:val="both"/>
        <w:rPr>
          <w:color w:val="000000" w:themeColor="text1"/>
        </w:rPr>
      </w:pPr>
    </w:p>
    <w:p w14:paraId="787DC11D" w14:textId="77777777" w:rsidR="002777E8" w:rsidRPr="00AD7313" w:rsidRDefault="002777E8" w:rsidP="00F97B2A">
      <w:pPr>
        <w:jc w:val="both"/>
        <w:rPr>
          <w:b/>
          <w:bCs/>
          <w:color w:val="000000" w:themeColor="text1"/>
          <w:sz w:val="40"/>
          <w:szCs w:val="40"/>
        </w:rPr>
      </w:pPr>
      <w:r w:rsidRPr="00AD7313">
        <w:rPr>
          <w:b/>
          <w:bCs/>
          <w:color w:val="000000" w:themeColor="text1"/>
          <w:sz w:val="40"/>
          <w:szCs w:val="40"/>
        </w:rPr>
        <w:t>D</w:t>
      </w:r>
      <w:r w:rsidR="00A423CC" w:rsidRPr="00AD7313">
        <w:rPr>
          <w:b/>
          <w:bCs/>
          <w:color w:val="000000" w:themeColor="text1"/>
          <w:sz w:val="40"/>
          <w:szCs w:val="40"/>
        </w:rPr>
        <w:t>IÁRIO OFICIAL DO MUNICÍPIO DE SÃO PAULO</w:t>
      </w:r>
    </w:p>
    <w:p w14:paraId="0B667358" w14:textId="77777777" w:rsidR="00585CB7" w:rsidRPr="00AD7313" w:rsidRDefault="00585CB7" w:rsidP="00F97B2A">
      <w:pPr>
        <w:jc w:val="both"/>
        <w:rPr>
          <w:b/>
          <w:color w:val="000000" w:themeColor="text1"/>
          <w:sz w:val="28"/>
        </w:rPr>
      </w:pPr>
      <w:r w:rsidRPr="00AD7313">
        <w:rPr>
          <w:b/>
          <w:color w:val="000000" w:themeColor="text1"/>
          <w:sz w:val="28"/>
        </w:rPr>
        <w:t>Secretaria Municipal de Desenvolvimento Econômico e Trabalho</w:t>
      </w:r>
    </w:p>
    <w:p w14:paraId="7463A98B" w14:textId="77777777" w:rsidR="00585CB7" w:rsidRPr="00AD7313" w:rsidRDefault="00585CB7" w:rsidP="00F97B2A">
      <w:pPr>
        <w:jc w:val="both"/>
        <w:rPr>
          <w:b/>
          <w:color w:val="000000" w:themeColor="text1"/>
        </w:rPr>
      </w:pPr>
      <w:r w:rsidRPr="00AD7313">
        <w:rPr>
          <w:b/>
          <w:color w:val="000000" w:themeColor="text1"/>
        </w:rPr>
        <w:t>Conselho Municipal do Trabalho, Emprego e Renda</w:t>
      </w:r>
    </w:p>
    <w:p w14:paraId="2E6C2AA4" w14:textId="77777777" w:rsidR="00585CB7" w:rsidRPr="00AD7313" w:rsidRDefault="00585CB7" w:rsidP="00F97B2A">
      <w:pPr>
        <w:jc w:val="both"/>
        <w:rPr>
          <w:b/>
          <w:color w:val="000000" w:themeColor="text1"/>
        </w:rPr>
      </w:pPr>
      <w:r w:rsidRPr="00AD7313">
        <w:rPr>
          <w:b/>
          <w:color w:val="000000" w:themeColor="text1"/>
        </w:rPr>
        <w:t>Documento: 087230847 | Ata de Reunião</w:t>
      </w:r>
    </w:p>
    <w:p w14:paraId="06AC93D9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Ata da Reunião Extraordinária do Conselho Municipal de Trabalho, Emprego e Renda - CONTER/SP - Data da realização: 27 de julho de 2023 - 10:00 horas</w:t>
      </w:r>
    </w:p>
    <w:p w14:paraId="25B09D23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Participantes:</w:t>
      </w:r>
    </w:p>
    <w:p w14:paraId="03890F20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 xml:space="preserve">Sra. Aline Cardoso de Sá </w:t>
      </w:r>
      <w:proofErr w:type="spellStart"/>
      <w:r w:rsidRPr="00AD7313">
        <w:rPr>
          <w:color w:val="000000" w:themeColor="text1"/>
        </w:rPr>
        <w:t>Barabinot</w:t>
      </w:r>
      <w:proofErr w:type="spellEnd"/>
      <w:r w:rsidRPr="00AD7313">
        <w:rPr>
          <w:color w:val="000000" w:themeColor="text1"/>
        </w:rPr>
        <w:t xml:space="preserve"> - Presidente do Conselho</w:t>
      </w:r>
    </w:p>
    <w:p w14:paraId="3C15F613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Sra. Priscila Rodrigues - Secretária Executiva</w:t>
      </w:r>
    </w:p>
    <w:p w14:paraId="318DFA44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Dr. Armando Natalino Gordinho dos Santos - Secretaria Estadual de Desenvolvimento Econômico</w:t>
      </w:r>
    </w:p>
    <w:p w14:paraId="2EC6C17F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Sr. Dilson Ferreira - PNBE - Pensamento Nacional das Bases Empresariais</w:t>
      </w:r>
    </w:p>
    <w:p w14:paraId="19F9E0DB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Sr. Josimar Andrade - UGT União Geral de Trabalhadores</w:t>
      </w:r>
    </w:p>
    <w:p w14:paraId="2234027C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Sr. Lucas Wagner Vieira Nascimento - CIEE - Centro de Integração Empresa Escola</w:t>
      </w:r>
    </w:p>
    <w:p w14:paraId="4050091E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A reunião iniciou as 10:30, aguardando ingresso dos demais conselheiros e, com o atingimento do quórum a Presidente tomou a palavra agradecendo a presença de todos e apresentou ordem do dia:</w:t>
      </w:r>
    </w:p>
    <w:p w14:paraId="597A94F8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Planos de Ação 2023</w:t>
      </w:r>
    </w:p>
    <w:p w14:paraId="4EB1DC76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Atualizações sobre as ações da SMDET</w:t>
      </w:r>
    </w:p>
    <w:p w14:paraId="18638A10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Liberação de recursos PAS 2022</w:t>
      </w:r>
    </w:p>
    <w:p w14:paraId="3DB45091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Outros assuntos</w:t>
      </w:r>
    </w:p>
    <w:p w14:paraId="4983B2D3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Sobre os Planos de Ação com prazo para envio, à Plataforma TRANSFEREGOV, até o dia 31 de julho, apresentou severas dificuldades nas tratativas com o governo federal no que envolve orientação, suporte e prazos para execução.</w:t>
      </w:r>
    </w:p>
    <w:p w14:paraId="5C7034EC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A Secretária Executiva ilustra os problemas enfrentados, embora tenha havido, por parte da Secretaria diversas solicitações oficiais, sem sucesso.</w:t>
      </w:r>
    </w:p>
    <w:p w14:paraId="57AB2DA1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Retomada a palavra pela Presidente, a mesma demonstrou os montantes dos recursos do tesouro municipal em face aos repasses do federal, bem como os programas que o município desenvolve e executa sem utilização das verbas federais.</w:t>
      </w:r>
    </w:p>
    <w:p w14:paraId="5D0268E8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lastRenderedPageBreak/>
        <w:t>Detalhou, conforme apresentação que era compartilhada, cada programa municipal, dentro dos escopos dos Blocos do Sistema SINE, que são realizados anualmente com recursos do tesouro municipal sem a utilização dos repasses do governo federal.</w:t>
      </w:r>
    </w:p>
    <w:p w14:paraId="407F69F1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Destacou também, a Presidente, que no último dia 11 de julho, o Município recebeu parte do repasse para o Bloco Gestão de 2022, que deveria ter sido utilizado no exercício anterior. Com isso restou comprovada a inviabilidade de cumprir qualquer planejamento ou honrar compromissos com gerenciadoras, prestadores de serviços, beneficiários e outros entes que atuam nos programas do município.</w:t>
      </w:r>
    </w:p>
    <w:p w14:paraId="73101E56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A presidente também demonstrou numérica e graficamente a proporção dos montantes envolvidos nas políticas públicas da SMDET, que representa 97%, 90% e 2% de do tesouro municipal frente a 3%, 10% e 2% do federal, respectivamente nos Blocos de Fomento, Bloco Gestão e Bloco Qualificação Profissional.</w:t>
      </w:r>
    </w:p>
    <w:p w14:paraId="4C68B6A3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Contextualizado este cenário, embora haja o reconhecimento do bom relacionamento com a equipe das Secretarias do Ministério do Trabalho, o andamento das demandas como envio dos Planos de Ação para cada Bloco tornou-se inviáveis por diversas dificuldades de natureza humana e técnica.</w:t>
      </w:r>
    </w:p>
    <w:p w14:paraId="68336C8B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Ainda reforçou que, não vê a possibilidade algum programa vir a ser comprometido ou impedindo de ser implementado ou continuado com os recursos próprios que a SMDET dispõe, mormente com as parcerias com outras secretarias municipais como a Secretaria Municipal da Educação, Secretaria Municipal de Assistência Social, ADE SAMPA, SP Negócios, entre outros.</w:t>
      </w:r>
    </w:p>
    <w:p w14:paraId="17D80ED4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Diante desta problemática a Presidente consultou o Colegiado acerca da denúncia do convênio junto ao governo federal, inclusive a favor de outros entes públicos que podem suplementar seus serviços com tais recursos e, numa demonstração de consciência republicana, foi unânime a aprovação desta proposta.</w:t>
      </w:r>
    </w:p>
    <w:p w14:paraId="56BD97EE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A presidente sugeriu que fosse enviado um documento ao Ministério do Trabalho com esta deliberação do Conselho Municipal de Trabalho, Emprego e Renda Municipal de São Paulo, que é ente com representatividade da sociedade civil, junto com a informação do encerramento da parceria que teve manifestação favorável por todos os presentes, ou seja, por unanimidade.</w:t>
      </w:r>
    </w:p>
    <w:p w14:paraId="427A7927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Após a deliberação a Presidente informou que a SMDET estará, no próximo mês em novo endereço, e que a próxima reunião será presencial e no novo local. Também informou a continuidade de busca por outros imóveis para a mudança do Cate Central e para o Super CATE Zona Leste, com algumas demonstrações de locais elegíveis, a serem definidos.</w:t>
      </w:r>
    </w:p>
    <w:p w14:paraId="6F869206" w14:textId="77777777" w:rsidR="00C52F94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Sem mais a reunião foi encerrada as 11:05.</w:t>
      </w:r>
      <w:r w:rsidRPr="00AD7313">
        <w:rPr>
          <w:color w:val="000000" w:themeColor="text1"/>
        </w:rPr>
        <w:cr/>
      </w:r>
    </w:p>
    <w:p w14:paraId="189CED9D" w14:textId="77777777" w:rsidR="00585CB7" w:rsidRPr="00AD7313" w:rsidRDefault="00585CB7" w:rsidP="00F97B2A">
      <w:pPr>
        <w:jc w:val="both"/>
        <w:rPr>
          <w:color w:val="000000" w:themeColor="text1"/>
        </w:rPr>
      </w:pPr>
    </w:p>
    <w:p w14:paraId="57545635" w14:textId="77777777" w:rsidR="00585CB7" w:rsidRPr="00AD7313" w:rsidRDefault="00585CB7" w:rsidP="00F97B2A">
      <w:pPr>
        <w:jc w:val="both"/>
        <w:rPr>
          <w:b/>
          <w:color w:val="000000" w:themeColor="text1"/>
          <w:sz w:val="32"/>
          <w:szCs w:val="32"/>
        </w:rPr>
      </w:pPr>
      <w:r w:rsidRPr="00AD7313">
        <w:rPr>
          <w:b/>
          <w:color w:val="000000" w:themeColor="text1"/>
          <w:sz w:val="32"/>
          <w:szCs w:val="32"/>
        </w:rPr>
        <w:br w:type="page"/>
      </w:r>
    </w:p>
    <w:p w14:paraId="597C159B" w14:textId="77777777" w:rsidR="00585CB7" w:rsidRPr="00AD7313" w:rsidRDefault="00585CB7" w:rsidP="00F97B2A">
      <w:pPr>
        <w:jc w:val="both"/>
        <w:rPr>
          <w:b/>
          <w:color w:val="000000" w:themeColor="text1"/>
          <w:sz w:val="32"/>
          <w:szCs w:val="32"/>
        </w:rPr>
      </w:pPr>
      <w:r w:rsidRPr="00AD7313">
        <w:rPr>
          <w:b/>
          <w:color w:val="000000" w:themeColor="text1"/>
          <w:sz w:val="32"/>
          <w:szCs w:val="32"/>
        </w:rPr>
        <w:lastRenderedPageBreak/>
        <w:t>Agência São Paulo de Desenvolvimento</w:t>
      </w:r>
    </w:p>
    <w:p w14:paraId="0855B9CC" w14:textId="77777777" w:rsidR="00585CB7" w:rsidRPr="00AD7313" w:rsidRDefault="00585CB7" w:rsidP="00F97B2A">
      <w:pPr>
        <w:jc w:val="both"/>
        <w:rPr>
          <w:b/>
          <w:color w:val="000000" w:themeColor="text1"/>
        </w:rPr>
      </w:pPr>
      <w:r w:rsidRPr="00AD7313">
        <w:rPr>
          <w:b/>
          <w:color w:val="000000" w:themeColor="text1"/>
        </w:rPr>
        <w:t>Gerência Jurídica</w:t>
      </w:r>
    </w:p>
    <w:p w14:paraId="5BC57C75" w14:textId="77777777" w:rsidR="00585CB7" w:rsidRPr="00AD7313" w:rsidRDefault="00585CB7" w:rsidP="00F97B2A">
      <w:pPr>
        <w:jc w:val="both"/>
        <w:rPr>
          <w:b/>
          <w:color w:val="000000" w:themeColor="text1"/>
        </w:rPr>
      </w:pPr>
      <w:r w:rsidRPr="00AD7313">
        <w:rPr>
          <w:b/>
          <w:color w:val="000000" w:themeColor="text1"/>
        </w:rPr>
        <w:t>Documento: 087352395 | Extrato</w:t>
      </w:r>
    </w:p>
    <w:p w14:paraId="42447AEE" w14:textId="77777777" w:rsidR="00585CB7" w:rsidRPr="00AD7313" w:rsidRDefault="00585CB7" w:rsidP="00F97B2A">
      <w:pPr>
        <w:jc w:val="both"/>
        <w:rPr>
          <w:b/>
          <w:color w:val="000000" w:themeColor="text1"/>
        </w:rPr>
      </w:pPr>
      <w:r w:rsidRPr="00AD7313">
        <w:rPr>
          <w:b/>
          <w:color w:val="000000" w:themeColor="text1"/>
        </w:rPr>
        <w:t>EDITAL DE CHAMAMENTO PÚBLICO Nº 042/2023 5ª EDIÇÃO PARA SELEÇÃO DE NEGÓCIOS INOVADORES EM TECNOLOGIAS</w:t>
      </w:r>
    </w:p>
    <w:p w14:paraId="582CE1EA" w14:textId="77777777" w:rsidR="00585CB7" w:rsidRPr="00AD7313" w:rsidRDefault="00585CB7" w:rsidP="00F97B2A">
      <w:pPr>
        <w:jc w:val="both"/>
        <w:rPr>
          <w:b/>
          <w:color w:val="000000" w:themeColor="text1"/>
        </w:rPr>
      </w:pPr>
      <w:r w:rsidRPr="00AD7313">
        <w:rPr>
          <w:b/>
          <w:color w:val="000000" w:themeColor="text1"/>
        </w:rPr>
        <w:t>VERDES PARA ACELERAÇÃO DO PROGRAMA DE ACELERAÇÃO GREEN SAMPA por VAI TEC</w:t>
      </w:r>
    </w:p>
    <w:p w14:paraId="4CE3A599" w14:textId="77777777" w:rsidR="00585CB7" w:rsidRPr="00AD7313" w:rsidRDefault="00585CB7" w:rsidP="00F97B2A">
      <w:pPr>
        <w:jc w:val="both"/>
        <w:rPr>
          <w:b/>
          <w:color w:val="000000" w:themeColor="text1"/>
        </w:rPr>
      </w:pPr>
      <w:r w:rsidRPr="00AD7313">
        <w:rPr>
          <w:b/>
          <w:color w:val="000000" w:themeColor="text1"/>
        </w:rPr>
        <w:t>PROCESSO Nº 8710.2023/0000379-0</w:t>
      </w:r>
    </w:p>
    <w:p w14:paraId="5454C562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EXTRATO - EDITAL DE 42/2023</w:t>
      </w:r>
    </w:p>
    <w:p w14:paraId="53252288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 xml:space="preserve">A AGÊNCIA SÃO PAULO DE DESENVOLVIMENTO - ADE SAMPA (“ADE SAMPA”), Serviço Social Autônomo, pessoa jurídica de direito privado de fins não econômicos, de interesse coletivo e de utilidade pública, vinculado, por cooperação, à Secretaria Municipal de Desenvolvimento Econômico e Trabalho da Prefeitura de São Paulo, TORNA PÚBLICO O EDITAL DE CHAMAMENTO PÚBLICO Nº 042/2023 5ª EDIÇÃO PARA SELEÇÃO DE NEGÓCIOS INOVADORES EM TECNOLOGIAS VERDES PARA ACELERAÇÃO DO PROGRAMA DE ACELERAÇÃO GREEN SAMPA por VAI TEC e </w:t>
      </w:r>
      <w:proofErr w:type="spellStart"/>
      <w:r w:rsidRPr="00AD7313">
        <w:rPr>
          <w:color w:val="000000" w:themeColor="text1"/>
        </w:rPr>
        <w:t>e</w:t>
      </w:r>
      <w:proofErr w:type="spellEnd"/>
      <w:r w:rsidRPr="00AD7313">
        <w:rPr>
          <w:color w:val="000000" w:themeColor="text1"/>
        </w:rPr>
        <w:t xml:space="preserve"> convida os interessados para participar da seleção para aceleração focada no setor de Tecnologias Verdes do “Programa de Aceleração GREEN SAMPA por VAI TEC“ a ser realizado em 2023.</w:t>
      </w:r>
    </w:p>
    <w:p w14:paraId="52AAA4C1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O Programa de Valorização de Iniciativas Tecnológicas - VAI TEC - é um programa municipal gerido pela ADE SAMPA, nos termos da Lei Municipal nº 15.838/2013, que tem a finalidade de estimular e apoiar, por meio de aporte financeiro e por meio de programa de aceleração de duração de 6 (seis) meses, o desenvolvimento de empreendimentos inovadores que utilizem tecnologia como parte essencial do modelo de negócios, em especial aqueles ligados à tecnologia de produtos e/ou serviços com atuação em soluções socioambientais que atuem na Cidade de São Paulo.</w:t>
      </w:r>
    </w:p>
    <w:p w14:paraId="777F68C9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A duração desta edição especial, focada no setor de economias verdes, será de 06 (seis) meses e visa impulsionar o desenvolvimento de empreendimentos inovadores que utilizem tecnologia como parte essencial do modelo de negócios.</w:t>
      </w:r>
    </w:p>
    <w:p w14:paraId="6DE3DDB4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Período de inscrições: O período das inscrições no site do programa será de 01 a 31 de agosto de 2023, até 18h00 (horário de Brasília). Após este horário, não serão mais aceitas inscrições.</w:t>
      </w:r>
    </w:p>
    <w:p w14:paraId="59BD37CD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>As inscrições poderão ser realizadas a partir do dia 01 de agosto de 2023 no portal do Programa de Aceleração GREEN SAMPA por VAI TEC na internet, cujo endereço eletrônico é www.adesampa.com.br/greensampa</w:t>
      </w:r>
    </w:p>
    <w:p w14:paraId="4B12A597" w14:textId="77777777" w:rsidR="00585CB7" w:rsidRPr="00AD7313" w:rsidRDefault="00585CB7" w:rsidP="00F97B2A">
      <w:pPr>
        <w:jc w:val="both"/>
        <w:rPr>
          <w:color w:val="000000" w:themeColor="text1"/>
        </w:rPr>
      </w:pPr>
      <w:r w:rsidRPr="00AD7313">
        <w:rPr>
          <w:color w:val="000000" w:themeColor="text1"/>
        </w:rPr>
        <w:t xml:space="preserve">A íntegra do edital poderá ser </w:t>
      </w:r>
      <w:proofErr w:type="spellStart"/>
      <w:r w:rsidRPr="00AD7313">
        <w:rPr>
          <w:color w:val="000000" w:themeColor="text1"/>
        </w:rPr>
        <w:t>obitda</w:t>
      </w:r>
      <w:proofErr w:type="spellEnd"/>
      <w:r w:rsidRPr="00AD7313">
        <w:rPr>
          <w:color w:val="000000" w:themeColor="text1"/>
        </w:rPr>
        <w:t xml:space="preserve"> em www.adesampa.com.br/</w:t>
      </w:r>
      <w:proofErr w:type="spellStart"/>
      <w:r w:rsidRPr="00AD7313">
        <w:rPr>
          <w:color w:val="000000" w:themeColor="text1"/>
        </w:rPr>
        <w:t>greensampa</w:t>
      </w:r>
      <w:proofErr w:type="spellEnd"/>
      <w:r w:rsidRPr="00AD7313">
        <w:rPr>
          <w:color w:val="000000" w:themeColor="text1"/>
        </w:rPr>
        <w:t>.</w:t>
      </w:r>
    </w:p>
    <w:p w14:paraId="25675DD6" w14:textId="77777777" w:rsidR="00585CB7" w:rsidRPr="00AD7313" w:rsidRDefault="00585CB7" w:rsidP="00F97B2A">
      <w:pPr>
        <w:jc w:val="both"/>
        <w:rPr>
          <w:b/>
          <w:color w:val="000000" w:themeColor="text1"/>
        </w:rPr>
      </w:pPr>
      <w:r w:rsidRPr="00AD7313">
        <w:rPr>
          <w:b/>
          <w:color w:val="000000" w:themeColor="text1"/>
        </w:rPr>
        <w:t>RENAN MARINO VIEIRA</w:t>
      </w:r>
    </w:p>
    <w:p w14:paraId="09879544" w14:textId="77777777" w:rsidR="00585CB7" w:rsidRPr="00AD7313" w:rsidRDefault="00585CB7" w:rsidP="00F97B2A">
      <w:pPr>
        <w:jc w:val="both"/>
        <w:rPr>
          <w:b/>
          <w:color w:val="000000" w:themeColor="text1"/>
        </w:rPr>
      </w:pPr>
      <w:r w:rsidRPr="00AD7313">
        <w:rPr>
          <w:b/>
          <w:color w:val="000000" w:themeColor="text1"/>
        </w:rPr>
        <w:t>DIRETOR PRESIDENTE - ADESAMPA</w:t>
      </w:r>
    </w:p>
    <w:sectPr w:rsidR="00585CB7" w:rsidRPr="00AD7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D5F81"/>
    <w:rsid w:val="001B305E"/>
    <w:rsid w:val="001E2701"/>
    <w:rsid w:val="002777E8"/>
    <w:rsid w:val="002C3EBE"/>
    <w:rsid w:val="003B758E"/>
    <w:rsid w:val="004C2C5E"/>
    <w:rsid w:val="00585CB7"/>
    <w:rsid w:val="0060162E"/>
    <w:rsid w:val="00686513"/>
    <w:rsid w:val="00751DAE"/>
    <w:rsid w:val="00830B99"/>
    <w:rsid w:val="00873E48"/>
    <w:rsid w:val="008C26D4"/>
    <w:rsid w:val="00A066F0"/>
    <w:rsid w:val="00A423CC"/>
    <w:rsid w:val="00A739D6"/>
    <w:rsid w:val="00AD7313"/>
    <w:rsid w:val="00BA7B94"/>
    <w:rsid w:val="00C52F94"/>
    <w:rsid w:val="00C96317"/>
    <w:rsid w:val="00DC4613"/>
    <w:rsid w:val="00E47B14"/>
    <w:rsid w:val="00F15FF3"/>
    <w:rsid w:val="00F97B2A"/>
    <w:rsid w:val="00F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57091"/>
  <w15:docId w15:val="{AE210C2A-62CF-4A71-A6EE-108385CF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Henrique Albanez Ferreira Luscri</dc:creator>
  <cp:lastModifiedBy>Francielly Aparecida Mamyaki dos Santos</cp:lastModifiedBy>
  <cp:revision>2</cp:revision>
  <dcterms:created xsi:type="dcterms:W3CDTF">2023-08-01T17:33:00Z</dcterms:created>
  <dcterms:modified xsi:type="dcterms:W3CDTF">2023-08-01T17:33:00Z</dcterms:modified>
</cp:coreProperties>
</file>