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31B85">
        <w:rPr>
          <w:rFonts w:ascii="Verdana" w:hAnsi="Verdana"/>
          <w:b/>
          <w:sz w:val="24"/>
          <w:szCs w:val="24"/>
        </w:rPr>
        <w:t>C. São Paulo, 48, Ano</w:t>
      </w:r>
      <w:r w:rsidR="00FC39DD">
        <w:rPr>
          <w:rFonts w:ascii="Verdana" w:hAnsi="Verdana"/>
          <w:b/>
          <w:sz w:val="24"/>
          <w:szCs w:val="24"/>
        </w:rPr>
        <w:t xml:space="preserve"> 67</w:t>
      </w:r>
      <w:proofErr w:type="gramStart"/>
      <w:r w:rsidR="00FC39D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FC39DD">
        <w:rPr>
          <w:rFonts w:ascii="Verdana" w:hAnsi="Verdana"/>
          <w:b/>
          <w:sz w:val="24"/>
          <w:szCs w:val="24"/>
        </w:rPr>
        <w:t>terça-feira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FC39DD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6D5657">
        <w:rPr>
          <w:rFonts w:ascii="Verdana" w:hAnsi="Verdana"/>
          <w:b/>
          <w:sz w:val="24"/>
          <w:szCs w:val="24"/>
        </w:rPr>
        <w:t xml:space="preserve"> de Março</w:t>
      </w:r>
      <w:r>
        <w:rPr>
          <w:rFonts w:ascii="Verdana" w:hAnsi="Verdana"/>
          <w:b/>
          <w:sz w:val="24"/>
          <w:szCs w:val="24"/>
        </w:rPr>
        <w:t xml:space="preserve"> de 2022</w:t>
      </w:r>
    </w:p>
    <w:p w:rsidR="00D0401C" w:rsidRDefault="00D0401C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GABINETE DO PREFEITO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RICARDO NUNES</w:t>
      </w:r>
    </w:p>
    <w:p w:rsid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DECRETOS</w:t>
      </w:r>
    </w:p>
    <w:p w:rsid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DECRE</w:t>
      </w:r>
      <w:r>
        <w:rPr>
          <w:rFonts w:ascii="Verdana" w:hAnsi="Verdana"/>
          <w:b/>
          <w:sz w:val="24"/>
          <w:szCs w:val="24"/>
        </w:rPr>
        <w:t xml:space="preserve">TO Nº 61.143, DE 14 DE MARÇO DE </w:t>
      </w:r>
      <w:proofErr w:type="gramStart"/>
      <w:r w:rsidRPr="00D0401C">
        <w:rPr>
          <w:rFonts w:ascii="Verdana" w:hAnsi="Verdana"/>
          <w:b/>
          <w:sz w:val="24"/>
          <w:szCs w:val="24"/>
        </w:rPr>
        <w:t>2022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Cria o Programa de Pagamento por Prestação </w:t>
      </w:r>
      <w:r w:rsidR="00A95462">
        <w:rPr>
          <w:rFonts w:ascii="Verdana" w:hAnsi="Verdana"/>
          <w:sz w:val="24"/>
          <w:szCs w:val="24"/>
        </w:rPr>
        <w:t xml:space="preserve">de Serviços Ambientais em Áreas </w:t>
      </w:r>
      <w:r w:rsidRPr="00D0401C">
        <w:rPr>
          <w:rFonts w:ascii="Verdana" w:hAnsi="Verdana"/>
          <w:sz w:val="24"/>
          <w:szCs w:val="24"/>
        </w:rPr>
        <w:t>de Prote</w:t>
      </w:r>
      <w:r w:rsidR="00A95462">
        <w:rPr>
          <w:rFonts w:ascii="Verdana" w:hAnsi="Verdana"/>
          <w:sz w:val="24"/>
          <w:szCs w:val="24"/>
        </w:rPr>
        <w:t xml:space="preserve">ção aos Mananciais do Município </w:t>
      </w:r>
      <w:r w:rsidRPr="00D0401C">
        <w:rPr>
          <w:rFonts w:ascii="Verdana" w:hAnsi="Verdana"/>
          <w:sz w:val="24"/>
          <w:szCs w:val="24"/>
        </w:rPr>
        <w:t xml:space="preserve">de </w:t>
      </w:r>
      <w:r w:rsidR="00A95462">
        <w:rPr>
          <w:rFonts w:ascii="Verdana" w:hAnsi="Verdana"/>
          <w:sz w:val="24"/>
          <w:szCs w:val="24"/>
        </w:rPr>
        <w:t xml:space="preserve">São Paulo – PSA MANANCIAIS, com </w:t>
      </w:r>
      <w:r w:rsidRPr="00D0401C">
        <w:rPr>
          <w:rFonts w:ascii="Verdana" w:hAnsi="Verdana"/>
          <w:sz w:val="24"/>
          <w:szCs w:val="24"/>
        </w:rPr>
        <w:t>fulcro nos</w:t>
      </w:r>
      <w:r w:rsidR="00A95462">
        <w:rPr>
          <w:rFonts w:ascii="Verdana" w:hAnsi="Verdana"/>
          <w:sz w:val="24"/>
          <w:szCs w:val="24"/>
        </w:rPr>
        <w:t xml:space="preserve"> artigos 158 e seguintes da Lei </w:t>
      </w:r>
      <w:r w:rsidRPr="00D0401C">
        <w:rPr>
          <w:rFonts w:ascii="Verdana" w:hAnsi="Verdana"/>
          <w:sz w:val="24"/>
          <w:szCs w:val="24"/>
        </w:rPr>
        <w:t>nº 16.0</w:t>
      </w:r>
      <w:r w:rsidR="00A95462">
        <w:rPr>
          <w:rFonts w:ascii="Verdana" w:hAnsi="Verdana"/>
          <w:sz w:val="24"/>
          <w:szCs w:val="24"/>
        </w:rPr>
        <w:t xml:space="preserve">50, de 31 de julho de 2014, que </w:t>
      </w:r>
      <w:r w:rsidRPr="00D0401C">
        <w:rPr>
          <w:rFonts w:ascii="Verdana" w:hAnsi="Verdana"/>
          <w:sz w:val="24"/>
          <w:szCs w:val="24"/>
        </w:rPr>
        <w:t>aprova a Política de Desenvolvimento Urbano e o Plano Diretor Estratégico do Município de São Paulo.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RICARDO NUNES, Prefeit</w:t>
      </w:r>
      <w:r w:rsidR="00A95462">
        <w:rPr>
          <w:rFonts w:ascii="Verdana" w:hAnsi="Verdana"/>
          <w:sz w:val="24"/>
          <w:szCs w:val="24"/>
        </w:rPr>
        <w:t xml:space="preserve">o do Município de São Paulo, no </w:t>
      </w:r>
      <w:r w:rsidRPr="00D0401C">
        <w:rPr>
          <w:rFonts w:ascii="Verdana" w:hAnsi="Verdana"/>
          <w:sz w:val="24"/>
          <w:szCs w:val="24"/>
        </w:rPr>
        <w:t>uso das atribuições que lhe são conferidas por lei,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D E C R E T A: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CAPÍTULO I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DO PROGRAM</w:t>
      </w:r>
      <w:r w:rsidR="00A95462">
        <w:rPr>
          <w:rFonts w:ascii="Verdana" w:hAnsi="Verdana"/>
          <w:sz w:val="24"/>
          <w:szCs w:val="24"/>
        </w:rPr>
        <w:t xml:space="preserve">A DE PAGAMENTO POR PRESTAÇÃO DE SERVIÇOS AMBIENTAIS EM ÁREA DE </w:t>
      </w:r>
      <w:r w:rsidRPr="00D0401C">
        <w:rPr>
          <w:rFonts w:ascii="Verdana" w:hAnsi="Verdana"/>
          <w:sz w:val="24"/>
          <w:szCs w:val="24"/>
        </w:rPr>
        <w:t>PROTEÇÃO AOS MANANCIAIS - PSA MANANCIAIS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1º Fica criado o Prog</w:t>
      </w:r>
      <w:r w:rsidR="00A95462">
        <w:rPr>
          <w:rFonts w:ascii="Verdana" w:hAnsi="Verdana"/>
          <w:sz w:val="24"/>
          <w:szCs w:val="24"/>
        </w:rPr>
        <w:t xml:space="preserve">rama de Pagamento por Prestação </w:t>
      </w:r>
      <w:r w:rsidRPr="00D0401C">
        <w:rPr>
          <w:rFonts w:ascii="Verdana" w:hAnsi="Verdana"/>
          <w:sz w:val="24"/>
          <w:szCs w:val="24"/>
        </w:rPr>
        <w:t>de Serviços Ambientais em Á</w:t>
      </w:r>
      <w:r w:rsidR="00A95462">
        <w:rPr>
          <w:rFonts w:ascii="Verdana" w:hAnsi="Verdana"/>
          <w:sz w:val="24"/>
          <w:szCs w:val="24"/>
        </w:rPr>
        <w:t xml:space="preserve">reas de Proteção aos Mananciais </w:t>
      </w:r>
      <w:r w:rsidRPr="00D0401C">
        <w:rPr>
          <w:rFonts w:ascii="Verdana" w:hAnsi="Verdana"/>
          <w:sz w:val="24"/>
          <w:szCs w:val="24"/>
        </w:rPr>
        <w:t>do Município de São Paulo - PSA MANANCIAIS, com a finalidade de conservar e maximiza</w:t>
      </w:r>
      <w:r w:rsidR="00A95462">
        <w:rPr>
          <w:rFonts w:ascii="Verdana" w:hAnsi="Verdana"/>
          <w:sz w:val="24"/>
          <w:szCs w:val="24"/>
        </w:rPr>
        <w:t xml:space="preserve">r os serviços ecossistêmicos em </w:t>
      </w:r>
      <w:r w:rsidRPr="00D0401C">
        <w:rPr>
          <w:rFonts w:ascii="Verdana" w:hAnsi="Verdana"/>
          <w:sz w:val="24"/>
          <w:szCs w:val="24"/>
        </w:rPr>
        <w:t xml:space="preserve">áreas de proteção e recuperação </w:t>
      </w:r>
      <w:r w:rsidR="00A95462">
        <w:rPr>
          <w:rFonts w:ascii="Verdana" w:hAnsi="Verdana"/>
          <w:sz w:val="24"/>
          <w:szCs w:val="24"/>
        </w:rPr>
        <w:t xml:space="preserve">de mananciais ou de especial </w:t>
      </w:r>
      <w:r w:rsidRPr="00D0401C">
        <w:rPr>
          <w:rFonts w:ascii="Verdana" w:hAnsi="Verdana"/>
          <w:sz w:val="24"/>
          <w:szCs w:val="24"/>
        </w:rPr>
        <w:t>interesse para a preservação das bacias hidrográficas do Município de São Paulo.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1º Para os fins do disp</w:t>
      </w:r>
      <w:r w:rsidR="00A95462">
        <w:rPr>
          <w:rFonts w:ascii="Verdana" w:hAnsi="Verdana"/>
          <w:sz w:val="24"/>
          <w:szCs w:val="24"/>
        </w:rPr>
        <w:t xml:space="preserve">osto no “caput” deste artigo, o </w:t>
      </w:r>
      <w:r w:rsidRPr="00D0401C">
        <w:rPr>
          <w:rFonts w:ascii="Verdana" w:hAnsi="Verdana"/>
          <w:sz w:val="24"/>
          <w:szCs w:val="24"/>
        </w:rPr>
        <w:t>pagamento por prestação de</w:t>
      </w:r>
      <w:r w:rsidR="00A95462">
        <w:rPr>
          <w:rFonts w:ascii="Verdana" w:hAnsi="Verdana"/>
          <w:sz w:val="24"/>
          <w:szCs w:val="24"/>
        </w:rPr>
        <w:t xml:space="preserve"> serviços ambientais poderá ser </w:t>
      </w:r>
      <w:r w:rsidRPr="00D0401C">
        <w:rPr>
          <w:rFonts w:ascii="Verdana" w:hAnsi="Verdana"/>
          <w:sz w:val="24"/>
          <w:szCs w:val="24"/>
        </w:rPr>
        <w:t>aplicado para pessoa física ou jur</w:t>
      </w:r>
      <w:r w:rsidR="00A95462">
        <w:rPr>
          <w:rFonts w:ascii="Verdana" w:hAnsi="Verdana"/>
          <w:sz w:val="24"/>
          <w:szCs w:val="24"/>
        </w:rPr>
        <w:t xml:space="preserve">ídica, que seja proprietária ou </w:t>
      </w:r>
      <w:r w:rsidRPr="00D0401C">
        <w:rPr>
          <w:rFonts w:ascii="Verdana" w:hAnsi="Verdana"/>
          <w:sz w:val="24"/>
          <w:szCs w:val="24"/>
        </w:rPr>
        <w:t>que detenha a posse mansa e p</w:t>
      </w:r>
      <w:r w:rsidR="00A95462">
        <w:rPr>
          <w:rFonts w:ascii="Verdana" w:hAnsi="Verdana"/>
          <w:sz w:val="24"/>
          <w:szCs w:val="24"/>
        </w:rPr>
        <w:t xml:space="preserve">acífica de imóvel localizado em </w:t>
      </w:r>
      <w:r w:rsidRPr="00D0401C">
        <w:rPr>
          <w:rFonts w:ascii="Verdana" w:hAnsi="Verdana"/>
          <w:sz w:val="24"/>
          <w:szCs w:val="24"/>
        </w:rPr>
        <w:t>área de proteção e de em ár</w:t>
      </w:r>
      <w:r w:rsidR="00A95462">
        <w:rPr>
          <w:rFonts w:ascii="Verdana" w:hAnsi="Verdana"/>
          <w:sz w:val="24"/>
          <w:szCs w:val="24"/>
        </w:rPr>
        <w:t xml:space="preserve">ea de recuperação de mananciais </w:t>
      </w:r>
      <w:r w:rsidRPr="00D0401C">
        <w:rPr>
          <w:rFonts w:ascii="Verdana" w:hAnsi="Verdana"/>
          <w:sz w:val="24"/>
          <w:szCs w:val="24"/>
        </w:rPr>
        <w:t xml:space="preserve">no Município de São Paulo, seja </w:t>
      </w:r>
      <w:r w:rsidR="00A95462">
        <w:rPr>
          <w:rFonts w:ascii="Verdana" w:hAnsi="Verdana"/>
          <w:sz w:val="24"/>
          <w:szCs w:val="24"/>
        </w:rPr>
        <w:t xml:space="preserve">ele urbano ou rural, privado ou </w:t>
      </w:r>
      <w:r w:rsidRPr="00D0401C">
        <w:rPr>
          <w:rFonts w:ascii="Verdana" w:hAnsi="Verdana"/>
          <w:sz w:val="24"/>
          <w:szCs w:val="24"/>
        </w:rPr>
        <w:t>público, observadas as disposi</w:t>
      </w:r>
      <w:r w:rsidR="00A95462">
        <w:rPr>
          <w:rFonts w:ascii="Verdana" w:hAnsi="Verdana"/>
          <w:sz w:val="24"/>
          <w:szCs w:val="24"/>
        </w:rPr>
        <w:t xml:space="preserve">ções da Lei nº 14.119, de 13 de </w:t>
      </w:r>
      <w:r w:rsidRPr="00D0401C">
        <w:rPr>
          <w:rFonts w:ascii="Verdana" w:hAnsi="Verdana"/>
          <w:sz w:val="24"/>
          <w:szCs w:val="24"/>
        </w:rPr>
        <w:t xml:space="preserve">janeiro de 2021, da Lei nº 14.933, de </w:t>
      </w:r>
      <w:proofErr w:type="gramStart"/>
      <w:r w:rsidRPr="00D0401C">
        <w:rPr>
          <w:rFonts w:ascii="Verdana" w:hAnsi="Verdana"/>
          <w:sz w:val="24"/>
          <w:szCs w:val="24"/>
        </w:rPr>
        <w:t>5</w:t>
      </w:r>
      <w:proofErr w:type="gramEnd"/>
      <w:r w:rsidRPr="00D0401C">
        <w:rPr>
          <w:rFonts w:ascii="Verdana" w:hAnsi="Verdana"/>
          <w:sz w:val="24"/>
          <w:szCs w:val="24"/>
        </w:rPr>
        <w:t xml:space="preserve"> de junho de 2009, da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Lei nº 16.050, de 31 de julho de 2</w:t>
      </w:r>
      <w:r w:rsidR="00A95462">
        <w:rPr>
          <w:rFonts w:ascii="Verdana" w:hAnsi="Verdana"/>
          <w:sz w:val="24"/>
          <w:szCs w:val="24"/>
        </w:rPr>
        <w:t xml:space="preserve">014, e da legislação </w:t>
      </w:r>
      <w:proofErr w:type="spellStart"/>
      <w:r w:rsidR="00A95462">
        <w:rPr>
          <w:rFonts w:ascii="Verdana" w:hAnsi="Verdana"/>
          <w:sz w:val="24"/>
          <w:szCs w:val="24"/>
        </w:rPr>
        <w:t>infralegal</w:t>
      </w:r>
      <w:proofErr w:type="spellEnd"/>
      <w:r w:rsidR="00A95462">
        <w:rPr>
          <w:rFonts w:ascii="Verdana" w:hAnsi="Verdana"/>
          <w:sz w:val="24"/>
          <w:szCs w:val="24"/>
        </w:rPr>
        <w:t xml:space="preserve"> </w:t>
      </w:r>
      <w:r w:rsidRPr="00D0401C">
        <w:rPr>
          <w:rFonts w:ascii="Verdana" w:hAnsi="Verdana"/>
          <w:sz w:val="24"/>
          <w:szCs w:val="24"/>
        </w:rPr>
        <w:t>aplicável, em especial as Resoluções do CADES e do CONFEMA.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lastRenderedPageBreak/>
        <w:t>§ 2º O pagamento de que trata o Programa PSA MANANCIAIS constitui retribuição,</w:t>
      </w:r>
      <w:r w:rsidR="00A95462">
        <w:rPr>
          <w:rFonts w:ascii="Verdana" w:hAnsi="Verdana"/>
          <w:sz w:val="24"/>
          <w:szCs w:val="24"/>
        </w:rPr>
        <w:t xml:space="preserve"> monetária ou não, ofertada aos </w:t>
      </w:r>
      <w:r w:rsidRPr="00D0401C">
        <w:rPr>
          <w:rFonts w:ascii="Verdana" w:hAnsi="Verdana"/>
          <w:sz w:val="24"/>
          <w:szCs w:val="24"/>
        </w:rPr>
        <w:t>proprietários ou possuidore</w:t>
      </w:r>
      <w:r w:rsidR="00A95462">
        <w:rPr>
          <w:rFonts w:ascii="Verdana" w:hAnsi="Verdana"/>
          <w:sz w:val="24"/>
          <w:szCs w:val="24"/>
        </w:rPr>
        <w:t xml:space="preserve">s de imóveis nas áreas a que se refere o </w:t>
      </w:r>
      <w:proofErr w:type="gramStart"/>
      <w:r w:rsidR="00A95462">
        <w:rPr>
          <w:rFonts w:ascii="Verdana" w:hAnsi="Verdana"/>
          <w:sz w:val="24"/>
          <w:szCs w:val="24"/>
        </w:rPr>
        <w:t xml:space="preserve">“caput’ deste </w:t>
      </w:r>
      <w:r w:rsidRPr="00D0401C">
        <w:rPr>
          <w:rFonts w:ascii="Verdana" w:hAnsi="Verdana"/>
          <w:sz w:val="24"/>
          <w:szCs w:val="24"/>
        </w:rPr>
        <w:t>artigo,</w:t>
      </w:r>
      <w:r w:rsidR="00A95462">
        <w:rPr>
          <w:rFonts w:ascii="Verdana" w:hAnsi="Verdana"/>
          <w:sz w:val="24"/>
          <w:szCs w:val="24"/>
        </w:rPr>
        <w:t xml:space="preserve"> que promovam, entre outras, as </w:t>
      </w:r>
      <w:r w:rsidRPr="00D0401C">
        <w:rPr>
          <w:rFonts w:ascii="Verdana" w:hAnsi="Verdana"/>
          <w:sz w:val="24"/>
          <w:szCs w:val="24"/>
        </w:rPr>
        <w:t>seguintes ações: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D0401C">
        <w:rPr>
          <w:rFonts w:ascii="Verdana" w:hAnsi="Verdana"/>
          <w:sz w:val="24"/>
          <w:szCs w:val="24"/>
        </w:rPr>
        <w:t>I - manutenção, recuperação, recomposição e enriquecimento de remanescentes florestais;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 - recuperação de nascentes</w:t>
      </w:r>
      <w:r w:rsidR="00A95462">
        <w:rPr>
          <w:rFonts w:ascii="Verdana" w:hAnsi="Verdana"/>
          <w:sz w:val="24"/>
          <w:szCs w:val="24"/>
        </w:rPr>
        <w:t xml:space="preserve">, matas ciliares e demais áreas </w:t>
      </w:r>
      <w:r w:rsidRPr="00D0401C">
        <w:rPr>
          <w:rFonts w:ascii="Verdana" w:hAnsi="Verdana"/>
          <w:sz w:val="24"/>
          <w:szCs w:val="24"/>
        </w:rPr>
        <w:t>de preservação permanente;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III - recuperação, recompo</w:t>
      </w:r>
      <w:r w:rsidR="00A95462">
        <w:rPr>
          <w:rFonts w:ascii="Verdana" w:hAnsi="Verdana"/>
          <w:sz w:val="24"/>
          <w:szCs w:val="24"/>
        </w:rPr>
        <w:t xml:space="preserve">sição e enriquecimento de áreas </w:t>
      </w:r>
      <w:r w:rsidRPr="00D0401C">
        <w:rPr>
          <w:rFonts w:ascii="Verdana" w:hAnsi="Verdana"/>
          <w:sz w:val="24"/>
          <w:szCs w:val="24"/>
        </w:rPr>
        <w:t>de reserva legal;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IV – realização da agricultura familiar;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V - cessão de área para</w:t>
      </w:r>
      <w:r w:rsidR="00A95462">
        <w:rPr>
          <w:rFonts w:ascii="Verdana" w:hAnsi="Verdana"/>
          <w:sz w:val="24"/>
          <w:szCs w:val="24"/>
        </w:rPr>
        <w:t xml:space="preserve"> soltura de animais silvestres, </w:t>
      </w:r>
      <w:r w:rsidRPr="00D0401C">
        <w:rPr>
          <w:rFonts w:ascii="Verdana" w:hAnsi="Verdana"/>
          <w:sz w:val="24"/>
          <w:szCs w:val="24"/>
        </w:rPr>
        <w:t>mediante critérios a serem de</w:t>
      </w:r>
      <w:r w:rsidR="00A95462">
        <w:rPr>
          <w:rFonts w:ascii="Verdana" w:hAnsi="Verdana"/>
          <w:sz w:val="24"/>
          <w:szCs w:val="24"/>
        </w:rPr>
        <w:t xml:space="preserve">finidos pelos órgãos municipais </w:t>
      </w:r>
      <w:r w:rsidRPr="00D0401C">
        <w:rPr>
          <w:rFonts w:ascii="Verdana" w:hAnsi="Verdana"/>
          <w:sz w:val="24"/>
          <w:szCs w:val="24"/>
        </w:rPr>
        <w:t>responsáveis pela conservação da fauna silvestre e da biodiversidade.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3º Para os fins deste decreto, consideram-se a</w:t>
      </w:r>
      <w:r w:rsidR="00A95462">
        <w:rPr>
          <w:rFonts w:ascii="Verdana" w:hAnsi="Verdana"/>
          <w:sz w:val="24"/>
          <w:szCs w:val="24"/>
        </w:rPr>
        <w:t xml:space="preserve">s definições </w:t>
      </w:r>
      <w:r w:rsidRPr="00D0401C">
        <w:rPr>
          <w:rFonts w:ascii="Verdana" w:hAnsi="Verdana"/>
          <w:sz w:val="24"/>
          <w:szCs w:val="24"/>
        </w:rPr>
        <w:t xml:space="preserve">constantes no artigo 2º da </w:t>
      </w:r>
      <w:r w:rsidR="00A95462">
        <w:rPr>
          <w:rFonts w:ascii="Verdana" w:hAnsi="Verdana"/>
          <w:sz w:val="24"/>
          <w:szCs w:val="24"/>
        </w:rPr>
        <w:t xml:space="preserve">Lei Federal nº 14.119, de 2021, </w:t>
      </w:r>
      <w:r w:rsidRPr="00D0401C">
        <w:rPr>
          <w:rFonts w:ascii="Verdana" w:hAnsi="Verdana"/>
          <w:sz w:val="24"/>
          <w:szCs w:val="24"/>
        </w:rPr>
        <w:t>respeitadas as especificidades previstas na legislação municipal.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2º A gestão do P</w:t>
      </w:r>
      <w:r w:rsidR="00A95462">
        <w:rPr>
          <w:rFonts w:ascii="Verdana" w:hAnsi="Verdana"/>
          <w:sz w:val="24"/>
          <w:szCs w:val="24"/>
        </w:rPr>
        <w:t xml:space="preserve">rograma PSA MANANCIAIS ficará a </w:t>
      </w:r>
      <w:r w:rsidRPr="00D0401C">
        <w:rPr>
          <w:rFonts w:ascii="Verdana" w:hAnsi="Verdana"/>
          <w:sz w:val="24"/>
          <w:szCs w:val="24"/>
        </w:rPr>
        <w:t>cargo da Secretaria Municipal do Verde e do Meio Ambiente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- SVMA, por meio dos recursos financeiros oriundos do </w:t>
      </w:r>
      <w:proofErr w:type="gramStart"/>
      <w:r w:rsidRPr="00D0401C">
        <w:rPr>
          <w:rFonts w:ascii="Verdana" w:hAnsi="Verdana"/>
          <w:sz w:val="24"/>
          <w:szCs w:val="24"/>
        </w:rPr>
        <w:t>Fundo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Especial de Meio Ambiente e Desenvolvimento Sustentável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- FEMA, nos termos do artigo 160 da Lei nº 16.050, de </w:t>
      </w:r>
      <w:proofErr w:type="gramStart"/>
      <w:r w:rsidRPr="00D0401C">
        <w:rPr>
          <w:rFonts w:ascii="Verdana" w:hAnsi="Verdana"/>
          <w:sz w:val="24"/>
          <w:szCs w:val="24"/>
        </w:rPr>
        <w:t>2014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- PDE.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§ 1º A SVMA definirá a </w:t>
      </w:r>
      <w:r w:rsidR="00A95462">
        <w:rPr>
          <w:rFonts w:ascii="Verdana" w:hAnsi="Verdana"/>
          <w:sz w:val="24"/>
          <w:szCs w:val="24"/>
        </w:rPr>
        <w:t xml:space="preserve">frequência e as modalidades dos </w:t>
      </w:r>
      <w:r w:rsidRPr="00D0401C">
        <w:rPr>
          <w:rFonts w:ascii="Verdana" w:hAnsi="Verdana"/>
          <w:sz w:val="24"/>
          <w:szCs w:val="24"/>
        </w:rPr>
        <w:t>editais específicos de seleç</w:t>
      </w:r>
      <w:r w:rsidR="00A95462">
        <w:rPr>
          <w:rFonts w:ascii="Verdana" w:hAnsi="Verdana"/>
          <w:sz w:val="24"/>
          <w:szCs w:val="24"/>
        </w:rPr>
        <w:t xml:space="preserve">ão relativos ao PSA MANANCIAIS, </w:t>
      </w:r>
      <w:r w:rsidRPr="00D0401C">
        <w:rPr>
          <w:rFonts w:ascii="Verdana" w:hAnsi="Verdana"/>
          <w:sz w:val="24"/>
          <w:szCs w:val="24"/>
        </w:rPr>
        <w:t xml:space="preserve">onde constarão os objetivos, </w:t>
      </w:r>
      <w:r w:rsidR="00A95462">
        <w:rPr>
          <w:rFonts w:ascii="Verdana" w:hAnsi="Verdana"/>
          <w:sz w:val="24"/>
          <w:szCs w:val="24"/>
        </w:rPr>
        <w:t xml:space="preserve">critérios de seleção, duração e </w:t>
      </w:r>
      <w:r w:rsidRPr="00D0401C">
        <w:rPr>
          <w:rFonts w:ascii="Verdana" w:hAnsi="Verdana"/>
          <w:sz w:val="24"/>
          <w:szCs w:val="24"/>
        </w:rPr>
        <w:t>demais especificidades de chamamento de propostas de serviços ambientais elegíveis ao Prog</w:t>
      </w:r>
      <w:r w:rsidR="00A95462">
        <w:rPr>
          <w:rFonts w:ascii="Verdana" w:hAnsi="Verdana"/>
          <w:sz w:val="24"/>
          <w:szCs w:val="24"/>
        </w:rPr>
        <w:t xml:space="preserve">rama, respeitando as diretrizes </w:t>
      </w:r>
      <w:r w:rsidRPr="00D0401C">
        <w:rPr>
          <w:rFonts w:ascii="Verdana" w:hAnsi="Verdana"/>
          <w:sz w:val="24"/>
          <w:szCs w:val="24"/>
        </w:rPr>
        <w:t>do Plano Municipal de Con</w:t>
      </w:r>
      <w:r w:rsidR="00A95462">
        <w:rPr>
          <w:rFonts w:ascii="Verdana" w:hAnsi="Verdana"/>
          <w:sz w:val="24"/>
          <w:szCs w:val="24"/>
        </w:rPr>
        <w:t xml:space="preserve">servação e Recuperação de Áreas </w:t>
      </w:r>
      <w:r w:rsidRPr="00D0401C">
        <w:rPr>
          <w:rFonts w:ascii="Verdana" w:hAnsi="Verdana"/>
          <w:sz w:val="24"/>
          <w:szCs w:val="24"/>
        </w:rPr>
        <w:t>Prestadoras de Serviços Am</w:t>
      </w:r>
      <w:r w:rsidR="00A95462">
        <w:rPr>
          <w:rFonts w:ascii="Verdana" w:hAnsi="Verdana"/>
          <w:sz w:val="24"/>
          <w:szCs w:val="24"/>
        </w:rPr>
        <w:t xml:space="preserve">bientais - PMSA e demais normas </w:t>
      </w:r>
      <w:r w:rsidRPr="00D0401C">
        <w:rPr>
          <w:rFonts w:ascii="Verdana" w:hAnsi="Verdana"/>
          <w:sz w:val="24"/>
          <w:szCs w:val="24"/>
        </w:rPr>
        <w:t>aplicáveis.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2º Observados os demai</w:t>
      </w:r>
      <w:r w:rsidR="00A95462">
        <w:rPr>
          <w:rFonts w:ascii="Verdana" w:hAnsi="Verdana"/>
          <w:sz w:val="24"/>
          <w:szCs w:val="24"/>
        </w:rPr>
        <w:t xml:space="preserve">s requisitos, os editais de que </w:t>
      </w:r>
      <w:r w:rsidRPr="00D0401C">
        <w:rPr>
          <w:rFonts w:ascii="Verdana" w:hAnsi="Verdana"/>
          <w:sz w:val="24"/>
          <w:szCs w:val="24"/>
        </w:rPr>
        <w:t>trata o §1º do “caput” deste arti</w:t>
      </w:r>
      <w:r w:rsidR="00A95462">
        <w:rPr>
          <w:rFonts w:ascii="Verdana" w:hAnsi="Verdana"/>
          <w:sz w:val="24"/>
          <w:szCs w:val="24"/>
        </w:rPr>
        <w:t xml:space="preserve">go deverão apresentar critérios </w:t>
      </w:r>
      <w:r w:rsidRPr="00D0401C">
        <w:rPr>
          <w:rFonts w:ascii="Verdana" w:hAnsi="Verdana"/>
          <w:sz w:val="24"/>
          <w:szCs w:val="24"/>
        </w:rPr>
        <w:t>de seleção especiais e facilitado</w:t>
      </w:r>
      <w:r w:rsidR="00A95462">
        <w:rPr>
          <w:rFonts w:ascii="Verdana" w:hAnsi="Verdana"/>
          <w:sz w:val="24"/>
          <w:szCs w:val="24"/>
        </w:rPr>
        <w:t xml:space="preserve">s para a participação dos Povos </w:t>
      </w:r>
      <w:r w:rsidRPr="00D0401C">
        <w:rPr>
          <w:rFonts w:ascii="Verdana" w:hAnsi="Verdana"/>
          <w:sz w:val="24"/>
          <w:szCs w:val="24"/>
        </w:rPr>
        <w:t>Indígenas, devendo ser obser</w:t>
      </w:r>
      <w:r w:rsidR="00A95462">
        <w:rPr>
          <w:rFonts w:ascii="Verdana" w:hAnsi="Verdana"/>
          <w:sz w:val="24"/>
          <w:szCs w:val="24"/>
        </w:rPr>
        <w:t xml:space="preserve">vada prévia e ampla divulgação, </w:t>
      </w:r>
      <w:r w:rsidRPr="00D0401C">
        <w:rPr>
          <w:rFonts w:ascii="Verdana" w:hAnsi="Verdana"/>
          <w:sz w:val="24"/>
          <w:szCs w:val="24"/>
        </w:rPr>
        <w:t>conforme estabelecido pe</w:t>
      </w:r>
      <w:r w:rsidR="00A95462">
        <w:rPr>
          <w:rFonts w:ascii="Verdana" w:hAnsi="Verdana"/>
          <w:sz w:val="24"/>
          <w:szCs w:val="24"/>
        </w:rPr>
        <w:t xml:space="preserve">la Convenção 169 da Organização </w:t>
      </w:r>
      <w:r w:rsidRPr="00D0401C">
        <w:rPr>
          <w:rFonts w:ascii="Verdana" w:hAnsi="Verdana"/>
          <w:sz w:val="24"/>
          <w:szCs w:val="24"/>
        </w:rPr>
        <w:t>Internacional do Trabalho.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3º Além dos recursos definidos pelo Conselho do Fundo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Especial de Meio Ambiente e Desenvolvimento Sustentável -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CONFEMA, cujo mínimo de e</w:t>
      </w:r>
      <w:r w:rsidR="00A95462">
        <w:rPr>
          <w:rFonts w:ascii="Verdana" w:hAnsi="Verdana"/>
          <w:sz w:val="24"/>
          <w:szCs w:val="24"/>
        </w:rPr>
        <w:t xml:space="preserve">xecução anual é de 10% (dez por </w:t>
      </w:r>
      <w:r w:rsidRPr="00D0401C">
        <w:rPr>
          <w:rFonts w:ascii="Verdana" w:hAnsi="Verdana"/>
          <w:sz w:val="24"/>
          <w:szCs w:val="24"/>
        </w:rPr>
        <w:t>cento) do total arrecadado no</w:t>
      </w:r>
      <w:r w:rsidR="00A95462">
        <w:rPr>
          <w:rFonts w:ascii="Verdana" w:hAnsi="Verdana"/>
          <w:sz w:val="24"/>
          <w:szCs w:val="24"/>
        </w:rPr>
        <w:t xml:space="preserve"> ano anterior pelo FEMA, outros </w:t>
      </w:r>
      <w:r w:rsidRPr="00D0401C">
        <w:rPr>
          <w:rFonts w:ascii="Verdana" w:hAnsi="Verdana"/>
          <w:sz w:val="24"/>
          <w:szCs w:val="24"/>
        </w:rPr>
        <w:t>recursos poderão ser destinados ao PSA MANANCIAIS, conforme preceitua o § 3° do artigo 160 da Lei nº 16.050, de 2014.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4º Outros requisitos e ex</w:t>
      </w:r>
      <w:r w:rsidR="00A95462">
        <w:rPr>
          <w:rFonts w:ascii="Verdana" w:hAnsi="Verdana"/>
          <w:sz w:val="24"/>
          <w:szCs w:val="24"/>
        </w:rPr>
        <w:t xml:space="preserve">igências adicionais poderão ser </w:t>
      </w:r>
      <w:r w:rsidRPr="00D0401C">
        <w:rPr>
          <w:rFonts w:ascii="Verdana" w:hAnsi="Verdana"/>
          <w:sz w:val="24"/>
          <w:szCs w:val="24"/>
        </w:rPr>
        <w:t>solicitados por SVMA, em cada edital do PSA MANANCIAIS.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5º Na gestão de que tra</w:t>
      </w:r>
      <w:r w:rsidR="00A95462">
        <w:rPr>
          <w:rFonts w:ascii="Verdana" w:hAnsi="Verdana"/>
          <w:sz w:val="24"/>
          <w:szCs w:val="24"/>
        </w:rPr>
        <w:t xml:space="preserve">ta o “caput” deste artigo, SVMA </w:t>
      </w:r>
      <w:r w:rsidRPr="00D0401C">
        <w:rPr>
          <w:rFonts w:ascii="Verdana" w:hAnsi="Verdana"/>
          <w:sz w:val="24"/>
          <w:szCs w:val="24"/>
        </w:rPr>
        <w:t>deverá levar em consideração os outros program</w:t>
      </w:r>
      <w:r w:rsidR="00A95462">
        <w:rPr>
          <w:rFonts w:ascii="Verdana" w:hAnsi="Verdana"/>
          <w:sz w:val="24"/>
          <w:szCs w:val="24"/>
        </w:rPr>
        <w:t xml:space="preserve">as e políticas </w:t>
      </w:r>
      <w:r w:rsidRPr="00D0401C">
        <w:rPr>
          <w:rFonts w:ascii="Verdana" w:hAnsi="Verdana"/>
          <w:sz w:val="24"/>
          <w:szCs w:val="24"/>
        </w:rPr>
        <w:t>promovidos pelo Poder Exec</w:t>
      </w:r>
      <w:r w:rsidR="00A95462">
        <w:rPr>
          <w:rFonts w:ascii="Verdana" w:hAnsi="Verdana"/>
          <w:sz w:val="24"/>
          <w:szCs w:val="24"/>
        </w:rPr>
        <w:t xml:space="preserve">utivo Municipal para proteção e </w:t>
      </w:r>
      <w:r w:rsidRPr="00D0401C">
        <w:rPr>
          <w:rFonts w:ascii="Verdana" w:hAnsi="Verdana"/>
          <w:sz w:val="24"/>
          <w:szCs w:val="24"/>
        </w:rPr>
        <w:t xml:space="preserve">recuperação dos </w:t>
      </w:r>
      <w:r w:rsidRPr="00D0401C">
        <w:rPr>
          <w:rFonts w:ascii="Verdana" w:hAnsi="Verdana"/>
          <w:sz w:val="24"/>
          <w:szCs w:val="24"/>
        </w:rPr>
        <w:lastRenderedPageBreak/>
        <w:t>mananciais e das áreas de especial interesse</w:t>
      </w:r>
      <w:r w:rsidR="00A95462">
        <w:rPr>
          <w:rFonts w:ascii="Verdana" w:hAnsi="Verdana"/>
          <w:sz w:val="24"/>
          <w:szCs w:val="24"/>
        </w:rPr>
        <w:t xml:space="preserve"> </w:t>
      </w:r>
      <w:r w:rsidRPr="00D0401C">
        <w:rPr>
          <w:rFonts w:ascii="Verdana" w:hAnsi="Verdana"/>
          <w:sz w:val="24"/>
          <w:szCs w:val="24"/>
        </w:rPr>
        <w:t>para a preservação das bacia</w:t>
      </w:r>
      <w:r w:rsidR="00A95462">
        <w:rPr>
          <w:rFonts w:ascii="Verdana" w:hAnsi="Verdana"/>
          <w:sz w:val="24"/>
          <w:szCs w:val="24"/>
        </w:rPr>
        <w:t xml:space="preserve">s hidrográficas do Município de </w:t>
      </w:r>
      <w:r w:rsidRPr="00D0401C">
        <w:rPr>
          <w:rFonts w:ascii="Verdana" w:hAnsi="Verdana"/>
          <w:sz w:val="24"/>
          <w:szCs w:val="24"/>
        </w:rPr>
        <w:t>São Paulo.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3º Além do disposto no artigo 161 da Lei nº 16</w:t>
      </w:r>
      <w:r w:rsidR="00A95462">
        <w:rPr>
          <w:rFonts w:ascii="Verdana" w:hAnsi="Verdana"/>
          <w:sz w:val="24"/>
          <w:szCs w:val="24"/>
        </w:rPr>
        <w:t xml:space="preserve">.050, </w:t>
      </w:r>
      <w:r w:rsidRPr="00D0401C">
        <w:rPr>
          <w:rFonts w:ascii="Verdana" w:hAnsi="Verdana"/>
          <w:sz w:val="24"/>
          <w:szCs w:val="24"/>
        </w:rPr>
        <w:t xml:space="preserve">de 2014, são requisitos gerais </w:t>
      </w:r>
      <w:r w:rsidR="00A95462">
        <w:rPr>
          <w:rFonts w:ascii="Verdana" w:hAnsi="Verdana"/>
          <w:sz w:val="24"/>
          <w:szCs w:val="24"/>
        </w:rPr>
        <w:t xml:space="preserve">para a participação no Programa </w:t>
      </w:r>
      <w:r w:rsidRPr="00D0401C">
        <w:rPr>
          <w:rFonts w:ascii="Verdana" w:hAnsi="Verdana"/>
          <w:sz w:val="24"/>
          <w:szCs w:val="24"/>
        </w:rPr>
        <w:t>PSA MANANCIAIS: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 - cadastramento no Cad</w:t>
      </w:r>
      <w:r w:rsidR="00A95462">
        <w:rPr>
          <w:rFonts w:ascii="Verdana" w:hAnsi="Verdana"/>
          <w:sz w:val="24"/>
          <w:szCs w:val="24"/>
        </w:rPr>
        <w:t xml:space="preserve">astro Ambiental Rural - CAR, no </w:t>
      </w:r>
      <w:r w:rsidRPr="00D0401C">
        <w:rPr>
          <w:rFonts w:ascii="Verdana" w:hAnsi="Verdana"/>
          <w:sz w:val="24"/>
          <w:szCs w:val="24"/>
        </w:rPr>
        <w:t>caso de imóvel em zona rural;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 - cadastramento no C</w:t>
      </w:r>
      <w:r w:rsidR="00A95462">
        <w:rPr>
          <w:rFonts w:ascii="Verdana" w:hAnsi="Verdana"/>
          <w:sz w:val="24"/>
          <w:szCs w:val="24"/>
        </w:rPr>
        <w:t xml:space="preserve">adastro de Áreas Prestadoras de </w:t>
      </w:r>
      <w:r w:rsidRPr="00D0401C">
        <w:rPr>
          <w:rFonts w:ascii="Verdana" w:hAnsi="Verdana"/>
          <w:sz w:val="24"/>
          <w:szCs w:val="24"/>
        </w:rPr>
        <w:t>Serviços Ambientais - CADPSA, da SVMA.</w:t>
      </w:r>
    </w:p>
    <w:p w:rsid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1º A comprovação do us</w:t>
      </w:r>
      <w:r w:rsidR="00A95462">
        <w:rPr>
          <w:rFonts w:ascii="Verdana" w:hAnsi="Verdana"/>
          <w:sz w:val="24"/>
          <w:szCs w:val="24"/>
        </w:rPr>
        <w:t xml:space="preserve">o ou ocupação regular do imóvel </w:t>
      </w:r>
      <w:r w:rsidRPr="00D0401C">
        <w:rPr>
          <w:rFonts w:ascii="Verdana" w:hAnsi="Verdana"/>
          <w:sz w:val="24"/>
          <w:szCs w:val="24"/>
        </w:rPr>
        <w:t>deverá se dar mediante</w:t>
      </w:r>
      <w:r w:rsidR="00A95462">
        <w:rPr>
          <w:rFonts w:ascii="Verdana" w:hAnsi="Verdana"/>
          <w:sz w:val="24"/>
          <w:szCs w:val="24"/>
        </w:rPr>
        <w:t xml:space="preserve"> apresentação de documentos que </w:t>
      </w:r>
      <w:r w:rsidRPr="00D0401C">
        <w:rPr>
          <w:rFonts w:ascii="Verdana" w:hAnsi="Verdana"/>
          <w:sz w:val="24"/>
          <w:szCs w:val="24"/>
        </w:rPr>
        <w:t>serão discriminados, em anex</w:t>
      </w:r>
      <w:r w:rsidR="00A95462">
        <w:rPr>
          <w:rFonts w:ascii="Verdana" w:hAnsi="Verdana"/>
          <w:sz w:val="24"/>
          <w:szCs w:val="24"/>
        </w:rPr>
        <w:t xml:space="preserve">os específicos, nos editais que integrarão o PSA </w:t>
      </w:r>
      <w:r w:rsidRPr="00D0401C">
        <w:rPr>
          <w:rFonts w:ascii="Verdana" w:hAnsi="Verdana"/>
          <w:sz w:val="24"/>
          <w:szCs w:val="24"/>
        </w:rPr>
        <w:t>MANANCIAIS, para cada situação</w:t>
      </w:r>
      <w:r w:rsidR="00A95462">
        <w:rPr>
          <w:rFonts w:ascii="Verdana" w:hAnsi="Verdana"/>
          <w:sz w:val="24"/>
          <w:szCs w:val="24"/>
        </w:rPr>
        <w:t xml:space="preserve"> de domínio </w:t>
      </w:r>
      <w:r w:rsidRPr="00D0401C">
        <w:rPr>
          <w:rFonts w:ascii="Verdana" w:hAnsi="Verdana"/>
          <w:sz w:val="24"/>
          <w:szCs w:val="24"/>
        </w:rPr>
        <w:t>ou posse.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2º Poderá ser admitida a participação no PSA MANANCIAIS de arrendatário ou parceiro out</w:t>
      </w:r>
      <w:r w:rsidR="00A95462">
        <w:rPr>
          <w:rFonts w:ascii="Verdana" w:hAnsi="Verdana"/>
          <w:sz w:val="24"/>
          <w:szCs w:val="24"/>
        </w:rPr>
        <w:t xml:space="preserve">orgado, conforme a Lei </w:t>
      </w:r>
      <w:r w:rsidRPr="00D0401C">
        <w:rPr>
          <w:rFonts w:ascii="Verdana" w:hAnsi="Verdana"/>
          <w:sz w:val="24"/>
          <w:szCs w:val="24"/>
        </w:rPr>
        <w:t xml:space="preserve">Federal nº 4.947, de </w:t>
      </w:r>
      <w:proofErr w:type="gramStart"/>
      <w:r w:rsidRPr="00D0401C">
        <w:rPr>
          <w:rFonts w:ascii="Verdana" w:hAnsi="Verdana"/>
          <w:sz w:val="24"/>
          <w:szCs w:val="24"/>
        </w:rPr>
        <w:t>6</w:t>
      </w:r>
      <w:proofErr w:type="gramEnd"/>
      <w:r w:rsidRPr="00D0401C">
        <w:rPr>
          <w:rFonts w:ascii="Verdana" w:hAnsi="Verdana"/>
          <w:sz w:val="24"/>
          <w:szCs w:val="24"/>
        </w:rPr>
        <w:t xml:space="preserve"> de abril de</w:t>
      </w:r>
      <w:r w:rsidR="00A95462">
        <w:rPr>
          <w:rFonts w:ascii="Verdana" w:hAnsi="Verdana"/>
          <w:sz w:val="24"/>
          <w:szCs w:val="24"/>
        </w:rPr>
        <w:t xml:space="preserve"> 1966 (Estatuto da Terra) e seu </w:t>
      </w:r>
      <w:r w:rsidRPr="00D0401C">
        <w:rPr>
          <w:rFonts w:ascii="Verdana" w:hAnsi="Verdana"/>
          <w:sz w:val="24"/>
          <w:szCs w:val="24"/>
        </w:rPr>
        <w:t>regulamento, ou demais possuidores de direitos, como locatários e usufrutuários, desde que haja anuência do proprietário.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§ 3º No caso em que houver para o imóvel mais</w:t>
      </w:r>
      <w:r w:rsidR="00A95462">
        <w:rPr>
          <w:rFonts w:ascii="Verdana" w:hAnsi="Verdana"/>
          <w:sz w:val="24"/>
          <w:szCs w:val="24"/>
        </w:rPr>
        <w:t xml:space="preserve"> de um </w:t>
      </w:r>
      <w:r w:rsidRPr="00D0401C">
        <w:rPr>
          <w:rFonts w:ascii="Verdana" w:hAnsi="Verdana"/>
          <w:sz w:val="24"/>
          <w:szCs w:val="24"/>
        </w:rPr>
        <w:t>proprietário ou possuidor nas</w:t>
      </w:r>
      <w:r w:rsidR="00A95462">
        <w:rPr>
          <w:rFonts w:ascii="Verdana" w:hAnsi="Verdana"/>
          <w:sz w:val="24"/>
          <w:szCs w:val="24"/>
        </w:rPr>
        <w:t xml:space="preserve"> condições previstas no “caput” </w:t>
      </w:r>
      <w:r w:rsidRPr="00D0401C">
        <w:rPr>
          <w:rFonts w:ascii="Verdana" w:hAnsi="Verdana"/>
          <w:sz w:val="24"/>
          <w:szCs w:val="24"/>
        </w:rPr>
        <w:t>do artigo 1º deste decreto, de</w:t>
      </w:r>
      <w:r w:rsidR="00A95462">
        <w:rPr>
          <w:rFonts w:ascii="Verdana" w:hAnsi="Verdana"/>
          <w:sz w:val="24"/>
          <w:szCs w:val="24"/>
        </w:rPr>
        <w:t xml:space="preserve">verá ser apresentada a anuência </w:t>
      </w:r>
      <w:r w:rsidRPr="00D0401C">
        <w:rPr>
          <w:rFonts w:ascii="Verdana" w:hAnsi="Verdana"/>
          <w:sz w:val="24"/>
          <w:szCs w:val="24"/>
        </w:rPr>
        <w:t>dos demais, para a participação no edital do PSA MANANCIAIS.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4º Os recursos do FEMA previstos para o PSA MANANCIAIS poderão ser transferidos d</w:t>
      </w:r>
      <w:r w:rsidR="00A95462">
        <w:rPr>
          <w:rFonts w:ascii="Verdana" w:hAnsi="Verdana"/>
          <w:sz w:val="24"/>
          <w:szCs w:val="24"/>
        </w:rPr>
        <w:t xml:space="preserve">iretamente aos proprietários ou </w:t>
      </w:r>
      <w:r w:rsidRPr="00D0401C">
        <w:rPr>
          <w:rFonts w:ascii="Verdana" w:hAnsi="Verdana"/>
          <w:sz w:val="24"/>
          <w:szCs w:val="24"/>
        </w:rPr>
        <w:t>àqueles que tenham a posse mansa e pacífica de imóveis urbanos ou rurais prestadores de se</w:t>
      </w:r>
      <w:r w:rsidR="00A95462">
        <w:rPr>
          <w:rFonts w:ascii="Verdana" w:hAnsi="Verdana"/>
          <w:sz w:val="24"/>
          <w:szCs w:val="24"/>
        </w:rPr>
        <w:t xml:space="preserve">rviços ambientais, selecionados </w:t>
      </w:r>
      <w:r w:rsidRPr="00D0401C">
        <w:rPr>
          <w:rFonts w:ascii="Verdana" w:hAnsi="Verdana"/>
          <w:sz w:val="24"/>
          <w:szCs w:val="24"/>
        </w:rPr>
        <w:t>por meio de editais do FEMA, de</w:t>
      </w:r>
      <w:r w:rsidR="00A95462">
        <w:rPr>
          <w:rFonts w:ascii="Verdana" w:hAnsi="Verdana"/>
          <w:sz w:val="24"/>
          <w:szCs w:val="24"/>
        </w:rPr>
        <w:t xml:space="preserve">sde que atendidos os requisitos </w:t>
      </w:r>
      <w:r w:rsidRPr="00D0401C">
        <w:rPr>
          <w:rFonts w:ascii="Verdana" w:hAnsi="Verdana"/>
          <w:sz w:val="24"/>
          <w:szCs w:val="24"/>
        </w:rPr>
        <w:t>estabelecidos neste decreto e a</w:t>
      </w:r>
      <w:r w:rsidR="00A95462">
        <w:rPr>
          <w:rFonts w:ascii="Verdana" w:hAnsi="Verdana"/>
          <w:sz w:val="24"/>
          <w:szCs w:val="24"/>
        </w:rPr>
        <w:t xml:space="preserve">s exigências adicionais a serem </w:t>
      </w:r>
      <w:r w:rsidRPr="00D0401C">
        <w:rPr>
          <w:rFonts w:ascii="Verdana" w:hAnsi="Verdana"/>
          <w:sz w:val="24"/>
          <w:szCs w:val="24"/>
        </w:rPr>
        <w:t>definidas por SVMA em cada edital.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5º A SVMA poderá utilizar recursos do FEMA destinados ao PSA para as seguinte</w:t>
      </w:r>
      <w:r w:rsidR="00A95462">
        <w:rPr>
          <w:rFonts w:ascii="Verdana" w:hAnsi="Verdana"/>
          <w:sz w:val="24"/>
          <w:szCs w:val="24"/>
        </w:rPr>
        <w:t xml:space="preserve">s ações de instrumentalização e </w:t>
      </w:r>
      <w:r w:rsidRPr="00D0401C">
        <w:rPr>
          <w:rFonts w:ascii="Verdana" w:hAnsi="Verdana"/>
          <w:sz w:val="24"/>
          <w:szCs w:val="24"/>
        </w:rPr>
        <w:t>consolidação do Programa: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 - apoio técnico para o cadastramento de áreas prestadoras de serviços ambientais no</w:t>
      </w:r>
      <w:r w:rsidR="00A95462">
        <w:rPr>
          <w:rFonts w:ascii="Verdana" w:hAnsi="Verdana"/>
          <w:sz w:val="24"/>
          <w:szCs w:val="24"/>
        </w:rPr>
        <w:t xml:space="preserve"> CADPSA e/ou para elaboração de </w:t>
      </w:r>
      <w:r w:rsidRPr="00D0401C">
        <w:rPr>
          <w:rFonts w:ascii="Verdana" w:hAnsi="Verdana"/>
          <w:sz w:val="24"/>
          <w:szCs w:val="24"/>
        </w:rPr>
        <w:t>planos de ação;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 - apoio técnico especiali</w:t>
      </w:r>
      <w:r w:rsidR="00A95462">
        <w:rPr>
          <w:rFonts w:ascii="Verdana" w:hAnsi="Verdana"/>
          <w:sz w:val="24"/>
          <w:szCs w:val="24"/>
        </w:rPr>
        <w:t xml:space="preserve">zado aos Povos Indígenas, a fim </w:t>
      </w:r>
      <w:r w:rsidRPr="00D0401C">
        <w:rPr>
          <w:rFonts w:ascii="Verdana" w:hAnsi="Verdana"/>
          <w:sz w:val="24"/>
          <w:szCs w:val="24"/>
        </w:rPr>
        <w:t>de garantir que sejam previ</w:t>
      </w:r>
      <w:r w:rsidR="00A95462">
        <w:rPr>
          <w:rFonts w:ascii="Verdana" w:hAnsi="Verdana"/>
          <w:sz w:val="24"/>
          <w:szCs w:val="24"/>
        </w:rPr>
        <w:t xml:space="preserve">amente informados dos editais e </w:t>
      </w:r>
      <w:r w:rsidRPr="00D0401C">
        <w:rPr>
          <w:rFonts w:ascii="Verdana" w:hAnsi="Verdana"/>
          <w:sz w:val="24"/>
          <w:szCs w:val="24"/>
        </w:rPr>
        <w:t>dos critérios especiais de seleção, além</w:t>
      </w:r>
      <w:r w:rsidR="00A95462">
        <w:rPr>
          <w:rFonts w:ascii="Verdana" w:hAnsi="Verdana"/>
          <w:sz w:val="24"/>
          <w:szCs w:val="24"/>
        </w:rPr>
        <w:t xml:space="preserve"> do disposto no inciso I </w:t>
      </w:r>
      <w:r w:rsidRPr="00D0401C">
        <w:rPr>
          <w:rFonts w:ascii="Verdana" w:hAnsi="Verdana"/>
          <w:sz w:val="24"/>
          <w:szCs w:val="24"/>
        </w:rPr>
        <w:t>do “caput” deste artigo;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III - apoio técnico à SVMA</w:t>
      </w:r>
      <w:r w:rsidR="00A95462">
        <w:rPr>
          <w:rFonts w:ascii="Verdana" w:hAnsi="Verdana"/>
          <w:sz w:val="24"/>
          <w:szCs w:val="24"/>
        </w:rPr>
        <w:t xml:space="preserve"> para a avaliação dos planos de </w:t>
      </w:r>
      <w:r w:rsidRPr="00D0401C">
        <w:rPr>
          <w:rFonts w:ascii="Verdana" w:hAnsi="Verdana"/>
          <w:sz w:val="24"/>
          <w:szCs w:val="24"/>
        </w:rPr>
        <w:t>ação dos candidatos inscritos nos editais do Programa;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IV - assistência técnica aos </w:t>
      </w:r>
      <w:r w:rsidR="00A95462">
        <w:rPr>
          <w:rFonts w:ascii="Verdana" w:hAnsi="Verdana"/>
          <w:sz w:val="24"/>
          <w:szCs w:val="24"/>
        </w:rPr>
        <w:t xml:space="preserve">proprietários e possuidores dos </w:t>
      </w:r>
      <w:r w:rsidRPr="00D0401C">
        <w:rPr>
          <w:rFonts w:ascii="Verdana" w:hAnsi="Verdana"/>
          <w:sz w:val="24"/>
          <w:szCs w:val="24"/>
        </w:rPr>
        <w:t>imóveis de áreas prestadoras</w:t>
      </w:r>
      <w:r w:rsidR="00A95462">
        <w:rPr>
          <w:rFonts w:ascii="Verdana" w:hAnsi="Verdana"/>
          <w:sz w:val="24"/>
          <w:szCs w:val="24"/>
        </w:rPr>
        <w:t xml:space="preserve"> de serviços ambientais, para o </w:t>
      </w:r>
      <w:r w:rsidRPr="00D0401C">
        <w:rPr>
          <w:rFonts w:ascii="Verdana" w:hAnsi="Verdana"/>
          <w:sz w:val="24"/>
          <w:szCs w:val="24"/>
        </w:rPr>
        <w:t>acompanhamento da execuç</w:t>
      </w:r>
      <w:r w:rsidR="00A95462">
        <w:rPr>
          <w:rFonts w:ascii="Verdana" w:hAnsi="Verdana"/>
          <w:sz w:val="24"/>
          <w:szCs w:val="24"/>
        </w:rPr>
        <w:t xml:space="preserve">ão dos planos de ação aprovados </w:t>
      </w:r>
      <w:r w:rsidRPr="00D0401C">
        <w:rPr>
          <w:rFonts w:ascii="Verdana" w:hAnsi="Verdana"/>
          <w:sz w:val="24"/>
          <w:szCs w:val="24"/>
        </w:rPr>
        <w:t>pela SVMA.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Parágrafo único. As i</w:t>
      </w:r>
      <w:r w:rsidR="00A95462">
        <w:rPr>
          <w:rFonts w:ascii="Verdana" w:hAnsi="Verdana"/>
          <w:sz w:val="24"/>
          <w:szCs w:val="24"/>
        </w:rPr>
        <w:t xml:space="preserve">nformações produzidas no âmbito </w:t>
      </w:r>
      <w:r w:rsidRPr="00D0401C">
        <w:rPr>
          <w:rFonts w:ascii="Verdana" w:hAnsi="Verdana"/>
          <w:sz w:val="24"/>
          <w:szCs w:val="24"/>
        </w:rPr>
        <w:t>destas ações poderão ser utiliz</w:t>
      </w:r>
      <w:r w:rsidR="00A95462">
        <w:rPr>
          <w:rFonts w:ascii="Verdana" w:hAnsi="Verdana"/>
          <w:sz w:val="24"/>
          <w:szCs w:val="24"/>
        </w:rPr>
        <w:t xml:space="preserve">adas pela Comissão de Avaliação </w:t>
      </w:r>
      <w:r w:rsidRPr="00D0401C">
        <w:rPr>
          <w:rFonts w:ascii="Verdana" w:hAnsi="Verdana"/>
          <w:sz w:val="24"/>
          <w:szCs w:val="24"/>
        </w:rPr>
        <w:t>Técnica - CAV e pela Comissão de Acompanhamento Técnico -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lastRenderedPageBreak/>
        <w:t xml:space="preserve">CAT, instituídas pelo Decreto nº 52.153, de 28 de fevereiro </w:t>
      </w:r>
      <w:proofErr w:type="gramStart"/>
      <w:r w:rsidRPr="00D0401C">
        <w:rPr>
          <w:rFonts w:ascii="Verdana" w:hAnsi="Verdana"/>
          <w:sz w:val="24"/>
          <w:szCs w:val="24"/>
        </w:rPr>
        <w:t>de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2011, e por outras equipes t</w:t>
      </w:r>
      <w:r w:rsidR="00A95462">
        <w:rPr>
          <w:rFonts w:ascii="Verdana" w:hAnsi="Verdana"/>
          <w:sz w:val="24"/>
          <w:szCs w:val="24"/>
        </w:rPr>
        <w:t xml:space="preserve">écnicas de SVMA responsáveis em </w:t>
      </w:r>
      <w:r w:rsidRPr="00D0401C">
        <w:rPr>
          <w:rFonts w:ascii="Verdana" w:hAnsi="Verdana"/>
          <w:sz w:val="24"/>
          <w:szCs w:val="24"/>
        </w:rPr>
        <w:t>selecionar e acompanhar projetos de PSA.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CAPÍTULO II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DO INSTRUMENTO DE PAGAMENTO POR PRESTAÇÃO DE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SERVIÇOS AMBIENTAIS EM ÁREA DE PROTEÇÃO AOS MANANCIAIS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6º O instrumento</w:t>
      </w:r>
      <w:r w:rsidR="00A95462">
        <w:rPr>
          <w:rFonts w:ascii="Verdana" w:hAnsi="Verdana"/>
          <w:sz w:val="24"/>
          <w:szCs w:val="24"/>
        </w:rPr>
        <w:t xml:space="preserve"> de celebração no âmbito do PSA </w:t>
      </w:r>
      <w:r w:rsidRPr="00D0401C">
        <w:rPr>
          <w:rFonts w:ascii="Verdana" w:hAnsi="Verdana"/>
          <w:sz w:val="24"/>
          <w:szCs w:val="24"/>
        </w:rPr>
        <w:t>MANANCIAIS irá depender da na</w:t>
      </w:r>
      <w:r w:rsidR="00A95462">
        <w:rPr>
          <w:rFonts w:ascii="Verdana" w:hAnsi="Verdana"/>
          <w:sz w:val="24"/>
          <w:szCs w:val="24"/>
        </w:rPr>
        <w:t xml:space="preserve">tureza jurídica do prestador de </w:t>
      </w:r>
      <w:r w:rsidRPr="00D0401C">
        <w:rPr>
          <w:rFonts w:ascii="Verdana" w:hAnsi="Verdana"/>
          <w:sz w:val="24"/>
          <w:szCs w:val="24"/>
        </w:rPr>
        <w:t>serviços ambientais, na seguinte conformidade: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I - as pessoas físicas ou jurídicas de direito privado, proprietárias ou possuidoras de </w:t>
      </w:r>
      <w:r w:rsidR="00A95462">
        <w:rPr>
          <w:rFonts w:ascii="Verdana" w:hAnsi="Verdana"/>
          <w:sz w:val="24"/>
          <w:szCs w:val="24"/>
        </w:rPr>
        <w:t xml:space="preserve">imóvel urbano ou rural, poderão </w:t>
      </w:r>
      <w:r w:rsidRPr="00D0401C">
        <w:rPr>
          <w:rFonts w:ascii="Verdana" w:hAnsi="Verdana"/>
          <w:sz w:val="24"/>
          <w:szCs w:val="24"/>
        </w:rPr>
        <w:t>receber o PSA MANANCIAIS me</w:t>
      </w:r>
      <w:r w:rsidR="00A95462">
        <w:rPr>
          <w:rFonts w:ascii="Verdana" w:hAnsi="Verdana"/>
          <w:sz w:val="24"/>
          <w:szCs w:val="24"/>
        </w:rPr>
        <w:t xml:space="preserve">diante a celebração de contrato </w:t>
      </w:r>
      <w:r w:rsidRPr="00D0401C">
        <w:rPr>
          <w:rFonts w:ascii="Verdana" w:hAnsi="Verdana"/>
          <w:sz w:val="24"/>
          <w:szCs w:val="24"/>
        </w:rPr>
        <w:t>administrativo, nos termos da</w:t>
      </w:r>
      <w:r w:rsidR="00A95462">
        <w:rPr>
          <w:rFonts w:ascii="Verdana" w:hAnsi="Verdana"/>
          <w:sz w:val="24"/>
          <w:szCs w:val="24"/>
        </w:rPr>
        <w:t xml:space="preserve"> legislação aplicável ao regime </w:t>
      </w:r>
      <w:r w:rsidRPr="00D0401C">
        <w:rPr>
          <w:rFonts w:ascii="Verdana" w:hAnsi="Verdana"/>
          <w:sz w:val="24"/>
          <w:szCs w:val="24"/>
        </w:rPr>
        <w:t>dos contratos administrativos;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II - as pessoas jurídicas </w:t>
      </w:r>
      <w:r w:rsidR="00A95462">
        <w:rPr>
          <w:rFonts w:ascii="Verdana" w:hAnsi="Verdana"/>
          <w:sz w:val="24"/>
          <w:szCs w:val="24"/>
        </w:rPr>
        <w:t xml:space="preserve">de direito privado qualificadas </w:t>
      </w:r>
      <w:r w:rsidRPr="00D0401C">
        <w:rPr>
          <w:rFonts w:ascii="Verdana" w:hAnsi="Verdana"/>
          <w:sz w:val="24"/>
          <w:szCs w:val="24"/>
        </w:rPr>
        <w:t>como organizações da sociedade civil de interesse público - OSCIP, que figurem como proprie</w:t>
      </w:r>
      <w:r w:rsidR="00A95462">
        <w:rPr>
          <w:rFonts w:ascii="Verdana" w:hAnsi="Verdana"/>
          <w:sz w:val="24"/>
          <w:szCs w:val="24"/>
        </w:rPr>
        <w:t xml:space="preserve">tárias ou possuidoras de imóvel urbano ou rural, </w:t>
      </w:r>
      <w:r w:rsidRPr="00D0401C">
        <w:rPr>
          <w:rFonts w:ascii="Verdana" w:hAnsi="Verdana"/>
          <w:sz w:val="24"/>
          <w:szCs w:val="24"/>
        </w:rPr>
        <w:t>poderão</w:t>
      </w:r>
      <w:proofErr w:type="gramStart"/>
      <w:r w:rsidR="00A95462">
        <w:rPr>
          <w:rFonts w:ascii="Verdana" w:hAnsi="Verdana"/>
          <w:sz w:val="24"/>
          <w:szCs w:val="24"/>
        </w:rPr>
        <w:t xml:space="preserve"> </w:t>
      </w:r>
      <w:r w:rsidRPr="00D0401C">
        <w:rPr>
          <w:rFonts w:ascii="Verdana" w:hAnsi="Verdana"/>
          <w:sz w:val="24"/>
          <w:szCs w:val="24"/>
        </w:rPr>
        <w:t xml:space="preserve"> </w:t>
      </w:r>
      <w:proofErr w:type="gramEnd"/>
      <w:r w:rsidRPr="00D0401C">
        <w:rPr>
          <w:rFonts w:ascii="Verdana" w:hAnsi="Verdana"/>
          <w:sz w:val="24"/>
          <w:szCs w:val="24"/>
        </w:rPr>
        <w:t>rec</w:t>
      </w:r>
      <w:r w:rsidR="00A95462">
        <w:rPr>
          <w:rFonts w:ascii="Verdana" w:hAnsi="Verdana"/>
          <w:sz w:val="24"/>
          <w:szCs w:val="24"/>
        </w:rPr>
        <w:t xml:space="preserve">eber o pagamento pela prestação </w:t>
      </w:r>
      <w:r w:rsidRPr="00D0401C">
        <w:rPr>
          <w:rFonts w:ascii="Verdana" w:hAnsi="Verdana"/>
          <w:sz w:val="24"/>
          <w:szCs w:val="24"/>
        </w:rPr>
        <w:t>de serviços ambientais mediante celebração de termo de parceria, nos termos da Lei Federal nº 9.790, de 23 de março de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1999, e do Decreto nº 46.979, de </w:t>
      </w:r>
      <w:proofErr w:type="gramStart"/>
      <w:r w:rsidRPr="00D0401C">
        <w:rPr>
          <w:rFonts w:ascii="Verdana" w:hAnsi="Verdana"/>
          <w:sz w:val="24"/>
          <w:szCs w:val="24"/>
        </w:rPr>
        <w:t>6</w:t>
      </w:r>
      <w:proofErr w:type="gramEnd"/>
      <w:r w:rsidRPr="00D0401C">
        <w:rPr>
          <w:rFonts w:ascii="Verdana" w:hAnsi="Verdana"/>
          <w:sz w:val="24"/>
          <w:szCs w:val="24"/>
        </w:rPr>
        <w:t xml:space="preserve"> fevereiro de 2006;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III - as pessoas jurídicas de direito público da Administração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Pública Municipal Direta e Indireta, que figurem como proprietárias ou possuidoras de </w:t>
      </w:r>
      <w:r w:rsidR="00A95462">
        <w:rPr>
          <w:rFonts w:ascii="Verdana" w:hAnsi="Verdana"/>
          <w:sz w:val="24"/>
          <w:szCs w:val="24"/>
        </w:rPr>
        <w:t>imóvel urbano ou rural</w:t>
      </w:r>
      <w:proofErr w:type="gramStart"/>
      <w:r w:rsidR="00A95462">
        <w:rPr>
          <w:rFonts w:ascii="Verdana" w:hAnsi="Verdana"/>
          <w:sz w:val="24"/>
          <w:szCs w:val="24"/>
        </w:rPr>
        <w:t>, poderão</w:t>
      </w:r>
      <w:proofErr w:type="gramEnd"/>
      <w:r w:rsidR="00A95462">
        <w:rPr>
          <w:rFonts w:ascii="Verdana" w:hAnsi="Verdana"/>
          <w:sz w:val="24"/>
          <w:szCs w:val="24"/>
        </w:rPr>
        <w:t xml:space="preserve"> </w:t>
      </w:r>
      <w:r w:rsidRPr="00D0401C">
        <w:rPr>
          <w:rFonts w:ascii="Verdana" w:hAnsi="Verdana"/>
          <w:sz w:val="24"/>
          <w:szCs w:val="24"/>
        </w:rPr>
        <w:t>receber o PSA mediante celebr</w:t>
      </w:r>
      <w:r w:rsidR="00A95462">
        <w:rPr>
          <w:rFonts w:ascii="Verdana" w:hAnsi="Verdana"/>
          <w:sz w:val="24"/>
          <w:szCs w:val="24"/>
        </w:rPr>
        <w:t xml:space="preserve">ação de convênio, nos termos da </w:t>
      </w:r>
      <w:r w:rsidRPr="00D0401C">
        <w:rPr>
          <w:rFonts w:ascii="Verdana" w:hAnsi="Verdana"/>
          <w:sz w:val="24"/>
          <w:szCs w:val="24"/>
        </w:rPr>
        <w:t>legislação aplicável ao regime dos contratos administrativos;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IV - as pessoas jurídicas </w:t>
      </w:r>
      <w:r w:rsidR="00A95462">
        <w:rPr>
          <w:rFonts w:ascii="Verdana" w:hAnsi="Verdana"/>
          <w:sz w:val="24"/>
          <w:szCs w:val="24"/>
        </w:rPr>
        <w:t xml:space="preserve">de direito privado qualificadas </w:t>
      </w:r>
      <w:r w:rsidRPr="00D0401C">
        <w:rPr>
          <w:rFonts w:ascii="Verdana" w:hAnsi="Verdana"/>
          <w:sz w:val="24"/>
          <w:szCs w:val="24"/>
        </w:rPr>
        <w:t xml:space="preserve">como organizações da sociedade civil, que figurem como proprietárias ou possuidoras de </w:t>
      </w:r>
      <w:r w:rsidR="00A95462">
        <w:rPr>
          <w:rFonts w:ascii="Verdana" w:hAnsi="Verdana"/>
          <w:sz w:val="24"/>
          <w:szCs w:val="24"/>
        </w:rPr>
        <w:t>imóvel urbano ou rural</w:t>
      </w:r>
      <w:proofErr w:type="gramStart"/>
      <w:r w:rsidR="00A95462">
        <w:rPr>
          <w:rFonts w:ascii="Verdana" w:hAnsi="Verdana"/>
          <w:sz w:val="24"/>
          <w:szCs w:val="24"/>
        </w:rPr>
        <w:t>, poderão</w:t>
      </w:r>
      <w:proofErr w:type="gramEnd"/>
      <w:r w:rsidR="00A95462">
        <w:rPr>
          <w:rFonts w:ascii="Verdana" w:hAnsi="Verdana"/>
          <w:sz w:val="24"/>
          <w:szCs w:val="24"/>
        </w:rPr>
        <w:t xml:space="preserve"> </w:t>
      </w:r>
      <w:r w:rsidRPr="00D0401C">
        <w:rPr>
          <w:rFonts w:ascii="Verdana" w:hAnsi="Verdana"/>
          <w:sz w:val="24"/>
          <w:szCs w:val="24"/>
        </w:rPr>
        <w:t>receber o PSA mediante celebr</w:t>
      </w:r>
      <w:r w:rsidR="00A95462">
        <w:rPr>
          <w:rFonts w:ascii="Verdana" w:hAnsi="Verdana"/>
          <w:sz w:val="24"/>
          <w:szCs w:val="24"/>
        </w:rPr>
        <w:t xml:space="preserve">ação de termo de colaboração ou </w:t>
      </w:r>
      <w:r w:rsidRPr="00D0401C">
        <w:rPr>
          <w:rFonts w:ascii="Verdana" w:hAnsi="Verdana"/>
          <w:sz w:val="24"/>
          <w:szCs w:val="24"/>
        </w:rPr>
        <w:t>de fomento, nos termos da Lei Fed</w:t>
      </w:r>
      <w:r w:rsidR="00A95462">
        <w:rPr>
          <w:rFonts w:ascii="Verdana" w:hAnsi="Verdana"/>
          <w:sz w:val="24"/>
          <w:szCs w:val="24"/>
        </w:rPr>
        <w:t xml:space="preserve">eral nº 13.019, de 31 de julho </w:t>
      </w:r>
      <w:r w:rsidRPr="00D0401C">
        <w:rPr>
          <w:rFonts w:ascii="Verdana" w:hAnsi="Verdana"/>
          <w:sz w:val="24"/>
          <w:szCs w:val="24"/>
        </w:rPr>
        <w:t>de 2014, e do Decreto nº 57.575, de 29 de dezembro de 2016.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7º Além das cláusulas exigidas pela legislação aplicável, complementadas por outr</w:t>
      </w:r>
      <w:r w:rsidR="00A95462">
        <w:rPr>
          <w:rFonts w:ascii="Verdana" w:hAnsi="Verdana"/>
          <w:sz w:val="24"/>
          <w:szCs w:val="24"/>
        </w:rPr>
        <w:t xml:space="preserve">as que SVMA julgar necessárias, </w:t>
      </w:r>
      <w:r w:rsidRPr="00D0401C">
        <w:rPr>
          <w:rFonts w:ascii="Verdana" w:hAnsi="Verdana"/>
          <w:sz w:val="24"/>
          <w:szCs w:val="24"/>
        </w:rPr>
        <w:t>o instrumento celebrado nos termos do artigo 6º</w:t>
      </w:r>
      <w:r w:rsidR="00A95462">
        <w:rPr>
          <w:rFonts w:ascii="Verdana" w:hAnsi="Verdana"/>
          <w:sz w:val="24"/>
          <w:szCs w:val="24"/>
        </w:rPr>
        <w:t xml:space="preserve"> deste decreto, </w:t>
      </w:r>
      <w:r w:rsidRPr="00D0401C">
        <w:rPr>
          <w:rFonts w:ascii="Verdana" w:hAnsi="Verdana"/>
          <w:sz w:val="24"/>
          <w:szCs w:val="24"/>
        </w:rPr>
        <w:t>deverá observar o seguinte: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I - a denominação de </w:t>
      </w:r>
      <w:r w:rsidR="00A95462">
        <w:rPr>
          <w:rFonts w:ascii="Verdana" w:hAnsi="Verdana"/>
          <w:sz w:val="24"/>
          <w:szCs w:val="24"/>
        </w:rPr>
        <w:t xml:space="preserve">PROVEDOR para o proprietário ou </w:t>
      </w:r>
      <w:r w:rsidRPr="00D0401C">
        <w:rPr>
          <w:rFonts w:ascii="Verdana" w:hAnsi="Verdana"/>
          <w:sz w:val="24"/>
          <w:szCs w:val="24"/>
        </w:rPr>
        <w:t>aquele que tenha a posse mansa</w:t>
      </w:r>
      <w:r w:rsidR="00A95462">
        <w:rPr>
          <w:rFonts w:ascii="Verdana" w:hAnsi="Verdana"/>
          <w:sz w:val="24"/>
          <w:szCs w:val="24"/>
        </w:rPr>
        <w:t xml:space="preserve"> e pacífica de imóvel prestador </w:t>
      </w:r>
      <w:r w:rsidRPr="00D0401C">
        <w:rPr>
          <w:rFonts w:ascii="Verdana" w:hAnsi="Verdana"/>
          <w:sz w:val="24"/>
          <w:szCs w:val="24"/>
        </w:rPr>
        <w:t>de serviços ambientais;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 - a indicação de que se trat</w:t>
      </w:r>
      <w:r w:rsidR="00A95462">
        <w:rPr>
          <w:rFonts w:ascii="Verdana" w:hAnsi="Verdana"/>
          <w:sz w:val="24"/>
          <w:szCs w:val="24"/>
        </w:rPr>
        <w:t xml:space="preserve">a de realização voluntária, por </w:t>
      </w:r>
      <w:r w:rsidRPr="00D0401C">
        <w:rPr>
          <w:rFonts w:ascii="Verdana" w:hAnsi="Verdana"/>
          <w:sz w:val="24"/>
          <w:szCs w:val="24"/>
        </w:rPr>
        <w:t>parte do PROVEDOR, de açõ</w:t>
      </w:r>
      <w:r w:rsidR="00A95462">
        <w:rPr>
          <w:rFonts w:ascii="Verdana" w:hAnsi="Verdana"/>
          <w:sz w:val="24"/>
          <w:szCs w:val="24"/>
        </w:rPr>
        <w:t xml:space="preserve">es de conservação e recuperação </w:t>
      </w:r>
      <w:r w:rsidRPr="00D0401C">
        <w:rPr>
          <w:rFonts w:ascii="Verdana" w:hAnsi="Verdana"/>
          <w:sz w:val="24"/>
          <w:szCs w:val="24"/>
        </w:rPr>
        <w:t>de serviços ambientais, não c</w:t>
      </w:r>
      <w:r w:rsidR="00A95462">
        <w:rPr>
          <w:rFonts w:ascii="Verdana" w:hAnsi="Verdana"/>
          <w:sz w:val="24"/>
          <w:szCs w:val="24"/>
        </w:rPr>
        <w:t xml:space="preserve">onfigurando qualquer vínculo de </w:t>
      </w:r>
      <w:r w:rsidRPr="00D0401C">
        <w:rPr>
          <w:rFonts w:ascii="Verdana" w:hAnsi="Verdana"/>
          <w:sz w:val="24"/>
          <w:szCs w:val="24"/>
        </w:rPr>
        <w:t>natureza trabalhista entre as partes;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III - a inclusão, obrigatori</w:t>
      </w:r>
      <w:r w:rsidR="00A95462">
        <w:rPr>
          <w:rFonts w:ascii="Verdana" w:hAnsi="Verdana"/>
          <w:sz w:val="24"/>
          <w:szCs w:val="24"/>
        </w:rPr>
        <w:t xml:space="preserve">amente, como partes integrantes </w:t>
      </w:r>
      <w:r w:rsidRPr="00D0401C">
        <w:rPr>
          <w:rFonts w:ascii="Verdana" w:hAnsi="Verdana"/>
          <w:sz w:val="24"/>
          <w:szCs w:val="24"/>
        </w:rPr>
        <w:t>do contrato: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a) do plano de ação assinado pelo PROVEDOR;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b) da linha base do imóvel;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c) do edital de seleção;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lastRenderedPageBreak/>
        <w:t>d) da documentação exigida no edital de seleção;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e) dos demais documentos a serem definidos a critério de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SVMA.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8º Os instrumen</w:t>
      </w:r>
      <w:r w:rsidR="00A95462">
        <w:rPr>
          <w:rFonts w:ascii="Verdana" w:hAnsi="Verdana"/>
          <w:sz w:val="24"/>
          <w:szCs w:val="24"/>
        </w:rPr>
        <w:t xml:space="preserve">tos celebrados no âmbito do PSA </w:t>
      </w:r>
      <w:r w:rsidRPr="00D0401C">
        <w:rPr>
          <w:rFonts w:ascii="Verdana" w:hAnsi="Verdana"/>
          <w:sz w:val="24"/>
          <w:szCs w:val="24"/>
        </w:rPr>
        <w:t xml:space="preserve">MANANCIAIS terão duração de, no </w:t>
      </w:r>
      <w:r w:rsidR="00A95462">
        <w:rPr>
          <w:rFonts w:ascii="Verdana" w:hAnsi="Verdana"/>
          <w:sz w:val="24"/>
          <w:szCs w:val="24"/>
        </w:rPr>
        <w:t xml:space="preserve">máximo, 36 (trinta e seis) </w:t>
      </w:r>
      <w:r w:rsidRPr="00D0401C">
        <w:rPr>
          <w:rFonts w:ascii="Verdana" w:hAnsi="Verdana"/>
          <w:sz w:val="24"/>
          <w:szCs w:val="24"/>
        </w:rPr>
        <w:t xml:space="preserve">meses, podendo ser renovados, </w:t>
      </w:r>
      <w:r w:rsidR="00A95462">
        <w:rPr>
          <w:rFonts w:ascii="Verdana" w:hAnsi="Verdana"/>
          <w:sz w:val="24"/>
          <w:szCs w:val="24"/>
        </w:rPr>
        <w:t xml:space="preserve">a critério da SVMA, e desde que </w:t>
      </w:r>
      <w:r w:rsidRPr="00D0401C">
        <w:rPr>
          <w:rFonts w:ascii="Verdana" w:hAnsi="Verdana"/>
          <w:sz w:val="24"/>
          <w:szCs w:val="24"/>
        </w:rPr>
        <w:t>tenham cumprido integralmente as normas do Programa.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9º Os instrumen</w:t>
      </w:r>
      <w:r w:rsidR="00A95462">
        <w:rPr>
          <w:rFonts w:ascii="Verdana" w:hAnsi="Verdana"/>
          <w:sz w:val="24"/>
          <w:szCs w:val="24"/>
        </w:rPr>
        <w:t xml:space="preserve">tos celebrados no âmbito do PSA </w:t>
      </w:r>
      <w:r w:rsidRPr="00D0401C">
        <w:rPr>
          <w:rFonts w:ascii="Verdana" w:hAnsi="Verdana"/>
          <w:sz w:val="24"/>
          <w:szCs w:val="24"/>
        </w:rPr>
        <w:t xml:space="preserve">MANANCIAIS poderão prever a </w:t>
      </w:r>
      <w:r w:rsidR="00A95462">
        <w:rPr>
          <w:rFonts w:ascii="Verdana" w:hAnsi="Verdana"/>
          <w:sz w:val="24"/>
          <w:szCs w:val="24"/>
        </w:rPr>
        <w:t xml:space="preserve">revisão do plano de ação, desde </w:t>
      </w:r>
      <w:r w:rsidRPr="00D0401C">
        <w:rPr>
          <w:rFonts w:ascii="Verdana" w:hAnsi="Verdana"/>
          <w:sz w:val="24"/>
          <w:szCs w:val="24"/>
        </w:rPr>
        <w:t>que não reste prejudicada a finalidade a que for destinado.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Parágrafo único. A efetivaç</w:t>
      </w:r>
      <w:r w:rsidR="00A95462">
        <w:rPr>
          <w:rFonts w:ascii="Verdana" w:hAnsi="Verdana"/>
          <w:sz w:val="24"/>
          <w:szCs w:val="24"/>
        </w:rPr>
        <w:t xml:space="preserve">ão do previsto no “caput” deste </w:t>
      </w:r>
      <w:r w:rsidRPr="00D0401C">
        <w:rPr>
          <w:rFonts w:ascii="Verdana" w:hAnsi="Verdana"/>
          <w:sz w:val="24"/>
          <w:szCs w:val="24"/>
        </w:rPr>
        <w:t>artigo será feita por meio de aditamento ao respectivo instrumento jurídico celebrado.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10. A assinatura de instrumento no âmbito do PSA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MANANCIAIS não exime a pesso</w:t>
      </w:r>
      <w:r w:rsidR="00A95462">
        <w:rPr>
          <w:rFonts w:ascii="Verdana" w:hAnsi="Verdana"/>
          <w:sz w:val="24"/>
          <w:szCs w:val="24"/>
        </w:rPr>
        <w:t xml:space="preserve">a física ou jurídica signatária </w:t>
      </w:r>
      <w:r w:rsidRPr="00D0401C">
        <w:rPr>
          <w:rFonts w:ascii="Verdana" w:hAnsi="Verdana"/>
          <w:sz w:val="24"/>
          <w:szCs w:val="24"/>
        </w:rPr>
        <w:t>do cumprimento das demais obr</w:t>
      </w:r>
      <w:r w:rsidR="00A95462">
        <w:rPr>
          <w:rFonts w:ascii="Verdana" w:hAnsi="Verdana"/>
          <w:sz w:val="24"/>
          <w:szCs w:val="24"/>
        </w:rPr>
        <w:t xml:space="preserve">igações previstas na legislação </w:t>
      </w:r>
      <w:r w:rsidRPr="00D0401C">
        <w:rPr>
          <w:rFonts w:ascii="Verdana" w:hAnsi="Verdana"/>
          <w:sz w:val="24"/>
          <w:szCs w:val="24"/>
        </w:rPr>
        <w:t>ambiental.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Parágrafo único. O descumprimento injustificado de cláusulas previstas no Termo de Compromisso de Adequação Ambiental – TAA de que trata o </w:t>
      </w:r>
      <w:r w:rsidR="009A4C70">
        <w:rPr>
          <w:rFonts w:ascii="Verdana" w:hAnsi="Verdana"/>
          <w:sz w:val="24"/>
          <w:szCs w:val="24"/>
        </w:rPr>
        <w:t xml:space="preserve">artigo 161 da Lei nº 16.050, de </w:t>
      </w:r>
      <w:r w:rsidRPr="00D0401C">
        <w:rPr>
          <w:rFonts w:ascii="Verdana" w:hAnsi="Verdana"/>
          <w:sz w:val="24"/>
          <w:szCs w:val="24"/>
        </w:rPr>
        <w:t>2014 e no instrumento juríd</w:t>
      </w:r>
      <w:r w:rsidR="009A4C70">
        <w:rPr>
          <w:rFonts w:ascii="Verdana" w:hAnsi="Verdana"/>
          <w:sz w:val="24"/>
          <w:szCs w:val="24"/>
        </w:rPr>
        <w:t xml:space="preserve">ico específico celebrado no PSA </w:t>
      </w:r>
      <w:r w:rsidRPr="00D0401C">
        <w:rPr>
          <w:rFonts w:ascii="Verdana" w:hAnsi="Verdana"/>
          <w:sz w:val="24"/>
          <w:szCs w:val="24"/>
        </w:rPr>
        <w:t>MANANCIAIS, além das penali</w:t>
      </w:r>
      <w:r w:rsidR="00A95462">
        <w:rPr>
          <w:rFonts w:ascii="Verdana" w:hAnsi="Verdana"/>
          <w:sz w:val="24"/>
          <w:szCs w:val="24"/>
        </w:rPr>
        <w:t xml:space="preserve">dades previstas nos respectivos </w:t>
      </w:r>
      <w:r w:rsidRPr="00D0401C">
        <w:rPr>
          <w:rFonts w:ascii="Verdana" w:hAnsi="Verdana"/>
          <w:sz w:val="24"/>
          <w:szCs w:val="24"/>
        </w:rPr>
        <w:t>instrumentos, acarretará</w:t>
      </w:r>
      <w:r w:rsidR="00A95462">
        <w:rPr>
          <w:rFonts w:ascii="Verdana" w:hAnsi="Verdana"/>
          <w:sz w:val="24"/>
          <w:szCs w:val="24"/>
        </w:rPr>
        <w:t xml:space="preserve"> a suspensão dos pagamentos e a </w:t>
      </w:r>
      <w:r w:rsidRPr="00D0401C">
        <w:rPr>
          <w:rFonts w:ascii="Verdana" w:hAnsi="Verdana"/>
          <w:sz w:val="24"/>
          <w:szCs w:val="24"/>
        </w:rPr>
        <w:t>exclusão do interessado do cadastro de provedores de serviços</w:t>
      </w:r>
      <w:r w:rsidR="009A4C70">
        <w:rPr>
          <w:rFonts w:ascii="Verdana" w:hAnsi="Verdana"/>
          <w:sz w:val="24"/>
          <w:szCs w:val="24"/>
        </w:rPr>
        <w:t xml:space="preserve"> </w:t>
      </w:r>
      <w:r w:rsidRPr="00D0401C">
        <w:rPr>
          <w:rFonts w:ascii="Verdana" w:hAnsi="Verdana"/>
          <w:sz w:val="24"/>
          <w:szCs w:val="24"/>
        </w:rPr>
        <w:t>ambientais - CADPSA até a</w:t>
      </w:r>
      <w:r w:rsidR="009A4C70">
        <w:rPr>
          <w:rFonts w:ascii="Verdana" w:hAnsi="Verdana"/>
          <w:sz w:val="24"/>
          <w:szCs w:val="24"/>
        </w:rPr>
        <w:t xml:space="preserve"> comprovação do cumprimento das </w:t>
      </w:r>
      <w:r w:rsidRPr="00D0401C">
        <w:rPr>
          <w:rFonts w:ascii="Verdana" w:hAnsi="Verdana"/>
          <w:sz w:val="24"/>
          <w:szCs w:val="24"/>
        </w:rPr>
        <w:t>obrigações vencidas.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CAPÍTULO III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DAS DISPOSIÇÕES FINAIS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Art. 11. O proprietário ou possuidor, nos termos do previsto no artigo 1º deste dec</w:t>
      </w:r>
      <w:r w:rsidR="009A4C70">
        <w:rPr>
          <w:rFonts w:ascii="Verdana" w:hAnsi="Verdana"/>
          <w:sz w:val="24"/>
          <w:szCs w:val="24"/>
        </w:rPr>
        <w:t xml:space="preserve">reto, assumirá integralmente as </w:t>
      </w:r>
      <w:r w:rsidRPr="00D0401C">
        <w:rPr>
          <w:rFonts w:ascii="Verdana" w:hAnsi="Verdana"/>
          <w:sz w:val="24"/>
          <w:szCs w:val="24"/>
        </w:rPr>
        <w:t>responsabilidades civil, administr</w:t>
      </w:r>
      <w:r w:rsidR="009A4C70">
        <w:rPr>
          <w:rFonts w:ascii="Verdana" w:hAnsi="Verdana"/>
          <w:sz w:val="24"/>
          <w:szCs w:val="24"/>
        </w:rPr>
        <w:t xml:space="preserve">ativa e penal decorrentes, caso </w:t>
      </w:r>
      <w:r w:rsidRPr="00D0401C">
        <w:rPr>
          <w:rFonts w:ascii="Verdana" w:hAnsi="Verdana"/>
          <w:sz w:val="24"/>
          <w:szCs w:val="24"/>
        </w:rPr>
        <w:t>constatadas omissões ou a pre</w:t>
      </w:r>
      <w:r w:rsidR="009A4C70">
        <w:rPr>
          <w:rFonts w:ascii="Verdana" w:hAnsi="Verdana"/>
          <w:sz w:val="24"/>
          <w:szCs w:val="24"/>
        </w:rPr>
        <w:t xml:space="preserve">stação de informações falsas no </w:t>
      </w:r>
      <w:r w:rsidRPr="00D0401C">
        <w:rPr>
          <w:rFonts w:ascii="Verdana" w:hAnsi="Verdana"/>
          <w:sz w:val="24"/>
          <w:szCs w:val="24"/>
        </w:rPr>
        <w:t>ato do requerimento de adesão ao Programa.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Art. 12. Este decreto </w:t>
      </w:r>
      <w:r w:rsidR="009A4C70">
        <w:rPr>
          <w:rFonts w:ascii="Verdana" w:hAnsi="Verdana"/>
          <w:sz w:val="24"/>
          <w:szCs w:val="24"/>
        </w:rPr>
        <w:t xml:space="preserve">entrará em vigor na data de sua </w:t>
      </w:r>
      <w:r w:rsidRPr="00D0401C">
        <w:rPr>
          <w:rFonts w:ascii="Verdana" w:hAnsi="Verdana"/>
          <w:sz w:val="24"/>
          <w:szCs w:val="24"/>
        </w:rPr>
        <w:t>publicação.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PREFEITURA DO M</w:t>
      </w:r>
      <w:r w:rsidR="009A4C70">
        <w:rPr>
          <w:rFonts w:ascii="Verdana" w:hAnsi="Verdana"/>
          <w:sz w:val="24"/>
          <w:szCs w:val="24"/>
        </w:rPr>
        <w:t xml:space="preserve">UNICÍPIO DE SÃO PAULO, em 14 de </w:t>
      </w:r>
      <w:r w:rsidRPr="00D0401C">
        <w:rPr>
          <w:rFonts w:ascii="Verdana" w:hAnsi="Verdana"/>
          <w:sz w:val="24"/>
          <w:szCs w:val="24"/>
        </w:rPr>
        <w:t>março de 2022, 469º da Fundação de São Paulo.</w:t>
      </w: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0401C">
        <w:rPr>
          <w:rFonts w:ascii="Verdana" w:hAnsi="Verdana"/>
          <w:sz w:val="24"/>
          <w:szCs w:val="24"/>
        </w:rPr>
        <w:t>PREFEITO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EDUARDO DE CASTRO, Sec</w:t>
      </w:r>
      <w:r w:rsidR="009A4C70">
        <w:rPr>
          <w:rFonts w:ascii="Verdana" w:hAnsi="Verdana"/>
          <w:sz w:val="24"/>
          <w:szCs w:val="24"/>
        </w:rPr>
        <w:t xml:space="preserve">retário Municipal do Verde e do </w:t>
      </w:r>
      <w:r w:rsidRPr="00D0401C">
        <w:rPr>
          <w:rFonts w:ascii="Verdana" w:hAnsi="Verdana"/>
          <w:sz w:val="24"/>
          <w:szCs w:val="24"/>
        </w:rPr>
        <w:t xml:space="preserve">Meio </w:t>
      </w:r>
      <w:proofErr w:type="gramStart"/>
      <w:r w:rsidRPr="00D0401C">
        <w:rPr>
          <w:rFonts w:ascii="Verdana" w:hAnsi="Verdana"/>
          <w:sz w:val="24"/>
          <w:szCs w:val="24"/>
        </w:rPr>
        <w:t>Ambiente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 xml:space="preserve">MARCOS DUQUE GADELHO, Secretário Municipal de Urbanismo e </w:t>
      </w:r>
      <w:proofErr w:type="gramStart"/>
      <w:r w:rsidRPr="00D0401C">
        <w:rPr>
          <w:rFonts w:ascii="Verdana" w:hAnsi="Verdana"/>
          <w:sz w:val="24"/>
          <w:szCs w:val="24"/>
        </w:rPr>
        <w:t>Licenciamento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ALINE PEREIRA CARDOSO DE SÁ BARABINOT</w:t>
      </w:r>
      <w:r w:rsidR="009A4C70">
        <w:rPr>
          <w:rFonts w:ascii="Verdana" w:hAnsi="Verdana"/>
          <w:sz w:val="24"/>
          <w:szCs w:val="24"/>
        </w:rPr>
        <w:t xml:space="preserve">, Secretária </w:t>
      </w:r>
      <w:r w:rsidRPr="00D0401C">
        <w:rPr>
          <w:rFonts w:ascii="Verdana" w:hAnsi="Verdana"/>
          <w:sz w:val="24"/>
          <w:szCs w:val="24"/>
        </w:rPr>
        <w:t xml:space="preserve">Municipal de Desenvolvimento Econômico, Trabalho e </w:t>
      </w:r>
      <w:proofErr w:type="gramStart"/>
      <w:r w:rsidRPr="00D0401C">
        <w:rPr>
          <w:rFonts w:ascii="Verdana" w:hAnsi="Verdana"/>
          <w:sz w:val="24"/>
          <w:szCs w:val="24"/>
        </w:rPr>
        <w:t>Turismo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JOSÉ RICARDO ALVARENG</w:t>
      </w:r>
      <w:r w:rsidR="009A4C70">
        <w:rPr>
          <w:rFonts w:ascii="Verdana" w:hAnsi="Verdana"/>
          <w:sz w:val="24"/>
          <w:szCs w:val="24"/>
        </w:rPr>
        <w:t xml:space="preserve">A TRIPOLI, Secretário Municipal </w:t>
      </w:r>
      <w:r w:rsidRPr="00D0401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D0401C">
        <w:rPr>
          <w:rFonts w:ascii="Verdana" w:hAnsi="Verdana"/>
          <w:sz w:val="24"/>
          <w:szCs w:val="24"/>
        </w:rPr>
        <w:t>Civil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EUNICE APARECIDA DE JESUS PR</w:t>
      </w:r>
      <w:r w:rsidR="009A4C7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D0401C">
        <w:rPr>
          <w:rFonts w:ascii="Verdana" w:hAnsi="Verdana"/>
          <w:sz w:val="24"/>
          <w:szCs w:val="24"/>
        </w:rPr>
        <w:t>Justiça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RUBENS NAMAN RIZE</w:t>
      </w:r>
      <w:r w:rsidR="009A4C70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D0401C">
        <w:rPr>
          <w:rFonts w:ascii="Verdana" w:hAnsi="Verdana"/>
          <w:sz w:val="24"/>
          <w:szCs w:val="24"/>
        </w:rPr>
        <w:t>Municipal</w:t>
      </w:r>
      <w:proofErr w:type="gramEnd"/>
    </w:p>
    <w:p w:rsid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lastRenderedPageBreak/>
        <w:t>Publicado na Secretaria de Governo Municipal, em 14 de</w:t>
      </w:r>
      <w:r w:rsidR="009A4C70">
        <w:rPr>
          <w:rFonts w:ascii="Verdana" w:hAnsi="Verdana"/>
          <w:sz w:val="24"/>
          <w:szCs w:val="24"/>
        </w:rPr>
        <w:t xml:space="preserve"> </w:t>
      </w:r>
      <w:r w:rsidRPr="00D0401C">
        <w:rPr>
          <w:rFonts w:ascii="Verdana" w:hAnsi="Verdana"/>
          <w:sz w:val="24"/>
          <w:szCs w:val="24"/>
        </w:rPr>
        <w:t>março de 2022.</w:t>
      </w:r>
    </w:p>
    <w:p w:rsid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4A37" w:rsidRPr="00D0401C" w:rsidRDefault="00D0401C" w:rsidP="00384A3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>EDITAIS</w:t>
      </w:r>
      <w:proofErr w:type="gramStart"/>
      <w:r w:rsidRPr="00D0401C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D0401C">
        <w:rPr>
          <w:rFonts w:ascii="Verdana" w:hAnsi="Verdana"/>
          <w:b/>
          <w:sz w:val="24"/>
          <w:szCs w:val="24"/>
        </w:rPr>
        <w:t>PAG. 28</w:t>
      </w:r>
    </w:p>
    <w:p w:rsidR="00D0401C" w:rsidRPr="00D0401C" w:rsidRDefault="00D0401C" w:rsidP="00384A3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D0401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D0401C">
        <w:rPr>
          <w:rFonts w:ascii="Verdana" w:hAnsi="Verdana"/>
          <w:sz w:val="24"/>
          <w:szCs w:val="24"/>
        </w:rPr>
        <w:t>GABINETE DA SECRETÁRIA</w:t>
      </w:r>
    </w:p>
    <w:p w:rsid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0401C" w:rsidRPr="00D0401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01C">
        <w:rPr>
          <w:rFonts w:ascii="Verdana" w:hAnsi="Verdana"/>
          <w:b/>
          <w:sz w:val="24"/>
          <w:szCs w:val="24"/>
        </w:rPr>
        <w:t xml:space="preserve">RELAÇÃO DE </w:t>
      </w:r>
      <w:r w:rsidR="00812D4C">
        <w:rPr>
          <w:rFonts w:ascii="Verdana" w:hAnsi="Verdana"/>
          <w:b/>
          <w:sz w:val="24"/>
          <w:szCs w:val="24"/>
        </w:rPr>
        <w:t xml:space="preserve">COMPRAS E SERVIÇOS EFETUADOS EM </w:t>
      </w:r>
      <w:r w:rsidRPr="00D0401C">
        <w:rPr>
          <w:rFonts w:ascii="Verdana" w:hAnsi="Verdana"/>
          <w:b/>
          <w:sz w:val="24"/>
          <w:szCs w:val="24"/>
        </w:rPr>
        <w:t>FEVEREIRO DE 2022.</w:t>
      </w:r>
    </w:p>
    <w:p w:rsidR="00D0401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</w:p>
    <w:p w:rsidR="00D0401C" w:rsidRPr="00812D4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D4C">
        <w:rPr>
          <w:rFonts w:ascii="Verdana" w:hAnsi="Verdana"/>
          <w:b/>
          <w:sz w:val="24"/>
          <w:szCs w:val="24"/>
        </w:rPr>
        <w:t>ART.116 DA L.O M.S.P. E ART.16 DA LEI NR. 8.666/93</w:t>
      </w:r>
    </w:p>
    <w:p w:rsidR="00812D4C" w:rsidRPr="00812D4C" w:rsidRDefault="00812D4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812D4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D4C">
        <w:rPr>
          <w:rFonts w:ascii="Verdana" w:hAnsi="Verdana"/>
          <w:b/>
          <w:sz w:val="24"/>
          <w:szCs w:val="24"/>
        </w:rPr>
        <w:t>U. O. – 30.10. – SMDET - GABINETE DA SECRETÁRIA</w:t>
      </w:r>
    </w:p>
    <w:p w:rsidR="00812D4C" w:rsidRDefault="00812D4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812D4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D4C">
        <w:rPr>
          <w:rFonts w:ascii="Verdana" w:hAnsi="Verdana"/>
          <w:b/>
          <w:sz w:val="24"/>
          <w:szCs w:val="24"/>
        </w:rPr>
        <w:t xml:space="preserve">MÊS: </w:t>
      </w:r>
      <w:proofErr w:type="gramStart"/>
      <w:r w:rsidRPr="00812D4C">
        <w:rPr>
          <w:rFonts w:ascii="Verdana" w:hAnsi="Verdana"/>
          <w:b/>
          <w:sz w:val="24"/>
          <w:szCs w:val="24"/>
        </w:rPr>
        <w:t>02 ANO</w:t>
      </w:r>
      <w:proofErr w:type="gramEnd"/>
      <w:r w:rsidRPr="00812D4C">
        <w:rPr>
          <w:rFonts w:ascii="Verdana" w:hAnsi="Verdana"/>
          <w:b/>
          <w:sz w:val="24"/>
          <w:szCs w:val="24"/>
        </w:rPr>
        <w:t>: 2022</w:t>
      </w:r>
    </w:p>
    <w:p w:rsidR="00812D4C" w:rsidRDefault="00812D4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812D4C" w:rsidRDefault="00D0401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12D4C">
        <w:rPr>
          <w:rFonts w:ascii="Verdana" w:hAnsi="Verdana"/>
          <w:b/>
          <w:sz w:val="24"/>
          <w:szCs w:val="24"/>
        </w:rPr>
        <w:t xml:space="preserve">ÓRGÃO: </w:t>
      </w:r>
      <w:proofErr w:type="gramStart"/>
      <w:r w:rsidRPr="00812D4C">
        <w:rPr>
          <w:rFonts w:ascii="Verdana" w:hAnsi="Verdana"/>
          <w:sz w:val="24"/>
          <w:szCs w:val="24"/>
        </w:rPr>
        <w:t>30 Secretaria</w:t>
      </w:r>
      <w:proofErr w:type="gramEnd"/>
      <w:r w:rsidRPr="00812D4C">
        <w:rPr>
          <w:rFonts w:ascii="Verdana" w:hAnsi="Verdana"/>
          <w:sz w:val="24"/>
          <w:szCs w:val="24"/>
        </w:rPr>
        <w:t xml:space="preserve"> Municipal de Desenvolvimento Econômico, Trabalho e Turismo</w:t>
      </w:r>
    </w:p>
    <w:p w:rsidR="00812D4C" w:rsidRDefault="00812D4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0401C" w:rsidRPr="00812D4C" w:rsidRDefault="00D0401C" w:rsidP="00D0401C">
      <w:pPr>
        <w:spacing w:after="0" w:line="240" w:lineRule="auto"/>
        <w:rPr>
          <w:rFonts w:ascii="Verdana" w:hAnsi="Verdana"/>
          <w:sz w:val="24"/>
          <w:szCs w:val="24"/>
        </w:rPr>
      </w:pPr>
      <w:r w:rsidRPr="00812D4C">
        <w:rPr>
          <w:rFonts w:ascii="Verdana" w:hAnsi="Verdana"/>
          <w:b/>
          <w:sz w:val="24"/>
          <w:szCs w:val="24"/>
        </w:rPr>
        <w:t xml:space="preserve">UNIDADE ORÇAMENTÁRIA: </w:t>
      </w:r>
      <w:proofErr w:type="gramStart"/>
      <w:r w:rsidRPr="00812D4C">
        <w:rPr>
          <w:rFonts w:ascii="Verdana" w:hAnsi="Verdana"/>
          <w:sz w:val="24"/>
          <w:szCs w:val="24"/>
        </w:rPr>
        <w:t>10 Gabinete</w:t>
      </w:r>
      <w:proofErr w:type="gramEnd"/>
      <w:r w:rsidRPr="00812D4C">
        <w:rPr>
          <w:rFonts w:ascii="Verdana" w:hAnsi="Verdana"/>
          <w:sz w:val="24"/>
          <w:szCs w:val="24"/>
        </w:rPr>
        <w:t xml:space="preserve"> do Secretário</w:t>
      </w:r>
    </w:p>
    <w:p w:rsidR="00812D4C" w:rsidRPr="00812D4C" w:rsidRDefault="00812D4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2D4C" w:rsidRDefault="00C40D7E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40D7E">
        <w:rPr>
          <w:rFonts w:ascii="Verdana" w:hAnsi="Verdana"/>
          <w:b/>
          <w:sz w:val="24"/>
          <w:szCs w:val="24"/>
        </w:rPr>
        <w:drawing>
          <wp:inline distT="0" distB="0" distL="0" distR="0" wp14:anchorId="7EA766A9" wp14:editId="593400A9">
            <wp:extent cx="6398450" cy="361950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1727" cy="36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D4C" w:rsidRDefault="0009118C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118C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68873F79" wp14:editId="5EAAE98C">
            <wp:extent cx="6400800" cy="46767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7881" cy="468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D7E" w:rsidRPr="00812D4C" w:rsidRDefault="00C40D7E" w:rsidP="00D0401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84A37" w:rsidRDefault="00384A37" w:rsidP="00384A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2D4C" w:rsidRDefault="00812D4C" w:rsidP="00384A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118C" w:rsidRDefault="0009118C" w:rsidP="00384A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118C" w:rsidRDefault="0009118C" w:rsidP="00384A37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118C" w:rsidRPr="0009118C" w:rsidRDefault="0009118C" w:rsidP="0009118C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09118C">
        <w:rPr>
          <w:rFonts w:ascii="Verdana" w:hAnsi="Verdana"/>
          <w:b/>
          <w:sz w:val="24"/>
          <w:szCs w:val="24"/>
        </w:rPr>
        <w:t xml:space="preserve">FUNDAÇÃO PAULISTANA DE </w:t>
      </w:r>
      <w:r w:rsidRPr="0009118C">
        <w:rPr>
          <w:rFonts w:ascii="Verdana" w:hAnsi="Verdana"/>
          <w:b/>
          <w:sz w:val="24"/>
          <w:szCs w:val="24"/>
        </w:rPr>
        <w:t>EDUCAÇÃO E TECNOLOGIA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GABINETE DIRETOR GERAL</w:t>
      </w:r>
    </w:p>
    <w:p w:rsid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118C" w:rsidRPr="0009118C" w:rsidRDefault="0009118C" w:rsidP="0009118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118C">
        <w:rPr>
          <w:rFonts w:ascii="Verdana" w:hAnsi="Verdana"/>
          <w:b/>
          <w:sz w:val="24"/>
          <w:szCs w:val="24"/>
        </w:rPr>
        <w:t xml:space="preserve">EXTRATO TERMO DE COMPROMISSO DE </w:t>
      </w:r>
      <w:r w:rsidRPr="0009118C">
        <w:rPr>
          <w:rFonts w:ascii="Verdana" w:hAnsi="Verdana"/>
          <w:b/>
          <w:sz w:val="24"/>
          <w:szCs w:val="24"/>
        </w:rPr>
        <w:t>BOLSISTA - PRONATEC</w:t>
      </w:r>
    </w:p>
    <w:p w:rsid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PROCESSO ADMINISTRATIVO n° 8110.2022/0000212-0</w:t>
      </w:r>
    </w:p>
    <w:p w:rsid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ORIGEM: EDITAL Nº 04/2022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CONTRATANTE: Fundação Pauli</w:t>
      </w:r>
      <w:r w:rsidR="009A4C70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09118C">
        <w:rPr>
          <w:rFonts w:ascii="Verdana" w:hAnsi="Verdana"/>
          <w:sz w:val="24"/>
          <w:szCs w:val="24"/>
        </w:rPr>
        <w:t>Cultura</w:t>
      </w:r>
      <w:proofErr w:type="gramEnd"/>
      <w:r w:rsidR="009A4C70">
        <w:rPr>
          <w:rFonts w:ascii="Verdana" w:hAnsi="Verdana"/>
          <w:sz w:val="24"/>
          <w:szCs w:val="24"/>
        </w:rPr>
        <w:t xml:space="preserve"> 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CONTRATADO</w:t>
      </w:r>
      <w:r w:rsidR="009A4C70">
        <w:rPr>
          <w:rFonts w:ascii="Verdana" w:hAnsi="Verdana"/>
          <w:sz w:val="24"/>
          <w:szCs w:val="24"/>
        </w:rPr>
        <w:t xml:space="preserve"> </w:t>
      </w:r>
      <w:r w:rsidRPr="0009118C">
        <w:rPr>
          <w:rFonts w:ascii="Verdana" w:hAnsi="Verdana"/>
          <w:sz w:val="24"/>
          <w:szCs w:val="24"/>
        </w:rPr>
        <w:t>(A): Gisele Lopes da Silva Mantovani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OBJETO: Contratação de</w:t>
      </w:r>
      <w:r w:rsidR="009A4C70">
        <w:rPr>
          <w:rFonts w:ascii="Verdana" w:hAnsi="Verdana"/>
          <w:sz w:val="24"/>
          <w:szCs w:val="24"/>
        </w:rPr>
        <w:t xml:space="preserve"> Professor de Ensino Técnico em </w:t>
      </w:r>
      <w:r w:rsidRPr="0009118C">
        <w:rPr>
          <w:rFonts w:ascii="Verdana" w:hAnsi="Verdana"/>
          <w:sz w:val="24"/>
          <w:szCs w:val="24"/>
        </w:rPr>
        <w:t xml:space="preserve">Saúde Bucal módulo </w:t>
      </w:r>
      <w:proofErr w:type="spellStart"/>
      <w:r w:rsidRPr="0009118C">
        <w:rPr>
          <w:rFonts w:ascii="Verdana" w:hAnsi="Verdana"/>
          <w:sz w:val="24"/>
          <w:szCs w:val="24"/>
        </w:rPr>
        <w:t>ll</w:t>
      </w:r>
      <w:proofErr w:type="spellEnd"/>
      <w:r w:rsidRPr="0009118C">
        <w:rPr>
          <w:rFonts w:ascii="Verdana" w:hAnsi="Verdana"/>
          <w:sz w:val="24"/>
          <w:szCs w:val="24"/>
        </w:rPr>
        <w:t xml:space="preserve"> e </w:t>
      </w:r>
      <w:proofErr w:type="spellStart"/>
      <w:r w:rsidRPr="0009118C">
        <w:rPr>
          <w:rFonts w:ascii="Verdana" w:hAnsi="Verdana"/>
          <w:sz w:val="24"/>
          <w:szCs w:val="24"/>
        </w:rPr>
        <w:t>lll</w:t>
      </w:r>
      <w:proofErr w:type="spellEnd"/>
      <w:r w:rsidRPr="0009118C">
        <w:rPr>
          <w:rFonts w:ascii="Verdana" w:hAnsi="Verdana"/>
          <w:sz w:val="24"/>
          <w:szCs w:val="24"/>
        </w:rPr>
        <w:t xml:space="preserve"> para atuação no âmbito do PRONATEC – PROGRAMA NACIONAL DE ACESSO AO ENSINO TÉCNICO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E EMPREGO na cidade de São Paulo.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lastRenderedPageBreak/>
        <w:t>VALOR: R$ 50,00 por hora trabalhada.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DOTAÇÃO ORÇAMENT</w:t>
      </w:r>
      <w:r w:rsidR="009A4C70">
        <w:rPr>
          <w:rFonts w:ascii="Verdana" w:hAnsi="Verdana"/>
          <w:sz w:val="24"/>
          <w:szCs w:val="24"/>
        </w:rPr>
        <w:t xml:space="preserve">ÁRIA: 2881.3390.3600.02 (pessoa </w:t>
      </w:r>
      <w:r w:rsidRPr="0009118C">
        <w:rPr>
          <w:rFonts w:ascii="Verdana" w:hAnsi="Verdana"/>
          <w:sz w:val="24"/>
          <w:szCs w:val="24"/>
        </w:rPr>
        <w:t>física) e 2881.3390.4700.02 (INSS Patronal)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NOTA DE EMPENHO Nº 222/2022</w:t>
      </w:r>
    </w:p>
    <w:p w:rsid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VALOR ESTIMADO DO CONTRATO: R$ R$ 42.500,00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PRAZO DE VIGÊNCIA</w:t>
      </w:r>
      <w:r w:rsidR="009A4C70">
        <w:rPr>
          <w:rFonts w:ascii="Verdana" w:hAnsi="Verdana"/>
          <w:sz w:val="24"/>
          <w:szCs w:val="24"/>
        </w:rPr>
        <w:t xml:space="preserve"> E DA EXECUÇÃO: 12 (doze) meses </w:t>
      </w:r>
      <w:r w:rsidRPr="0009118C">
        <w:rPr>
          <w:rFonts w:ascii="Verdana" w:hAnsi="Verdana"/>
          <w:sz w:val="24"/>
          <w:szCs w:val="24"/>
        </w:rPr>
        <w:t>com data de início a contar da</w:t>
      </w:r>
      <w:r w:rsidR="009A4C70">
        <w:rPr>
          <w:rFonts w:ascii="Verdana" w:hAnsi="Verdana"/>
          <w:sz w:val="24"/>
          <w:szCs w:val="24"/>
        </w:rPr>
        <w:t xml:space="preserve"> data de assinatura. A extinção </w:t>
      </w:r>
      <w:r w:rsidRPr="0009118C">
        <w:rPr>
          <w:rFonts w:ascii="Verdana" w:hAnsi="Verdana"/>
          <w:sz w:val="24"/>
          <w:szCs w:val="24"/>
        </w:rPr>
        <w:t xml:space="preserve">do contrato se dará a partir </w:t>
      </w:r>
      <w:r w:rsidR="009A4C70">
        <w:rPr>
          <w:rFonts w:ascii="Verdana" w:hAnsi="Verdana"/>
          <w:sz w:val="24"/>
          <w:szCs w:val="24"/>
        </w:rPr>
        <w:t xml:space="preserve">do cumprimento deste período ou </w:t>
      </w:r>
      <w:r w:rsidRPr="0009118C">
        <w:rPr>
          <w:rFonts w:ascii="Verdana" w:hAnsi="Verdana"/>
          <w:sz w:val="24"/>
          <w:szCs w:val="24"/>
        </w:rPr>
        <w:t>execução total do empenho, o que se der primeiro.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DATA DE ASSINATURA DO TERMO DE COMPROMISSO: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08/03/2022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---------------------------------------------------------------------------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----------------------------------------------------------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EXTRATO TERMO DE COMPROMISSO DE BOLSISTA - PRONATEC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PROCESSO ADMINISTRATIVO n° 8110.2022/0000211-1</w:t>
      </w:r>
    </w:p>
    <w:p w:rsid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ORIGEM: EDITAL Nº 04/2022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CONTRATANTE: Fundação Pauli</w:t>
      </w:r>
      <w:r w:rsidR="009A4C70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09118C">
        <w:rPr>
          <w:rFonts w:ascii="Verdana" w:hAnsi="Verdana"/>
          <w:sz w:val="24"/>
          <w:szCs w:val="24"/>
        </w:rPr>
        <w:t>Cultura</w:t>
      </w:r>
      <w:proofErr w:type="gramEnd"/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9118C">
        <w:rPr>
          <w:rFonts w:ascii="Verdana" w:hAnsi="Verdana"/>
          <w:sz w:val="24"/>
          <w:szCs w:val="24"/>
        </w:rPr>
        <w:t>CONTRATADO(</w:t>
      </w:r>
      <w:proofErr w:type="gramEnd"/>
      <w:r w:rsidRPr="0009118C">
        <w:rPr>
          <w:rFonts w:ascii="Verdana" w:hAnsi="Verdana"/>
          <w:sz w:val="24"/>
          <w:szCs w:val="24"/>
        </w:rPr>
        <w:t>A): João Paulo da Silva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OBJETO: Contratação de Professor de Ensino Técnico em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 xml:space="preserve">Saúde Bucal módulo </w:t>
      </w:r>
      <w:proofErr w:type="spellStart"/>
      <w:r w:rsidRPr="0009118C">
        <w:rPr>
          <w:rFonts w:ascii="Verdana" w:hAnsi="Verdana"/>
          <w:sz w:val="24"/>
          <w:szCs w:val="24"/>
        </w:rPr>
        <w:t>ll</w:t>
      </w:r>
      <w:proofErr w:type="spellEnd"/>
      <w:r w:rsidRPr="0009118C">
        <w:rPr>
          <w:rFonts w:ascii="Verdana" w:hAnsi="Verdana"/>
          <w:sz w:val="24"/>
          <w:szCs w:val="24"/>
        </w:rPr>
        <w:t xml:space="preserve"> e </w:t>
      </w:r>
      <w:proofErr w:type="spellStart"/>
      <w:r w:rsidRPr="0009118C">
        <w:rPr>
          <w:rFonts w:ascii="Verdana" w:hAnsi="Verdana"/>
          <w:sz w:val="24"/>
          <w:szCs w:val="24"/>
        </w:rPr>
        <w:t>lll</w:t>
      </w:r>
      <w:proofErr w:type="spellEnd"/>
      <w:r w:rsidRPr="0009118C">
        <w:rPr>
          <w:rFonts w:ascii="Verdana" w:hAnsi="Verdana"/>
          <w:sz w:val="24"/>
          <w:szCs w:val="24"/>
        </w:rPr>
        <w:t xml:space="preserve"> para atuação no âmbito do PRONATEC – PROGRAMA NACIONAL DE ACESSO AO ENSINO TÉCNICO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E EMPREGO na cidade de São Paulo.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VALOR: R$ 50,00 por hora trabalhada.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DOTAÇÃO ORÇAMENT</w:t>
      </w:r>
      <w:r w:rsidR="009A4C70">
        <w:rPr>
          <w:rFonts w:ascii="Verdana" w:hAnsi="Verdana"/>
          <w:sz w:val="24"/>
          <w:szCs w:val="24"/>
        </w:rPr>
        <w:t xml:space="preserve">ÁRIA: 2881.3390.3600.02 (pessoa </w:t>
      </w:r>
      <w:r w:rsidRPr="0009118C">
        <w:rPr>
          <w:rFonts w:ascii="Verdana" w:hAnsi="Verdana"/>
          <w:sz w:val="24"/>
          <w:szCs w:val="24"/>
        </w:rPr>
        <w:t>física) e 2881.3390.4700.02 (INSS Patronal)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NOTA DE EMPENHO Nº 221/2022</w:t>
      </w:r>
    </w:p>
    <w:p w:rsid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VALOR ESTIMADO DO CONTRATO: R$ R$ 42.500,00</w:t>
      </w:r>
    </w:p>
    <w:p w:rsidR="0009118C" w:rsidRPr="0009118C" w:rsidRDefault="0009118C" w:rsidP="0009118C">
      <w:pPr>
        <w:spacing w:after="0" w:line="240" w:lineRule="auto"/>
        <w:rPr>
          <w:rFonts w:ascii="Verdana" w:hAnsi="Verdana"/>
          <w:sz w:val="24"/>
          <w:szCs w:val="24"/>
        </w:rPr>
      </w:pPr>
      <w:r w:rsidRPr="0009118C">
        <w:rPr>
          <w:rFonts w:ascii="Verdana" w:hAnsi="Verdana"/>
          <w:sz w:val="24"/>
          <w:szCs w:val="24"/>
        </w:rPr>
        <w:t>CONTRATANTE: Fundação Pauli</w:t>
      </w:r>
      <w:r w:rsidR="009A4C70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09118C">
        <w:rPr>
          <w:rFonts w:ascii="Verdana" w:hAnsi="Verdana"/>
          <w:sz w:val="24"/>
          <w:szCs w:val="24"/>
        </w:rPr>
        <w:t>Cultura</w:t>
      </w:r>
      <w:proofErr w:type="gramEnd"/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PRAZO DE VIGÊNCIA E DA EXECUÇ</w:t>
      </w:r>
      <w:r w:rsidR="009A4C70">
        <w:rPr>
          <w:rFonts w:ascii="Verdana" w:hAnsi="Verdana"/>
          <w:sz w:val="24"/>
          <w:szCs w:val="24"/>
        </w:rPr>
        <w:t xml:space="preserve">ÃO: 12 (doze) meses </w:t>
      </w:r>
      <w:r w:rsidRPr="00A95462">
        <w:rPr>
          <w:rFonts w:ascii="Verdana" w:hAnsi="Verdana"/>
          <w:sz w:val="24"/>
          <w:szCs w:val="24"/>
        </w:rPr>
        <w:t>com data de início a contar da</w:t>
      </w:r>
      <w:r w:rsidR="009A4C70">
        <w:rPr>
          <w:rFonts w:ascii="Verdana" w:hAnsi="Verdana"/>
          <w:sz w:val="24"/>
          <w:szCs w:val="24"/>
        </w:rPr>
        <w:t xml:space="preserve"> data de assinatura. A extinção </w:t>
      </w:r>
      <w:r w:rsidRPr="00A95462">
        <w:rPr>
          <w:rFonts w:ascii="Verdana" w:hAnsi="Verdana"/>
          <w:sz w:val="24"/>
          <w:szCs w:val="24"/>
        </w:rPr>
        <w:t xml:space="preserve">do contrato se dará a partir </w:t>
      </w:r>
      <w:r w:rsidR="009A4C70">
        <w:rPr>
          <w:rFonts w:ascii="Verdana" w:hAnsi="Verdana"/>
          <w:sz w:val="24"/>
          <w:szCs w:val="24"/>
        </w:rPr>
        <w:t xml:space="preserve">do cumprimento deste período ou </w:t>
      </w:r>
      <w:r w:rsidRPr="00A95462">
        <w:rPr>
          <w:rFonts w:ascii="Verdana" w:hAnsi="Verdana"/>
          <w:sz w:val="24"/>
          <w:szCs w:val="24"/>
        </w:rPr>
        <w:t>execução total do empenho, o que se der primeiro.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DATA DE ASSINATURA DO TERMO DE COMPROMISSO: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08/03/2022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---------------------------------------------------------------------------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----------------------------------------------------------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EXTRATO TERMO DE COMPROMISSO DE BOLSISTA - PRONATEC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PROCESSO ADMINISTRATIVO n° 8110.2022/0000210-3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ORIGEM: EDITAL Nº 04/2022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CONTRATANTE: Fundação Pauli</w:t>
      </w:r>
      <w:r w:rsidR="009A4C70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A95462">
        <w:rPr>
          <w:rFonts w:ascii="Verdana" w:hAnsi="Verdana"/>
          <w:sz w:val="24"/>
          <w:szCs w:val="24"/>
        </w:rPr>
        <w:t>Cultura</w:t>
      </w:r>
      <w:proofErr w:type="gramEnd"/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95462">
        <w:rPr>
          <w:rFonts w:ascii="Verdana" w:hAnsi="Verdana"/>
          <w:sz w:val="24"/>
          <w:szCs w:val="24"/>
        </w:rPr>
        <w:t>CONTRATADO(</w:t>
      </w:r>
      <w:proofErr w:type="gramEnd"/>
      <w:r w:rsidRPr="00A95462">
        <w:rPr>
          <w:rFonts w:ascii="Verdana" w:hAnsi="Verdana"/>
          <w:sz w:val="24"/>
          <w:szCs w:val="24"/>
        </w:rPr>
        <w:t xml:space="preserve">A): </w:t>
      </w:r>
      <w:proofErr w:type="spellStart"/>
      <w:r w:rsidRPr="00A95462">
        <w:rPr>
          <w:rFonts w:ascii="Verdana" w:hAnsi="Verdana"/>
          <w:sz w:val="24"/>
          <w:szCs w:val="24"/>
        </w:rPr>
        <w:t>Fulvio</w:t>
      </w:r>
      <w:proofErr w:type="spellEnd"/>
      <w:r w:rsidRPr="00A95462">
        <w:rPr>
          <w:rFonts w:ascii="Verdana" w:hAnsi="Verdana"/>
          <w:sz w:val="24"/>
          <w:szCs w:val="24"/>
        </w:rPr>
        <w:t xml:space="preserve"> Emerson Lopes </w:t>
      </w:r>
      <w:proofErr w:type="spellStart"/>
      <w:r w:rsidRPr="00A95462">
        <w:rPr>
          <w:rFonts w:ascii="Verdana" w:hAnsi="Verdana"/>
          <w:sz w:val="24"/>
          <w:szCs w:val="24"/>
        </w:rPr>
        <w:t>Colussi</w:t>
      </w:r>
      <w:proofErr w:type="spellEnd"/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OBJETO: Contratação de Professor de Ensino Profissional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Módulo I - Transversal para atuação no âmbito do PRONATEC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– PROGRAMA NACIONAL DE ACESSO AO ENSINO TÉCNICO E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EMPREGO na cidade de São Paulo.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lastRenderedPageBreak/>
        <w:t>VALOR: R$ 50,00 por hora trabalhada.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DOTAÇÃO ORÇAMENT</w:t>
      </w:r>
      <w:r w:rsidR="009A4C70">
        <w:rPr>
          <w:rFonts w:ascii="Verdana" w:hAnsi="Verdana"/>
          <w:sz w:val="24"/>
          <w:szCs w:val="24"/>
        </w:rPr>
        <w:t xml:space="preserve">ÁRIA: 2881.3390.3600.02 (pessoa </w:t>
      </w:r>
      <w:r w:rsidRPr="00A95462">
        <w:rPr>
          <w:rFonts w:ascii="Verdana" w:hAnsi="Verdana"/>
          <w:sz w:val="24"/>
          <w:szCs w:val="24"/>
        </w:rPr>
        <w:t>física) e 2881.3390.4700.02 (INSS Patronal)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NOTA DE EMPENHO Nº 220/2022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VALOR ESTIMADO DO CONTRATO: R$ 42.500,00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PRAZO DE VIGÊNCIA</w:t>
      </w:r>
      <w:r w:rsidR="009A4C70">
        <w:rPr>
          <w:rFonts w:ascii="Verdana" w:hAnsi="Verdana"/>
          <w:sz w:val="24"/>
          <w:szCs w:val="24"/>
        </w:rPr>
        <w:t xml:space="preserve"> E DA EXECUÇÃO: 12 (doze) meses </w:t>
      </w:r>
      <w:r w:rsidRPr="00A95462">
        <w:rPr>
          <w:rFonts w:ascii="Verdana" w:hAnsi="Verdana"/>
          <w:sz w:val="24"/>
          <w:szCs w:val="24"/>
        </w:rPr>
        <w:t>com data de início a contar da</w:t>
      </w:r>
      <w:r w:rsidR="009A4C70">
        <w:rPr>
          <w:rFonts w:ascii="Verdana" w:hAnsi="Verdana"/>
          <w:sz w:val="24"/>
          <w:szCs w:val="24"/>
        </w:rPr>
        <w:t xml:space="preserve"> data de assinatura. A extinção </w:t>
      </w:r>
      <w:r w:rsidRPr="00A95462">
        <w:rPr>
          <w:rFonts w:ascii="Verdana" w:hAnsi="Verdana"/>
          <w:sz w:val="24"/>
          <w:szCs w:val="24"/>
        </w:rPr>
        <w:t xml:space="preserve">do contrato se dará a partir </w:t>
      </w:r>
      <w:r w:rsidR="009A4C70">
        <w:rPr>
          <w:rFonts w:ascii="Verdana" w:hAnsi="Verdana"/>
          <w:sz w:val="24"/>
          <w:szCs w:val="24"/>
        </w:rPr>
        <w:t xml:space="preserve">do cumprimento deste período ou </w:t>
      </w:r>
      <w:r w:rsidRPr="00A95462">
        <w:rPr>
          <w:rFonts w:ascii="Verdana" w:hAnsi="Verdana"/>
          <w:sz w:val="24"/>
          <w:szCs w:val="24"/>
        </w:rPr>
        <w:t>execução total do empenho, o que se der primeiro.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DATA DE ASSINATURA DO TERMO DE COMPROMISSO: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08/03/2022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---------------------------------------------------------------------------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----------------------------------------------------------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EXTRATO TERMO DE COMPROMISSO DE BOLSISTA - PRONATEC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PROCESSO ADMINISTRATIVO n° 8110.2022/0000038-0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ORIGEM: EDITAL Nº 19/2022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CONTRATANTE: Fundação Pauli</w:t>
      </w:r>
      <w:r w:rsidR="009A4C70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A95462">
        <w:rPr>
          <w:rFonts w:ascii="Verdana" w:hAnsi="Verdana"/>
          <w:sz w:val="24"/>
          <w:szCs w:val="24"/>
        </w:rPr>
        <w:t>Cultura</w:t>
      </w:r>
      <w:proofErr w:type="gramEnd"/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95462">
        <w:rPr>
          <w:rFonts w:ascii="Verdana" w:hAnsi="Verdana"/>
          <w:sz w:val="24"/>
          <w:szCs w:val="24"/>
        </w:rPr>
        <w:t>CONTRATADO(</w:t>
      </w:r>
      <w:proofErr w:type="gramEnd"/>
      <w:r w:rsidRPr="00A95462">
        <w:rPr>
          <w:rFonts w:ascii="Verdana" w:hAnsi="Verdana"/>
          <w:sz w:val="24"/>
          <w:szCs w:val="24"/>
        </w:rPr>
        <w:t xml:space="preserve">A): Neide </w:t>
      </w:r>
      <w:proofErr w:type="spellStart"/>
      <w:r w:rsidRPr="00A95462">
        <w:rPr>
          <w:rFonts w:ascii="Verdana" w:hAnsi="Verdana"/>
          <w:sz w:val="24"/>
          <w:szCs w:val="24"/>
        </w:rPr>
        <w:t>Derci</w:t>
      </w:r>
      <w:proofErr w:type="spellEnd"/>
      <w:r w:rsidRPr="00A95462">
        <w:rPr>
          <w:rFonts w:ascii="Verdana" w:hAnsi="Verdana"/>
          <w:sz w:val="24"/>
          <w:szCs w:val="24"/>
        </w:rPr>
        <w:t xml:space="preserve"> da Silva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OBJETO: Contratação de</w:t>
      </w:r>
      <w:r w:rsidR="009A4C70">
        <w:rPr>
          <w:rFonts w:ascii="Verdana" w:hAnsi="Verdana"/>
          <w:sz w:val="24"/>
          <w:szCs w:val="24"/>
        </w:rPr>
        <w:t xml:space="preserve"> Professor de Ensino Técnico em </w:t>
      </w:r>
      <w:r w:rsidRPr="00A95462">
        <w:rPr>
          <w:rFonts w:ascii="Verdana" w:hAnsi="Verdana"/>
          <w:sz w:val="24"/>
          <w:szCs w:val="24"/>
        </w:rPr>
        <w:t xml:space="preserve">Farmácia módulo </w:t>
      </w:r>
      <w:proofErr w:type="spellStart"/>
      <w:r w:rsidRPr="00A95462">
        <w:rPr>
          <w:rFonts w:ascii="Verdana" w:hAnsi="Verdana"/>
          <w:sz w:val="24"/>
          <w:szCs w:val="24"/>
        </w:rPr>
        <w:t>ll</w:t>
      </w:r>
      <w:proofErr w:type="spellEnd"/>
      <w:r w:rsidRPr="00A95462">
        <w:rPr>
          <w:rFonts w:ascii="Verdana" w:hAnsi="Verdana"/>
          <w:sz w:val="24"/>
          <w:szCs w:val="24"/>
        </w:rPr>
        <w:t xml:space="preserve"> e </w:t>
      </w:r>
      <w:proofErr w:type="spellStart"/>
      <w:r w:rsidRPr="00A95462">
        <w:rPr>
          <w:rFonts w:ascii="Verdana" w:hAnsi="Verdana"/>
          <w:sz w:val="24"/>
          <w:szCs w:val="24"/>
        </w:rPr>
        <w:t>lll</w:t>
      </w:r>
      <w:proofErr w:type="spellEnd"/>
      <w:r w:rsidRPr="00A95462">
        <w:rPr>
          <w:rFonts w:ascii="Verdana" w:hAnsi="Verdana"/>
          <w:sz w:val="24"/>
          <w:szCs w:val="24"/>
        </w:rPr>
        <w:t xml:space="preserve"> para atuação no âmbito do PRONATEC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– PROGRAMA NACIONAL DE ACESSO AO ENSINO TÉCNICO E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EMPREGO na cidade de São Paulo.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VALOR: R$ 50,00 por hora trabalhada.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DOTAÇÃO ORÇAMENT</w:t>
      </w:r>
      <w:r w:rsidR="009A4C70">
        <w:rPr>
          <w:rFonts w:ascii="Verdana" w:hAnsi="Verdana"/>
          <w:sz w:val="24"/>
          <w:szCs w:val="24"/>
        </w:rPr>
        <w:t xml:space="preserve">ÁRIA: 2881.3390.3600.02 (pessoa </w:t>
      </w:r>
      <w:r w:rsidRPr="00A95462">
        <w:rPr>
          <w:rFonts w:ascii="Verdana" w:hAnsi="Verdana"/>
          <w:sz w:val="24"/>
          <w:szCs w:val="24"/>
        </w:rPr>
        <w:t>física) e 2881.3390.4700.02 (INSS Patronal)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NOTA DE EMPENHO Nº 191/2022 e 230/2022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VALOR ESTIMADO DO CONTRATO: R$ 57.500,00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PRAZO DE VIGÊNCIA</w:t>
      </w:r>
      <w:r w:rsidR="009A4C70">
        <w:rPr>
          <w:rFonts w:ascii="Verdana" w:hAnsi="Verdana"/>
          <w:sz w:val="24"/>
          <w:szCs w:val="24"/>
        </w:rPr>
        <w:t xml:space="preserve"> E DA EXECUÇÃO: 12 (doze) meses </w:t>
      </w:r>
      <w:r w:rsidRPr="00A95462">
        <w:rPr>
          <w:rFonts w:ascii="Verdana" w:hAnsi="Verdana"/>
          <w:sz w:val="24"/>
          <w:szCs w:val="24"/>
        </w:rPr>
        <w:t>com data de início a contar da</w:t>
      </w:r>
      <w:r w:rsidR="009A4C70">
        <w:rPr>
          <w:rFonts w:ascii="Verdana" w:hAnsi="Verdana"/>
          <w:sz w:val="24"/>
          <w:szCs w:val="24"/>
        </w:rPr>
        <w:t xml:space="preserve"> data de assinatura. A extinção </w:t>
      </w:r>
      <w:r w:rsidRPr="00A95462">
        <w:rPr>
          <w:rFonts w:ascii="Verdana" w:hAnsi="Verdana"/>
          <w:sz w:val="24"/>
          <w:szCs w:val="24"/>
        </w:rPr>
        <w:t xml:space="preserve">do contrato se dará a partir </w:t>
      </w:r>
      <w:r w:rsidR="009A4C70">
        <w:rPr>
          <w:rFonts w:ascii="Verdana" w:hAnsi="Verdana"/>
          <w:sz w:val="24"/>
          <w:szCs w:val="24"/>
        </w:rPr>
        <w:t xml:space="preserve">do cumprimento deste período ou </w:t>
      </w:r>
      <w:r w:rsidRPr="00A95462">
        <w:rPr>
          <w:rFonts w:ascii="Verdana" w:hAnsi="Verdana"/>
          <w:sz w:val="24"/>
          <w:szCs w:val="24"/>
        </w:rPr>
        <w:t>execução total do empenho, o que se der primeiro.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DATA DE ASSINATURA DO TERMO DE COMPROMISSO: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24/01/2022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--------------------------------------------------------------------------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-----------------------------------------------------------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EXTRATO TERMO DE COMPROMISSO DE BOLSISTA - PRONATEC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PROCESSO ADMINISTRATIVO n° 8110.2022/0000033-0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ORIGEM: EDITAL Nº 19/2021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CONTRATANTE: Fundação Pauli</w:t>
      </w:r>
      <w:r w:rsidR="009A4C70"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A95462">
        <w:rPr>
          <w:rFonts w:ascii="Verdana" w:hAnsi="Verdana"/>
          <w:sz w:val="24"/>
          <w:szCs w:val="24"/>
        </w:rPr>
        <w:t>Cultura</w:t>
      </w:r>
      <w:proofErr w:type="gramEnd"/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95462">
        <w:rPr>
          <w:rFonts w:ascii="Verdana" w:hAnsi="Verdana"/>
          <w:sz w:val="24"/>
          <w:szCs w:val="24"/>
        </w:rPr>
        <w:t>CONTRATADO(</w:t>
      </w:r>
      <w:proofErr w:type="gramEnd"/>
      <w:r w:rsidRPr="00A95462">
        <w:rPr>
          <w:rFonts w:ascii="Verdana" w:hAnsi="Verdana"/>
          <w:sz w:val="24"/>
          <w:szCs w:val="24"/>
        </w:rPr>
        <w:t xml:space="preserve">A): Marcos Antonio </w:t>
      </w:r>
      <w:proofErr w:type="spellStart"/>
      <w:r w:rsidRPr="00A95462">
        <w:rPr>
          <w:rFonts w:ascii="Verdana" w:hAnsi="Verdana"/>
          <w:sz w:val="24"/>
          <w:szCs w:val="24"/>
        </w:rPr>
        <w:t>Galanjaukas</w:t>
      </w:r>
      <w:proofErr w:type="spellEnd"/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OBJETO: Contratação de Professor de Ensino Técnico em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 xml:space="preserve">Saúde Bucal módulo </w:t>
      </w:r>
      <w:proofErr w:type="spellStart"/>
      <w:r w:rsidRPr="00A95462">
        <w:rPr>
          <w:rFonts w:ascii="Verdana" w:hAnsi="Verdana"/>
          <w:sz w:val="24"/>
          <w:szCs w:val="24"/>
        </w:rPr>
        <w:t>ll</w:t>
      </w:r>
      <w:proofErr w:type="spellEnd"/>
      <w:r w:rsidRPr="00A95462">
        <w:rPr>
          <w:rFonts w:ascii="Verdana" w:hAnsi="Verdana"/>
          <w:sz w:val="24"/>
          <w:szCs w:val="24"/>
        </w:rPr>
        <w:t xml:space="preserve"> e </w:t>
      </w:r>
      <w:proofErr w:type="spellStart"/>
      <w:r w:rsidRPr="00A95462">
        <w:rPr>
          <w:rFonts w:ascii="Verdana" w:hAnsi="Verdana"/>
          <w:sz w:val="24"/>
          <w:szCs w:val="24"/>
        </w:rPr>
        <w:t>lll</w:t>
      </w:r>
      <w:proofErr w:type="spellEnd"/>
      <w:r w:rsidRPr="00A95462">
        <w:rPr>
          <w:rFonts w:ascii="Verdana" w:hAnsi="Verdana"/>
          <w:sz w:val="24"/>
          <w:szCs w:val="24"/>
        </w:rPr>
        <w:t xml:space="preserve"> para atuação no âmbito do PRONATEC – PROGRAMA NACIONAL DE ACESSO AO ENSINO TÉCNICO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E EMPREGO na cidade de São Paulo.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VALOR: R$ 50,00 por hora trabalhada.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lastRenderedPageBreak/>
        <w:t>DOTAÇÃO ORÇAMENT</w:t>
      </w:r>
      <w:r w:rsidR="009A4C70">
        <w:rPr>
          <w:rFonts w:ascii="Verdana" w:hAnsi="Verdana"/>
          <w:sz w:val="24"/>
          <w:szCs w:val="24"/>
        </w:rPr>
        <w:t xml:space="preserve">ÁRIA: 2881.3390.3600.02 (pessoa </w:t>
      </w:r>
      <w:r w:rsidRPr="00A95462">
        <w:rPr>
          <w:rFonts w:ascii="Verdana" w:hAnsi="Verdana"/>
          <w:sz w:val="24"/>
          <w:szCs w:val="24"/>
        </w:rPr>
        <w:t>física) e 2881.3390.4700.02 (INSS Patronal)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NOTA DE EMPENHO Nº 190/2022 e 229/2022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VALOR ESTIMADO DO CONTRATO: R$ 47.500,00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PRAZO DE VIGÊNCIA</w:t>
      </w:r>
      <w:r w:rsidR="009A4C70">
        <w:rPr>
          <w:rFonts w:ascii="Verdana" w:hAnsi="Verdana"/>
          <w:sz w:val="24"/>
          <w:szCs w:val="24"/>
        </w:rPr>
        <w:t xml:space="preserve"> E DA EXECUÇÃO: 12 (doze) meses </w:t>
      </w:r>
      <w:r w:rsidRPr="00A95462">
        <w:rPr>
          <w:rFonts w:ascii="Verdana" w:hAnsi="Verdana"/>
          <w:sz w:val="24"/>
          <w:szCs w:val="24"/>
        </w:rPr>
        <w:t>com data de início a contar da</w:t>
      </w:r>
      <w:r w:rsidR="009A4C70">
        <w:rPr>
          <w:rFonts w:ascii="Verdana" w:hAnsi="Verdana"/>
          <w:sz w:val="24"/>
          <w:szCs w:val="24"/>
        </w:rPr>
        <w:t xml:space="preserve"> data de assinatura. A extinção </w:t>
      </w:r>
      <w:r w:rsidRPr="00A95462">
        <w:rPr>
          <w:rFonts w:ascii="Verdana" w:hAnsi="Verdana"/>
          <w:sz w:val="24"/>
          <w:szCs w:val="24"/>
        </w:rPr>
        <w:t xml:space="preserve">do contrato se dará a partir </w:t>
      </w:r>
      <w:r w:rsidR="009A4C70">
        <w:rPr>
          <w:rFonts w:ascii="Verdana" w:hAnsi="Verdana"/>
          <w:sz w:val="24"/>
          <w:szCs w:val="24"/>
        </w:rPr>
        <w:t xml:space="preserve">do cumprimento deste período ou </w:t>
      </w:r>
      <w:r w:rsidRPr="00A95462">
        <w:rPr>
          <w:rFonts w:ascii="Verdana" w:hAnsi="Verdana"/>
          <w:sz w:val="24"/>
          <w:szCs w:val="24"/>
        </w:rPr>
        <w:t>execução total do empenho, o que se der primeiro.</w:t>
      </w:r>
    </w:p>
    <w:p w:rsidR="00A95462" w:rsidRP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DATA DE ASSINATURA DO TERMO DE COMPROMISSO:</w:t>
      </w:r>
    </w:p>
    <w:p w:rsid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  <w:r w:rsidRPr="00A95462">
        <w:rPr>
          <w:rFonts w:ascii="Verdana" w:hAnsi="Verdana"/>
          <w:sz w:val="24"/>
          <w:szCs w:val="24"/>
        </w:rPr>
        <w:t>24/01/2022</w:t>
      </w:r>
    </w:p>
    <w:p w:rsidR="00A95462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</w:p>
    <w:p w:rsidR="00A95462" w:rsidRPr="00D0401C" w:rsidRDefault="00A95462" w:rsidP="00A95462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A95462" w:rsidRPr="00D040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9118C"/>
    <w:rsid w:val="00153768"/>
    <w:rsid w:val="00186550"/>
    <w:rsid w:val="0029604E"/>
    <w:rsid w:val="002A1E5A"/>
    <w:rsid w:val="00384A37"/>
    <w:rsid w:val="003C5A18"/>
    <w:rsid w:val="00554622"/>
    <w:rsid w:val="005A6FF2"/>
    <w:rsid w:val="005F3310"/>
    <w:rsid w:val="0060523E"/>
    <w:rsid w:val="006118E0"/>
    <w:rsid w:val="00635D74"/>
    <w:rsid w:val="00652B1A"/>
    <w:rsid w:val="006A3A48"/>
    <w:rsid w:val="006D5657"/>
    <w:rsid w:val="006E78BF"/>
    <w:rsid w:val="007A43A8"/>
    <w:rsid w:val="00812D4C"/>
    <w:rsid w:val="009A4C70"/>
    <w:rsid w:val="00A01D43"/>
    <w:rsid w:val="00A27FB9"/>
    <w:rsid w:val="00A61DF4"/>
    <w:rsid w:val="00A95462"/>
    <w:rsid w:val="00AF0EFC"/>
    <w:rsid w:val="00B50407"/>
    <w:rsid w:val="00B71BA1"/>
    <w:rsid w:val="00C31B85"/>
    <w:rsid w:val="00C40D7E"/>
    <w:rsid w:val="00CD5247"/>
    <w:rsid w:val="00D0401C"/>
    <w:rsid w:val="00D30DFC"/>
    <w:rsid w:val="00DA287C"/>
    <w:rsid w:val="00E17A46"/>
    <w:rsid w:val="00E74879"/>
    <w:rsid w:val="00F5710C"/>
    <w:rsid w:val="00FC39DD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</Pages>
  <Words>2725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11</cp:revision>
  <dcterms:created xsi:type="dcterms:W3CDTF">2020-12-08T17:13:00Z</dcterms:created>
  <dcterms:modified xsi:type="dcterms:W3CDTF">2022-03-15T13:44:00Z</dcterms:modified>
</cp:coreProperties>
</file>