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8F6995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8F6995">
        <w:rPr>
          <w:rFonts w:ascii="Verdana" w:hAnsi="Verdana"/>
          <w:b/>
          <w:sz w:val="24"/>
          <w:szCs w:val="24"/>
        </w:rPr>
        <w:t>Paulo,</w:t>
      </w:r>
      <w:proofErr w:type="gramEnd"/>
      <w:r w:rsidR="008F6995">
        <w:rPr>
          <w:rFonts w:ascii="Verdana" w:hAnsi="Verdana"/>
          <w:b/>
          <w:sz w:val="24"/>
          <w:szCs w:val="24"/>
        </w:rPr>
        <w:t>135, Ano 66  Terça-feira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C25219" w:rsidP="00C2125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13</w:t>
      </w:r>
      <w:r w:rsidR="008F6995">
        <w:rPr>
          <w:rFonts w:ascii="Verdana" w:hAnsi="Verdana"/>
          <w:b/>
          <w:sz w:val="24"/>
          <w:szCs w:val="24"/>
        </w:rPr>
        <w:t xml:space="preserve"> de Julho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F6995">
        <w:rPr>
          <w:rFonts w:ascii="Verdana" w:hAnsi="Verdana"/>
          <w:b/>
          <w:sz w:val="24"/>
          <w:szCs w:val="24"/>
        </w:rPr>
        <w:t>GABINETE DO PREFEITO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F6995">
        <w:rPr>
          <w:rFonts w:ascii="Verdana" w:hAnsi="Verdana"/>
          <w:b/>
          <w:sz w:val="24"/>
          <w:szCs w:val="24"/>
        </w:rPr>
        <w:t>RICARDO NUNES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F6995">
        <w:rPr>
          <w:rFonts w:ascii="Verdana" w:hAnsi="Verdana"/>
          <w:b/>
          <w:sz w:val="24"/>
          <w:szCs w:val="24"/>
        </w:rPr>
        <w:t>LEIS</w:t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F6995">
        <w:rPr>
          <w:rFonts w:ascii="Verdana" w:hAnsi="Verdana"/>
          <w:b/>
          <w:sz w:val="24"/>
          <w:szCs w:val="24"/>
        </w:rPr>
        <w:t xml:space="preserve">LEI Nº 17.574, DE 12 DE JULHO DE </w:t>
      </w:r>
      <w:proofErr w:type="gramStart"/>
      <w:r w:rsidRPr="008F6995">
        <w:rPr>
          <w:rFonts w:ascii="Verdana" w:hAnsi="Verdana"/>
          <w:b/>
          <w:sz w:val="24"/>
          <w:szCs w:val="24"/>
        </w:rPr>
        <w:t>2021</w:t>
      </w:r>
      <w:proofErr w:type="gramEnd"/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F6995">
        <w:rPr>
          <w:rFonts w:ascii="Verdana" w:hAnsi="Verdana"/>
          <w:b/>
          <w:sz w:val="24"/>
          <w:szCs w:val="24"/>
        </w:rPr>
        <w:t>(PROJETO DE LEI Nº 388/21, DO EXECUTIVO</w:t>
      </w:r>
      <w:proofErr w:type="gramStart"/>
      <w:r w:rsidRPr="008F6995">
        <w:rPr>
          <w:rFonts w:ascii="Verdana" w:hAnsi="Verdana"/>
          <w:b/>
          <w:sz w:val="24"/>
          <w:szCs w:val="24"/>
        </w:rPr>
        <w:t>)</w:t>
      </w:r>
      <w:proofErr w:type="gramEnd"/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Institu</w:t>
      </w:r>
      <w:r>
        <w:rPr>
          <w:rFonts w:ascii="Verdana" w:hAnsi="Verdana"/>
          <w:sz w:val="24"/>
          <w:szCs w:val="24"/>
        </w:rPr>
        <w:t xml:space="preserve">i o Programa de cuidados com as </w:t>
      </w:r>
      <w:r w:rsidRPr="008F6995">
        <w:rPr>
          <w:rFonts w:ascii="Verdana" w:hAnsi="Verdana"/>
          <w:sz w:val="24"/>
          <w:szCs w:val="24"/>
        </w:rPr>
        <w:t>estudante</w:t>
      </w:r>
      <w:r>
        <w:rPr>
          <w:rFonts w:ascii="Verdana" w:hAnsi="Verdana"/>
          <w:sz w:val="24"/>
          <w:szCs w:val="24"/>
        </w:rPr>
        <w:t xml:space="preserve">s nas escolas da Rede Municipal </w:t>
      </w:r>
      <w:r w:rsidRPr="008F6995">
        <w:rPr>
          <w:rFonts w:ascii="Verdana" w:hAnsi="Verdana"/>
          <w:sz w:val="24"/>
          <w:szCs w:val="24"/>
        </w:rPr>
        <w:t>de Ensino de São Paulo.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8F6995">
        <w:rPr>
          <w:rFonts w:ascii="Verdana" w:hAnsi="Verdana"/>
          <w:sz w:val="24"/>
          <w:szCs w:val="24"/>
        </w:rPr>
        <w:t>uso das atribuições que lhe sã</w:t>
      </w:r>
      <w:r>
        <w:rPr>
          <w:rFonts w:ascii="Verdana" w:hAnsi="Verdana"/>
          <w:sz w:val="24"/>
          <w:szCs w:val="24"/>
        </w:rPr>
        <w:t xml:space="preserve">o conferidas por lei, faz saber </w:t>
      </w:r>
      <w:r w:rsidRPr="008F6995">
        <w:rPr>
          <w:rFonts w:ascii="Verdana" w:hAnsi="Verdana"/>
          <w:sz w:val="24"/>
          <w:szCs w:val="24"/>
        </w:rPr>
        <w:t>que a Câmara Municipal, em</w:t>
      </w:r>
      <w:r>
        <w:rPr>
          <w:rFonts w:ascii="Verdana" w:hAnsi="Verdana"/>
          <w:sz w:val="24"/>
          <w:szCs w:val="24"/>
        </w:rPr>
        <w:t xml:space="preserve"> sessão de 30 de junho de 2021, </w:t>
      </w:r>
      <w:r w:rsidRPr="008F6995">
        <w:rPr>
          <w:rFonts w:ascii="Verdana" w:hAnsi="Verdana"/>
          <w:sz w:val="24"/>
          <w:szCs w:val="24"/>
        </w:rPr>
        <w:t>decretou e eu promulgo a seguinte lei: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Art. 1º As Unidades Edu</w:t>
      </w:r>
      <w:r>
        <w:rPr>
          <w:rFonts w:ascii="Verdana" w:hAnsi="Verdana"/>
          <w:sz w:val="24"/>
          <w:szCs w:val="24"/>
        </w:rPr>
        <w:t xml:space="preserve">cacionais de Ensino Fundamental </w:t>
      </w:r>
      <w:r w:rsidRPr="008F6995">
        <w:rPr>
          <w:rFonts w:ascii="Verdana" w:hAnsi="Verdana"/>
          <w:sz w:val="24"/>
          <w:szCs w:val="24"/>
        </w:rPr>
        <w:t>e Médio deverão organiza</w:t>
      </w:r>
      <w:r>
        <w:rPr>
          <w:rFonts w:ascii="Verdana" w:hAnsi="Verdana"/>
          <w:sz w:val="24"/>
          <w:szCs w:val="24"/>
        </w:rPr>
        <w:t xml:space="preserve">r uma cesta de itens de higiene </w:t>
      </w:r>
      <w:r w:rsidRPr="008F6995">
        <w:rPr>
          <w:rFonts w:ascii="Verdana" w:hAnsi="Verdana"/>
          <w:sz w:val="24"/>
          <w:szCs w:val="24"/>
        </w:rPr>
        <w:t>que contenha absorvente desca</w:t>
      </w:r>
      <w:r>
        <w:rPr>
          <w:rFonts w:ascii="Verdana" w:hAnsi="Verdana"/>
          <w:sz w:val="24"/>
          <w:szCs w:val="24"/>
        </w:rPr>
        <w:t xml:space="preserve">rtável, externo e interno, para </w:t>
      </w:r>
      <w:r w:rsidRPr="008F6995">
        <w:rPr>
          <w:rFonts w:ascii="Verdana" w:hAnsi="Verdana"/>
          <w:sz w:val="24"/>
          <w:szCs w:val="24"/>
        </w:rPr>
        <w:t>oferecimento às alunas no espa</w:t>
      </w:r>
      <w:r>
        <w:rPr>
          <w:rFonts w:ascii="Verdana" w:hAnsi="Verdana"/>
          <w:sz w:val="24"/>
          <w:szCs w:val="24"/>
        </w:rPr>
        <w:t xml:space="preserve">ço escolar, sempre que se fizer </w:t>
      </w:r>
      <w:r w:rsidRPr="008F6995">
        <w:rPr>
          <w:rFonts w:ascii="Verdana" w:hAnsi="Verdana"/>
          <w:sz w:val="24"/>
          <w:szCs w:val="24"/>
        </w:rPr>
        <w:t>necessário.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§ 1º A cesta de itens dev</w:t>
      </w:r>
      <w:r>
        <w:rPr>
          <w:rFonts w:ascii="Verdana" w:hAnsi="Verdana"/>
          <w:sz w:val="24"/>
          <w:szCs w:val="24"/>
        </w:rPr>
        <w:t xml:space="preserve">e se manter abastecida para que </w:t>
      </w:r>
      <w:r w:rsidRPr="008F6995">
        <w:rPr>
          <w:rFonts w:ascii="Verdana" w:hAnsi="Verdana"/>
          <w:sz w:val="24"/>
          <w:szCs w:val="24"/>
        </w:rPr>
        <w:t>não faltem insumos para o uso das estudantes.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§ 2º Poderá ser estimulada a oferta de absorventes sustentáveis.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Art. 2º A cesta poderá co</w:t>
      </w:r>
      <w:r>
        <w:rPr>
          <w:rFonts w:ascii="Verdana" w:hAnsi="Verdana"/>
          <w:sz w:val="24"/>
          <w:szCs w:val="24"/>
        </w:rPr>
        <w:t xml:space="preserve">nter, entre outros itens, lenço </w:t>
      </w:r>
      <w:r w:rsidRPr="008F6995">
        <w:rPr>
          <w:rFonts w:ascii="Verdana" w:hAnsi="Verdana"/>
          <w:sz w:val="24"/>
          <w:szCs w:val="24"/>
        </w:rPr>
        <w:t xml:space="preserve">umedecido, desodorante sem </w:t>
      </w:r>
      <w:r>
        <w:rPr>
          <w:rFonts w:ascii="Verdana" w:hAnsi="Verdana"/>
          <w:sz w:val="24"/>
          <w:szCs w:val="24"/>
        </w:rPr>
        <w:t xml:space="preserve">perfume, escova de dente, creme </w:t>
      </w:r>
      <w:r w:rsidRPr="008F6995">
        <w:rPr>
          <w:rFonts w:ascii="Verdana" w:hAnsi="Verdana"/>
          <w:sz w:val="24"/>
          <w:szCs w:val="24"/>
        </w:rPr>
        <w:t>dental, fio dental e sabonete</w:t>
      </w:r>
      <w:r>
        <w:rPr>
          <w:rFonts w:ascii="Verdana" w:hAnsi="Verdana"/>
          <w:sz w:val="24"/>
          <w:szCs w:val="24"/>
        </w:rPr>
        <w:t xml:space="preserve"> para uso dos estudantes sempre </w:t>
      </w:r>
      <w:r w:rsidRPr="008F6995">
        <w:rPr>
          <w:rFonts w:ascii="Verdana" w:hAnsi="Verdana"/>
          <w:sz w:val="24"/>
          <w:szCs w:val="24"/>
        </w:rPr>
        <w:t>que precisarem.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Art. 3º À Secretaria Muni</w:t>
      </w:r>
      <w:r>
        <w:rPr>
          <w:rFonts w:ascii="Verdana" w:hAnsi="Verdana"/>
          <w:sz w:val="24"/>
          <w:szCs w:val="24"/>
        </w:rPr>
        <w:t xml:space="preserve">cipal de Educação competirá, em </w:t>
      </w:r>
      <w:r w:rsidRPr="008F6995">
        <w:rPr>
          <w:rFonts w:ascii="Verdana" w:hAnsi="Verdana"/>
          <w:sz w:val="24"/>
          <w:szCs w:val="24"/>
        </w:rPr>
        <w:t>observância à disponibilidad</w:t>
      </w:r>
      <w:r>
        <w:rPr>
          <w:rFonts w:ascii="Verdana" w:hAnsi="Verdana"/>
          <w:sz w:val="24"/>
          <w:szCs w:val="24"/>
        </w:rPr>
        <w:t xml:space="preserve">e orçamentária, a definição dos </w:t>
      </w:r>
      <w:r w:rsidRPr="008F6995">
        <w:rPr>
          <w:rFonts w:ascii="Verdana" w:hAnsi="Verdana"/>
          <w:sz w:val="24"/>
          <w:szCs w:val="24"/>
        </w:rPr>
        <w:t xml:space="preserve">valores a serem repassados </w:t>
      </w:r>
      <w:r>
        <w:rPr>
          <w:rFonts w:ascii="Verdana" w:hAnsi="Verdana"/>
          <w:sz w:val="24"/>
          <w:szCs w:val="24"/>
        </w:rPr>
        <w:t xml:space="preserve">às escolas por meio do Programa </w:t>
      </w:r>
      <w:r w:rsidRPr="008F6995">
        <w:rPr>
          <w:rFonts w:ascii="Verdana" w:hAnsi="Verdana"/>
          <w:sz w:val="24"/>
          <w:szCs w:val="24"/>
        </w:rPr>
        <w:t>de Transferência de Recursos</w:t>
      </w:r>
      <w:r>
        <w:rPr>
          <w:rFonts w:ascii="Verdana" w:hAnsi="Verdana"/>
          <w:sz w:val="24"/>
          <w:szCs w:val="24"/>
        </w:rPr>
        <w:t xml:space="preserve"> Financeiros para a execução do </w:t>
      </w:r>
      <w:r w:rsidRPr="008F6995">
        <w:rPr>
          <w:rFonts w:ascii="Verdana" w:hAnsi="Verdana"/>
          <w:sz w:val="24"/>
          <w:szCs w:val="24"/>
        </w:rPr>
        <w:t>previsto nesta Lei, bem como traçar orien</w:t>
      </w:r>
      <w:r>
        <w:rPr>
          <w:rFonts w:ascii="Verdana" w:hAnsi="Verdana"/>
          <w:sz w:val="24"/>
          <w:szCs w:val="24"/>
        </w:rPr>
        <w:t xml:space="preserve">tações às unidades </w:t>
      </w:r>
      <w:r w:rsidRPr="008F6995">
        <w:rPr>
          <w:rFonts w:ascii="Verdana" w:hAnsi="Verdana"/>
          <w:sz w:val="24"/>
          <w:szCs w:val="24"/>
        </w:rPr>
        <w:t>escolares, para aquisição</w:t>
      </w:r>
      <w:r>
        <w:rPr>
          <w:rFonts w:ascii="Verdana" w:hAnsi="Verdana"/>
          <w:sz w:val="24"/>
          <w:szCs w:val="24"/>
        </w:rPr>
        <w:t xml:space="preserve"> e acompanhamento da frequência </w:t>
      </w:r>
      <w:r w:rsidRPr="008F6995">
        <w:rPr>
          <w:rFonts w:ascii="Verdana" w:hAnsi="Verdana"/>
          <w:sz w:val="24"/>
          <w:szCs w:val="24"/>
        </w:rPr>
        <w:t>das estudantes.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Art. 4º À Secretaria M</w:t>
      </w:r>
      <w:r>
        <w:rPr>
          <w:rFonts w:ascii="Verdana" w:hAnsi="Verdana"/>
          <w:sz w:val="24"/>
          <w:szCs w:val="24"/>
        </w:rPr>
        <w:t xml:space="preserve">unicipal de Educação competirá, </w:t>
      </w:r>
      <w:r w:rsidRPr="008F6995">
        <w:rPr>
          <w:rFonts w:ascii="Verdana" w:hAnsi="Verdana"/>
          <w:sz w:val="24"/>
          <w:szCs w:val="24"/>
        </w:rPr>
        <w:t>ainda, orientar para que as</w:t>
      </w:r>
      <w:r>
        <w:rPr>
          <w:rFonts w:ascii="Verdana" w:hAnsi="Verdana"/>
          <w:sz w:val="24"/>
          <w:szCs w:val="24"/>
        </w:rPr>
        <w:t xml:space="preserve"> Unidades Educacionais promovam </w:t>
      </w:r>
      <w:r w:rsidRPr="008F6995">
        <w:rPr>
          <w:rFonts w:ascii="Verdana" w:hAnsi="Verdana"/>
          <w:sz w:val="24"/>
          <w:szCs w:val="24"/>
        </w:rPr>
        <w:t>rodas de conversas ou outras formas de diálogo para conscientização das estudantes ac</w:t>
      </w:r>
      <w:r>
        <w:rPr>
          <w:rFonts w:ascii="Verdana" w:hAnsi="Verdana"/>
          <w:sz w:val="24"/>
          <w:szCs w:val="24"/>
        </w:rPr>
        <w:t xml:space="preserve">erca dos cuidados com a própria </w:t>
      </w:r>
      <w:r w:rsidRPr="008F6995">
        <w:rPr>
          <w:rFonts w:ascii="Verdana" w:hAnsi="Verdana"/>
          <w:sz w:val="24"/>
          <w:szCs w:val="24"/>
        </w:rPr>
        <w:t>saúde e de questões envo</w:t>
      </w:r>
      <w:r>
        <w:rPr>
          <w:rFonts w:ascii="Verdana" w:hAnsi="Verdana"/>
          <w:sz w:val="24"/>
          <w:szCs w:val="24"/>
        </w:rPr>
        <w:t xml:space="preserve">lvendo o período menstrual, bem </w:t>
      </w:r>
      <w:r w:rsidRPr="008F6995">
        <w:rPr>
          <w:rFonts w:ascii="Verdana" w:hAnsi="Verdana"/>
          <w:sz w:val="24"/>
          <w:szCs w:val="24"/>
        </w:rPr>
        <w:t xml:space="preserve">como para acompanhamento dessas </w:t>
      </w:r>
      <w:r w:rsidRPr="008F6995">
        <w:rPr>
          <w:rFonts w:ascii="Verdana" w:hAnsi="Verdana"/>
          <w:sz w:val="24"/>
          <w:szCs w:val="24"/>
        </w:rPr>
        <w:lastRenderedPageBreak/>
        <w:t>estudantes por meio das</w:t>
      </w:r>
      <w:r w:rsidR="008B7F92">
        <w:rPr>
          <w:rFonts w:ascii="Verdana" w:hAnsi="Verdana"/>
          <w:sz w:val="24"/>
          <w:szCs w:val="24"/>
        </w:rPr>
        <w:t xml:space="preserve"> </w:t>
      </w:r>
      <w:r w:rsidRPr="008F6995">
        <w:rPr>
          <w:rFonts w:ascii="Verdana" w:hAnsi="Verdana"/>
          <w:sz w:val="24"/>
          <w:szCs w:val="24"/>
        </w:rPr>
        <w:t>unidades escolares, com vistas a evitar a evasão escolar.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Art. 5º Esta Lei entrará em vigor na data de sua publicação.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>NICÍPIO DE SÃO PAULO, aos 12 de</w:t>
      </w:r>
      <w:r w:rsidR="008B7F92">
        <w:rPr>
          <w:rFonts w:ascii="Verdana" w:hAnsi="Verdana"/>
          <w:sz w:val="24"/>
          <w:szCs w:val="24"/>
        </w:rPr>
        <w:t xml:space="preserve"> </w:t>
      </w:r>
      <w:r w:rsidRPr="008F6995">
        <w:rPr>
          <w:rFonts w:ascii="Verdana" w:hAnsi="Verdana"/>
          <w:sz w:val="24"/>
          <w:szCs w:val="24"/>
        </w:rPr>
        <w:t>julho de 2021, 468º da fundação de São Paulo.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F6995">
        <w:rPr>
          <w:rFonts w:ascii="Verdana" w:hAnsi="Verdana"/>
          <w:sz w:val="24"/>
          <w:szCs w:val="24"/>
        </w:rPr>
        <w:t>PREFEITO</w:t>
      </w:r>
      <w:proofErr w:type="gramEnd"/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JOSÉ RICARDO ALVARENGA TRIPOLI, Secretário Mun</w:t>
      </w:r>
      <w:r>
        <w:rPr>
          <w:rFonts w:ascii="Verdana" w:hAnsi="Verdana"/>
          <w:sz w:val="24"/>
          <w:szCs w:val="24"/>
        </w:rPr>
        <w:t>icipal</w:t>
      </w:r>
      <w:r w:rsidR="008B7F92">
        <w:rPr>
          <w:rFonts w:ascii="Verdana" w:hAnsi="Verdana"/>
          <w:sz w:val="24"/>
          <w:szCs w:val="24"/>
        </w:rPr>
        <w:t xml:space="preserve"> </w:t>
      </w:r>
      <w:bookmarkStart w:id="0" w:name="_GoBack"/>
      <w:bookmarkEnd w:id="0"/>
      <w:r w:rsidRPr="008F6995">
        <w:rPr>
          <w:rFonts w:ascii="Verdana" w:hAnsi="Verdana"/>
          <w:sz w:val="24"/>
          <w:szCs w:val="24"/>
        </w:rPr>
        <w:t xml:space="preserve">da Casa </w:t>
      </w:r>
      <w:proofErr w:type="gramStart"/>
      <w:r w:rsidRPr="008F6995">
        <w:rPr>
          <w:rFonts w:ascii="Verdana" w:hAnsi="Verdana"/>
          <w:sz w:val="24"/>
          <w:szCs w:val="24"/>
        </w:rPr>
        <w:t>Civil</w:t>
      </w:r>
      <w:proofErr w:type="gramEnd"/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EUNICE APARECIDA DE JESUS PR</w:t>
      </w:r>
      <w:r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8F6995">
        <w:rPr>
          <w:rFonts w:ascii="Verdana" w:hAnsi="Verdana"/>
          <w:sz w:val="24"/>
          <w:szCs w:val="24"/>
        </w:rPr>
        <w:t>Justiça</w:t>
      </w:r>
      <w:proofErr w:type="gramEnd"/>
    </w:p>
    <w:p w:rsidR="00C21259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Publicada na Casa Civil, em 12 de julho de 2021.</w:t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F6995">
        <w:rPr>
          <w:rFonts w:ascii="Verdana" w:hAnsi="Verdana"/>
          <w:b/>
          <w:sz w:val="24"/>
          <w:szCs w:val="24"/>
        </w:rPr>
        <w:t>DECRETOS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F6995">
        <w:rPr>
          <w:rFonts w:ascii="Verdana" w:hAnsi="Verdana"/>
          <w:b/>
          <w:sz w:val="24"/>
          <w:szCs w:val="24"/>
        </w:rPr>
        <w:t xml:space="preserve">DECRETO Nº 60.370, DE 12 DE JULHO DE </w:t>
      </w:r>
      <w:proofErr w:type="gramStart"/>
      <w:r w:rsidRPr="008F6995">
        <w:rPr>
          <w:rFonts w:ascii="Verdana" w:hAnsi="Verdana"/>
          <w:b/>
          <w:sz w:val="24"/>
          <w:szCs w:val="24"/>
        </w:rPr>
        <w:t>2021</w:t>
      </w:r>
      <w:proofErr w:type="gramEnd"/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Abre Crédito Adicional Suplementar de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R$ 2.648.305,77 de acordo com a Lei nº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17.544, de 30 de dezembro de 2020.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8F6995">
        <w:rPr>
          <w:rFonts w:ascii="Verdana" w:hAnsi="Verdana"/>
          <w:sz w:val="24"/>
          <w:szCs w:val="24"/>
        </w:rPr>
        <w:t>usando das atribuições que lhe são conferidas por lei, na conformidade da autorização contida</w:t>
      </w:r>
      <w:r>
        <w:rPr>
          <w:rFonts w:ascii="Verdana" w:hAnsi="Verdana"/>
          <w:sz w:val="24"/>
          <w:szCs w:val="24"/>
        </w:rPr>
        <w:t xml:space="preserve"> na Lei nº 17.544, de 30 de </w:t>
      </w:r>
      <w:r w:rsidRPr="008F6995">
        <w:rPr>
          <w:rFonts w:ascii="Verdana" w:hAnsi="Verdana"/>
          <w:sz w:val="24"/>
          <w:szCs w:val="24"/>
        </w:rPr>
        <w:t>dezembro de 2020, e visando pos</w:t>
      </w:r>
      <w:r>
        <w:rPr>
          <w:rFonts w:ascii="Verdana" w:hAnsi="Verdana"/>
          <w:sz w:val="24"/>
          <w:szCs w:val="24"/>
        </w:rPr>
        <w:t xml:space="preserve">sibilitar despesas inerentes às </w:t>
      </w:r>
      <w:r w:rsidRPr="008F6995">
        <w:rPr>
          <w:rFonts w:ascii="Verdana" w:hAnsi="Verdana"/>
          <w:sz w:val="24"/>
          <w:szCs w:val="24"/>
        </w:rPr>
        <w:t>atividades do Fundo Municipal de Saúde,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D E C R E T A:</w:t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Artigo 1º - Fica aberto crédi</w:t>
      </w:r>
      <w:r>
        <w:rPr>
          <w:rFonts w:ascii="Verdana" w:hAnsi="Verdana"/>
          <w:sz w:val="24"/>
          <w:szCs w:val="24"/>
        </w:rPr>
        <w:t xml:space="preserve">to adicional de </w:t>
      </w:r>
      <w:proofErr w:type="gramStart"/>
      <w:r>
        <w:rPr>
          <w:rFonts w:ascii="Verdana" w:hAnsi="Verdana"/>
          <w:sz w:val="24"/>
          <w:szCs w:val="24"/>
        </w:rPr>
        <w:t xml:space="preserve">R$ 2.648.305,77 </w:t>
      </w:r>
      <w:r w:rsidRPr="008F6995">
        <w:rPr>
          <w:rFonts w:ascii="Verdana" w:hAnsi="Verdana"/>
          <w:sz w:val="24"/>
          <w:szCs w:val="24"/>
        </w:rPr>
        <w:t xml:space="preserve">(dois milhões e seiscentos e quarenta e oito mil </w:t>
      </w:r>
      <w:r>
        <w:rPr>
          <w:rFonts w:ascii="Verdana" w:hAnsi="Verdana"/>
          <w:sz w:val="24"/>
          <w:szCs w:val="24"/>
        </w:rPr>
        <w:t xml:space="preserve">e trezentos e </w:t>
      </w:r>
      <w:r w:rsidRPr="008F6995">
        <w:rPr>
          <w:rFonts w:ascii="Verdana" w:hAnsi="Verdana"/>
          <w:sz w:val="24"/>
          <w:szCs w:val="24"/>
        </w:rPr>
        <w:t>cinco reais e setenta e sete cent</w:t>
      </w:r>
      <w:r>
        <w:rPr>
          <w:rFonts w:ascii="Verdana" w:hAnsi="Verdana"/>
          <w:sz w:val="24"/>
          <w:szCs w:val="24"/>
        </w:rPr>
        <w:t>avos), suplementar</w:t>
      </w:r>
      <w:proofErr w:type="gramEnd"/>
      <w:r>
        <w:rPr>
          <w:rFonts w:ascii="Verdana" w:hAnsi="Verdana"/>
          <w:sz w:val="24"/>
          <w:szCs w:val="24"/>
        </w:rPr>
        <w:t xml:space="preserve"> às seguintes </w:t>
      </w:r>
      <w:r w:rsidRPr="008F6995">
        <w:rPr>
          <w:rFonts w:ascii="Verdana" w:hAnsi="Verdana"/>
          <w:sz w:val="24"/>
          <w:szCs w:val="24"/>
        </w:rPr>
        <w:t>dotações do orçamento vigente:</w:t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drawing>
          <wp:inline distT="0" distB="0" distL="0" distR="0" wp14:anchorId="6912390C" wp14:editId="7B2360E4">
            <wp:extent cx="4953000" cy="19907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Artigo 2º - A cobertura do c</w:t>
      </w:r>
      <w:r>
        <w:rPr>
          <w:rFonts w:ascii="Verdana" w:hAnsi="Verdana"/>
          <w:sz w:val="24"/>
          <w:szCs w:val="24"/>
        </w:rPr>
        <w:t xml:space="preserve">rédito de que trata o artigo 1º </w:t>
      </w:r>
      <w:r w:rsidRPr="008F6995">
        <w:rPr>
          <w:rFonts w:ascii="Verdana" w:hAnsi="Verdana"/>
          <w:sz w:val="24"/>
          <w:szCs w:val="24"/>
        </w:rPr>
        <w:t>far-se-á através de recursos pr</w:t>
      </w:r>
      <w:r>
        <w:rPr>
          <w:rFonts w:ascii="Verdana" w:hAnsi="Verdana"/>
          <w:sz w:val="24"/>
          <w:szCs w:val="24"/>
        </w:rPr>
        <w:t xml:space="preserve">ovenientes da anulação parcial, </w:t>
      </w:r>
      <w:r w:rsidRPr="008F6995">
        <w:rPr>
          <w:rFonts w:ascii="Verdana" w:hAnsi="Verdana"/>
          <w:sz w:val="24"/>
          <w:szCs w:val="24"/>
        </w:rPr>
        <w:t>em igual importância, das seguintes dotações:</w:t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896B09F" wp14:editId="5802A984">
            <wp:extent cx="5305425" cy="1571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15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 xml:space="preserve">Artigo 3º - Este decreto </w:t>
      </w:r>
      <w:r w:rsidR="004D1D7D">
        <w:rPr>
          <w:rFonts w:ascii="Verdana" w:hAnsi="Verdana"/>
          <w:sz w:val="24"/>
          <w:szCs w:val="24"/>
        </w:rPr>
        <w:t xml:space="preserve">entrará em vigor na data de sua </w:t>
      </w:r>
      <w:r w:rsidRPr="008F6995">
        <w:rPr>
          <w:rFonts w:ascii="Verdana" w:hAnsi="Verdana"/>
          <w:sz w:val="24"/>
          <w:szCs w:val="24"/>
        </w:rPr>
        <w:t>publicação.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PREFEITURA DO M</w:t>
      </w:r>
      <w:r w:rsidR="004D1D7D">
        <w:rPr>
          <w:rFonts w:ascii="Verdana" w:hAnsi="Verdana"/>
          <w:sz w:val="24"/>
          <w:szCs w:val="24"/>
        </w:rPr>
        <w:t xml:space="preserve">UNICÍPIO DE SÃO PAULO, em 12 de </w:t>
      </w:r>
      <w:r w:rsidRPr="008F6995">
        <w:rPr>
          <w:rFonts w:ascii="Verdana" w:hAnsi="Verdana"/>
          <w:sz w:val="24"/>
          <w:szCs w:val="24"/>
        </w:rPr>
        <w:t>julho de 2021, 468º da Fundação de São Paulo.</w:t>
      </w:r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F6995">
        <w:rPr>
          <w:rFonts w:ascii="Verdana" w:hAnsi="Verdana"/>
          <w:sz w:val="24"/>
          <w:szCs w:val="24"/>
        </w:rPr>
        <w:t>Prefeito</w:t>
      </w:r>
      <w:proofErr w:type="gramEnd"/>
    </w:p>
    <w:p w:rsidR="008F6995" w:rsidRP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GUILHERME BUENO D</w:t>
      </w:r>
      <w:r w:rsidR="004D1D7D">
        <w:rPr>
          <w:rFonts w:ascii="Verdana" w:hAnsi="Verdana"/>
          <w:sz w:val="24"/>
          <w:szCs w:val="24"/>
        </w:rPr>
        <w:t xml:space="preserve">E CAMARGO, Secretário Municipal </w:t>
      </w:r>
      <w:r w:rsidRPr="008F6995">
        <w:rPr>
          <w:rFonts w:ascii="Verdana" w:hAnsi="Verdana"/>
          <w:sz w:val="24"/>
          <w:szCs w:val="24"/>
        </w:rPr>
        <w:t xml:space="preserve">da </w:t>
      </w:r>
      <w:proofErr w:type="gramStart"/>
      <w:r w:rsidRPr="008F6995">
        <w:rPr>
          <w:rFonts w:ascii="Verdana" w:hAnsi="Verdana"/>
          <w:sz w:val="24"/>
          <w:szCs w:val="24"/>
        </w:rPr>
        <w:t>Fazenda</w:t>
      </w:r>
      <w:proofErr w:type="gramEnd"/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F6995">
        <w:rPr>
          <w:rFonts w:ascii="Verdana" w:hAnsi="Verdana"/>
          <w:sz w:val="24"/>
          <w:szCs w:val="24"/>
        </w:rPr>
        <w:t>Publicado na Secretaria</w:t>
      </w:r>
      <w:r w:rsidR="004D1D7D">
        <w:rPr>
          <w:rFonts w:ascii="Verdana" w:hAnsi="Verdana"/>
          <w:sz w:val="24"/>
          <w:szCs w:val="24"/>
        </w:rPr>
        <w:t xml:space="preserve"> de Governo Municipal, em 12 de </w:t>
      </w:r>
      <w:r w:rsidRPr="008F6995">
        <w:rPr>
          <w:rFonts w:ascii="Verdana" w:hAnsi="Verdana"/>
          <w:sz w:val="24"/>
          <w:szCs w:val="24"/>
        </w:rPr>
        <w:t>julho de 2021.</w:t>
      </w:r>
    </w:p>
    <w:p w:rsidR="004D1D7D" w:rsidRDefault="004D1D7D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D1D7D">
        <w:rPr>
          <w:rFonts w:ascii="Verdana" w:hAnsi="Verdana"/>
          <w:b/>
          <w:sz w:val="24"/>
          <w:szCs w:val="24"/>
        </w:rPr>
        <w:t xml:space="preserve">DECRETO Nº 60.371, DE 12 DE JULHO DE </w:t>
      </w:r>
      <w:proofErr w:type="gramStart"/>
      <w:r w:rsidRPr="004D1D7D">
        <w:rPr>
          <w:rFonts w:ascii="Verdana" w:hAnsi="Verdana"/>
          <w:b/>
          <w:sz w:val="24"/>
          <w:szCs w:val="24"/>
        </w:rPr>
        <w:t>2021</w:t>
      </w:r>
      <w:proofErr w:type="gramEnd"/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Abre Crédito Adicional Suplementar de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R$ 1.963.000,00 de acordo com a Lei nº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17.544, de 30 de dezembro de 2020.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4D1D7D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>
        <w:rPr>
          <w:rFonts w:ascii="Verdana" w:hAnsi="Verdana"/>
          <w:sz w:val="24"/>
          <w:szCs w:val="24"/>
        </w:rPr>
        <w:t xml:space="preserve">tida na Lei nº 17.544, de 30 de </w:t>
      </w:r>
      <w:r w:rsidRPr="004D1D7D">
        <w:rPr>
          <w:rFonts w:ascii="Verdana" w:hAnsi="Verdana"/>
          <w:sz w:val="24"/>
          <w:szCs w:val="24"/>
        </w:rPr>
        <w:t xml:space="preserve">dezembro de 2020, e visando </w:t>
      </w:r>
      <w:r>
        <w:rPr>
          <w:rFonts w:ascii="Verdana" w:hAnsi="Verdana"/>
          <w:sz w:val="24"/>
          <w:szCs w:val="24"/>
        </w:rPr>
        <w:t xml:space="preserve">possibilitar despesas inerentes </w:t>
      </w:r>
      <w:r w:rsidRPr="004D1D7D">
        <w:rPr>
          <w:rFonts w:ascii="Verdana" w:hAnsi="Verdana"/>
          <w:sz w:val="24"/>
          <w:szCs w:val="24"/>
        </w:rPr>
        <w:t>às atividades da Secretaria Muni</w:t>
      </w:r>
      <w:r>
        <w:rPr>
          <w:rFonts w:ascii="Verdana" w:hAnsi="Verdana"/>
          <w:sz w:val="24"/>
          <w:szCs w:val="24"/>
        </w:rPr>
        <w:t xml:space="preserve">cipal de Cultura, da Secretaria </w:t>
      </w:r>
      <w:r w:rsidRPr="004D1D7D">
        <w:rPr>
          <w:rFonts w:ascii="Verdana" w:hAnsi="Verdana"/>
          <w:sz w:val="24"/>
          <w:szCs w:val="24"/>
        </w:rPr>
        <w:t>Municipal de Esportes e La</w:t>
      </w:r>
      <w:r>
        <w:rPr>
          <w:rFonts w:ascii="Verdana" w:hAnsi="Verdana"/>
          <w:sz w:val="24"/>
          <w:szCs w:val="24"/>
        </w:rPr>
        <w:t xml:space="preserve">zer, da Secretaria Municipal da </w:t>
      </w:r>
      <w:r w:rsidRPr="004D1D7D">
        <w:rPr>
          <w:rFonts w:ascii="Verdana" w:hAnsi="Verdana"/>
          <w:sz w:val="24"/>
          <w:szCs w:val="24"/>
        </w:rPr>
        <w:t>Pessoa com Deficiência e da S</w:t>
      </w:r>
      <w:r>
        <w:rPr>
          <w:rFonts w:ascii="Verdana" w:hAnsi="Verdana"/>
          <w:sz w:val="24"/>
          <w:szCs w:val="24"/>
        </w:rPr>
        <w:t xml:space="preserve">ecretaria Municipal de Direitos </w:t>
      </w:r>
      <w:r w:rsidRPr="004D1D7D">
        <w:rPr>
          <w:rFonts w:ascii="Verdana" w:hAnsi="Verdana"/>
          <w:sz w:val="24"/>
          <w:szCs w:val="24"/>
        </w:rPr>
        <w:t>Humanos e Cidadania,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D E C R E T A:</w:t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Artigo 1º - Fica aberto crédi</w:t>
      </w:r>
      <w:r>
        <w:rPr>
          <w:rFonts w:ascii="Verdana" w:hAnsi="Verdana"/>
          <w:sz w:val="24"/>
          <w:szCs w:val="24"/>
        </w:rPr>
        <w:t xml:space="preserve">to adicional de </w:t>
      </w:r>
      <w:proofErr w:type="gramStart"/>
      <w:r>
        <w:rPr>
          <w:rFonts w:ascii="Verdana" w:hAnsi="Verdana"/>
          <w:sz w:val="24"/>
          <w:szCs w:val="24"/>
        </w:rPr>
        <w:t xml:space="preserve">R$ 1.963.000,00 </w:t>
      </w:r>
      <w:r w:rsidRPr="004D1D7D">
        <w:rPr>
          <w:rFonts w:ascii="Verdana" w:hAnsi="Verdana"/>
          <w:sz w:val="24"/>
          <w:szCs w:val="24"/>
        </w:rPr>
        <w:t>(um milhão e novecentos e sessenta e três mil reais), suplementar</w:t>
      </w:r>
      <w:proofErr w:type="gramEnd"/>
      <w:r w:rsidRPr="004D1D7D">
        <w:rPr>
          <w:rFonts w:ascii="Verdana" w:hAnsi="Verdana"/>
          <w:sz w:val="24"/>
          <w:szCs w:val="24"/>
        </w:rPr>
        <w:t xml:space="preserve"> às seguintes dotações do orçamento vigente:</w:t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drawing>
          <wp:inline distT="0" distB="0" distL="0" distR="0" wp14:anchorId="2AE1E4AA" wp14:editId="30E49A5D">
            <wp:extent cx="5210175" cy="21907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lastRenderedPageBreak/>
        <w:t>Artigo 2º - A cobertura do c</w:t>
      </w:r>
      <w:r>
        <w:rPr>
          <w:rFonts w:ascii="Verdana" w:hAnsi="Verdana"/>
          <w:sz w:val="24"/>
          <w:szCs w:val="24"/>
        </w:rPr>
        <w:t xml:space="preserve">rédito de que trata o artigo 1º </w:t>
      </w:r>
      <w:r w:rsidRPr="004D1D7D">
        <w:rPr>
          <w:rFonts w:ascii="Verdana" w:hAnsi="Verdana"/>
          <w:sz w:val="24"/>
          <w:szCs w:val="24"/>
        </w:rPr>
        <w:t>far-se-á através de recursos pr</w:t>
      </w:r>
      <w:r>
        <w:rPr>
          <w:rFonts w:ascii="Verdana" w:hAnsi="Verdana"/>
          <w:sz w:val="24"/>
          <w:szCs w:val="24"/>
        </w:rPr>
        <w:t xml:space="preserve">ovenientes da anulação parcial, </w:t>
      </w:r>
      <w:r w:rsidRPr="004D1D7D">
        <w:rPr>
          <w:rFonts w:ascii="Verdana" w:hAnsi="Verdana"/>
          <w:sz w:val="24"/>
          <w:szCs w:val="24"/>
        </w:rPr>
        <w:t>em igual importância, das seguintes dotações:</w:t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drawing>
          <wp:inline distT="0" distB="0" distL="0" distR="0" wp14:anchorId="121E5FF3" wp14:editId="4C032C87">
            <wp:extent cx="4895850" cy="16668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6534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 xml:space="preserve">Artigo 3º - Este decreto </w:t>
      </w:r>
      <w:r>
        <w:rPr>
          <w:rFonts w:ascii="Verdana" w:hAnsi="Verdana"/>
          <w:sz w:val="24"/>
          <w:szCs w:val="24"/>
        </w:rPr>
        <w:t xml:space="preserve">entrará em vigor na data de sua </w:t>
      </w:r>
      <w:r w:rsidRPr="004D1D7D">
        <w:rPr>
          <w:rFonts w:ascii="Verdana" w:hAnsi="Verdana"/>
          <w:sz w:val="24"/>
          <w:szCs w:val="24"/>
        </w:rPr>
        <w:t>publicação.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PREFEITURA DO M</w:t>
      </w:r>
      <w:r>
        <w:rPr>
          <w:rFonts w:ascii="Verdana" w:hAnsi="Verdana"/>
          <w:sz w:val="24"/>
          <w:szCs w:val="24"/>
        </w:rPr>
        <w:t xml:space="preserve">UNICÍPIO DE SÃO PAULO, em 12 de </w:t>
      </w:r>
      <w:r w:rsidRPr="004D1D7D">
        <w:rPr>
          <w:rFonts w:ascii="Verdana" w:hAnsi="Verdana"/>
          <w:sz w:val="24"/>
          <w:szCs w:val="24"/>
        </w:rPr>
        <w:t>julho de 2021, 468º da Fundação de São Paulo.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4D1D7D">
        <w:rPr>
          <w:rFonts w:ascii="Verdana" w:hAnsi="Verdana"/>
          <w:sz w:val="24"/>
          <w:szCs w:val="24"/>
        </w:rPr>
        <w:t>Prefeito</w:t>
      </w:r>
      <w:proofErr w:type="gramEnd"/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GUILHERME BUENO D</w:t>
      </w:r>
      <w:r>
        <w:rPr>
          <w:rFonts w:ascii="Verdana" w:hAnsi="Verdana"/>
          <w:sz w:val="24"/>
          <w:szCs w:val="24"/>
        </w:rPr>
        <w:t xml:space="preserve">E CAMARGO, Secretário Municipal </w:t>
      </w:r>
      <w:r w:rsidRPr="004D1D7D">
        <w:rPr>
          <w:rFonts w:ascii="Verdana" w:hAnsi="Verdana"/>
          <w:sz w:val="24"/>
          <w:szCs w:val="24"/>
        </w:rPr>
        <w:t xml:space="preserve">da </w:t>
      </w:r>
      <w:proofErr w:type="gramStart"/>
      <w:r w:rsidRPr="004D1D7D">
        <w:rPr>
          <w:rFonts w:ascii="Verdana" w:hAnsi="Verdana"/>
          <w:sz w:val="24"/>
          <w:szCs w:val="24"/>
        </w:rPr>
        <w:t>Fazenda</w:t>
      </w:r>
      <w:proofErr w:type="gramEnd"/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de Governo Municipal, em 12 de </w:t>
      </w:r>
      <w:r w:rsidRPr="004D1D7D">
        <w:rPr>
          <w:rFonts w:ascii="Verdana" w:hAnsi="Verdana"/>
          <w:sz w:val="24"/>
          <w:szCs w:val="24"/>
        </w:rPr>
        <w:t>julho de 2021.</w:t>
      </w:r>
      <w:proofErr w:type="gramStart"/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D1D7D">
        <w:rPr>
          <w:rFonts w:ascii="Verdana" w:hAnsi="Verdana"/>
          <w:b/>
          <w:sz w:val="24"/>
          <w:szCs w:val="24"/>
        </w:rPr>
        <w:t xml:space="preserve">DECRETO Nº 60.372, DE 12 DE JULHO DE </w:t>
      </w:r>
      <w:proofErr w:type="gramStart"/>
      <w:r w:rsidRPr="004D1D7D">
        <w:rPr>
          <w:rFonts w:ascii="Verdana" w:hAnsi="Verdana"/>
          <w:b/>
          <w:sz w:val="24"/>
          <w:szCs w:val="24"/>
        </w:rPr>
        <w:t>2021</w:t>
      </w:r>
      <w:proofErr w:type="gramEnd"/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Abre Crédito Adicional Suplementar de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R$ 120.000,00 de acordo com a Lei nº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17.544, de 30 de dezembro de 2020.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RICARDO NUNES, Prefeito do Municípi</w:t>
      </w:r>
      <w:r>
        <w:rPr>
          <w:rFonts w:ascii="Verdana" w:hAnsi="Verdana"/>
          <w:sz w:val="24"/>
          <w:szCs w:val="24"/>
        </w:rPr>
        <w:t xml:space="preserve">o de São Paulo, </w:t>
      </w:r>
      <w:r w:rsidRPr="004D1D7D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>
        <w:rPr>
          <w:rFonts w:ascii="Verdana" w:hAnsi="Verdana"/>
          <w:sz w:val="24"/>
          <w:szCs w:val="24"/>
        </w:rPr>
        <w:t xml:space="preserve">tida na Lei nº 17.544, de 30 de </w:t>
      </w:r>
      <w:r w:rsidRPr="004D1D7D">
        <w:rPr>
          <w:rFonts w:ascii="Verdana" w:hAnsi="Verdana"/>
          <w:sz w:val="24"/>
          <w:szCs w:val="24"/>
        </w:rPr>
        <w:t>dezembro de 2020, e visando pos</w:t>
      </w:r>
      <w:r>
        <w:rPr>
          <w:rFonts w:ascii="Verdana" w:hAnsi="Verdana"/>
          <w:sz w:val="24"/>
          <w:szCs w:val="24"/>
        </w:rPr>
        <w:t xml:space="preserve">sibilitar despesas inerentes às </w:t>
      </w:r>
      <w:r w:rsidRPr="004D1D7D">
        <w:rPr>
          <w:rFonts w:ascii="Verdana" w:hAnsi="Verdana"/>
          <w:sz w:val="24"/>
          <w:szCs w:val="24"/>
        </w:rPr>
        <w:t>atividades da Subprefeitura São Miguel Paulista,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D E C R E T A: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Artigo 1º - Fica aberto crédito adicional de R$ 120.000,00</w:t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(cento e vinte mil reais), su</w:t>
      </w:r>
      <w:r>
        <w:rPr>
          <w:rFonts w:ascii="Verdana" w:hAnsi="Verdana"/>
          <w:sz w:val="24"/>
          <w:szCs w:val="24"/>
        </w:rPr>
        <w:t xml:space="preserve">plementar à seguinte dotação do </w:t>
      </w:r>
      <w:r w:rsidRPr="004D1D7D">
        <w:rPr>
          <w:rFonts w:ascii="Verdana" w:hAnsi="Verdana"/>
          <w:sz w:val="24"/>
          <w:szCs w:val="24"/>
        </w:rPr>
        <w:t>orçamento vigente:</w:t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drawing>
          <wp:inline distT="0" distB="0" distL="0" distR="0" wp14:anchorId="143343BF" wp14:editId="4C725C33">
            <wp:extent cx="5248275" cy="9810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7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Default="004D1D7D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Artigo 2º - A cobertura do c</w:t>
      </w:r>
      <w:r w:rsidR="00187A4D">
        <w:rPr>
          <w:rFonts w:ascii="Verdana" w:hAnsi="Verdana"/>
          <w:sz w:val="24"/>
          <w:szCs w:val="24"/>
        </w:rPr>
        <w:t xml:space="preserve">rédito de que trata o artigo 1º </w:t>
      </w:r>
      <w:r w:rsidRPr="004D1D7D">
        <w:rPr>
          <w:rFonts w:ascii="Verdana" w:hAnsi="Verdana"/>
          <w:sz w:val="24"/>
          <w:szCs w:val="24"/>
        </w:rPr>
        <w:t>far-se-á através de recursos pr</w:t>
      </w:r>
      <w:r w:rsidR="00187A4D">
        <w:rPr>
          <w:rFonts w:ascii="Verdana" w:hAnsi="Verdana"/>
          <w:sz w:val="24"/>
          <w:szCs w:val="24"/>
        </w:rPr>
        <w:t xml:space="preserve">ovenientes da anulação parcial, </w:t>
      </w:r>
      <w:r w:rsidRPr="004D1D7D">
        <w:rPr>
          <w:rFonts w:ascii="Verdana" w:hAnsi="Verdana"/>
          <w:sz w:val="24"/>
          <w:szCs w:val="24"/>
        </w:rPr>
        <w:t>em igual importância, das seguintes dotações:</w:t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202FC3B" wp14:editId="2793552D">
            <wp:extent cx="5238750" cy="25908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 xml:space="preserve">Artigo 3º - Este decreto </w:t>
      </w:r>
      <w:r>
        <w:rPr>
          <w:rFonts w:ascii="Verdana" w:hAnsi="Verdana"/>
          <w:sz w:val="24"/>
          <w:szCs w:val="24"/>
        </w:rPr>
        <w:t xml:space="preserve">entrará em vigor na data de sua </w:t>
      </w:r>
      <w:r w:rsidRPr="004D1D7D">
        <w:rPr>
          <w:rFonts w:ascii="Verdana" w:hAnsi="Verdana"/>
          <w:sz w:val="24"/>
          <w:szCs w:val="24"/>
        </w:rPr>
        <w:t>publicação.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PREFEITURA DO M</w:t>
      </w:r>
      <w:r>
        <w:rPr>
          <w:rFonts w:ascii="Verdana" w:hAnsi="Verdana"/>
          <w:sz w:val="24"/>
          <w:szCs w:val="24"/>
        </w:rPr>
        <w:t xml:space="preserve">UNICÍPIO DE SÃO PAULO, em 12 de </w:t>
      </w:r>
      <w:r w:rsidRPr="004D1D7D">
        <w:rPr>
          <w:rFonts w:ascii="Verdana" w:hAnsi="Verdana"/>
          <w:sz w:val="24"/>
          <w:szCs w:val="24"/>
        </w:rPr>
        <w:t>julho de 2021, 468º da Fundação de São Paulo.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4D1D7D">
        <w:rPr>
          <w:rFonts w:ascii="Verdana" w:hAnsi="Verdana"/>
          <w:sz w:val="24"/>
          <w:szCs w:val="24"/>
        </w:rPr>
        <w:t>Prefeito</w:t>
      </w:r>
      <w:proofErr w:type="gramEnd"/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GUILHERME BUENO D</w:t>
      </w:r>
      <w:r>
        <w:rPr>
          <w:rFonts w:ascii="Verdana" w:hAnsi="Verdana"/>
          <w:sz w:val="24"/>
          <w:szCs w:val="24"/>
        </w:rPr>
        <w:t xml:space="preserve">E CAMARGO, Secretário Municipal </w:t>
      </w:r>
      <w:r w:rsidRPr="004D1D7D">
        <w:rPr>
          <w:rFonts w:ascii="Verdana" w:hAnsi="Verdana"/>
          <w:sz w:val="24"/>
          <w:szCs w:val="24"/>
        </w:rPr>
        <w:t xml:space="preserve">da </w:t>
      </w:r>
      <w:proofErr w:type="gramStart"/>
      <w:r w:rsidRPr="004D1D7D">
        <w:rPr>
          <w:rFonts w:ascii="Verdana" w:hAnsi="Verdana"/>
          <w:sz w:val="24"/>
          <w:szCs w:val="24"/>
        </w:rPr>
        <w:t>Fazenda</w:t>
      </w:r>
      <w:proofErr w:type="gramEnd"/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de Governo Municipal, em 12 de </w:t>
      </w:r>
      <w:r w:rsidRPr="004D1D7D">
        <w:rPr>
          <w:rFonts w:ascii="Verdana" w:hAnsi="Verdana"/>
          <w:sz w:val="24"/>
          <w:szCs w:val="24"/>
        </w:rPr>
        <w:t>julho de 2021.</w:t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D1D7D">
        <w:rPr>
          <w:rFonts w:ascii="Verdana" w:hAnsi="Verdana"/>
          <w:b/>
          <w:sz w:val="24"/>
          <w:szCs w:val="24"/>
        </w:rPr>
        <w:t xml:space="preserve">DECRETO Nº 60.373, DE 12 DE JULHO DE </w:t>
      </w:r>
      <w:proofErr w:type="gramStart"/>
      <w:r w:rsidRPr="004D1D7D">
        <w:rPr>
          <w:rFonts w:ascii="Verdana" w:hAnsi="Verdana"/>
          <w:b/>
          <w:sz w:val="24"/>
          <w:szCs w:val="24"/>
        </w:rPr>
        <w:t>2021</w:t>
      </w:r>
      <w:proofErr w:type="gramEnd"/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Abre Crédito Adicional Suplementar de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R$ 3.858.074,87 de acordo com a Lei nº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17.544, de 30 de dezembro de 2020.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4D1D7D">
        <w:rPr>
          <w:rFonts w:ascii="Verdana" w:hAnsi="Verdana"/>
          <w:sz w:val="24"/>
          <w:szCs w:val="24"/>
        </w:rPr>
        <w:t>usando das atribuições que lhe são conferidas por lei, na conformidade da autorização contida na Lei nº 17.544, de 30 de</w:t>
      </w:r>
      <w:r>
        <w:rPr>
          <w:rFonts w:ascii="Verdana" w:hAnsi="Verdana"/>
          <w:sz w:val="24"/>
          <w:szCs w:val="24"/>
        </w:rPr>
        <w:t xml:space="preserve"> </w:t>
      </w:r>
      <w:r w:rsidRPr="004D1D7D">
        <w:rPr>
          <w:rFonts w:ascii="Verdana" w:hAnsi="Verdana"/>
          <w:sz w:val="24"/>
          <w:szCs w:val="24"/>
        </w:rPr>
        <w:t>dezembro de 2020, e visando pos</w:t>
      </w:r>
      <w:r w:rsidR="00187A4D">
        <w:rPr>
          <w:rFonts w:ascii="Verdana" w:hAnsi="Verdana"/>
          <w:sz w:val="24"/>
          <w:szCs w:val="24"/>
        </w:rPr>
        <w:t xml:space="preserve">sibilitar despesas inerentes às </w:t>
      </w:r>
      <w:r w:rsidRPr="004D1D7D">
        <w:rPr>
          <w:rFonts w:ascii="Verdana" w:hAnsi="Verdana"/>
          <w:sz w:val="24"/>
          <w:szCs w:val="24"/>
        </w:rPr>
        <w:t>atividades da Secretaria Municip</w:t>
      </w:r>
      <w:r w:rsidR="00187A4D">
        <w:rPr>
          <w:rFonts w:ascii="Verdana" w:hAnsi="Verdana"/>
          <w:sz w:val="24"/>
          <w:szCs w:val="24"/>
        </w:rPr>
        <w:t xml:space="preserve">al das Subprefeituras, do Fundo </w:t>
      </w:r>
      <w:r w:rsidRPr="004D1D7D">
        <w:rPr>
          <w:rFonts w:ascii="Verdana" w:hAnsi="Verdana"/>
          <w:sz w:val="24"/>
          <w:szCs w:val="24"/>
        </w:rPr>
        <w:t>Municipal de Saúde, da Secre</w:t>
      </w:r>
      <w:r w:rsidR="00187A4D">
        <w:rPr>
          <w:rFonts w:ascii="Verdana" w:hAnsi="Verdana"/>
          <w:sz w:val="24"/>
          <w:szCs w:val="24"/>
        </w:rPr>
        <w:t xml:space="preserve">taria Municipal de Educação, da </w:t>
      </w:r>
      <w:r w:rsidRPr="004D1D7D">
        <w:rPr>
          <w:rFonts w:ascii="Verdana" w:hAnsi="Verdana"/>
          <w:sz w:val="24"/>
          <w:szCs w:val="24"/>
        </w:rPr>
        <w:t>Secretaria Municipal de Direitos Humanos e Cidadania, da Subprefeitura Campo Limpo, da Sub</w:t>
      </w:r>
      <w:r w:rsidR="00187A4D">
        <w:rPr>
          <w:rFonts w:ascii="Verdana" w:hAnsi="Verdana"/>
          <w:sz w:val="24"/>
          <w:szCs w:val="24"/>
        </w:rPr>
        <w:t xml:space="preserve">prefeitura Itaim Paulista e dos </w:t>
      </w:r>
      <w:r w:rsidRPr="004D1D7D">
        <w:rPr>
          <w:rFonts w:ascii="Verdana" w:hAnsi="Verdana"/>
          <w:sz w:val="24"/>
          <w:szCs w:val="24"/>
        </w:rPr>
        <w:t>Encargos Gerais do Município,</w:t>
      </w:r>
    </w:p>
    <w:p w:rsidR="004D1D7D" w:rsidRP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D E C R E T A:</w:t>
      </w:r>
    </w:p>
    <w:p w:rsidR="004D1D7D" w:rsidRDefault="004D1D7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D1D7D">
        <w:rPr>
          <w:rFonts w:ascii="Verdana" w:hAnsi="Verdana"/>
          <w:sz w:val="24"/>
          <w:szCs w:val="24"/>
        </w:rPr>
        <w:t>Artigo 1º - Fica aberto crédi</w:t>
      </w:r>
      <w:r w:rsidR="00187A4D">
        <w:rPr>
          <w:rFonts w:ascii="Verdana" w:hAnsi="Verdana"/>
          <w:sz w:val="24"/>
          <w:szCs w:val="24"/>
        </w:rPr>
        <w:t xml:space="preserve">to adicional de </w:t>
      </w:r>
      <w:proofErr w:type="gramStart"/>
      <w:r w:rsidR="00187A4D">
        <w:rPr>
          <w:rFonts w:ascii="Verdana" w:hAnsi="Verdana"/>
          <w:sz w:val="24"/>
          <w:szCs w:val="24"/>
        </w:rPr>
        <w:t xml:space="preserve">R$ 3.858.074,87 </w:t>
      </w:r>
      <w:r w:rsidRPr="004D1D7D">
        <w:rPr>
          <w:rFonts w:ascii="Verdana" w:hAnsi="Verdana"/>
          <w:sz w:val="24"/>
          <w:szCs w:val="24"/>
        </w:rPr>
        <w:t>(três milhões e oitocentos e c</w:t>
      </w:r>
      <w:r w:rsidR="00187A4D">
        <w:rPr>
          <w:rFonts w:ascii="Verdana" w:hAnsi="Verdana"/>
          <w:sz w:val="24"/>
          <w:szCs w:val="24"/>
        </w:rPr>
        <w:t xml:space="preserve">inquenta e oito mil e setenta e </w:t>
      </w:r>
      <w:r w:rsidRPr="004D1D7D">
        <w:rPr>
          <w:rFonts w:ascii="Verdana" w:hAnsi="Verdana"/>
          <w:sz w:val="24"/>
          <w:szCs w:val="24"/>
        </w:rPr>
        <w:t>quatro reais e oitenta e sete centavos), suplementar</w:t>
      </w:r>
      <w:proofErr w:type="gramEnd"/>
      <w:r w:rsidRPr="004D1D7D">
        <w:rPr>
          <w:rFonts w:ascii="Verdana" w:hAnsi="Verdana"/>
          <w:sz w:val="24"/>
          <w:szCs w:val="24"/>
        </w:rPr>
        <w:t xml:space="preserve"> às seguintes dotações do orçamento vigente:</w:t>
      </w:r>
    </w:p>
    <w:p w:rsidR="00187A4D" w:rsidRDefault="00187A4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Default="00187A4D" w:rsidP="004D1D7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drawing>
          <wp:inline distT="0" distB="0" distL="0" distR="0" wp14:anchorId="3DBEF57D" wp14:editId="65A270C0">
            <wp:extent cx="5448300" cy="10763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95" w:rsidRDefault="008F6995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Default="00187A4D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98B88A0" wp14:editId="5C835A51">
            <wp:extent cx="5648325" cy="45529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455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4D" w:rsidRDefault="00187A4D" w:rsidP="008F699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>Artigo 2º - A cobertura do c</w:t>
      </w:r>
      <w:r>
        <w:rPr>
          <w:rFonts w:ascii="Verdana" w:hAnsi="Verdana"/>
          <w:sz w:val="24"/>
          <w:szCs w:val="24"/>
        </w:rPr>
        <w:t xml:space="preserve">rédito de que trata o artigo 1º </w:t>
      </w:r>
      <w:r w:rsidRPr="00187A4D">
        <w:rPr>
          <w:rFonts w:ascii="Verdana" w:hAnsi="Verdana"/>
          <w:sz w:val="24"/>
          <w:szCs w:val="24"/>
        </w:rPr>
        <w:t>far-se-á através de recursos pr</w:t>
      </w:r>
      <w:r>
        <w:rPr>
          <w:rFonts w:ascii="Verdana" w:hAnsi="Verdana"/>
          <w:sz w:val="24"/>
          <w:szCs w:val="24"/>
        </w:rPr>
        <w:t xml:space="preserve">ovenientes da anulação parcial, </w:t>
      </w:r>
      <w:r w:rsidRPr="00187A4D">
        <w:rPr>
          <w:rFonts w:ascii="Verdana" w:hAnsi="Verdana"/>
          <w:sz w:val="24"/>
          <w:szCs w:val="24"/>
        </w:rPr>
        <w:t>em igual importância, das seguintes dotações:</w:t>
      </w: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drawing>
          <wp:inline distT="0" distB="0" distL="0" distR="0" wp14:anchorId="33EAD906" wp14:editId="05457C94">
            <wp:extent cx="5648325" cy="29908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9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A9733EE" wp14:editId="7FD641CF">
            <wp:extent cx="5610225" cy="19907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 xml:space="preserve">Artigo 3º - Este decreto </w:t>
      </w:r>
      <w:r>
        <w:rPr>
          <w:rFonts w:ascii="Verdana" w:hAnsi="Verdana"/>
          <w:sz w:val="24"/>
          <w:szCs w:val="24"/>
        </w:rPr>
        <w:t xml:space="preserve">entrará em vigor na data de sua </w:t>
      </w:r>
      <w:r w:rsidRPr="00187A4D">
        <w:rPr>
          <w:rFonts w:ascii="Verdana" w:hAnsi="Verdana"/>
          <w:sz w:val="24"/>
          <w:szCs w:val="24"/>
        </w:rPr>
        <w:t>publicação.</w:t>
      </w: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>PREFEITURA DO M</w:t>
      </w:r>
      <w:r>
        <w:rPr>
          <w:rFonts w:ascii="Verdana" w:hAnsi="Verdana"/>
          <w:sz w:val="24"/>
          <w:szCs w:val="24"/>
        </w:rPr>
        <w:t xml:space="preserve">UNICÍPIO DE SÃO PAULO, em 12 de </w:t>
      </w:r>
      <w:r w:rsidRPr="00187A4D">
        <w:rPr>
          <w:rFonts w:ascii="Verdana" w:hAnsi="Verdana"/>
          <w:sz w:val="24"/>
          <w:szCs w:val="24"/>
        </w:rPr>
        <w:t>julho de 2021, 468º da Fundação de São Paulo.</w:t>
      </w: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87A4D">
        <w:rPr>
          <w:rFonts w:ascii="Verdana" w:hAnsi="Verdana"/>
          <w:sz w:val="24"/>
          <w:szCs w:val="24"/>
        </w:rPr>
        <w:t>Prefeito</w:t>
      </w:r>
      <w:proofErr w:type="gramEnd"/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>GUILHERME BUENO D</w:t>
      </w:r>
      <w:r>
        <w:rPr>
          <w:rFonts w:ascii="Verdana" w:hAnsi="Verdana"/>
          <w:sz w:val="24"/>
          <w:szCs w:val="24"/>
        </w:rPr>
        <w:t xml:space="preserve">E CAMARGO, Secretário Municipal </w:t>
      </w:r>
      <w:r w:rsidRPr="00187A4D">
        <w:rPr>
          <w:rFonts w:ascii="Verdana" w:hAnsi="Verdana"/>
          <w:sz w:val="24"/>
          <w:szCs w:val="24"/>
        </w:rPr>
        <w:t xml:space="preserve">da </w:t>
      </w:r>
      <w:proofErr w:type="gramStart"/>
      <w:r w:rsidRPr="00187A4D">
        <w:rPr>
          <w:rFonts w:ascii="Verdana" w:hAnsi="Verdana"/>
          <w:sz w:val="24"/>
          <w:szCs w:val="24"/>
        </w:rPr>
        <w:t>Fazenda</w:t>
      </w:r>
      <w:proofErr w:type="gramEnd"/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de Governo Municipal, em 12 de </w:t>
      </w:r>
      <w:r w:rsidRPr="00187A4D">
        <w:rPr>
          <w:rFonts w:ascii="Verdana" w:hAnsi="Verdana"/>
          <w:sz w:val="24"/>
          <w:szCs w:val="24"/>
        </w:rPr>
        <w:t>julho de 2021.</w:t>
      </w: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87A4D">
        <w:rPr>
          <w:rFonts w:ascii="Verdana" w:hAnsi="Verdana"/>
          <w:b/>
          <w:sz w:val="24"/>
          <w:szCs w:val="24"/>
        </w:rPr>
        <w:t>PORTARIAS</w:t>
      </w: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87A4D">
        <w:rPr>
          <w:rFonts w:ascii="Verdana" w:hAnsi="Verdana"/>
          <w:b/>
          <w:sz w:val="24"/>
          <w:szCs w:val="24"/>
        </w:rPr>
        <w:t xml:space="preserve">PORTARIA 930, DE 12 DE JULHO DE </w:t>
      </w:r>
      <w:proofErr w:type="gramStart"/>
      <w:r w:rsidRPr="00187A4D">
        <w:rPr>
          <w:rFonts w:ascii="Verdana" w:hAnsi="Verdana"/>
          <w:b/>
          <w:sz w:val="24"/>
          <w:szCs w:val="24"/>
        </w:rPr>
        <w:t>2021</w:t>
      </w:r>
      <w:proofErr w:type="gramEnd"/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187A4D">
        <w:rPr>
          <w:rFonts w:ascii="Verdana" w:hAnsi="Verdana"/>
          <w:b/>
          <w:sz w:val="24"/>
          <w:szCs w:val="24"/>
        </w:rPr>
        <w:t>PROCESSO SEI</w:t>
      </w:r>
      <w:proofErr w:type="gramEnd"/>
      <w:r w:rsidRPr="00187A4D">
        <w:rPr>
          <w:rFonts w:ascii="Verdana" w:hAnsi="Verdana"/>
          <w:b/>
          <w:sz w:val="24"/>
          <w:szCs w:val="24"/>
        </w:rPr>
        <w:t xml:space="preserve"> 6010.2021/0001984-6</w:t>
      </w: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187A4D">
        <w:rPr>
          <w:rFonts w:ascii="Verdana" w:hAnsi="Verdana"/>
          <w:sz w:val="24"/>
          <w:szCs w:val="24"/>
        </w:rPr>
        <w:t>usando das atribuições que lhe são conferidas por lei,</w:t>
      </w: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>RESOLVE:</w:t>
      </w: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>Exonerar a senhor</w:t>
      </w:r>
      <w:r>
        <w:rPr>
          <w:rFonts w:ascii="Verdana" w:hAnsi="Verdana"/>
          <w:sz w:val="24"/>
          <w:szCs w:val="24"/>
        </w:rPr>
        <w:t xml:space="preserve">a </w:t>
      </w:r>
      <w:r w:rsidRPr="007170A6">
        <w:rPr>
          <w:rFonts w:ascii="Verdana" w:hAnsi="Verdana"/>
          <w:b/>
          <w:sz w:val="24"/>
          <w:szCs w:val="24"/>
        </w:rPr>
        <w:t xml:space="preserve">HERMIZIA DANIELA SILVEIRA DOS </w:t>
      </w:r>
      <w:r w:rsidRPr="007170A6">
        <w:rPr>
          <w:rFonts w:ascii="Verdana" w:hAnsi="Verdana"/>
          <w:b/>
          <w:sz w:val="24"/>
          <w:szCs w:val="24"/>
        </w:rPr>
        <w:t>ANJOS</w:t>
      </w:r>
      <w:r w:rsidRPr="00187A4D">
        <w:rPr>
          <w:rFonts w:ascii="Verdana" w:hAnsi="Verdana"/>
          <w:sz w:val="24"/>
          <w:szCs w:val="24"/>
        </w:rPr>
        <w:t>, RF 847.203.3, a ped</w:t>
      </w:r>
      <w:r>
        <w:rPr>
          <w:rFonts w:ascii="Verdana" w:hAnsi="Verdana"/>
          <w:sz w:val="24"/>
          <w:szCs w:val="24"/>
        </w:rPr>
        <w:t xml:space="preserve">ido, do cargo de Encarregado de </w:t>
      </w:r>
      <w:r w:rsidRPr="00187A4D">
        <w:rPr>
          <w:rFonts w:ascii="Verdana" w:hAnsi="Verdana"/>
          <w:sz w:val="24"/>
          <w:szCs w:val="24"/>
        </w:rPr>
        <w:t xml:space="preserve">Equipe II, Ref. DAI-05, da Coordenadoria de Segurança Alimentar e Nutricional - COSAN, da Secretaria Municipal de Desenvolvimento Econômico, Trabalho </w:t>
      </w:r>
      <w:r>
        <w:rPr>
          <w:rFonts w:ascii="Verdana" w:hAnsi="Verdana"/>
          <w:sz w:val="24"/>
          <w:szCs w:val="24"/>
        </w:rPr>
        <w:t xml:space="preserve">e Turismo, vaga 1478, constante </w:t>
      </w:r>
      <w:r w:rsidRPr="00187A4D">
        <w:rPr>
          <w:rFonts w:ascii="Verdana" w:hAnsi="Verdana"/>
          <w:sz w:val="24"/>
          <w:szCs w:val="24"/>
        </w:rPr>
        <w:t>dos Decretos 58.153/18 e 58.596/19 e da Lei 16.974/18.</w:t>
      </w:r>
    </w:p>
    <w:p w:rsidR="00187A4D" w:rsidRP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 xml:space="preserve">PREFEITURA DO MUNICÍPIO </w:t>
      </w:r>
      <w:r>
        <w:rPr>
          <w:rFonts w:ascii="Verdana" w:hAnsi="Verdana"/>
          <w:sz w:val="24"/>
          <w:szCs w:val="24"/>
        </w:rPr>
        <w:t xml:space="preserve">DE SÃO PAULO, aos 12 de </w:t>
      </w:r>
      <w:r w:rsidRPr="00187A4D">
        <w:rPr>
          <w:rFonts w:ascii="Verdana" w:hAnsi="Verdana"/>
          <w:sz w:val="24"/>
          <w:szCs w:val="24"/>
        </w:rPr>
        <w:t>julho de 2021, 468º da fundação de São Paulo.</w:t>
      </w: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87A4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87A4D">
        <w:rPr>
          <w:rFonts w:ascii="Verdana" w:hAnsi="Verdana"/>
          <w:sz w:val="24"/>
          <w:szCs w:val="24"/>
        </w:rPr>
        <w:t>Prefeito</w:t>
      </w:r>
      <w:proofErr w:type="gramEnd"/>
    </w:p>
    <w:p w:rsidR="007170A6" w:rsidRDefault="007170A6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70A6" w:rsidRDefault="007170A6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70A6" w:rsidRDefault="007170A6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TITULOS DE NOMEAÇÃO</w:t>
      </w:r>
    </w:p>
    <w:p w:rsidR="007170A6" w:rsidRDefault="007170A6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 xml:space="preserve">TÍTULO </w:t>
      </w:r>
      <w:r>
        <w:rPr>
          <w:rFonts w:ascii="Verdana" w:hAnsi="Verdana"/>
          <w:b/>
          <w:sz w:val="24"/>
          <w:szCs w:val="24"/>
        </w:rPr>
        <w:t xml:space="preserve">DE NOMEAÇÃO 534, DE 12 DE JULHO </w:t>
      </w:r>
      <w:r w:rsidRPr="007170A6">
        <w:rPr>
          <w:rFonts w:ascii="Verdana" w:hAnsi="Verdana"/>
          <w:b/>
          <w:sz w:val="24"/>
          <w:szCs w:val="24"/>
        </w:rPr>
        <w:t xml:space="preserve">DE </w:t>
      </w:r>
      <w:proofErr w:type="gramStart"/>
      <w:r w:rsidRPr="007170A6">
        <w:rPr>
          <w:rFonts w:ascii="Verdana" w:hAnsi="Verdana"/>
          <w:b/>
          <w:sz w:val="24"/>
          <w:szCs w:val="24"/>
        </w:rPr>
        <w:t>2021</w:t>
      </w:r>
      <w:proofErr w:type="gramEnd"/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7170A6">
        <w:rPr>
          <w:rFonts w:ascii="Verdana" w:hAnsi="Verdana"/>
          <w:b/>
          <w:sz w:val="24"/>
          <w:szCs w:val="24"/>
        </w:rPr>
        <w:t>PROCESSO SEI</w:t>
      </w:r>
      <w:proofErr w:type="gramEnd"/>
      <w:r w:rsidRPr="007170A6">
        <w:rPr>
          <w:rFonts w:ascii="Verdana" w:hAnsi="Verdana"/>
          <w:b/>
          <w:sz w:val="24"/>
          <w:szCs w:val="24"/>
        </w:rPr>
        <w:t xml:space="preserve"> 6010.2021/0001984-6</w:t>
      </w: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7170A6">
        <w:rPr>
          <w:rFonts w:ascii="Verdana" w:hAnsi="Verdana"/>
          <w:sz w:val="24"/>
          <w:szCs w:val="24"/>
        </w:rPr>
        <w:t>usando das atribuições que lhe são conferidas por lei,</w:t>
      </w: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t>RESOLVE:</w:t>
      </w: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lastRenderedPageBreak/>
        <w:t xml:space="preserve">Nomear o senhor </w:t>
      </w:r>
      <w:r w:rsidRPr="007170A6">
        <w:rPr>
          <w:rFonts w:ascii="Verdana" w:hAnsi="Verdana"/>
          <w:b/>
          <w:sz w:val="24"/>
          <w:szCs w:val="24"/>
        </w:rPr>
        <w:t>JEFFERSON AUGUSTO FERNANDES</w:t>
      </w:r>
      <w:r>
        <w:rPr>
          <w:rFonts w:ascii="Verdana" w:hAnsi="Verdana"/>
          <w:sz w:val="24"/>
          <w:szCs w:val="24"/>
        </w:rPr>
        <w:t xml:space="preserve">, RG </w:t>
      </w:r>
      <w:r w:rsidRPr="007170A6">
        <w:rPr>
          <w:rFonts w:ascii="Verdana" w:hAnsi="Verdana"/>
          <w:sz w:val="24"/>
          <w:szCs w:val="24"/>
        </w:rPr>
        <w:t>47.860.138-4-SSP/SP, para ex</w:t>
      </w:r>
      <w:r>
        <w:rPr>
          <w:rFonts w:ascii="Verdana" w:hAnsi="Verdana"/>
          <w:sz w:val="24"/>
          <w:szCs w:val="24"/>
        </w:rPr>
        <w:t xml:space="preserve">ercer o cargo de Encarregado de </w:t>
      </w:r>
      <w:r w:rsidRPr="007170A6">
        <w:rPr>
          <w:rFonts w:ascii="Verdana" w:hAnsi="Verdana"/>
          <w:sz w:val="24"/>
          <w:szCs w:val="24"/>
        </w:rPr>
        <w:t>Equipe II, Ref. DAI-05, da Coo</w:t>
      </w:r>
      <w:r>
        <w:rPr>
          <w:rFonts w:ascii="Verdana" w:hAnsi="Verdana"/>
          <w:sz w:val="24"/>
          <w:szCs w:val="24"/>
        </w:rPr>
        <w:t xml:space="preserve">rdenadoria do Trabalho - CT, da </w:t>
      </w:r>
      <w:r w:rsidRPr="007170A6">
        <w:rPr>
          <w:rFonts w:ascii="Verdana" w:hAnsi="Verdana"/>
          <w:sz w:val="24"/>
          <w:szCs w:val="24"/>
        </w:rPr>
        <w:t>Secretaria Municipal de Desenv</w:t>
      </w:r>
      <w:r>
        <w:rPr>
          <w:rFonts w:ascii="Verdana" w:hAnsi="Verdana"/>
          <w:sz w:val="24"/>
          <w:szCs w:val="24"/>
        </w:rPr>
        <w:t xml:space="preserve">olvimento Econômico, Trabalho </w:t>
      </w:r>
      <w:r w:rsidRPr="007170A6">
        <w:rPr>
          <w:rFonts w:ascii="Verdana" w:hAnsi="Verdana"/>
          <w:sz w:val="24"/>
          <w:szCs w:val="24"/>
        </w:rPr>
        <w:t>e Turismo, vaga 2991, constant</w:t>
      </w:r>
      <w:r>
        <w:rPr>
          <w:rFonts w:ascii="Verdana" w:hAnsi="Verdana"/>
          <w:sz w:val="24"/>
          <w:szCs w:val="24"/>
        </w:rPr>
        <w:t xml:space="preserve">e do Decreto 58.153/18 e da Lei </w:t>
      </w:r>
      <w:r w:rsidRPr="007170A6">
        <w:rPr>
          <w:rFonts w:ascii="Verdana" w:hAnsi="Verdana"/>
          <w:sz w:val="24"/>
          <w:szCs w:val="24"/>
        </w:rPr>
        <w:t>16.974/18.</w:t>
      </w: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12 de </w:t>
      </w:r>
      <w:r w:rsidRPr="007170A6">
        <w:rPr>
          <w:rFonts w:ascii="Verdana" w:hAnsi="Verdana"/>
          <w:sz w:val="24"/>
          <w:szCs w:val="24"/>
        </w:rPr>
        <w:t>julho de 2021, 468º da fundação de São Paulo.</w:t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170A6">
        <w:rPr>
          <w:rFonts w:ascii="Verdana" w:hAnsi="Verdana"/>
          <w:sz w:val="24"/>
          <w:szCs w:val="24"/>
        </w:rPr>
        <w:t>Prefeito</w:t>
      </w:r>
      <w:proofErr w:type="gramEnd"/>
      <w:r w:rsidRPr="007170A6">
        <w:rPr>
          <w:rFonts w:ascii="Verdana" w:hAnsi="Verdana"/>
          <w:sz w:val="24"/>
          <w:szCs w:val="24"/>
        </w:rPr>
        <w:cr/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SERVIDORES</w:t>
      </w:r>
      <w:proofErr w:type="gramStart"/>
      <w:r w:rsidRPr="007170A6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7170A6">
        <w:rPr>
          <w:rFonts w:ascii="Verdana" w:hAnsi="Verdana"/>
          <w:b/>
          <w:sz w:val="24"/>
          <w:szCs w:val="24"/>
        </w:rPr>
        <w:t>PAG. 44</w:t>
      </w: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DESENVO</w:t>
      </w:r>
      <w:r w:rsidRPr="007170A6">
        <w:rPr>
          <w:rFonts w:ascii="Verdana" w:hAnsi="Verdana"/>
          <w:b/>
          <w:sz w:val="24"/>
          <w:szCs w:val="24"/>
        </w:rPr>
        <w:t xml:space="preserve">LVIMENTO ECONÔMICO, TRABALHO E </w:t>
      </w:r>
      <w:proofErr w:type="gramStart"/>
      <w:r w:rsidRPr="007170A6">
        <w:rPr>
          <w:rFonts w:ascii="Verdana" w:hAnsi="Verdana"/>
          <w:b/>
          <w:sz w:val="24"/>
          <w:szCs w:val="24"/>
        </w:rPr>
        <w:t>TURISMO</w:t>
      </w:r>
      <w:proofErr w:type="gramEnd"/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t>GABINETE DA SECRETÁRIA</w:t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DESPACHO DO CHEFE DE GABINETE</w:t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6064.2021/0001066-5</w:t>
      </w: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t>I – No exercício da compe</w:t>
      </w:r>
      <w:r>
        <w:rPr>
          <w:rFonts w:ascii="Verdana" w:hAnsi="Verdana"/>
          <w:sz w:val="24"/>
          <w:szCs w:val="24"/>
        </w:rPr>
        <w:t xml:space="preserve">tência que me foi atribuída por </w:t>
      </w:r>
      <w:r w:rsidRPr="007170A6">
        <w:rPr>
          <w:rFonts w:ascii="Verdana" w:hAnsi="Verdana"/>
          <w:sz w:val="24"/>
          <w:szCs w:val="24"/>
        </w:rPr>
        <w:t>meio da Portaria 38/13 - S</w:t>
      </w:r>
      <w:r>
        <w:rPr>
          <w:rFonts w:ascii="Verdana" w:hAnsi="Verdana"/>
          <w:sz w:val="24"/>
          <w:szCs w:val="24"/>
        </w:rPr>
        <w:t xml:space="preserve">DTE, de 25 de setembro de 2013, </w:t>
      </w:r>
      <w:r w:rsidRPr="007170A6">
        <w:rPr>
          <w:rFonts w:ascii="Verdana" w:hAnsi="Verdana"/>
          <w:sz w:val="24"/>
          <w:szCs w:val="24"/>
        </w:rPr>
        <w:t>à vista dos elementos de conv</w:t>
      </w:r>
      <w:r>
        <w:rPr>
          <w:rFonts w:ascii="Verdana" w:hAnsi="Verdana"/>
          <w:sz w:val="24"/>
          <w:szCs w:val="24"/>
        </w:rPr>
        <w:t xml:space="preserve">icção contidos no processo em </w:t>
      </w:r>
      <w:r w:rsidRPr="007170A6">
        <w:rPr>
          <w:rFonts w:ascii="Verdana" w:hAnsi="Verdana"/>
          <w:sz w:val="24"/>
          <w:szCs w:val="24"/>
        </w:rPr>
        <w:t xml:space="preserve">epígrafe, em observância ao </w:t>
      </w:r>
      <w:r>
        <w:rPr>
          <w:rFonts w:ascii="Verdana" w:hAnsi="Verdana"/>
          <w:sz w:val="24"/>
          <w:szCs w:val="24"/>
        </w:rPr>
        <w:t>Comunicado 59/2021 - SEGES/DEF</w:t>
      </w:r>
      <w:proofErr w:type="gramStart"/>
      <w:r>
        <w:rPr>
          <w:rFonts w:ascii="Verdana" w:hAnsi="Verdana"/>
          <w:sz w:val="24"/>
          <w:szCs w:val="24"/>
        </w:rPr>
        <w:t xml:space="preserve">, </w:t>
      </w:r>
      <w:r w:rsidRPr="007170A6">
        <w:rPr>
          <w:rFonts w:ascii="Verdana" w:hAnsi="Verdana"/>
          <w:b/>
          <w:sz w:val="24"/>
          <w:szCs w:val="24"/>
        </w:rPr>
        <w:t>AUTORIZO</w:t>
      </w:r>
      <w:proofErr w:type="gramEnd"/>
      <w:r w:rsidRPr="007170A6">
        <w:rPr>
          <w:rFonts w:ascii="Verdana" w:hAnsi="Verdana"/>
          <w:sz w:val="24"/>
          <w:szCs w:val="24"/>
        </w:rPr>
        <w:t xml:space="preserve"> a alteração de férias do servidor </w:t>
      </w:r>
      <w:r w:rsidRPr="007170A6">
        <w:rPr>
          <w:rFonts w:ascii="Verdana" w:hAnsi="Verdana"/>
          <w:b/>
          <w:sz w:val="24"/>
          <w:szCs w:val="24"/>
        </w:rPr>
        <w:t>ELIANDRO RAMOS</w:t>
      </w:r>
      <w:r w:rsidRPr="007170A6">
        <w:rPr>
          <w:rFonts w:ascii="Verdana" w:hAnsi="Verdana"/>
          <w:sz w:val="24"/>
          <w:szCs w:val="24"/>
        </w:rPr>
        <w:t>, RF: 859.368.0, referente</w:t>
      </w:r>
      <w:r>
        <w:rPr>
          <w:rFonts w:ascii="Verdana" w:hAnsi="Verdana"/>
          <w:sz w:val="24"/>
          <w:szCs w:val="24"/>
        </w:rPr>
        <w:t xml:space="preserve"> ao exercício de 2021, conforme </w:t>
      </w:r>
      <w:r w:rsidRPr="007170A6">
        <w:rPr>
          <w:rFonts w:ascii="Verdana" w:hAnsi="Verdana"/>
          <w:sz w:val="24"/>
          <w:szCs w:val="24"/>
        </w:rPr>
        <w:t>contido no documento SEI n.º 047925491.</w:t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LICENÇA MÉD</w:t>
      </w:r>
      <w:r w:rsidRPr="007170A6">
        <w:rPr>
          <w:rFonts w:ascii="Verdana" w:hAnsi="Verdana"/>
          <w:b/>
          <w:sz w:val="24"/>
          <w:szCs w:val="24"/>
        </w:rPr>
        <w:t xml:space="preserve">ICA - SERVIDOR FILIADO AO </w:t>
      </w:r>
      <w:r w:rsidRPr="007170A6">
        <w:rPr>
          <w:rFonts w:ascii="Verdana" w:hAnsi="Verdana"/>
          <w:b/>
          <w:sz w:val="24"/>
          <w:szCs w:val="24"/>
        </w:rPr>
        <w:t>RGPS</w:t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t>Concedida de acordo c</w:t>
      </w:r>
      <w:r>
        <w:rPr>
          <w:rFonts w:ascii="Verdana" w:hAnsi="Verdana"/>
          <w:sz w:val="24"/>
          <w:szCs w:val="24"/>
        </w:rPr>
        <w:t xml:space="preserve">om o determinado na Portaria nº </w:t>
      </w:r>
      <w:r w:rsidRPr="007170A6">
        <w:rPr>
          <w:rFonts w:ascii="Verdana" w:hAnsi="Verdana"/>
          <w:sz w:val="24"/>
          <w:szCs w:val="24"/>
        </w:rPr>
        <w:t>226-2001/</w:t>
      </w:r>
      <w:proofErr w:type="gramStart"/>
      <w:r w:rsidRPr="007170A6">
        <w:rPr>
          <w:rFonts w:ascii="Verdana" w:hAnsi="Verdana"/>
          <w:sz w:val="24"/>
          <w:szCs w:val="24"/>
        </w:rPr>
        <w:t>PREF.</w:t>
      </w:r>
      <w:proofErr w:type="gramEnd"/>
      <w:r w:rsidRPr="007170A6">
        <w:rPr>
          <w:rFonts w:ascii="Verdana" w:hAnsi="Verdana"/>
          <w:sz w:val="24"/>
          <w:szCs w:val="24"/>
        </w:rPr>
        <w:t>G, de 19/09/2001 e de conformidade com o estabelecido no Comunicado n</w:t>
      </w:r>
      <w:r>
        <w:rPr>
          <w:rFonts w:ascii="Verdana" w:hAnsi="Verdana"/>
          <w:sz w:val="24"/>
          <w:szCs w:val="24"/>
        </w:rPr>
        <w:t xml:space="preserve">º 001/DESAT-DRH/2005, publicado </w:t>
      </w:r>
      <w:r w:rsidRPr="007170A6">
        <w:rPr>
          <w:rFonts w:ascii="Verdana" w:hAnsi="Verdana"/>
          <w:sz w:val="24"/>
          <w:szCs w:val="24"/>
        </w:rPr>
        <w:t>no DOC de 22/01/2005.</w:t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drawing>
          <wp:inline distT="0" distB="0" distL="0" distR="0" wp14:anchorId="0DE3331D" wp14:editId="28FC8CAB">
            <wp:extent cx="4667250" cy="6000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4D" w:rsidRDefault="00187A4D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70A6" w:rsidRDefault="007170A6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EDITAIS</w:t>
      </w:r>
      <w:proofErr w:type="gramStart"/>
      <w:r w:rsidRPr="007170A6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7170A6">
        <w:rPr>
          <w:rFonts w:ascii="Verdana" w:hAnsi="Verdana"/>
          <w:b/>
          <w:sz w:val="24"/>
          <w:szCs w:val="24"/>
        </w:rPr>
        <w:t>PAG. 53</w:t>
      </w: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 xml:space="preserve">DESENVOLVIMENTO </w:t>
      </w:r>
      <w:r w:rsidRPr="007170A6">
        <w:rPr>
          <w:rFonts w:ascii="Verdana" w:hAnsi="Verdana"/>
          <w:b/>
          <w:sz w:val="24"/>
          <w:szCs w:val="24"/>
        </w:rPr>
        <w:t>ECONÔMICO</w:t>
      </w:r>
      <w:r w:rsidRPr="007170A6">
        <w:rPr>
          <w:rFonts w:ascii="Verdana" w:hAnsi="Verdana"/>
          <w:b/>
          <w:sz w:val="24"/>
          <w:szCs w:val="24"/>
        </w:rPr>
        <w:t xml:space="preserve">, TRABALHO E </w:t>
      </w:r>
      <w:proofErr w:type="gramStart"/>
      <w:r w:rsidRPr="007170A6">
        <w:rPr>
          <w:rFonts w:ascii="Verdana" w:hAnsi="Verdana"/>
          <w:b/>
          <w:sz w:val="24"/>
          <w:szCs w:val="24"/>
        </w:rPr>
        <w:t>TURISMO</w:t>
      </w:r>
      <w:proofErr w:type="gramEnd"/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70A6">
        <w:rPr>
          <w:rFonts w:ascii="Verdana" w:hAnsi="Verdana"/>
          <w:sz w:val="24"/>
          <w:szCs w:val="24"/>
        </w:rPr>
        <w:t>GABINETE DA SECRETÁRIA</w:t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70A6" w:rsidRP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DEMONSTRATIVO DE COMPRAS EFETUADAS</w:t>
      </w:r>
      <w:r w:rsidRPr="007170A6">
        <w:rPr>
          <w:rFonts w:ascii="Verdana" w:hAnsi="Verdana"/>
          <w:b/>
          <w:sz w:val="24"/>
          <w:szCs w:val="24"/>
        </w:rPr>
        <w:t xml:space="preserve"> </w:t>
      </w:r>
      <w:r w:rsidRPr="007170A6">
        <w:rPr>
          <w:rFonts w:ascii="Verdana" w:hAnsi="Verdana"/>
          <w:b/>
          <w:sz w:val="24"/>
          <w:szCs w:val="24"/>
        </w:rPr>
        <w:t xml:space="preserve">E DOS SERVIÇOS CONTRATADOS PELA ADMINISTRAÇÃO DO GABINETE DA </w:t>
      </w:r>
      <w:r w:rsidRPr="007170A6">
        <w:rPr>
          <w:rFonts w:ascii="Verdana" w:hAnsi="Verdana"/>
          <w:b/>
          <w:sz w:val="24"/>
          <w:szCs w:val="24"/>
        </w:rPr>
        <w:lastRenderedPageBreak/>
        <w:t xml:space="preserve">SECRETARIA MUNICIPAL DE TRABALHO E EMPREENDEDORISMO, RELATIVO AO </w:t>
      </w:r>
      <w:r>
        <w:rPr>
          <w:rFonts w:ascii="Verdana" w:hAnsi="Verdana"/>
          <w:b/>
          <w:sz w:val="24"/>
          <w:szCs w:val="24"/>
        </w:rPr>
        <w:t xml:space="preserve">MÊS DE JUNHO DE 2021, DE ACORDO </w:t>
      </w:r>
      <w:r w:rsidRPr="007170A6">
        <w:rPr>
          <w:rFonts w:ascii="Verdana" w:hAnsi="Verdana"/>
          <w:b/>
          <w:sz w:val="24"/>
          <w:szCs w:val="24"/>
        </w:rPr>
        <w:t>COM ARTIGO 16 DA LEI FEDERAL Nº. 8.666/93 E</w:t>
      </w:r>
    </w:p>
    <w:p w:rsidR="007170A6" w:rsidRDefault="007170A6" w:rsidP="007170A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70A6">
        <w:rPr>
          <w:rFonts w:ascii="Verdana" w:hAnsi="Verdana"/>
          <w:b/>
          <w:sz w:val="24"/>
          <w:szCs w:val="24"/>
        </w:rPr>
        <w:t>ARTIGO 116 DA LOMSP.</w:t>
      </w:r>
      <w:r w:rsidRPr="007170A6">
        <w:rPr>
          <w:rFonts w:ascii="Verdana" w:hAnsi="Verdana"/>
          <w:b/>
          <w:sz w:val="24"/>
          <w:szCs w:val="24"/>
        </w:rPr>
        <w:cr/>
      </w:r>
    </w:p>
    <w:p w:rsidR="00675075" w:rsidRPr="007170A6" w:rsidRDefault="00675075" w:rsidP="007170A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75075">
        <w:rPr>
          <w:rFonts w:ascii="Verdana" w:hAnsi="Verdana"/>
          <w:sz w:val="24"/>
          <w:szCs w:val="24"/>
        </w:rPr>
        <w:drawing>
          <wp:inline distT="0" distB="0" distL="0" distR="0" wp14:anchorId="421F1E11" wp14:editId="7F2A1DF0">
            <wp:extent cx="5276850" cy="30575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4D" w:rsidRDefault="0067507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75075">
        <w:rPr>
          <w:rFonts w:ascii="Verdana" w:hAnsi="Verdana"/>
          <w:sz w:val="24"/>
          <w:szCs w:val="24"/>
        </w:rPr>
        <w:drawing>
          <wp:inline distT="0" distB="0" distL="0" distR="0" wp14:anchorId="7C06D310" wp14:editId="2CDBFF9B">
            <wp:extent cx="5276850" cy="43624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75" w:rsidRDefault="0067507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75075" w:rsidRDefault="0067507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75075" w:rsidRDefault="0067507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7507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BDA2975" wp14:editId="3B7531FD">
            <wp:extent cx="5829300" cy="734377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75" w:rsidRDefault="0067507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7507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944156C" wp14:editId="43F6D130">
            <wp:extent cx="5153025" cy="67818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745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75" w:rsidRDefault="0067507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7507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646441A" wp14:editId="00AF8100">
            <wp:extent cx="5362575" cy="255270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75" w:rsidRDefault="0067507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75075" w:rsidRDefault="0067507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7507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drawing>
          <wp:inline distT="0" distB="0" distL="0" distR="0" wp14:anchorId="71DE2D70" wp14:editId="76E6FE29">
            <wp:extent cx="6315075" cy="49720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17836" cy="49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E5ED78C" wp14:editId="3FEED5E9">
            <wp:extent cx="6115049" cy="4282464"/>
            <wp:effectExtent l="0" t="0" r="635" b="381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909" cy="428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drawing>
          <wp:inline distT="0" distB="0" distL="0" distR="0" wp14:anchorId="047F41F1" wp14:editId="37E35DBA">
            <wp:extent cx="6232647" cy="40386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1914" cy="40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966A579" wp14:editId="277FD452">
            <wp:extent cx="6267450" cy="4311818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1083" cy="43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drawing>
          <wp:inline distT="0" distB="0" distL="0" distR="0" wp14:anchorId="2AF31BC6" wp14:editId="1FAF9F3B">
            <wp:extent cx="6409891" cy="40195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0016" cy="40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68239CD" wp14:editId="4AA436C2">
            <wp:extent cx="5953125" cy="460057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0929" cy="460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drawing>
          <wp:inline distT="0" distB="0" distL="0" distR="0" wp14:anchorId="484B248C" wp14:editId="41169826">
            <wp:extent cx="6048375" cy="36480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8349" cy="36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80063FB" wp14:editId="6B7225C4">
            <wp:extent cx="5934075" cy="40767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3378" cy="407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12CA5">
        <w:rPr>
          <w:rFonts w:ascii="Verdana" w:hAnsi="Verdana"/>
          <w:sz w:val="24"/>
          <w:szCs w:val="24"/>
        </w:rPr>
        <w:drawing>
          <wp:inline distT="0" distB="0" distL="0" distR="0" wp14:anchorId="5129901F" wp14:editId="0C1E718B">
            <wp:extent cx="6172200" cy="421005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8051" cy="421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Default="00B12CA5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12CA5" w:rsidRPr="00DC37FC" w:rsidRDefault="00B12CA5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C37FC">
        <w:rPr>
          <w:rFonts w:ascii="Verdana" w:hAnsi="Verdana"/>
          <w:b/>
          <w:sz w:val="24"/>
          <w:szCs w:val="24"/>
        </w:rPr>
        <w:lastRenderedPageBreak/>
        <w:t>CÂMARA MUNICIPAL</w:t>
      </w:r>
      <w:proofErr w:type="gramStart"/>
      <w:r w:rsidRPr="00DC37FC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DC37FC">
        <w:rPr>
          <w:rFonts w:ascii="Verdana" w:hAnsi="Verdana"/>
          <w:b/>
          <w:sz w:val="24"/>
          <w:szCs w:val="24"/>
        </w:rPr>
        <w:t>PAG. 108</w:t>
      </w:r>
      <w:r w:rsidR="008B7F92">
        <w:rPr>
          <w:rFonts w:ascii="Verdana" w:hAnsi="Verdana"/>
          <w:b/>
          <w:sz w:val="24"/>
          <w:szCs w:val="24"/>
        </w:rPr>
        <w:t>, 109 E 110</w:t>
      </w:r>
    </w:p>
    <w:p w:rsidR="00B12CA5" w:rsidRPr="00DC37FC" w:rsidRDefault="00B12CA5" w:rsidP="00187A4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C37FC" w:rsidRPr="008B7F92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B7F92">
        <w:rPr>
          <w:rFonts w:ascii="Verdana" w:hAnsi="Verdana"/>
          <w:b/>
          <w:sz w:val="24"/>
          <w:szCs w:val="24"/>
        </w:rPr>
        <w:t>Presidente: Milton Leite</w:t>
      </w:r>
    </w:p>
    <w:p w:rsid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C37FC" w:rsidRPr="008B7F92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B7F92">
        <w:rPr>
          <w:rFonts w:ascii="Verdana" w:hAnsi="Verdana"/>
          <w:b/>
          <w:sz w:val="24"/>
          <w:szCs w:val="24"/>
        </w:rPr>
        <w:t>GABINETE DO PRESIDENTE</w:t>
      </w:r>
    </w:p>
    <w:p w:rsid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CÂMARA MUNICIPAL</w:t>
      </w:r>
    </w:p>
    <w:p w:rsid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C37FC" w:rsidRPr="008B7F92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B7F92">
        <w:rPr>
          <w:rFonts w:ascii="Verdana" w:hAnsi="Verdana"/>
          <w:b/>
          <w:sz w:val="24"/>
          <w:szCs w:val="24"/>
        </w:rPr>
        <w:t>SECRETARIA GERAL PARLAMENTAR</w:t>
      </w:r>
    </w:p>
    <w:p w:rsidR="00DC37FC" w:rsidRPr="008B7F92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C37FC" w:rsidRPr="008B7F92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B7F92">
        <w:rPr>
          <w:rFonts w:ascii="Verdana" w:hAnsi="Verdana"/>
          <w:b/>
          <w:sz w:val="24"/>
          <w:szCs w:val="24"/>
        </w:rPr>
        <w:t>SECRETARIA DE REGISTRO PARLAMENTAR E</w:t>
      </w:r>
    </w:p>
    <w:p w:rsidR="00DC37FC" w:rsidRPr="008B7F92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B7F92">
        <w:rPr>
          <w:rFonts w:ascii="Verdana" w:hAnsi="Verdana"/>
          <w:b/>
          <w:sz w:val="24"/>
          <w:szCs w:val="24"/>
        </w:rPr>
        <w:t>REVISÃO - SGP-4</w:t>
      </w:r>
    </w:p>
    <w:p w:rsidR="00DC37FC" w:rsidRPr="008B7F92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B7F92">
        <w:rPr>
          <w:rFonts w:ascii="Verdana" w:hAnsi="Verdana"/>
          <w:b/>
          <w:sz w:val="24"/>
          <w:szCs w:val="24"/>
        </w:rPr>
        <w:t>47ª SESSÃO ORDINÁRIA</w:t>
      </w:r>
    </w:p>
    <w:p w:rsidR="00B12CA5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B7F92">
        <w:rPr>
          <w:rFonts w:ascii="Verdana" w:hAnsi="Verdana"/>
          <w:b/>
          <w:sz w:val="24"/>
          <w:szCs w:val="24"/>
        </w:rPr>
        <w:t>23/06/2021</w:t>
      </w:r>
    </w:p>
    <w:p w:rsidR="00C90970" w:rsidRDefault="00C90970" w:rsidP="00187A4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b/>
          <w:sz w:val="24"/>
          <w:szCs w:val="24"/>
        </w:rPr>
        <w:t>O SR. EDUARDO</w:t>
      </w:r>
      <w:r w:rsidRPr="00DC37FC">
        <w:rPr>
          <w:rFonts w:ascii="Verdana" w:hAnsi="Verdana"/>
          <w:b/>
          <w:sz w:val="24"/>
          <w:szCs w:val="24"/>
        </w:rPr>
        <w:t xml:space="preserve"> MATARAZZO SUPLICY (PT)</w:t>
      </w:r>
      <w:r>
        <w:rPr>
          <w:rFonts w:ascii="Verdana" w:hAnsi="Verdana"/>
          <w:sz w:val="24"/>
          <w:szCs w:val="24"/>
        </w:rPr>
        <w:t xml:space="preserve"> - É com </w:t>
      </w:r>
      <w:r w:rsidRPr="00C90970">
        <w:rPr>
          <w:rFonts w:ascii="Verdana" w:hAnsi="Verdana"/>
          <w:sz w:val="24"/>
          <w:szCs w:val="24"/>
        </w:rPr>
        <w:t>grande alegria que esta Casa vo</w:t>
      </w:r>
      <w:r>
        <w:rPr>
          <w:rFonts w:ascii="Verdana" w:hAnsi="Verdana"/>
          <w:sz w:val="24"/>
          <w:szCs w:val="24"/>
        </w:rPr>
        <w:t xml:space="preserve">tará, no dia de hoje, o Projeto </w:t>
      </w:r>
      <w:r w:rsidRPr="00C90970">
        <w:rPr>
          <w:rFonts w:ascii="Verdana" w:hAnsi="Verdana"/>
          <w:sz w:val="24"/>
          <w:szCs w:val="24"/>
        </w:rPr>
        <w:t>Paul Singer, que cria um marco regulatório da economia solidária da cidade de São Paulo. Construído em parceria com a sociedade civil, por meio do Fórum Municipal de Economia Solidária.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 Lei Paul Singer permit</w:t>
      </w:r>
      <w:r>
        <w:rPr>
          <w:rFonts w:ascii="Verdana" w:hAnsi="Verdana"/>
          <w:sz w:val="24"/>
          <w:szCs w:val="24"/>
        </w:rPr>
        <w:t xml:space="preserve">irá a construção das diretrizes </w:t>
      </w:r>
      <w:r w:rsidRPr="00C90970">
        <w:rPr>
          <w:rFonts w:ascii="Verdana" w:hAnsi="Verdana"/>
          <w:sz w:val="24"/>
          <w:szCs w:val="24"/>
        </w:rPr>
        <w:t>políticas municipais de economi</w:t>
      </w:r>
      <w:r>
        <w:rPr>
          <w:rFonts w:ascii="Verdana" w:hAnsi="Verdana"/>
          <w:sz w:val="24"/>
          <w:szCs w:val="24"/>
        </w:rPr>
        <w:t xml:space="preserve">a solidária com a realização de </w:t>
      </w:r>
      <w:r w:rsidRPr="00C90970">
        <w:rPr>
          <w:rFonts w:ascii="Verdana" w:hAnsi="Verdana"/>
          <w:sz w:val="24"/>
          <w:szCs w:val="24"/>
        </w:rPr>
        <w:t>conferências municipais a cad</w:t>
      </w:r>
      <w:r>
        <w:rPr>
          <w:rFonts w:ascii="Verdana" w:hAnsi="Verdana"/>
          <w:sz w:val="24"/>
          <w:szCs w:val="24"/>
        </w:rPr>
        <w:t xml:space="preserve">a quatro anos, fomento público, </w:t>
      </w:r>
      <w:r w:rsidRPr="00C90970">
        <w:rPr>
          <w:rFonts w:ascii="Verdana" w:hAnsi="Verdana"/>
          <w:sz w:val="24"/>
          <w:szCs w:val="24"/>
        </w:rPr>
        <w:t>formação e capacitação de inic</w:t>
      </w:r>
      <w:r>
        <w:rPr>
          <w:rFonts w:ascii="Verdana" w:hAnsi="Verdana"/>
          <w:sz w:val="24"/>
          <w:szCs w:val="24"/>
        </w:rPr>
        <w:t xml:space="preserve">iativas econômicas, populares e </w:t>
      </w:r>
      <w:r w:rsidRPr="00C90970">
        <w:rPr>
          <w:rFonts w:ascii="Verdana" w:hAnsi="Verdana"/>
          <w:sz w:val="24"/>
          <w:szCs w:val="24"/>
        </w:rPr>
        <w:t>solidárias, na forma de redes e c</w:t>
      </w:r>
      <w:r>
        <w:rPr>
          <w:rFonts w:ascii="Verdana" w:hAnsi="Verdana"/>
          <w:sz w:val="24"/>
          <w:szCs w:val="24"/>
        </w:rPr>
        <w:t xml:space="preserve">ooperativas de forma a oferecer </w:t>
      </w:r>
      <w:r w:rsidRPr="00C90970">
        <w:rPr>
          <w:rFonts w:ascii="Verdana" w:hAnsi="Verdana"/>
          <w:sz w:val="24"/>
          <w:szCs w:val="24"/>
        </w:rPr>
        <w:t>novas oportunidades, renda</w:t>
      </w:r>
      <w:r>
        <w:rPr>
          <w:rFonts w:ascii="Verdana" w:hAnsi="Verdana"/>
          <w:sz w:val="24"/>
          <w:szCs w:val="24"/>
        </w:rPr>
        <w:t xml:space="preserve">, trabalhadores e trabalhadoras </w:t>
      </w:r>
      <w:r w:rsidRPr="00C90970">
        <w:rPr>
          <w:rFonts w:ascii="Verdana" w:hAnsi="Verdana"/>
          <w:sz w:val="24"/>
          <w:szCs w:val="24"/>
        </w:rPr>
        <w:t>informais e não organizadas de São Paulo.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 construção desse texto fo</w:t>
      </w:r>
      <w:r>
        <w:rPr>
          <w:rFonts w:ascii="Verdana" w:hAnsi="Verdana"/>
          <w:sz w:val="24"/>
          <w:szCs w:val="24"/>
        </w:rPr>
        <w:t xml:space="preserve">i realizada por meio de diálogo </w:t>
      </w:r>
      <w:r w:rsidRPr="00C90970">
        <w:rPr>
          <w:rFonts w:ascii="Verdana" w:hAnsi="Verdana"/>
          <w:sz w:val="24"/>
          <w:szCs w:val="24"/>
        </w:rPr>
        <w:t>construtivo, republicando r</w:t>
      </w:r>
      <w:r>
        <w:rPr>
          <w:rFonts w:ascii="Verdana" w:hAnsi="Verdana"/>
          <w:sz w:val="24"/>
          <w:szCs w:val="24"/>
        </w:rPr>
        <w:t xml:space="preserve">espeito e grande colaboração do </w:t>
      </w:r>
      <w:r w:rsidRPr="00C90970">
        <w:rPr>
          <w:rFonts w:ascii="Verdana" w:hAnsi="Verdana"/>
          <w:sz w:val="24"/>
          <w:szCs w:val="24"/>
        </w:rPr>
        <w:t>meu mandato junto ao Líder Fabio Riva; ao Secretário da C</w:t>
      </w:r>
      <w:r>
        <w:rPr>
          <w:rFonts w:ascii="Verdana" w:hAnsi="Verdana"/>
          <w:sz w:val="24"/>
          <w:szCs w:val="24"/>
        </w:rPr>
        <w:t xml:space="preserve">asa </w:t>
      </w:r>
      <w:r w:rsidRPr="00C90970">
        <w:rPr>
          <w:rFonts w:ascii="Verdana" w:hAnsi="Verdana"/>
          <w:sz w:val="24"/>
          <w:szCs w:val="24"/>
        </w:rPr>
        <w:t xml:space="preserve">Civil, José Ricardo Tripoli; à </w:t>
      </w:r>
      <w:r w:rsidRPr="00C90970">
        <w:rPr>
          <w:rFonts w:ascii="Verdana" w:hAnsi="Verdana"/>
          <w:b/>
          <w:sz w:val="24"/>
          <w:szCs w:val="24"/>
        </w:rPr>
        <w:t>Secretária de Desenvolvimento Econômico, Trabalho e Turismo, Aline Cardoso</w:t>
      </w:r>
      <w:r w:rsidRPr="00C90970">
        <w:rPr>
          <w:rFonts w:ascii="Verdana" w:hAnsi="Verdana"/>
          <w:sz w:val="24"/>
          <w:szCs w:val="24"/>
        </w:rPr>
        <w:t>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PL leva o nome de Pa</w:t>
      </w:r>
      <w:r>
        <w:rPr>
          <w:rFonts w:ascii="Verdana" w:hAnsi="Verdana"/>
          <w:sz w:val="24"/>
          <w:szCs w:val="24"/>
        </w:rPr>
        <w:t xml:space="preserve">ul Singer como uma homenagem ao </w:t>
      </w:r>
      <w:r w:rsidRPr="00C90970">
        <w:rPr>
          <w:rFonts w:ascii="Verdana" w:hAnsi="Verdana"/>
          <w:sz w:val="24"/>
          <w:szCs w:val="24"/>
        </w:rPr>
        <w:t>economista que foi Secretário</w:t>
      </w:r>
      <w:r>
        <w:rPr>
          <w:rFonts w:ascii="Verdana" w:hAnsi="Verdana"/>
          <w:sz w:val="24"/>
          <w:szCs w:val="24"/>
        </w:rPr>
        <w:t xml:space="preserve"> Nacional de Economia Solidária </w:t>
      </w:r>
      <w:r w:rsidRPr="00C90970">
        <w:rPr>
          <w:rFonts w:ascii="Verdana" w:hAnsi="Verdana"/>
          <w:sz w:val="24"/>
          <w:szCs w:val="24"/>
        </w:rPr>
        <w:t>do Ministério do Trabalho e Em</w:t>
      </w:r>
      <w:r>
        <w:rPr>
          <w:rFonts w:ascii="Verdana" w:hAnsi="Verdana"/>
          <w:sz w:val="24"/>
          <w:szCs w:val="24"/>
        </w:rPr>
        <w:t xml:space="preserve">prego por 13 anos dos Governos </w:t>
      </w:r>
      <w:r w:rsidRPr="00C90970">
        <w:rPr>
          <w:rFonts w:ascii="Verdana" w:hAnsi="Verdana"/>
          <w:sz w:val="24"/>
          <w:szCs w:val="24"/>
        </w:rPr>
        <w:t>Lula e Dilma. Intelectual de</w:t>
      </w:r>
      <w:r>
        <w:rPr>
          <w:rFonts w:ascii="Verdana" w:hAnsi="Verdana"/>
          <w:sz w:val="24"/>
          <w:szCs w:val="24"/>
        </w:rPr>
        <w:t xml:space="preserve"> fundamental importância para a </w:t>
      </w:r>
      <w:r w:rsidRPr="00C90970">
        <w:rPr>
          <w:rFonts w:ascii="Verdana" w:hAnsi="Verdana"/>
          <w:sz w:val="24"/>
          <w:szCs w:val="24"/>
        </w:rPr>
        <w:t>concepção teórica desse tema no</w:t>
      </w:r>
      <w:r>
        <w:rPr>
          <w:rFonts w:ascii="Verdana" w:hAnsi="Verdana"/>
          <w:sz w:val="24"/>
          <w:szCs w:val="24"/>
        </w:rPr>
        <w:t xml:space="preserve"> Brasil, que certamente estaria </w:t>
      </w:r>
      <w:r w:rsidRPr="00C90970">
        <w:rPr>
          <w:rFonts w:ascii="Verdana" w:hAnsi="Verdana"/>
          <w:sz w:val="24"/>
          <w:szCs w:val="24"/>
        </w:rPr>
        <w:t>comemorando essa conquista conosco.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Destaco a imprescindíve</w:t>
      </w:r>
      <w:r>
        <w:rPr>
          <w:rFonts w:ascii="Verdana" w:hAnsi="Verdana"/>
          <w:sz w:val="24"/>
          <w:szCs w:val="24"/>
        </w:rPr>
        <w:t xml:space="preserve">l colaboração das entidades que </w:t>
      </w:r>
      <w:r w:rsidRPr="00C90970">
        <w:rPr>
          <w:rFonts w:ascii="Verdana" w:hAnsi="Verdana"/>
          <w:sz w:val="24"/>
          <w:szCs w:val="24"/>
        </w:rPr>
        <w:t>integram o Fórum de Economia</w:t>
      </w:r>
      <w:r>
        <w:rPr>
          <w:rFonts w:ascii="Verdana" w:hAnsi="Verdana"/>
          <w:sz w:val="24"/>
          <w:szCs w:val="24"/>
        </w:rPr>
        <w:t xml:space="preserve"> Solidária, representando essas </w:t>
      </w:r>
      <w:r w:rsidRPr="00C90970">
        <w:rPr>
          <w:rFonts w:ascii="Verdana" w:hAnsi="Verdana"/>
          <w:sz w:val="24"/>
          <w:szCs w:val="24"/>
        </w:rPr>
        <w:t xml:space="preserve">entidades: Mariana </w:t>
      </w:r>
      <w:proofErr w:type="spellStart"/>
      <w:r w:rsidRPr="00C90970">
        <w:rPr>
          <w:rFonts w:ascii="Verdana" w:hAnsi="Verdana"/>
          <w:sz w:val="24"/>
          <w:szCs w:val="24"/>
        </w:rPr>
        <w:t>Giroto</w:t>
      </w:r>
      <w:proofErr w:type="spellEnd"/>
      <w:r w:rsidRPr="00C90970">
        <w:rPr>
          <w:rFonts w:ascii="Verdana" w:hAnsi="Verdana"/>
          <w:sz w:val="24"/>
          <w:szCs w:val="24"/>
        </w:rPr>
        <w:t xml:space="preserve">, Diego Veiga, Sandra </w:t>
      </w:r>
      <w:proofErr w:type="spellStart"/>
      <w:proofErr w:type="gramStart"/>
      <w:r w:rsidRPr="00C90970">
        <w:rPr>
          <w:rFonts w:ascii="Verdana" w:hAnsi="Verdana"/>
          <w:sz w:val="24"/>
          <w:szCs w:val="24"/>
        </w:rPr>
        <w:t>Fae</w:t>
      </w:r>
      <w:proofErr w:type="spellEnd"/>
      <w:proofErr w:type="gramEnd"/>
      <w:r w:rsidRPr="00C90970">
        <w:rPr>
          <w:rFonts w:ascii="Verdana" w:hAnsi="Verdana"/>
          <w:sz w:val="24"/>
          <w:szCs w:val="24"/>
        </w:rPr>
        <w:t>, Vera Machado, Alex Barcellos deram os seus depoimentos em vídeo.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Muito breve, </w:t>
      </w:r>
      <w:proofErr w:type="gramStart"/>
      <w:r w:rsidRPr="00C90970">
        <w:rPr>
          <w:rFonts w:ascii="Verdana" w:hAnsi="Verdana"/>
          <w:sz w:val="24"/>
          <w:szCs w:val="24"/>
        </w:rPr>
        <w:t>Sr.</w:t>
      </w:r>
      <w:proofErr w:type="gramEnd"/>
      <w:r w:rsidRPr="00C90970">
        <w:rPr>
          <w:rFonts w:ascii="Verdana" w:hAnsi="Verdana"/>
          <w:sz w:val="24"/>
          <w:szCs w:val="24"/>
        </w:rPr>
        <w:t xml:space="preserve"> Presiden</w:t>
      </w:r>
      <w:r>
        <w:rPr>
          <w:rFonts w:ascii="Verdana" w:hAnsi="Verdana"/>
          <w:sz w:val="24"/>
          <w:szCs w:val="24"/>
        </w:rPr>
        <w:t xml:space="preserve">te, peço a gentileza para que o </w:t>
      </w:r>
      <w:r w:rsidRPr="00C90970">
        <w:rPr>
          <w:rFonts w:ascii="Verdana" w:hAnsi="Verdana"/>
          <w:sz w:val="24"/>
          <w:szCs w:val="24"/>
        </w:rPr>
        <w:t>vídeo seja exibido agora e assim, concluo.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Fabio Riva (PSDB) - Só um aparte?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EDUARDO MATARAZZO SUPLICY (PT) - Vereador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Fabio Riva, com a maior alegria.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lastRenderedPageBreak/>
        <w:t xml:space="preserve">O Sr. Fabio Riva (PSDB) - </w:t>
      </w:r>
      <w:r>
        <w:rPr>
          <w:rFonts w:ascii="Verdana" w:hAnsi="Verdana"/>
          <w:sz w:val="24"/>
          <w:szCs w:val="24"/>
        </w:rPr>
        <w:t xml:space="preserve">Muito obrigado. Só queria pedir </w:t>
      </w:r>
      <w:r w:rsidRPr="00C90970">
        <w:rPr>
          <w:rFonts w:ascii="Verdana" w:hAnsi="Verdana"/>
          <w:sz w:val="24"/>
          <w:szCs w:val="24"/>
        </w:rPr>
        <w:t>coautoria no projeto de V.Exa</w:t>
      </w:r>
      <w:proofErr w:type="gramStart"/>
      <w:r w:rsidRPr="00C90970">
        <w:rPr>
          <w:rFonts w:ascii="Verdana" w:hAnsi="Verdana"/>
          <w:sz w:val="24"/>
          <w:szCs w:val="24"/>
        </w:rPr>
        <w:t>.,</w:t>
      </w:r>
      <w:proofErr w:type="gramEnd"/>
      <w:r w:rsidRPr="00C90970">
        <w:rPr>
          <w:rFonts w:ascii="Verdana" w:hAnsi="Verdana"/>
          <w:sz w:val="24"/>
          <w:szCs w:val="24"/>
        </w:rPr>
        <w:t xml:space="preserve"> se assim o permitir.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EDUARDO MAT</w:t>
      </w:r>
      <w:r>
        <w:rPr>
          <w:rFonts w:ascii="Verdana" w:hAnsi="Verdana"/>
          <w:sz w:val="24"/>
          <w:szCs w:val="24"/>
        </w:rPr>
        <w:t xml:space="preserve">ARAZZO SUPLICY (PT) – Coautoria </w:t>
      </w:r>
      <w:r w:rsidRPr="00C90970">
        <w:rPr>
          <w:rFonts w:ascii="Verdana" w:hAnsi="Verdana"/>
          <w:sz w:val="24"/>
          <w:szCs w:val="24"/>
        </w:rPr>
        <w:t>sim, com a maior alegria.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Gilson Barreto (P</w:t>
      </w:r>
      <w:r>
        <w:rPr>
          <w:rFonts w:ascii="Verdana" w:hAnsi="Verdana"/>
          <w:sz w:val="24"/>
          <w:szCs w:val="24"/>
        </w:rPr>
        <w:t xml:space="preserve">SDB) - Se. V. Exa. </w:t>
      </w:r>
      <w:proofErr w:type="gramStart"/>
      <w:r>
        <w:rPr>
          <w:rFonts w:ascii="Verdana" w:hAnsi="Verdana"/>
          <w:sz w:val="24"/>
          <w:szCs w:val="24"/>
        </w:rPr>
        <w:t>permitir</w:t>
      </w:r>
      <w:proofErr w:type="gramEnd"/>
      <w:r>
        <w:rPr>
          <w:rFonts w:ascii="Verdana" w:hAnsi="Verdana"/>
          <w:sz w:val="24"/>
          <w:szCs w:val="24"/>
        </w:rPr>
        <w:t xml:space="preserve">, eu </w:t>
      </w:r>
      <w:r w:rsidRPr="00C90970">
        <w:rPr>
          <w:rFonts w:ascii="Verdana" w:hAnsi="Verdana"/>
          <w:sz w:val="24"/>
          <w:szCs w:val="24"/>
        </w:rPr>
        <w:t>também gostaria.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O SR. EDUARDO </w:t>
      </w:r>
      <w:r>
        <w:rPr>
          <w:rFonts w:ascii="Verdana" w:hAnsi="Verdana"/>
          <w:sz w:val="24"/>
          <w:szCs w:val="24"/>
        </w:rPr>
        <w:t xml:space="preserve">MATARAZZO SUPLICY (PT) – Também </w:t>
      </w:r>
      <w:r w:rsidRPr="00C90970">
        <w:rPr>
          <w:rFonts w:ascii="Verdana" w:hAnsi="Verdana"/>
          <w:sz w:val="24"/>
          <w:szCs w:val="24"/>
        </w:rPr>
        <w:t>concedo.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Gilson Barreto (PSDB) - Obrigado.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EDUARDO M</w:t>
      </w:r>
      <w:r>
        <w:rPr>
          <w:rFonts w:ascii="Verdana" w:hAnsi="Verdana"/>
          <w:sz w:val="24"/>
          <w:szCs w:val="24"/>
        </w:rPr>
        <w:t xml:space="preserve">ATARAZZO SUPLICY (PT) - A todos </w:t>
      </w:r>
      <w:r w:rsidRPr="00C90970">
        <w:rPr>
          <w:rFonts w:ascii="Verdana" w:hAnsi="Verdana"/>
          <w:sz w:val="24"/>
          <w:szCs w:val="24"/>
        </w:rPr>
        <w:t>que pedirem.</w:t>
      </w:r>
    </w:p>
    <w:p w:rsid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 Sra. Sandra Tadeu (</w:t>
      </w:r>
      <w:r>
        <w:rPr>
          <w:rFonts w:ascii="Verdana" w:hAnsi="Verdana"/>
          <w:sz w:val="24"/>
          <w:szCs w:val="24"/>
        </w:rPr>
        <w:t xml:space="preserve">DEM) - A Vereadora Sandra Tadeu </w:t>
      </w:r>
      <w:r w:rsidRPr="00C90970">
        <w:rPr>
          <w:rFonts w:ascii="Verdana" w:hAnsi="Verdana"/>
          <w:sz w:val="24"/>
          <w:szCs w:val="24"/>
        </w:rPr>
        <w:t>também.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EDUARDO MATARAZZO SUPLICY (PT) - Que alegria eu tenho, podem estar certos de que André Singer, Helena,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Suzana, filhos e filhas de Paul Singer estão muito felizes.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Podem passar o vídeo, por favor.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O </w:t>
      </w:r>
      <w:proofErr w:type="gramStart"/>
      <w:r w:rsidRPr="00C90970">
        <w:rPr>
          <w:rFonts w:ascii="Verdana" w:hAnsi="Verdana"/>
          <w:sz w:val="24"/>
          <w:szCs w:val="24"/>
        </w:rPr>
        <w:t>Sr.</w:t>
      </w:r>
      <w:proofErr w:type="gramEnd"/>
      <w:r w:rsidRPr="00C90970">
        <w:rPr>
          <w:rFonts w:ascii="Verdana" w:hAnsi="Verdana"/>
          <w:sz w:val="24"/>
          <w:szCs w:val="24"/>
        </w:rPr>
        <w:t xml:space="preserve"> Faria de Sá (PP</w:t>
      </w:r>
      <w:r>
        <w:rPr>
          <w:rFonts w:ascii="Verdana" w:hAnsi="Verdana"/>
          <w:sz w:val="24"/>
          <w:szCs w:val="24"/>
        </w:rPr>
        <w:t xml:space="preserve">) - Vereador Faria de Sá também </w:t>
      </w:r>
      <w:r w:rsidRPr="00C90970">
        <w:rPr>
          <w:rFonts w:ascii="Verdana" w:hAnsi="Verdana"/>
          <w:sz w:val="24"/>
          <w:szCs w:val="24"/>
        </w:rPr>
        <w:t>pede coautoria.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EDUARDO M</w:t>
      </w:r>
      <w:r>
        <w:rPr>
          <w:rFonts w:ascii="Verdana" w:hAnsi="Verdana"/>
          <w:sz w:val="24"/>
          <w:szCs w:val="24"/>
        </w:rPr>
        <w:t xml:space="preserve">ATARAZZO SUPLICY (PT) - Ah, que </w:t>
      </w:r>
      <w:r w:rsidRPr="00C90970">
        <w:rPr>
          <w:rFonts w:ascii="Verdana" w:hAnsi="Verdana"/>
          <w:sz w:val="24"/>
          <w:szCs w:val="24"/>
        </w:rPr>
        <w:t>bom. Parabéns.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 Sra. Edir Sales (PSD) - Vereadora E</w:t>
      </w:r>
      <w:r>
        <w:rPr>
          <w:rFonts w:ascii="Verdana" w:hAnsi="Verdana"/>
          <w:sz w:val="24"/>
          <w:szCs w:val="24"/>
        </w:rPr>
        <w:t xml:space="preserve">dir Sales, querido </w:t>
      </w:r>
      <w:r w:rsidRPr="00C90970">
        <w:rPr>
          <w:rFonts w:ascii="Verdana" w:hAnsi="Verdana"/>
          <w:sz w:val="24"/>
          <w:szCs w:val="24"/>
        </w:rPr>
        <w:t xml:space="preserve">amigo Suplicy, pede autoria </w:t>
      </w:r>
      <w:r>
        <w:rPr>
          <w:rFonts w:ascii="Verdana" w:hAnsi="Verdana"/>
          <w:sz w:val="24"/>
          <w:szCs w:val="24"/>
        </w:rPr>
        <w:t xml:space="preserve">também. É muito importante esse </w:t>
      </w:r>
      <w:r w:rsidRPr="00C90970">
        <w:rPr>
          <w:rFonts w:ascii="Verdana" w:hAnsi="Verdana"/>
          <w:sz w:val="24"/>
          <w:szCs w:val="24"/>
        </w:rPr>
        <w:t>projeto.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EDUARDO MA</w:t>
      </w:r>
      <w:r>
        <w:rPr>
          <w:rFonts w:ascii="Verdana" w:hAnsi="Verdana"/>
          <w:sz w:val="24"/>
          <w:szCs w:val="24"/>
        </w:rPr>
        <w:t xml:space="preserve">TARAZZO SUPLICY (PT) - Que </w:t>
      </w:r>
      <w:proofErr w:type="gramStart"/>
      <w:r>
        <w:rPr>
          <w:rFonts w:ascii="Verdana" w:hAnsi="Verdana"/>
          <w:sz w:val="24"/>
          <w:szCs w:val="24"/>
        </w:rPr>
        <w:t xml:space="preserve">bom, </w:t>
      </w:r>
      <w:r w:rsidRPr="00C90970">
        <w:rPr>
          <w:rFonts w:ascii="Verdana" w:hAnsi="Verdana"/>
          <w:sz w:val="24"/>
          <w:szCs w:val="24"/>
        </w:rPr>
        <w:t>Edir</w:t>
      </w:r>
      <w:proofErr w:type="gramEnd"/>
      <w:r w:rsidRPr="00C90970">
        <w:rPr>
          <w:rFonts w:ascii="Verdana" w:hAnsi="Verdana"/>
          <w:sz w:val="24"/>
          <w:szCs w:val="24"/>
        </w:rPr>
        <w:t>. Parabéns.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O </w:t>
      </w:r>
      <w:proofErr w:type="gramStart"/>
      <w:r w:rsidRPr="00C90970">
        <w:rPr>
          <w:rFonts w:ascii="Verdana" w:hAnsi="Verdana"/>
          <w:sz w:val="24"/>
          <w:szCs w:val="24"/>
        </w:rPr>
        <w:t>SR.</w:t>
      </w:r>
      <w:proofErr w:type="gramEnd"/>
      <w:r w:rsidRPr="00C90970">
        <w:rPr>
          <w:rFonts w:ascii="Verdana" w:hAnsi="Verdana"/>
          <w:sz w:val="24"/>
          <w:szCs w:val="24"/>
        </w:rPr>
        <w:t xml:space="preserve"> PRESIDENTE </w:t>
      </w:r>
      <w:r>
        <w:rPr>
          <w:rFonts w:ascii="Verdana" w:hAnsi="Verdana"/>
          <w:sz w:val="24"/>
          <w:szCs w:val="24"/>
        </w:rPr>
        <w:t xml:space="preserve">(Milton Leite - DEM) - Vamos ao </w:t>
      </w:r>
      <w:r w:rsidRPr="00C90970">
        <w:rPr>
          <w:rFonts w:ascii="Verdana" w:hAnsi="Verdana"/>
          <w:sz w:val="24"/>
          <w:szCs w:val="24"/>
        </w:rPr>
        <w:t>vídeo, vamos prosseguir.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 Sra. Erika Hilton (PSOL) - E</w:t>
      </w:r>
      <w:r>
        <w:rPr>
          <w:rFonts w:ascii="Verdana" w:hAnsi="Verdana"/>
          <w:sz w:val="24"/>
          <w:szCs w:val="24"/>
        </w:rPr>
        <w:t xml:space="preserve">u também gostaria de pedir </w:t>
      </w:r>
      <w:r w:rsidRPr="00C90970">
        <w:rPr>
          <w:rFonts w:ascii="Verdana" w:hAnsi="Verdana"/>
          <w:sz w:val="24"/>
          <w:szCs w:val="24"/>
        </w:rPr>
        <w:t>coautoria.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- Os Srs. Felipe </w:t>
      </w:r>
      <w:proofErr w:type="spellStart"/>
      <w:r w:rsidRPr="00C90970">
        <w:rPr>
          <w:rFonts w:ascii="Verdana" w:hAnsi="Verdana"/>
          <w:sz w:val="24"/>
          <w:szCs w:val="24"/>
        </w:rPr>
        <w:t>Becari</w:t>
      </w:r>
      <w:proofErr w:type="spellEnd"/>
      <w:r w:rsidRPr="00C90970">
        <w:rPr>
          <w:rFonts w:ascii="Verdana" w:hAnsi="Verdana"/>
          <w:sz w:val="24"/>
          <w:szCs w:val="24"/>
        </w:rPr>
        <w:t>, Carlos Bezerra Jr., Ricardo Teixeira,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Luana Alves e George Hato solicitam coautoria via chat.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EDUARDO MATARAZZO SUPLICY (PT) - Que ótimo,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Erika. A Juliana Cardoso é coautora também. Vamos ao vídeo.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- Apresentação audiovisual.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O SR. EDUARDO</w:t>
      </w:r>
      <w:r>
        <w:rPr>
          <w:rFonts w:ascii="Verdana" w:hAnsi="Verdana"/>
          <w:sz w:val="24"/>
          <w:szCs w:val="24"/>
        </w:rPr>
        <w:t xml:space="preserve"> MATARAZZO SUPLICY (PT) – Muito </w:t>
      </w:r>
      <w:r w:rsidRPr="00C90970">
        <w:rPr>
          <w:rFonts w:ascii="Verdana" w:hAnsi="Verdana"/>
          <w:sz w:val="24"/>
          <w:szCs w:val="24"/>
        </w:rPr>
        <w:t>bem, Presidente. Eu gostaria d</w:t>
      </w:r>
      <w:r>
        <w:rPr>
          <w:rFonts w:ascii="Verdana" w:hAnsi="Verdana"/>
          <w:sz w:val="24"/>
          <w:szCs w:val="24"/>
        </w:rPr>
        <w:t xml:space="preserve">e dizer que estarei em todas as </w:t>
      </w:r>
      <w:r w:rsidRPr="00C90970">
        <w:rPr>
          <w:rFonts w:ascii="Verdana" w:hAnsi="Verdana"/>
          <w:sz w:val="24"/>
          <w:szCs w:val="24"/>
        </w:rPr>
        <w:t>câmaras municipais que me convidarem, em assembleias legislativas, para debater a Rend</w:t>
      </w:r>
      <w:r>
        <w:rPr>
          <w:rFonts w:ascii="Verdana" w:hAnsi="Verdana"/>
          <w:sz w:val="24"/>
          <w:szCs w:val="24"/>
        </w:rPr>
        <w:t xml:space="preserve">a Básica de Cidadania, e também </w:t>
      </w:r>
      <w:r w:rsidRPr="00C90970">
        <w:rPr>
          <w:rFonts w:ascii="Verdana" w:hAnsi="Verdana"/>
          <w:sz w:val="24"/>
          <w:szCs w:val="24"/>
        </w:rPr>
        <w:t>divulgarei esse projeto de t</w:t>
      </w:r>
      <w:r>
        <w:rPr>
          <w:rFonts w:ascii="Verdana" w:hAnsi="Verdana"/>
          <w:sz w:val="24"/>
          <w:szCs w:val="24"/>
        </w:rPr>
        <w:t xml:space="preserve">oda a Câmara Municipal para que </w:t>
      </w:r>
      <w:r w:rsidRPr="00C90970">
        <w:rPr>
          <w:rFonts w:ascii="Verdana" w:hAnsi="Verdana"/>
          <w:sz w:val="24"/>
          <w:szCs w:val="24"/>
        </w:rPr>
        <w:t>seja um exemplo para as demais casas legislativas do Brasil.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Muito obrigado.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O </w:t>
      </w:r>
      <w:proofErr w:type="gramStart"/>
      <w:r w:rsidRPr="00C90970">
        <w:rPr>
          <w:rFonts w:ascii="Verdana" w:hAnsi="Verdana"/>
          <w:sz w:val="24"/>
          <w:szCs w:val="24"/>
        </w:rPr>
        <w:t>SR.</w:t>
      </w:r>
      <w:proofErr w:type="gramEnd"/>
      <w:r w:rsidRPr="00C90970">
        <w:rPr>
          <w:rFonts w:ascii="Verdana" w:hAnsi="Verdana"/>
          <w:sz w:val="24"/>
          <w:szCs w:val="24"/>
        </w:rPr>
        <w:t xml:space="preserve"> PRESIDENTE (Mi</w:t>
      </w:r>
      <w:r>
        <w:rPr>
          <w:rFonts w:ascii="Verdana" w:hAnsi="Verdana"/>
          <w:sz w:val="24"/>
          <w:szCs w:val="24"/>
        </w:rPr>
        <w:t xml:space="preserve">lton Leite - DEM) - Não há mais </w:t>
      </w:r>
      <w:r w:rsidRPr="00C90970">
        <w:rPr>
          <w:rFonts w:ascii="Verdana" w:hAnsi="Verdana"/>
          <w:sz w:val="24"/>
          <w:szCs w:val="24"/>
        </w:rPr>
        <w:t>oradores inscritos. Está encerrada a discussão.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Há sobre a mesa substitutivo que </w:t>
      </w:r>
      <w:proofErr w:type="gramStart"/>
      <w:r w:rsidRPr="00C90970">
        <w:rPr>
          <w:rFonts w:ascii="Verdana" w:hAnsi="Verdana"/>
          <w:sz w:val="24"/>
          <w:szCs w:val="24"/>
        </w:rPr>
        <w:t>será lido</w:t>
      </w:r>
      <w:proofErr w:type="gramEnd"/>
      <w:r w:rsidRPr="00C90970">
        <w:rPr>
          <w:rFonts w:ascii="Verdana" w:hAnsi="Verdana"/>
          <w:sz w:val="24"/>
          <w:szCs w:val="24"/>
        </w:rPr>
        <w:t>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Peço ao </w:t>
      </w:r>
      <w:proofErr w:type="gramStart"/>
      <w:r w:rsidRPr="00C90970">
        <w:rPr>
          <w:rFonts w:ascii="Verdana" w:hAnsi="Verdana"/>
          <w:sz w:val="24"/>
          <w:szCs w:val="24"/>
        </w:rPr>
        <w:t>Sr.</w:t>
      </w:r>
      <w:proofErr w:type="gramEnd"/>
      <w:r w:rsidRPr="00C90970">
        <w:rPr>
          <w:rFonts w:ascii="Verdana" w:hAnsi="Verdana"/>
          <w:sz w:val="24"/>
          <w:szCs w:val="24"/>
        </w:rPr>
        <w:t xml:space="preserve"> Secretário que faça a leitura.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- É lido o seguinte: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90970">
        <w:rPr>
          <w:rFonts w:ascii="Verdana" w:hAnsi="Verdana"/>
          <w:sz w:val="24"/>
          <w:szCs w:val="24"/>
        </w:rPr>
        <w:t>"SUBSTITUTIVO AO PROJETO DE LEI Nº 197/2018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C90970">
        <w:rPr>
          <w:rFonts w:ascii="Verdana" w:hAnsi="Verdana"/>
          <w:sz w:val="24"/>
          <w:szCs w:val="24"/>
        </w:rPr>
        <w:t>Cria a Lei Paul Singer - Marco Regulatório Municipal da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Economia Solidária, bem como a Política, o Sistema e o Conselho Municipais de Economia Solidária.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 Câmara Municipal de São Paulo DECRETA: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CAPÍTULO I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lastRenderedPageBreak/>
        <w:t>DISPOSIÇÕES GERAIS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Art. 1º Fica criada a Lei Paul Singer, que dispõe sobre </w:t>
      </w:r>
      <w:proofErr w:type="gramStart"/>
      <w:r w:rsidRPr="00C90970">
        <w:rPr>
          <w:rFonts w:ascii="Verdana" w:hAnsi="Verdana"/>
          <w:sz w:val="24"/>
          <w:szCs w:val="24"/>
        </w:rPr>
        <w:t>o</w:t>
      </w:r>
      <w:proofErr w:type="gramEnd"/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Marco Regulatório Municipal da Economia</w:t>
      </w:r>
      <w:r>
        <w:rPr>
          <w:rFonts w:ascii="Verdana" w:hAnsi="Verdana"/>
          <w:sz w:val="24"/>
          <w:szCs w:val="24"/>
        </w:rPr>
        <w:t xml:space="preserve"> Solidária, estabelecendo </w:t>
      </w:r>
      <w:proofErr w:type="gramStart"/>
      <w:r w:rsidRPr="00C90970">
        <w:rPr>
          <w:rFonts w:ascii="Verdana" w:hAnsi="Verdana"/>
          <w:sz w:val="24"/>
          <w:szCs w:val="24"/>
        </w:rPr>
        <w:t>princípios, diretrizes, obj</w:t>
      </w:r>
      <w:r>
        <w:rPr>
          <w:rFonts w:ascii="Verdana" w:hAnsi="Verdana"/>
          <w:sz w:val="24"/>
          <w:szCs w:val="24"/>
        </w:rPr>
        <w:t>etivos</w:t>
      </w:r>
      <w:proofErr w:type="gramEnd"/>
      <w:r>
        <w:rPr>
          <w:rFonts w:ascii="Verdana" w:hAnsi="Verdana"/>
          <w:sz w:val="24"/>
          <w:szCs w:val="24"/>
        </w:rPr>
        <w:t xml:space="preserve"> e composição da política </w:t>
      </w:r>
      <w:r w:rsidRPr="00C90970">
        <w:rPr>
          <w:rFonts w:ascii="Verdana" w:hAnsi="Verdana"/>
          <w:sz w:val="24"/>
          <w:szCs w:val="24"/>
        </w:rPr>
        <w:t>e criando a Política, o Sistema e o Conselho Municipal de Economia Solidária.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Art. 2º Os empreendimentos econômicos solidários asseguram o direito ao trabalho associado e </w:t>
      </w:r>
      <w:r>
        <w:rPr>
          <w:rFonts w:ascii="Verdana" w:hAnsi="Verdana"/>
          <w:sz w:val="24"/>
          <w:szCs w:val="24"/>
        </w:rPr>
        <w:t xml:space="preserve">cooperativado, integrado </w:t>
      </w:r>
      <w:r w:rsidRPr="00C90970">
        <w:rPr>
          <w:rFonts w:ascii="Verdana" w:hAnsi="Verdana"/>
          <w:sz w:val="24"/>
          <w:szCs w:val="24"/>
        </w:rPr>
        <w:t>às estratégias gerais de de</w:t>
      </w:r>
      <w:r>
        <w:rPr>
          <w:rFonts w:ascii="Verdana" w:hAnsi="Verdana"/>
          <w:sz w:val="24"/>
          <w:szCs w:val="24"/>
        </w:rPr>
        <w:t xml:space="preserve">senvolvimento sustentável e aos </w:t>
      </w:r>
      <w:r w:rsidRPr="00C90970">
        <w:rPr>
          <w:rFonts w:ascii="Verdana" w:hAnsi="Verdana"/>
          <w:sz w:val="24"/>
          <w:szCs w:val="24"/>
        </w:rPr>
        <w:t>investimentos sociais que</w:t>
      </w:r>
      <w:r>
        <w:rPr>
          <w:rFonts w:ascii="Verdana" w:hAnsi="Verdana"/>
          <w:sz w:val="24"/>
          <w:szCs w:val="24"/>
        </w:rPr>
        <w:t xml:space="preserve"> visam à promoção de atividades </w:t>
      </w:r>
      <w:r w:rsidRPr="00C90970">
        <w:rPr>
          <w:rFonts w:ascii="Verdana" w:hAnsi="Verdana"/>
          <w:sz w:val="24"/>
          <w:szCs w:val="24"/>
        </w:rPr>
        <w:t xml:space="preserve">econômicas auto </w:t>
      </w:r>
      <w:proofErr w:type="spellStart"/>
      <w:r w:rsidRPr="00C90970">
        <w:rPr>
          <w:rFonts w:ascii="Verdana" w:hAnsi="Verdana"/>
          <w:sz w:val="24"/>
          <w:szCs w:val="24"/>
        </w:rPr>
        <w:t>gestionári</w:t>
      </w:r>
      <w:r>
        <w:rPr>
          <w:rFonts w:ascii="Verdana" w:hAnsi="Verdana"/>
          <w:sz w:val="24"/>
          <w:szCs w:val="24"/>
        </w:rPr>
        <w:t>as</w:t>
      </w:r>
      <w:proofErr w:type="spellEnd"/>
      <w:r>
        <w:rPr>
          <w:rFonts w:ascii="Verdana" w:hAnsi="Verdana"/>
          <w:sz w:val="24"/>
          <w:szCs w:val="24"/>
        </w:rPr>
        <w:t xml:space="preserve"> e sua integração em redes de </w:t>
      </w:r>
      <w:r w:rsidRPr="00C90970">
        <w:rPr>
          <w:rFonts w:ascii="Verdana" w:hAnsi="Verdana"/>
          <w:sz w:val="24"/>
          <w:szCs w:val="24"/>
        </w:rPr>
        <w:t>cooperação na produção, comercialização e consumo de bens</w:t>
      </w:r>
      <w:r>
        <w:rPr>
          <w:rFonts w:ascii="Verdana" w:hAnsi="Verdana"/>
          <w:sz w:val="24"/>
          <w:szCs w:val="24"/>
        </w:rPr>
        <w:t xml:space="preserve"> </w:t>
      </w:r>
      <w:r w:rsidRPr="00C90970">
        <w:rPr>
          <w:rFonts w:ascii="Verdana" w:hAnsi="Verdana"/>
          <w:sz w:val="24"/>
          <w:szCs w:val="24"/>
        </w:rPr>
        <w:t>e serviços.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3º Considera-se como E</w:t>
      </w:r>
      <w:r>
        <w:rPr>
          <w:rFonts w:ascii="Verdana" w:hAnsi="Verdana"/>
          <w:sz w:val="24"/>
          <w:szCs w:val="24"/>
        </w:rPr>
        <w:t xml:space="preserve">conomia Solidária as atividades </w:t>
      </w:r>
      <w:r w:rsidRPr="00C90970">
        <w:rPr>
          <w:rFonts w:ascii="Verdana" w:hAnsi="Verdana"/>
          <w:sz w:val="24"/>
          <w:szCs w:val="24"/>
        </w:rPr>
        <w:t xml:space="preserve">de organização da produção e </w:t>
      </w:r>
      <w:r>
        <w:rPr>
          <w:rFonts w:ascii="Verdana" w:hAnsi="Verdana"/>
          <w:sz w:val="24"/>
          <w:szCs w:val="24"/>
        </w:rPr>
        <w:t xml:space="preserve">da comercialização de bens e de </w:t>
      </w:r>
      <w:r w:rsidRPr="00C90970">
        <w:rPr>
          <w:rFonts w:ascii="Verdana" w:hAnsi="Verdana"/>
          <w:sz w:val="24"/>
          <w:szCs w:val="24"/>
        </w:rPr>
        <w:t xml:space="preserve">serviços, da distribuição, do </w:t>
      </w:r>
      <w:r>
        <w:rPr>
          <w:rFonts w:ascii="Verdana" w:hAnsi="Verdana"/>
          <w:sz w:val="24"/>
          <w:szCs w:val="24"/>
        </w:rPr>
        <w:t xml:space="preserve">consumo e do crédito, tendo por </w:t>
      </w:r>
      <w:r w:rsidRPr="00C90970">
        <w:rPr>
          <w:rFonts w:ascii="Verdana" w:hAnsi="Verdana"/>
          <w:sz w:val="24"/>
          <w:szCs w:val="24"/>
        </w:rPr>
        <w:t>base os seguintes princípios: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 - autogestão, cooperação e</w:t>
      </w:r>
      <w:r>
        <w:rPr>
          <w:rFonts w:ascii="Verdana" w:hAnsi="Verdana"/>
          <w:sz w:val="24"/>
          <w:szCs w:val="24"/>
        </w:rPr>
        <w:t xml:space="preserve"> solidariedade, com garantia de </w:t>
      </w:r>
      <w:r w:rsidRPr="00C90970">
        <w:rPr>
          <w:rFonts w:ascii="Verdana" w:hAnsi="Verdana"/>
          <w:sz w:val="24"/>
          <w:szCs w:val="24"/>
        </w:rPr>
        <w:t>adesão livre e voluntária;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 - administração democr</w:t>
      </w:r>
      <w:r>
        <w:rPr>
          <w:rFonts w:ascii="Verdana" w:hAnsi="Verdana"/>
          <w:sz w:val="24"/>
          <w:szCs w:val="24"/>
        </w:rPr>
        <w:t xml:space="preserve">ática e participativa, busca da </w:t>
      </w:r>
      <w:r w:rsidRPr="00C90970">
        <w:rPr>
          <w:rFonts w:ascii="Verdana" w:hAnsi="Verdana"/>
          <w:sz w:val="24"/>
          <w:szCs w:val="24"/>
        </w:rPr>
        <w:t xml:space="preserve">inserção comunitária e garantia da soberania </w:t>
      </w:r>
      <w:proofErr w:type="spellStart"/>
      <w:r w:rsidRPr="00C90970">
        <w:rPr>
          <w:rFonts w:ascii="Verdana" w:hAnsi="Verdana"/>
          <w:sz w:val="24"/>
          <w:szCs w:val="24"/>
        </w:rPr>
        <w:t>assemblear</w:t>
      </w:r>
      <w:proofErr w:type="spellEnd"/>
      <w:r w:rsidRPr="00C90970">
        <w:rPr>
          <w:rFonts w:ascii="Verdana" w:hAnsi="Verdana"/>
          <w:sz w:val="24"/>
          <w:szCs w:val="24"/>
        </w:rPr>
        <w:t>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III - estabelecimento de condições de trabalho decentes</w:t>
      </w:r>
      <w:r>
        <w:rPr>
          <w:rFonts w:ascii="Verdana" w:hAnsi="Verdana"/>
          <w:sz w:val="24"/>
          <w:szCs w:val="24"/>
        </w:rPr>
        <w:t xml:space="preserve"> e </w:t>
      </w:r>
      <w:r w:rsidRPr="00C90970">
        <w:rPr>
          <w:rFonts w:ascii="Verdana" w:hAnsi="Verdana"/>
          <w:sz w:val="24"/>
          <w:szCs w:val="24"/>
        </w:rPr>
        <w:t>distribuição equitativa das riquezas produzidas coletivamente;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IV - desenvolvimento local, r</w:t>
      </w:r>
      <w:r>
        <w:rPr>
          <w:rFonts w:ascii="Verdana" w:hAnsi="Verdana"/>
          <w:sz w:val="24"/>
          <w:szCs w:val="24"/>
        </w:rPr>
        <w:t xml:space="preserve">egional e territorial integrado </w:t>
      </w:r>
      <w:r w:rsidRPr="00C90970">
        <w:rPr>
          <w:rFonts w:ascii="Verdana" w:hAnsi="Verdana"/>
          <w:sz w:val="24"/>
          <w:szCs w:val="24"/>
        </w:rPr>
        <w:t xml:space="preserve">e sustentável, respeitando os </w:t>
      </w:r>
      <w:r>
        <w:rPr>
          <w:rFonts w:ascii="Verdana" w:hAnsi="Verdana"/>
          <w:sz w:val="24"/>
          <w:szCs w:val="24"/>
        </w:rPr>
        <w:t xml:space="preserve">ecossistemas e a conservação do </w:t>
      </w:r>
      <w:r w:rsidRPr="00C90970">
        <w:rPr>
          <w:rFonts w:ascii="Verdana" w:hAnsi="Verdana"/>
          <w:sz w:val="24"/>
          <w:szCs w:val="24"/>
        </w:rPr>
        <w:t>meio ambiente;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V - centralidade no ser humano, do trabalho, da cult</w:t>
      </w:r>
      <w:r>
        <w:rPr>
          <w:rFonts w:ascii="Verdana" w:hAnsi="Verdana"/>
          <w:sz w:val="24"/>
          <w:szCs w:val="24"/>
        </w:rPr>
        <w:t xml:space="preserve">ura, </w:t>
      </w:r>
      <w:r w:rsidRPr="00C90970">
        <w:rPr>
          <w:rFonts w:ascii="Verdana" w:hAnsi="Verdana"/>
          <w:sz w:val="24"/>
          <w:szCs w:val="24"/>
        </w:rPr>
        <w:t>com o estabelecimento de relações igualitárias entre diferentes;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VI - desenvolvimento das</w:t>
      </w:r>
      <w:r>
        <w:rPr>
          <w:rFonts w:ascii="Verdana" w:hAnsi="Verdana"/>
          <w:sz w:val="24"/>
          <w:szCs w:val="24"/>
        </w:rPr>
        <w:t xml:space="preserve"> atividades em cooperação entre </w:t>
      </w:r>
      <w:r w:rsidRPr="00C90970">
        <w:rPr>
          <w:rFonts w:ascii="Verdana" w:hAnsi="Verdana"/>
          <w:sz w:val="24"/>
          <w:szCs w:val="24"/>
        </w:rPr>
        <w:t>empreendimentos, fomenta</w:t>
      </w:r>
      <w:r>
        <w:rPr>
          <w:rFonts w:ascii="Verdana" w:hAnsi="Verdana"/>
          <w:sz w:val="24"/>
          <w:szCs w:val="24"/>
        </w:rPr>
        <w:t xml:space="preserve">ndo-se a criação e a atuação em </w:t>
      </w:r>
      <w:r w:rsidRPr="00C90970">
        <w:rPr>
          <w:rFonts w:ascii="Verdana" w:hAnsi="Verdana"/>
          <w:sz w:val="24"/>
          <w:szCs w:val="24"/>
        </w:rPr>
        <w:t>rede;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VII - prática de preços </w:t>
      </w:r>
      <w:r>
        <w:rPr>
          <w:rFonts w:ascii="Verdana" w:hAnsi="Verdana"/>
          <w:sz w:val="24"/>
          <w:szCs w:val="24"/>
        </w:rPr>
        <w:t xml:space="preserve">justos, de acordo com o Sistema </w:t>
      </w:r>
      <w:r w:rsidRPr="00C90970">
        <w:rPr>
          <w:rFonts w:ascii="Verdana" w:hAnsi="Verdana"/>
          <w:sz w:val="24"/>
          <w:szCs w:val="24"/>
        </w:rPr>
        <w:t>Nacional de Comércio Justo e Solidário;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VIII - garantia de direitos </w:t>
      </w:r>
      <w:r>
        <w:rPr>
          <w:rFonts w:ascii="Verdana" w:hAnsi="Verdana"/>
          <w:sz w:val="24"/>
          <w:szCs w:val="24"/>
        </w:rPr>
        <w:t xml:space="preserve">e promoção dos direitos humanos </w:t>
      </w:r>
      <w:r w:rsidRPr="00C90970">
        <w:rPr>
          <w:rFonts w:ascii="Verdana" w:hAnsi="Verdana"/>
          <w:sz w:val="24"/>
          <w:szCs w:val="24"/>
        </w:rPr>
        <w:t xml:space="preserve">nas relações, notadamente com </w:t>
      </w:r>
      <w:r>
        <w:rPr>
          <w:rFonts w:ascii="Verdana" w:hAnsi="Verdana"/>
          <w:sz w:val="24"/>
          <w:szCs w:val="24"/>
        </w:rPr>
        <w:t xml:space="preserve">equidade de direitos de gênero, </w:t>
      </w:r>
      <w:r w:rsidRPr="00C90970">
        <w:rPr>
          <w:rFonts w:ascii="Verdana" w:hAnsi="Verdana"/>
          <w:sz w:val="24"/>
          <w:szCs w:val="24"/>
        </w:rPr>
        <w:t>geração, raça, etnia, orientação sexual e identidade de gênero;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IX - transparência na gestão dos recursos e na justa distribuição dos resultados;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X - estímulo à participação efetiva dos associados no fortalecimento de seus empreendimentos.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4º Em consonância</w:t>
      </w:r>
      <w:r>
        <w:rPr>
          <w:rFonts w:ascii="Verdana" w:hAnsi="Verdana"/>
          <w:sz w:val="24"/>
          <w:szCs w:val="24"/>
        </w:rPr>
        <w:t xml:space="preserve"> com os princípios previstos no </w:t>
      </w:r>
      <w:r w:rsidRPr="00C90970">
        <w:rPr>
          <w:rFonts w:ascii="Verdana" w:hAnsi="Verdana"/>
          <w:sz w:val="24"/>
          <w:szCs w:val="24"/>
        </w:rPr>
        <w:t>artigo 3º desta lei</w:t>
      </w:r>
      <w:proofErr w:type="gramStart"/>
      <w:r w:rsidRPr="00C90970">
        <w:rPr>
          <w:rFonts w:ascii="Verdana" w:hAnsi="Verdana"/>
          <w:sz w:val="24"/>
          <w:szCs w:val="24"/>
        </w:rPr>
        <w:t>, são</w:t>
      </w:r>
      <w:proofErr w:type="gramEnd"/>
      <w:r w:rsidRPr="00C90970">
        <w:rPr>
          <w:rFonts w:ascii="Verdana" w:hAnsi="Verdana"/>
          <w:sz w:val="24"/>
          <w:szCs w:val="24"/>
        </w:rPr>
        <w:t xml:space="preserve"> considerados Empreendimentos Econômicos Solidários aqueles que</w:t>
      </w:r>
      <w:r>
        <w:rPr>
          <w:rFonts w:ascii="Verdana" w:hAnsi="Verdana"/>
          <w:sz w:val="24"/>
          <w:szCs w:val="24"/>
        </w:rPr>
        <w:t xml:space="preserve"> possuem, concomitantemente, as </w:t>
      </w:r>
      <w:r w:rsidRPr="00C90970">
        <w:rPr>
          <w:rFonts w:ascii="Verdana" w:hAnsi="Verdana"/>
          <w:sz w:val="24"/>
          <w:szCs w:val="24"/>
        </w:rPr>
        <w:t>seguintes características: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 - ser uma organização cole</w:t>
      </w:r>
      <w:r>
        <w:rPr>
          <w:rFonts w:ascii="Verdana" w:hAnsi="Verdana"/>
          <w:sz w:val="24"/>
          <w:szCs w:val="24"/>
        </w:rPr>
        <w:t xml:space="preserve">tiva e democrática, singular ou </w:t>
      </w:r>
      <w:r w:rsidRPr="00C90970">
        <w:rPr>
          <w:rFonts w:ascii="Verdana" w:hAnsi="Verdana"/>
          <w:sz w:val="24"/>
          <w:szCs w:val="24"/>
        </w:rPr>
        <w:t>complexa, cujos participantes</w:t>
      </w:r>
      <w:r>
        <w:rPr>
          <w:rFonts w:ascii="Verdana" w:hAnsi="Verdana"/>
          <w:sz w:val="24"/>
          <w:szCs w:val="24"/>
        </w:rPr>
        <w:t xml:space="preserve"> ou sócios são trabalhadores do </w:t>
      </w:r>
      <w:r w:rsidRPr="00C90970">
        <w:rPr>
          <w:rFonts w:ascii="Verdana" w:hAnsi="Verdana"/>
          <w:sz w:val="24"/>
          <w:szCs w:val="24"/>
        </w:rPr>
        <w:t>meio urbano ou rural;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 - exercer atividades d</w:t>
      </w:r>
      <w:r>
        <w:rPr>
          <w:rFonts w:ascii="Verdana" w:hAnsi="Verdana"/>
          <w:sz w:val="24"/>
          <w:szCs w:val="24"/>
        </w:rPr>
        <w:t xml:space="preserve">e natureza econômica como razão </w:t>
      </w:r>
      <w:r w:rsidRPr="00C90970">
        <w:rPr>
          <w:rFonts w:ascii="Verdana" w:hAnsi="Verdana"/>
          <w:sz w:val="24"/>
          <w:szCs w:val="24"/>
        </w:rPr>
        <w:t xml:space="preserve">primordial de sua existência, </w:t>
      </w:r>
      <w:r>
        <w:rPr>
          <w:rFonts w:ascii="Verdana" w:hAnsi="Verdana"/>
          <w:sz w:val="24"/>
          <w:szCs w:val="24"/>
        </w:rPr>
        <w:t xml:space="preserve">tendo seus associados direta ou </w:t>
      </w:r>
      <w:r w:rsidRPr="00C90970">
        <w:rPr>
          <w:rFonts w:ascii="Verdana" w:hAnsi="Verdana"/>
          <w:sz w:val="24"/>
          <w:szCs w:val="24"/>
        </w:rPr>
        <w:lastRenderedPageBreak/>
        <w:t>preponderantemente envolvido</w:t>
      </w:r>
      <w:r>
        <w:rPr>
          <w:rFonts w:ascii="Verdana" w:hAnsi="Verdana"/>
          <w:sz w:val="24"/>
          <w:szCs w:val="24"/>
        </w:rPr>
        <w:t xml:space="preserve">s na consecução de seu objetivo </w:t>
      </w:r>
      <w:r w:rsidRPr="00C90970">
        <w:rPr>
          <w:rFonts w:ascii="Verdana" w:hAnsi="Verdana"/>
          <w:sz w:val="24"/>
          <w:szCs w:val="24"/>
        </w:rPr>
        <w:t>social;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III - distribuir os resultados financeiros da atividade econômica de acordo com a deliberaçã</w:t>
      </w:r>
      <w:r>
        <w:rPr>
          <w:rFonts w:ascii="Verdana" w:hAnsi="Verdana"/>
          <w:sz w:val="24"/>
          <w:szCs w:val="24"/>
        </w:rPr>
        <w:t xml:space="preserve">o prevista no ato constitutivo, </w:t>
      </w:r>
      <w:r w:rsidRPr="00C90970">
        <w:rPr>
          <w:rFonts w:ascii="Verdana" w:hAnsi="Verdana"/>
          <w:sz w:val="24"/>
          <w:szCs w:val="24"/>
        </w:rPr>
        <w:t>considerando as operações econômicas realizadas pelo coletivo;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IV - realizar pelo menos uma reunião ou assembleia trimestral para deliberação de quest</w:t>
      </w:r>
      <w:r>
        <w:rPr>
          <w:rFonts w:ascii="Verdana" w:hAnsi="Verdana"/>
          <w:sz w:val="24"/>
          <w:szCs w:val="24"/>
        </w:rPr>
        <w:t xml:space="preserve">ões relativas à organização das </w:t>
      </w:r>
      <w:r w:rsidRPr="00C90970">
        <w:rPr>
          <w:rFonts w:ascii="Verdana" w:hAnsi="Verdana"/>
          <w:sz w:val="24"/>
          <w:szCs w:val="24"/>
        </w:rPr>
        <w:t>atividades realizadas pelo empreendimento;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V - não ter como objeto so</w:t>
      </w:r>
      <w:r w:rsidR="008B7F92">
        <w:rPr>
          <w:rFonts w:ascii="Verdana" w:hAnsi="Verdana"/>
          <w:sz w:val="24"/>
          <w:szCs w:val="24"/>
        </w:rPr>
        <w:t xml:space="preserve">cial a intermediação de mão-de- </w:t>
      </w:r>
      <w:r w:rsidRPr="00C90970">
        <w:rPr>
          <w:rFonts w:ascii="Verdana" w:hAnsi="Verdana"/>
          <w:sz w:val="24"/>
          <w:szCs w:val="24"/>
        </w:rPr>
        <w:t>-obra subordinada.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§ 1º Para efeitos desta lei, os empreendimentos econômicos solidários podem assumir</w:t>
      </w:r>
      <w:r>
        <w:rPr>
          <w:rFonts w:ascii="Verdana" w:hAnsi="Verdana"/>
          <w:sz w:val="24"/>
          <w:szCs w:val="24"/>
        </w:rPr>
        <w:t xml:space="preserve"> diferentes formas societárias, </w:t>
      </w:r>
      <w:r w:rsidRPr="00C90970">
        <w:rPr>
          <w:rFonts w:ascii="Verdana" w:hAnsi="Verdana"/>
          <w:sz w:val="24"/>
          <w:szCs w:val="24"/>
        </w:rPr>
        <w:t>desde que contemplem as características do caput deste artigo</w:t>
      </w:r>
      <w:r>
        <w:rPr>
          <w:rFonts w:ascii="Verdana" w:hAnsi="Verdana"/>
          <w:sz w:val="24"/>
          <w:szCs w:val="24"/>
        </w:rPr>
        <w:t xml:space="preserve"> </w:t>
      </w:r>
      <w:r w:rsidRPr="00C90970">
        <w:rPr>
          <w:rFonts w:ascii="Verdana" w:hAnsi="Verdana"/>
          <w:sz w:val="24"/>
          <w:szCs w:val="24"/>
        </w:rPr>
        <w:t>e que se enquadrem nas disposições de empreendimento solidário definidas pelo CMES, e seg</w:t>
      </w:r>
      <w:r w:rsidR="008B7F92">
        <w:rPr>
          <w:rFonts w:ascii="Verdana" w:hAnsi="Verdana"/>
          <w:sz w:val="24"/>
          <w:szCs w:val="24"/>
        </w:rPr>
        <w:t xml:space="preserve">uindo as diretrizes do Cadastro </w:t>
      </w:r>
      <w:r w:rsidRPr="00C90970">
        <w:rPr>
          <w:rFonts w:ascii="Verdana" w:hAnsi="Verdana"/>
          <w:sz w:val="24"/>
          <w:szCs w:val="24"/>
        </w:rPr>
        <w:t>Nacional de Economia Solidária - CADSOL.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§ 2º Na medida em que se </w:t>
      </w:r>
      <w:proofErr w:type="gramStart"/>
      <w:r w:rsidRPr="00C90970">
        <w:rPr>
          <w:rFonts w:ascii="Verdana" w:hAnsi="Verdana"/>
          <w:sz w:val="24"/>
          <w:szCs w:val="24"/>
        </w:rPr>
        <w:t>consolidam,</w:t>
      </w:r>
      <w:proofErr w:type="gramEnd"/>
      <w:r w:rsidRPr="00C90970">
        <w:rPr>
          <w:rFonts w:ascii="Verdana" w:hAnsi="Verdana"/>
          <w:sz w:val="24"/>
          <w:szCs w:val="24"/>
        </w:rPr>
        <w:t xml:space="preserve"> os empreendimentos econômicos solidários podem destinar parte de seu resultado operacional líquido para </w:t>
      </w:r>
      <w:r>
        <w:rPr>
          <w:rFonts w:ascii="Verdana" w:hAnsi="Verdana"/>
          <w:sz w:val="24"/>
          <w:szCs w:val="24"/>
        </w:rPr>
        <w:t xml:space="preserve">auxiliar outros empreendimentos </w:t>
      </w:r>
      <w:r w:rsidRPr="00C90970">
        <w:rPr>
          <w:rFonts w:ascii="Verdana" w:hAnsi="Verdana"/>
          <w:sz w:val="24"/>
          <w:szCs w:val="24"/>
        </w:rPr>
        <w:t>equivalentes que estejam em s</w:t>
      </w:r>
      <w:r>
        <w:rPr>
          <w:rFonts w:ascii="Verdana" w:hAnsi="Verdana"/>
          <w:sz w:val="24"/>
          <w:szCs w:val="24"/>
        </w:rPr>
        <w:t xml:space="preserve">ituação precária, com vistas ao </w:t>
      </w:r>
      <w:r w:rsidRPr="00C90970">
        <w:rPr>
          <w:rFonts w:ascii="Verdana" w:hAnsi="Verdana"/>
          <w:sz w:val="24"/>
          <w:szCs w:val="24"/>
        </w:rPr>
        <w:t>seu desenvolvimento e à formaç</w:t>
      </w:r>
      <w:r>
        <w:rPr>
          <w:rFonts w:ascii="Verdana" w:hAnsi="Verdana"/>
          <w:sz w:val="24"/>
          <w:szCs w:val="24"/>
        </w:rPr>
        <w:t xml:space="preserve">ão política, econômica e social </w:t>
      </w:r>
      <w:r w:rsidRPr="00C90970">
        <w:rPr>
          <w:rFonts w:ascii="Verdana" w:hAnsi="Verdana"/>
          <w:sz w:val="24"/>
          <w:szCs w:val="24"/>
        </w:rPr>
        <w:t>de seus integrantes.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CAPÍTULO II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DA POLÍTICA MUNICIPAL DE ECONOMIA SOLIDÁRIA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5º A Política Municipal d</w:t>
      </w:r>
      <w:r>
        <w:rPr>
          <w:rFonts w:ascii="Verdana" w:hAnsi="Verdana"/>
          <w:sz w:val="24"/>
          <w:szCs w:val="24"/>
        </w:rPr>
        <w:t xml:space="preserve">e Economia Solidária constitui- </w:t>
      </w:r>
      <w:r w:rsidRPr="00C90970">
        <w:rPr>
          <w:rFonts w:ascii="Verdana" w:hAnsi="Verdana"/>
          <w:sz w:val="24"/>
          <w:szCs w:val="24"/>
        </w:rPr>
        <w:t xml:space="preserve">-se em instrumento pelo qual o Poder Público, com a participação ativa da sociedade civil organizada, formulará e </w:t>
      </w:r>
      <w:proofErr w:type="gramStart"/>
      <w:r w:rsidRPr="00C90970">
        <w:rPr>
          <w:rFonts w:ascii="Verdana" w:hAnsi="Verdana"/>
          <w:sz w:val="24"/>
          <w:szCs w:val="24"/>
        </w:rPr>
        <w:t>implementará</w:t>
      </w:r>
      <w:proofErr w:type="gramEnd"/>
      <w:r w:rsidRPr="00C90970">
        <w:rPr>
          <w:rFonts w:ascii="Verdana" w:hAnsi="Verdana"/>
          <w:sz w:val="24"/>
          <w:szCs w:val="24"/>
        </w:rPr>
        <w:t xml:space="preserve"> planos, programas e aç</w:t>
      </w:r>
      <w:r>
        <w:rPr>
          <w:rFonts w:ascii="Verdana" w:hAnsi="Verdana"/>
          <w:sz w:val="24"/>
          <w:szCs w:val="24"/>
        </w:rPr>
        <w:t xml:space="preserve">ões com vistas ao fomento da </w:t>
      </w:r>
      <w:r w:rsidRPr="00C90970">
        <w:rPr>
          <w:rFonts w:ascii="Verdana" w:hAnsi="Verdana"/>
          <w:sz w:val="24"/>
          <w:szCs w:val="24"/>
        </w:rPr>
        <w:t>economia solidária.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6º São objetivos da</w:t>
      </w:r>
      <w:r>
        <w:rPr>
          <w:rFonts w:ascii="Verdana" w:hAnsi="Verdana"/>
          <w:sz w:val="24"/>
          <w:szCs w:val="24"/>
        </w:rPr>
        <w:t xml:space="preserve"> Política Municipal de Economia </w:t>
      </w:r>
      <w:r w:rsidRPr="00C90970">
        <w:rPr>
          <w:rFonts w:ascii="Verdana" w:hAnsi="Verdana"/>
          <w:sz w:val="24"/>
          <w:szCs w:val="24"/>
        </w:rPr>
        <w:t>Solidária: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 - contribuir para a concretização dos preceitos constitucionais que garantam aos cidad</w:t>
      </w:r>
      <w:r>
        <w:rPr>
          <w:rFonts w:ascii="Verdana" w:hAnsi="Verdana"/>
          <w:sz w:val="24"/>
          <w:szCs w:val="24"/>
        </w:rPr>
        <w:t xml:space="preserve">ãos o direito a uma vida digna, </w:t>
      </w:r>
      <w:r w:rsidRPr="00C90970">
        <w:rPr>
          <w:rFonts w:ascii="Verdana" w:hAnsi="Verdana"/>
          <w:sz w:val="24"/>
          <w:szCs w:val="24"/>
        </w:rPr>
        <w:t>estimulando a organização e participação social;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 - fortalecer e estimular o associativismo e o cooperativismo que se caracterize como empreendimento da economia solidária, atendendo ao § 2º do arti</w:t>
      </w:r>
      <w:r>
        <w:rPr>
          <w:rFonts w:ascii="Verdana" w:hAnsi="Verdana"/>
          <w:sz w:val="24"/>
          <w:szCs w:val="24"/>
        </w:rPr>
        <w:t xml:space="preserve">go 174 da Constituição Federal, </w:t>
      </w:r>
      <w:r w:rsidRPr="00C90970">
        <w:rPr>
          <w:rFonts w:ascii="Verdana" w:hAnsi="Verdana"/>
          <w:sz w:val="24"/>
          <w:szCs w:val="24"/>
        </w:rPr>
        <w:t xml:space="preserve">reconhecendo e fomentando as </w:t>
      </w:r>
      <w:r>
        <w:rPr>
          <w:rFonts w:ascii="Verdana" w:hAnsi="Verdana"/>
          <w:sz w:val="24"/>
          <w:szCs w:val="24"/>
        </w:rPr>
        <w:t xml:space="preserve">diferentes formas organizativas </w:t>
      </w:r>
      <w:r w:rsidRPr="00C90970">
        <w:rPr>
          <w:rFonts w:ascii="Verdana" w:hAnsi="Verdana"/>
          <w:sz w:val="24"/>
          <w:szCs w:val="24"/>
        </w:rPr>
        <w:t>da economia solidária;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III - contribuir para a </w:t>
      </w:r>
      <w:r>
        <w:rPr>
          <w:rFonts w:ascii="Verdana" w:hAnsi="Verdana"/>
          <w:sz w:val="24"/>
          <w:szCs w:val="24"/>
        </w:rPr>
        <w:t xml:space="preserve">geração de riqueza, melhoria da </w:t>
      </w:r>
      <w:r w:rsidRPr="00C90970">
        <w:rPr>
          <w:rFonts w:ascii="Verdana" w:hAnsi="Verdana"/>
          <w:sz w:val="24"/>
          <w:szCs w:val="24"/>
        </w:rPr>
        <w:t>qualidade de vida e promoção</w:t>
      </w:r>
      <w:r>
        <w:rPr>
          <w:rFonts w:ascii="Verdana" w:hAnsi="Verdana"/>
          <w:sz w:val="24"/>
          <w:szCs w:val="24"/>
        </w:rPr>
        <w:t xml:space="preserve"> da justiça social, propiciando </w:t>
      </w:r>
      <w:r w:rsidRPr="00C90970">
        <w:rPr>
          <w:rFonts w:ascii="Verdana" w:hAnsi="Verdana"/>
          <w:sz w:val="24"/>
          <w:szCs w:val="24"/>
        </w:rPr>
        <w:t>condições concretas para a participação efetiva de todos: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IV - promover e democrat</w:t>
      </w:r>
      <w:r>
        <w:rPr>
          <w:rFonts w:ascii="Verdana" w:hAnsi="Verdana"/>
          <w:sz w:val="24"/>
          <w:szCs w:val="24"/>
        </w:rPr>
        <w:t xml:space="preserve">izar o acesso de iniciativas de </w:t>
      </w:r>
      <w:r w:rsidRPr="00C90970">
        <w:rPr>
          <w:rFonts w:ascii="Verdana" w:hAnsi="Verdana"/>
          <w:sz w:val="24"/>
          <w:szCs w:val="24"/>
        </w:rPr>
        <w:t>economia solidária aos fundos públicos e instrumentos de fomento, aos meios de produção e às tecnologias sociais;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V - apoiar a utilização de m</w:t>
      </w:r>
      <w:r>
        <w:rPr>
          <w:rFonts w:ascii="Verdana" w:hAnsi="Verdana"/>
          <w:sz w:val="24"/>
          <w:szCs w:val="24"/>
        </w:rPr>
        <w:t xml:space="preserve">oedas sociais em iniciativas de </w:t>
      </w:r>
      <w:r w:rsidRPr="00C90970">
        <w:rPr>
          <w:rFonts w:ascii="Verdana" w:hAnsi="Verdana"/>
          <w:sz w:val="24"/>
          <w:szCs w:val="24"/>
        </w:rPr>
        <w:t>finanças solidárias, incluindo-se programas sociais de distribuição de renda do município e premiações;</w:t>
      </w:r>
      <w:r w:rsidRPr="00C90970">
        <w:t xml:space="preserve"> </w:t>
      </w:r>
      <w:r w:rsidRPr="00C90970">
        <w:rPr>
          <w:rFonts w:ascii="Verdana" w:hAnsi="Verdana"/>
          <w:sz w:val="24"/>
          <w:szCs w:val="24"/>
        </w:rPr>
        <w:t>VI - fomentar a articula</w:t>
      </w:r>
      <w:r>
        <w:rPr>
          <w:rFonts w:ascii="Verdana" w:hAnsi="Verdana"/>
          <w:sz w:val="24"/>
          <w:szCs w:val="24"/>
        </w:rPr>
        <w:t xml:space="preserve">ção em redes entre os grupos de </w:t>
      </w:r>
      <w:r w:rsidRPr="00C90970">
        <w:rPr>
          <w:rFonts w:ascii="Verdana" w:hAnsi="Verdana"/>
          <w:sz w:val="24"/>
          <w:szCs w:val="24"/>
        </w:rPr>
        <w:t>economia solidária, arranjos p</w:t>
      </w:r>
      <w:r>
        <w:rPr>
          <w:rFonts w:ascii="Verdana" w:hAnsi="Verdana"/>
          <w:sz w:val="24"/>
          <w:szCs w:val="24"/>
        </w:rPr>
        <w:t xml:space="preserve">rodutivos e cadeias produtivas, </w:t>
      </w:r>
      <w:r w:rsidRPr="00C90970">
        <w:rPr>
          <w:rFonts w:ascii="Verdana" w:hAnsi="Verdana"/>
          <w:sz w:val="24"/>
          <w:szCs w:val="24"/>
        </w:rPr>
        <w:t xml:space="preserve">que integrem grupos de consumidores, produtores e </w:t>
      </w:r>
      <w:r w:rsidRPr="00C90970">
        <w:rPr>
          <w:rFonts w:ascii="Verdana" w:hAnsi="Verdana"/>
          <w:sz w:val="24"/>
          <w:szCs w:val="24"/>
        </w:rPr>
        <w:lastRenderedPageBreak/>
        <w:t>prestadores de serviços para as práticas de finanças so</w:t>
      </w:r>
      <w:r>
        <w:rPr>
          <w:rFonts w:ascii="Verdana" w:hAnsi="Verdana"/>
          <w:sz w:val="24"/>
          <w:szCs w:val="24"/>
        </w:rPr>
        <w:t xml:space="preserve">lidárias, consumo </w:t>
      </w:r>
      <w:r w:rsidRPr="00C90970">
        <w:rPr>
          <w:rFonts w:ascii="Verdana" w:hAnsi="Verdana"/>
          <w:sz w:val="24"/>
          <w:szCs w:val="24"/>
        </w:rPr>
        <w:t>ético, produção sustentável e do comércio justo solidário;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VII - promover cursos de di</w:t>
      </w:r>
      <w:r>
        <w:rPr>
          <w:rFonts w:ascii="Verdana" w:hAnsi="Verdana"/>
          <w:sz w:val="24"/>
          <w:szCs w:val="24"/>
        </w:rPr>
        <w:t xml:space="preserve">fusão das práticas e princípios </w:t>
      </w:r>
      <w:r w:rsidRPr="00C90970">
        <w:rPr>
          <w:rFonts w:ascii="Verdana" w:hAnsi="Verdana"/>
          <w:sz w:val="24"/>
          <w:szCs w:val="24"/>
        </w:rPr>
        <w:t xml:space="preserve">da economia solidária para todos os servidores municipais, fomentando ainda a integração, interação e </w:t>
      </w:r>
      <w:proofErr w:type="spellStart"/>
      <w:r w:rsidRPr="00C90970">
        <w:rPr>
          <w:rFonts w:ascii="Verdana" w:hAnsi="Verdana"/>
          <w:sz w:val="24"/>
          <w:szCs w:val="24"/>
        </w:rPr>
        <w:t>inter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C90970">
        <w:rPr>
          <w:rFonts w:ascii="Verdana" w:hAnsi="Verdana"/>
          <w:sz w:val="24"/>
          <w:szCs w:val="24"/>
        </w:rPr>
        <w:t>setorialidade</w:t>
      </w:r>
      <w:proofErr w:type="spellEnd"/>
      <w:r>
        <w:rPr>
          <w:rFonts w:ascii="Verdana" w:hAnsi="Verdana"/>
          <w:sz w:val="24"/>
          <w:szCs w:val="24"/>
        </w:rPr>
        <w:t xml:space="preserve"> das </w:t>
      </w:r>
      <w:r w:rsidRPr="00C90970">
        <w:rPr>
          <w:rFonts w:ascii="Verdana" w:hAnsi="Verdana"/>
          <w:sz w:val="24"/>
          <w:szCs w:val="24"/>
        </w:rPr>
        <w:t>políticas públicas que apres</w:t>
      </w:r>
      <w:r>
        <w:rPr>
          <w:rFonts w:ascii="Verdana" w:hAnsi="Verdana"/>
          <w:sz w:val="24"/>
          <w:szCs w:val="24"/>
        </w:rPr>
        <w:t xml:space="preserve">entem a economia solidária como </w:t>
      </w:r>
      <w:r w:rsidRPr="00C90970">
        <w:rPr>
          <w:rFonts w:ascii="Verdana" w:hAnsi="Verdana"/>
          <w:sz w:val="24"/>
          <w:szCs w:val="24"/>
        </w:rPr>
        <w:t>alternativa de geração de renda.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Art. 7º A Política Municipal </w:t>
      </w:r>
      <w:r>
        <w:rPr>
          <w:rFonts w:ascii="Verdana" w:hAnsi="Verdana"/>
          <w:sz w:val="24"/>
          <w:szCs w:val="24"/>
        </w:rPr>
        <w:t xml:space="preserve">de Economia Solidária organiza- </w:t>
      </w:r>
      <w:r w:rsidRPr="00C90970">
        <w:rPr>
          <w:rFonts w:ascii="Verdana" w:hAnsi="Verdana"/>
          <w:sz w:val="24"/>
          <w:szCs w:val="24"/>
        </w:rPr>
        <w:t>-se nos seguintes eixos de ações: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 - dimensão pedagógica, contemplando educação, formação, assistência técnica e qualif</w:t>
      </w:r>
      <w:r>
        <w:rPr>
          <w:rFonts w:ascii="Verdana" w:hAnsi="Verdana"/>
          <w:sz w:val="24"/>
          <w:szCs w:val="24"/>
        </w:rPr>
        <w:t xml:space="preserve">icação social e profissional no </w:t>
      </w:r>
      <w:r w:rsidRPr="00C90970">
        <w:rPr>
          <w:rFonts w:ascii="Verdana" w:hAnsi="Verdana"/>
          <w:sz w:val="24"/>
          <w:szCs w:val="24"/>
        </w:rPr>
        <w:t>meio rural e urbano e a divu</w:t>
      </w:r>
      <w:r>
        <w:rPr>
          <w:rFonts w:ascii="Verdana" w:hAnsi="Verdana"/>
          <w:sz w:val="24"/>
          <w:szCs w:val="24"/>
        </w:rPr>
        <w:t xml:space="preserve">lgação da economia solidária no </w:t>
      </w:r>
      <w:r w:rsidRPr="00C90970">
        <w:rPr>
          <w:rFonts w:ascii="Verdana" w:hAnsi="Verdana"/>
          <w:sz w:val="24"/>
          <w:szCs w:val="24"/>
        </w:rPr>
        <w:t>Município de São Paulo;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 - acesso ao crédito,</w:t>
      </w:r>
      <w:r>
        <w:rPr>
          <w:rFonts w:ascii="Verdana" w:hAnsi="Verdana"/>
          <w:sz w:val="24"/>
          <w:szCs w:val="24"/>
        </w:rPr>
        <w:t xml:space="preserve"> preferencialmente por meio das </w:t>
      </w:r>
      <w:r w:rsidRPr="00C90970">
        <w:rPr>
          <w:rFonts w:ascii="Verdana" w:hAnsi="Verdana"/>
          <w:sz w:val="24"/>
          <w:szCs w:val="24"/>
        </w:rPr>
        <w:t xml:space="preserve">finanças solidárias, tais como </w:t>
      </w:r>
      <w:proofErr w:type="gramStart"/>
      <w:r w:rsidRPr="00C90970">
        <w:rPr>
          <w:rFonts w:ascii="Verdana" w:hAnsi="Verdana"/>
          <w:sz w:val="24"/>
          <w:szCs w:val="24"/>
        </w:rPr>
        <w:t>fundos rotativos solidários, cooperativas</w:t>
      </w:r>
      <w:proofErr w:type="gramEnd"/>
      <w:r w:rsidRPr="00C90970">
        <w:rPr>
          <w:rFonts w:ascii="Verdana" w:hAnsi="Verdana"/>
          <w:sz w:val="24"/>
          <w:szCs w:val="24"/>
        </w:rPr>
        <w:t xml:space="preserve"> de crédito soli</w:t>
      </w:r>
      <w:r>
        <w:rPr>
          <w:rFonts w:ascii="Verdana" w:hAnsi="Verdana"/>
          <w:sz w:val="24"/>
          <w:szCs w:val="24"/>
        </w:rPr>
        <w:t xml:space="preserve">dários e bancos comunitários de </w:t>
      </w:r>
      <w:r w:rsidRPr="00C90970">
        <w:rPr>
          <w:rFonts w:ascii="Verdana" w:hAnsi="Verdana"/>
          <w:sz w:val="24"/>
          <w:szCs w:val="24"/>
        </w:rPr>
        <w:t>desenvolvimento;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III - fomento à comercialização, ao comércio justo e solidário, compras e trocas soli</w:t>
      </w:r>
      <w:r>
        <w:rPr>
          <w:rFonts w:ascii="Verdana" w:hAnsi="Verdana"/>
          <w:sz w:val="24"/>
          <w:szCs w:val="24"/>
        </w:rPr>
        <w:t xml:space="preserve">dárias e ao consumo responsável </w:t>
      </w:r>
      <w:r w:rsidRPr="00C90970">
        <w:rPr>
          <w:rFonts w:ascii="Verdana" w:hAnsi="Verdana"/>
          <w:sz w:val="24"/>
          <w:szCs w:val="24"/>
        </w:rPr>
        <w:t>e aos circuitos de feiras de</w:t>
      </w:r>
      <w:r>
        <w:rPr>
          <w:rFonts w:ascii="Verdana" w:hAnsi="Verdana"/>
          <w:sz w:val="24"/>
          <w:szCs w:val="24"/>
        </w:rPr>
        <w:t xml:space="preserve"> comercialização de produtos de </w:t>
      </w:r>
      <w:r w:rsidRPr="00C90970">
        <w:rPr>
          <w:rFonts w:ascii="Verdana" w:hAnsi="Verdana"/>
          <w:sz w:val="24"/>
          <w:szCs w:val="24"/>
        </w:rPr>
        <w:t>Empreendimentos Econômicos Solidários (</w:t>
      </w:r>
      <w:proofErr w:type="spellStart"/>
      <w:r w:rsidRPr="00C90970">
        <w:rPr>
          <w:rFonts w:ascii="Verdana" w:hAnsi="Verdana"/>
          <w:sz w:val="24"/>
          <w:szCs w:val="24"/>
        </w:rPr>
        <w:t>EESs</w:t>
      </w:r>
      <w:proofErr w:type="spellEnd"/>
      <w:r w:rsidRPr="00C90970">
        <w:rPr>
          <w:rFonts w:ascii="Verdana" w:hAnsi="Verdana"/>
          <w:sz w:val="24"/>
          <w:szCs w:val="24"/>
        </w:rPr>
        <w:t>) em espaços institucionais locais e equipamentos públicos de grande circulação.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Art. 8º A Política Municipal de Economia Solidária beneficiará os Empreendimentos </w:t>
      </w:r>
      <w:r>
        <w:rPr>
          <w:rFonts w:ascii="Verdana" w:hAnsi="Verdana"/>
          <w:sz w:val="24"/>
          <w:szCs w:val="24"/>
        </w:rPr>
        <w:t xml:space="preserve">Econômicos Solidários autônomos </w:t>
      </w:r>
      <w:r w:rsidRPr="00C90970">
        <w:rPr>
          <w:rFonts w:ascii="Verdana" w:hAnsi="Verdana"/>
          <w:sz w:val="24"/>
          <w:szCs w:val="24"/>
        </w:rPr>
        <w:t>ou integrados a políticas públicas diversas desenvolvidas pelo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Poder Público que atuem</w:t>
      </w:r>
      <w:r>
        <w:rPr>
          <w:rFonts w:ascii="Verdana" w:hAnsi="Verdana"/>
          <w:sz w:val="24"/>
          <w:szCs w:val="24"/>
        </w:rPr>
        <w:t xml:space="preserve"> com a população em situação </w:t>
      </w:r>
      <w:proofErr w:type="spellStart"/>
      <w:r>
        <w:rPr>
          <w:rFonts w:ascii="Verdana" w:hAnsi="Verdana"/>
          <w:sz w:val="24"/>
          <w:szCs w:val="24"/>
        </w:rPr>
        <w:t>de</w:t>
      </w:r>
      <w:r w:rsidRPr="00C90970">
        <w:rPr>
          <w:rFonts w:ascii="Verdana" w:hAnsi="Verdana"/>
          <w:sz w:val="24"/>
          <w:szCs w:val="24"/>
        </w:rPr>
        <w:t>vulnerabilidade</w:t>
      </w:r>
      <w:proofErr w:type="spellEnd"/>
      <w:r w:rsidRPr="00C90970">
        <w:rPr>
          <w:rFonts w:ascii="Verdana" w:hAnsi="Verdana"/>
          <w:sz w:val="24"/>
          <w:szCs w:val="24"/>
        </w:rPr>
        <w:t xml:space="preserve"> social.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9º O Poder Público po</w:t>
      </w:r>
      <w:r>
        <w:rPr>
          <w:rFonts w:ascii="Verdana" w:hAnsi="Verdana"/>
          <w:sz w:val="24"/>
          <w:szCs w:val="24"/>
        </w:rPr>
        <w:t xml:space="preserve">derá implantar núcleos, centros </w:t>
      </w:r>
      <w:proofErr w:type="gramStart"/>
      <w:r w:rsidRPr="00C90970">
        <w:rPr>
          <w:rFonts w:ascii="Verdana" w:hAnsi="Verdana"/>
          <w:sz w:val="24"/>
          <w:szCs w:val="24"/>
        </w:rPr>
        <w:t>públicos e incubadoras públicas de economia solidária</w:t>
      </w:r>
      <w:proofErr w:type="gramEnd"/>
      <w:r w:rsidRPr="00C90970">
        <w:rPr>
          <w:rFonts w:ascii="Verdana" w:hAnsi="Verdana"/>
          <w:sz w:val="24"/>
          <w:szCs w:val="24"/>
        </w:rPr>
        <w:t xml:space="preserve"> em todas as regiões da cidade, voltados à assistência técnica, gerencial, de assessoria e aco</w:t>
      </w:r>
      <w:r>
        <w:rPr>
          <w:rFonts w:ascii="Verdana" w:hAnsi="Verdana"/>
          <w:sz w:val="24"/>
          <w:szCs w:val="24"/>
        </w:rPr>
        <w:t xml:space="preserve">mpanhamento aos empreendimentos </w:t>
      </w:r>
      <w:r w:rsidRPr="00C90970">
        <w:rPr>
          <w:rFonts w:ascii="Verdana" w:hAnsi="Verdana"/>
          <w:sz w:val="24"/>
          <w:szCs w:val="24"/>
        </w:rPr>
        <w:t>econômicos solidários.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Seção I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Ações pedagógicas, de pesquisa e de publicidade.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10. As ações de educação, formação, assistência técnica e qualificação previstas nesta</w:t>
      </w:r>
      <w:r>
        <w:rPr>
          <w:rFonts w:ascii="Verdana" w:hAnsi="Verdana"/>
          <w:sz w:val="24"/>
          <w:szCs w:val="24"/>
        </w:rPr>
        <w:t xml:space="preserve"> Lei deverão incluir a elevação </w:t>
      </w:r>
      <w:r w:rsidRPr="00C90970">
        <w:rPr>
          <w:rFonts w:ascii="Verdana" w:hAnsi="Verdana"/>
          <w:sz w:val="24"/>
          <w:szCs w:val="24"/>
        </w:rPr>
        <w:t>de escolaridade, a formação pa</w:t>
      </w:r>
      <w:r>
        <w:rPr>
          <w:rFonts w:ascii="Verdana" w:hAnsi="Verdana"/>
          <w:sz w:val="24"/>
          <w:szCs w:val="24"/>
        </w:rPr>
        <w:t xml:space="preserve">ra a cidadania e para a prática </w:t>
      </w:r>
      <w:r w:rsidRPr="00C90970">
        <w:rPr>
          <w:rFonts w:ascii="Verdana" w:hAnsi="Verdana"/>
          <w:sz w:val="24"/>
          <w:szCs w:val="24"/>
        </w:rPr>
        <w:t>da autogestão de Empreendim</w:t>
      </w:r>
      <w:r>
        <w:rPr>
          <w:rFonts w:ascii="Verdana" w:hAnsi="Verdana"/>
          <w:sz w:val="24"/>
          <w:szCs w:val="24"/>
        </w:rPr>
        <w:t xml:space="preserve">entos Econômicos Solidários, de </w:t>
      </w:r>
      <w:r w:rsidRPr="00C90970">
        <w:rPr>
          <w:rFonts w:ascii="Verdana" w:hAnsi="Verdana"/>
          <w:sz w:val="24"/>
          <w:szCs w:val="24"/>
        </w:rPr>
        <w:t>acordo com os princípios da educação popular.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§ 1º As ações a que se </w:t>
      </w:r>
      <w:proofErr w:type="gramStart"/>
      <w:r w:rsidRPr="00C90970">
        <w:rPr>
          <w:rFonts w:ascii="Verdana" w:hAnsi="Verdana"/>
          <w:sz w:val="24"/>
          <w:szCs w:val="24"/>
        </w:rPr>
        <w:t>ref</w:t>
      </w:r>
      <w:r>
        <w:rPr>
          <w:rFonts w:ascii="Verdana" w:hAnsi="Verdana"/>
          <w:sz w:val="24"/>
          <w:szCs w:val="24"/>
        </w:rPr>
        <w:t>erem</w:t>
      </w:r>
      <w:proofErr w:type="gramEnd"/>
      <w:r>
        <w:rPr>
          <w:rFonts w:ascii="Verdana" w:hAnsi="Verdana"/>
          <w:sz w:val="24"/>
          <w:szCs w:val="24"/>
        </w:rPr>
        <w:t xml:space="preserve"> o caput deste artigo serão </w:t>
      </w:r>
      <w:r w:rsidRPr="00C90970">
        <w:rPr>
          <w:rFonts w:ascii="Verdana" w:hAnsi="Verdana"/>
          <w:sz w:val="24"/>
          <w:szCs w:val="24"/>
        </w:rPr>
        <w:t>realizadas prioritariamente</w:t>
      </w:r>
      <w:r>
        <w:rPr>
          <w:rFonts w:ascii="Verdana" w:hAnsi="Verdana"/>
          <w:sz w:val="24"/>
          <w:szCs w:val="24"/>
        </w:rPr>
        <w:t xml:space="preserve">, de forma descentralizada, por </w:t>
      </w:r>
      <w:r w:rsidRPr="00C90970">
        <w:rPr>
          <w:rFonts w:ascii="Verdana" w:hAnsi="Verdana"/>
          <w:sz w:val="24"/>
          <w:szCs w:val="24"/>
        </w:rPr>
        <w:t xml:space="preserve">instituições de ensino superior, </w:t>
      </w:r>
      <w:r>
        <w:rPr>
          <w:rFonts w:ascii="Verdana" w:hAnsi="Verdana"/>
          <w:sz w:val="24"/>
          <w:szCs w:val="24"/>
        </w:rPr>
        <w:t xml:space="preserve">de entidades da sociedade civil </w:t>
      </w:r>
      <w:r w:rsidRPr="00C90970">
        <w:rPr>
          <w:rFonts w:ascii="Verdana" w:hAnsi="Verdana"/>
          <w:sz w:val="24"/>
          <w:szCs w:val="24"/>
        </w:rPr>
        <w:t>sem fins lucrativos e de instit</w:t>
      </w:r>
      <w:r>
        <w:rPr>
          <w:rFonts w:ascii="Verdana" w:hAnsi="Verdana"/>
          <w:sz w:val="24"/>
          <w:szCs w:val="24"/>
        </w:rPr>
        <w:t xml:space="preserve">uições governamentais federais, </w:t>
      </w:r>
      <w:r w:rsidRPr="00C90970">
        <w:rPr>
          <w:rFonts w:ascii="Verdana" w:hAnsi="Verdana"/>
          <w:sz w:val="24"/>
          <w:szCs w:val="24"/>
        </w:rPr>
        <w:t>estaduais e municipais.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§ 2º Os estabelecimentos</w:t>
      </w:r>
      <w:r>
        <w:rPr>
          <w:rFonts w:ascii="Verdana" w:hAnsi="Verdana"/>
          <w:sz w:val="24"/>
          <w:szCs w:val="24"/>
        </w:rPr>
        <w:t xml:space="preserve"> de ensino da Rede Municipal de </w:t>
      </w:r>
      <w:r w:rsidRPr="00C90970">
        <w:rPr>
          <w:rFonts w:ascii="Verdana" w:hAnsi="Verdana"/>
          <w:sz w:val="24"/>
          <w:szCs w:val="24"/>
        </w:rPr>
        <w:t>Educação deverão abordar, de for</w:t>
      </w:r>
      <w:r>
        <w:rPr>
          <w:rFonts w:ascii="Verdana" w:hAnsi="Verdana"/>
          <w:sz w:val="24"/>
          <w:szCs w:val="24"/>
        </w:rPr>
        <w:t xml:space="preserve">ma interdisciplinar, o conteúdo </w:t>
      </w:r>
      <w:r w:rsidRPr="00C90970">
        <w:rPr>
          <w:rFonts w:ascii="Verdana" w:hAnsi="Verdana"/>
          <w:sz w:val="24"/>
          <w:szCs w:val="24"/>
        </w:rPr>
        <w:t>e os princípios da Economia Solidária.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11. Por meio de art</w:t>
      </w:r>
      <w:r>
        <w:rPr>
          <w:rFonts w:ascii="Verdana" w:hAnsi="Verdana"/>
          <w:sz w:val="24"/>
          <w:szCs w:val="24"/>
        </w:rPr>
        <w:t xml:space="preserve">iculação com as instituições de </w:t>
      </w:r>
      <w:r w:rsidRPr="00C90970">
        <w:rPr>
          <w:rFonts w:ascii="Verdana" w:hAnsi="Verdana"/>
          <w:sz w:val="24"/>
          <w:szCs w:val="24"/>
        </w:rPr>
        <w:t>ensino, iniciativa privada e organizações da so</w:t>
      </w:r>
      <w:r>
        <w:rPr>
          <w:rFonts w:ascii="Verdana" w:hAnsi="Verdana"/>
          <w:sz w:val="24"/>
          <w:szCs w:val="24"/>
        </w:rPr>
        <w:t xml:space="preserve">ciedade civil, o </w:t>
      </w:r>
      <w:r w:rsidRPr="00C90970">
        <w:rPr>
          <w:rFonts w:ascii="Verdana" w:hAnsi="Verdana"/>
          <w:sz w:val="24"/>
          <w:szCs w:val="24"/>
        </w:rPr>
        <w:t>Poder Público poderá oferece</w:t>
      </w:r>
      <w:r>
        <w:rPr>
          <w:rFonts w:ascii="Verdana" w:hAnsi="Verdana"/>
          <w:sz w:val="24"/>
          <w:szCs w:val="24"/>
        </w:rPr>
        <w:t xml:space="preserve">r cursos para trabalhadores dos </w:t>
      </w:r>
      <w:r w:rsidRPr="00C90970">
        <w:rPr>
          <w:rFonts w:ascii="Verdana" w:hAnsi="Verdana"/>
          <w:sz w:val="24"/>
          <w:szCs w:val="24"/>
        </w:rPr>
        <w:t xml:space="preserve">Empreendimentos Econômicos </w:t>
      </w:r>
      <w:r>
        <w:rPr>
          <w:rFonts w:ascii="Verdana" w:hAnsi="Verdana"/>
          <w:sz w:val="24"/>
          <w:szCs w:val="24"/>
        </w:rPr>
        <w:t xml:space="preserve">Solidários, a fim de garantir a </w:t>
      </w:r>
      <w:r w:rsidRPr="00C90970">
        <w:rPr>
          <w:rFonts w:ascii="Verdana" w:hAnsi="Verdana"/>
          <w:sz w:val="24"/>
          <w:szCs w:val="24"/>
        </w:rPr>
        <w:t xml:space="preserve">profissionalização e a </w:t>
      </w:r>
      <w:r w:rsidRPr="00C90970">
        <w:rPr>
          <w:rFonts w:ascii="Verdana" w:hAnsi="Verdana"/>
          <w:sz w:val="24"/>
          <w:szCs w:val="24"/>
        </w:rPr>
        <w:lastRenderedPageBreak/>
        <w:t>qualificação técnica e tecnológica necessárias ao desempenho de sua atividade.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Parágrafo único. Deverá se</w:t>
      </w:r>
      <w:r>
        <w:rPr>
          <w:rFonts w:ascii="Verdana" w:hAnsi="Verdana"/>
          <w:sz w:val="24"/>
          <w:szCs w:val="24"/>
        </w:rPr>
        <w:t xml:space="preserve">r garantido o apoio à pesquisa, </w:t>
      </w:r>
      <w:r w:rsidRPr="00C90970">
        <w:rPr>
          <w:rFonts w:ascii="Verdana" w:hAnsi="Verdana"/>
          <w:sz w:val="24"/>
          <w:szCs w:val="24"/>
        </w:rPr>
        <w:t>ao desenvolvimento, à apropriação e à transferência de tecnologias voltadas ao empre</w:t>
      </w:r>
      <w:r>
        <w:rPr>
          <w:rFonts w:ascii="Verdana" w:hAnsi="Verdana"/>
          <w:sz w:val="24"/>
          <w:szCs w:val="24"/>
        </w:rPr>
        <w:t xml:space="preserve">endedorismo social, podendo ser </w:t>
      </w:r>
      <w:r w:rsidRPr="00C90970">
        <w:rPr>
          <w:rFonts w:ascii="Verdana" w:hAnsi="Verdana"/>
          <w:sz w:val="24"/>
          <w:szCs w:val="24"/>
        </w:rPr>
        <w:t>celebradas parcerias e receber</w:t>
      </w:r>
      <w:r>
        <w:rPr>
          <w:rFonts w:ascii="Verdana" w:hAnsi="Verdana"/>
          <w:sz w:val="24"/>
          <w:szCs w:val="24"/>
        </w:rPr>
        <w:t xml:space="preserve"> apoio de órgãos e entidades da </w:t>
      </w:r>
      <w:r w:rsidRPr="00C90970">
        <w:rPr>
          <w:rFonts w:ascii="Verdana" w:hAnsi="Verdana"/>
          <w:sz w:val="24"/>
          <w:szCs w:val="24"/>
        </w:rPr>
        <w:t>Administração Pública Muni</w:t>
      </w:r>
      <w:r>
        <w:rPr>
          <w:rFonts w:ascii="Verdana" w:hAnsi="Verdana"/>
          <w:sz w:val="24"/>
          <w:szCs w:val="24"/>
        </w:rPr>
        <w:t xml:space="preserve">cipal, especialmente o Conselho </w:t>
      </w:r>
      <w:r w:rsidRPr="00C90970">
        <w:rPr>
          <w:rFonts w:ascii="Verdana" w:hAnsi="Verdana"/>
          <w:sz w:val="24"/>
          <w:szCs w:val="24"/>
        </w:rPr>
        <w:t>Municipal de Ciência, Tecnolo</w:t>
      </w:r>
      <w:r>
        <w:rPr>
          <w:rFonts w:ascii="Verdana" w:hAnsi="Verdana"/>
          <w:sz w:val="24"/>
          <w:szCs w:val="24"/>
        </w:rPr>
        <w:t xml:space="preserve">gia e Inovação, criado pela Lei </w:t>
      </w:r>
      <w:r w:rsidRPr="00C90970">
        <w:rPr>
          <w:rFonts w:ascii="Verdana" w:hAnsi="Verdana"/>
          <w:sz w:val="24"/>
          <w:szCs w:val="24"/>
        </w:rPr>
        <w:t xml:space="preserve">Municipal nº 15.247, de </w:t>
      </w:r>
      <w:proofErr w:type="gramStart"/>
      <w:r w:rsidRPr="00C90970">
        <w:rPr>
          <w:rFonts w:ascii="Verdana" w:hAnsi="Verdana"/>
          <w:sz w:val="24"/>
          <w:szCs w:val="24"/>
        </w:rPr>
        <w:t>8</w:t>
      </w:r>
      <w:proofErr w:type="gramEnd"/>
      <w:r w:rsidRPr="00C90970">
        <w:rPr>
          <w:rFonts w:ascii="Verdana" w:hAnsi="Verdana"/>
          <w:sz w:val="24"/>
          <w:szCs w:val="24"/>
        </w:rPr>
        <w:t xml:space="preserve"> de abril de 2010, quando couber.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12. O Poder Público obriga-se a sempr</w:t>
      </w:r>
      <w:r w:rsidR="00DC37FC">
        <w:rPr>
          <w:rFonts w:ascii="Verdana" w:hAnsi="Verdana"/>
          <w:sz w:val="24"/>
          <w:szCs w:val="24"/>
        </w:rPr>
        <w:t xml:space="preserve">e manter atualizado um mapa </w:t>
      </w:r>
      <w:proofErr w:type="spellStart"/>
      <w:r w:rsidR="00DC37FC">
        <w:rPr>
          <w:rFonts w:ascii="Verdana" w:hAnsi="Verdana"/>
          <w:sz w:val="24"/>
          <w:szCs w:val="24"/>
        </w:rPr>
        <w:t>geo</w:t>
      </w:r>
      <w:proofErr w:type="spellEnd"/>
      <w:r w:rsidR="00DC37FC">
        <w:rPr>
          <w:rFonts w:ascii="Verdana" w:hAnsi="Verdana"/>
          <w:sz w:val="24"/>
          <w:szCs w:val="24"/>
        </w:rPr>
        <w:t xml:space="preserve"> </w:t>
      </w:r>
      <w:r w:rsidRPr="00C90970">
        <w:rPr>
          <w:rFonts w:ascii="Verdana" w:hAnsi="Verdana"/>
          <w:sz w:val="24"/>
          <w:szCs w:val="24"/>
        </w:rPr>
        <w:t>referenciado de produtos, serviços e empreendimentos de economia so</w:t>
      </w:r>
      <w:r>
        <w:rPr>
          <w:rFonts w:ascii="Verdana" w:hAnsi="Verdana"/>
          <w:sz w:val="24"/>
          <w:szCs w:val="24"/>
        </w:rPr>
        <w:t xml:space="preserve">lidária, integrado à plataforma </w:t>
      </w:r>
      <w:r w:rsidRPr="00C90970">
        <w:rPr>
          <w:rFonts w:ascii="Verdana" w:hAnsi="Verdana"/>
          <w:sz w:val="24"/>
          <w:szCs w:val="24"/>
        </w:rPr>
        <w:t>GEOSAMPA.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Seção II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Do acesso ao crédito e do fomento à comercialização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Art. 13. A fim de promover </w:t>
      </w:r>
      <w:r>
        <w:rPr>
          <w:rFonts w:ascii="Verdana" w:hAnsi="Verdana"/>
          <w:sz w:val="24"/>
          <w:szCs w:val="24"/>
        </w:rPr>
        <w:t xml:space="preserve">o acesso a serviços de finanças </w:t>
      </w:r>
      <w:r w:rsidRPr="00C90970">
        <w:rPr>
          <w:rFonts w:ascii="Verdana" w:hAnsi="Verdana"/>
          <w:sz w:val="24"/>
          <w:szCs w:val="24"/>
        </w:rPr>
        <w:t>e crédito, será fomentado o fina</w:t>
      </w:r>
      <w:r>
        <w:rPr>
          <w:rFonts w:ascii="Verdana" w:hAnsi="Verdana"/>
          <w:sz w:val="24"/>
          <w:szCs w:val="24"/>
        </w:rPr>
        <w:t xml:space="preserve">nciamento para capital de giro, </w:t>
      </w:r>
      <w:r w:rsidRPr="00C90970">
        <w:rPr>
          <w:rFonts w:ascii="Verdana" w:hAnsi="Verdana"/>
          <w:sz w:val="24"/>
          <w:szCs w:val="24"/>
        </w:rPr>
        <w:t>custeio e aquisição de bens móveis e imóveis destinados à consecução das atividades econômicas fomentadas.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Parágrafo Único - Fica a Pr</w:t>
      </w:r>
      <w:r>
        <w:rPr>
          <w:rFonts w:ascii="Verdana" w:hAnsi="Verdana"/>
          <w:sz w:val="24"/>
          <w:szCs w:val="24"/>
        </w:rPr>
        <w:t xml:space="preserve">efeitura Municipal de São Paulo </w:t>
      </w:r>
      <w:r w:rsidRPr="00C90970">
        <w:rPr>
          <w:rFonts w:ascii="Verdana" w:hAnsi="Verdana"/>
          <w:sz w:val="24"/>
          <w:szCs w:val="24"/>
        </w:rPr>
        <w:t>autorizada a aportar recursos destinados a linhas de créd</w:t>
      </w:r>
      <w:r>
        <w:rPr>
          <w:rFonts w:ascii="Verdana" w:hAnsi="Verdana"/>
          <w:sz w:val="24"/>
          <w:szCs w:val="24"/>
        </w:rPr>
        <w:t xml:space="preserve">ito </w:t>
      </w:r>
      <w:r w:rsidRPr="00C90970">
        <w:rPr>
          <w:rFonts w:ascii="Verdana" w:hAnsi="Verdana"/>
          <w:sz w:val="24"/>
          <w:szCs w:val="24"/>
        </w:rPr>
        <w:t>para os Empreendimentos Econ</w:t>
      </w:r>
      <w:r>
        <w:rPr>
          <w:rFonts w:ascii="Verdana" w:hAnsi="Verdana"/>
          <w:sz w:val="24"/>
          <w:szCs w:val="24"/>
        </w:rPr>
        <w:t xml:space="preserve">ômicos Solidários, baseados nas </w:t>
      </w:r>
      <w:r w:rsidRPr="00C90970">
        <w:rPr>
          <w:rFonts w:ascii="Verdana" w:hAnsi="Verdana"/>
          <w:sz w:val="24"/>
          <w:szCs w:val="24"/>
        </w:rPr>
        <w:t>diretrizes de finanças solidárias.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14. As ações de foment</w:t>
      </w:r>
      <w:r>
        <w:rPr>
          <w:rFonts w:ascii="Verdana" w:hAnsi="Verdana"/>
          <w:sz w:val="24"/>
          <w:szCs w:val="24"/>
        </w:rPr>
        <w:t xml:space="preserve">o ao Comércio Justo e Solidário </w:t>
      </w:r>
      <w:r w:rsidRPr="00C90970">
        <w:rPr>
          <w:rFonts w:ascii="Verdana" w:hAnsi="Verdana"/>
          <w:sz w:val="24"/>
          <w:szCs w:val="24"/>
        </w:rPr>
        <w:t>e ao consumo responsável, previ</w:t>
      </w:r>
      <w:r>
        <w:rPr>
          <w:rFonts w:ascii="Verdana" w:hAnsi="Verdana"/>
          <w:sz w:val="24"/>
          <w:szCs w:val="24"/>
        </w:rPr>
        <w:t xml:space="preserve">stas na Política, devem apoiara </w:t>
      </w:r>
      <w:r w:rsidRPr="00C90970">
        <w:rPr>
          <w:rFonts w:ascii="Verdana" w:hAnsi="Verdana"/>
          <w:sz w:val="24"/>
          <w:szCs w:val="24"/>
        </w:rPr>
        <w:t xml:space="preserve">constituição de redes cooperativas </w:t>
      </w:r>
      <w:r>
        <w:rPr>
          <w:rFonts w:ascii="Verdana" w:hAnsi="Verdana"/>
          <w:sz w:val="24"/>
          <w:szCs w:val="24"/>
        </w:rPr>
        <w:t xml:space="preserve">e de cadeias solidárias de </w:t>
      </w:r>
      <w:r w:rsidRPr="00C90970">
        <w:rPr>
          <w:rFonts w:ascii="Verdana" w:hAnsi="Verdana"/>
          <w:sz w:val="24"/>
          <w:szCs w:val="24"/>
        </w:rPr>
        <w:t>produção, de serviço, de comercialização, de logística e de consumo solidários, o assessoramento técnico contínuo e sistemático à comercialização e a promoção do consumo responsável.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Parágrafo único. As ações acima devem atender aos princípios e critérios do Siste</w:t>
      </w:r>
      <w:r>
        <w:rPr>
          <w:rFonts w:ascii="Verdana" w:hAnsi="Verdana"/>
          <w:sz w:val="24"/>
          <w:szCs w:val="24"/>
        </w:rPr>
        <w:t xml:space="preserve">ma Nacional de Comércio Justo e </w:t>
      </w:r>
      <w:r w:rsidRPr="00C90970">
        <w:rPr>
          <w:rFonts w:ascii="Verdana" w:hAnsi="Verdana"/>
          <w:sz w:val="24"/>
          <w:szCs w:val="24"/>
        </w:rPr>
        <w:t>Solidário, definido pelo Dec</w:t>
      </w:r>
      <w:r>
        <w:rPr>
          <w:rFonts w:ascii="Verdana" w:hAnsi="Verdana"/>
          <w:sz w:val="24"/>
          <w:szCs w:val="24"/>
        </w:rPr>
        <w:t xml:space="preserve">reto Federal nº 7.358, de 17 de </w:t>
      </w:r>
      <w:r w:rsidRPr="00C90970">
        <w:rPr>
          <w:rFonts w:ascii="Verdana" w:hAnsi="Verdana"/>
          <w:sz w:val="24"/>
          <w:szCs w:val="24"/>
        </w:rPr>
        <w:t>novembro de 2010.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15. Terão preferência de participação os empreendimentos econômicos solidários em agendas, eventos turísti</w:t>
      </w:r>
      <w:r>
        <w:rPr>
          <w:rFonts w:ascii="Verdana" w:hAnsi="Verdana"/>
          <w:sz w:val="24"/>
          <w:szCs w:val="24"/>
        </w:rPr>
        <w:t xml:space="preserve">cos, </w:t>
      </w:r>
      <w:r w:rsidRPr="00C90970">
        <w:rPr>
          <w:rFonts w:ascii="Verdana" w:hAnsi="Verdana"/>
          <w:sz w:val="24"/>
          <w:szCs w:val="24"/>
        </w:rPr>
        <w:t>institucionais e culturais e feira</w:t>
      </w:r>
      <w:r>
        <w:rPr>
          <w:rFonts w:ascii="Verdana" w:hAnsi="Verdana"/>
          <w:sz w:val="24"/>
          <w:szCs w:val="24"/>
        </w:rPr>
        <w:t xml:space="preserve">s, entre outros, obrigando-se o </w:t>
      </w:r>
      <w:r w:rsidRPr="00C90970">
        <w:rPr>
          <w:rFonts w:ascii="Verdana" w:hAnsi="Verdana"/>
          <w:sz w:val="24"/>
          <w:szCs w:val="24"/>
        </w:rPr>
        <w:t>Poder Público Municipal a convi</w:t>
      </w:r>
      <w:r>
        <w:rPr>
          <w:rFonts w:ascii="Verdana" w:hAnsi="Verdana"/>
          <w:sz w:val="24"/>
          <w:szCs w:val="24"/>
        </w:rPr>
        <w:t xml:space="preserve">dá-los, quando o caso, em todos </w:t>
      </w:r>
      <w:r w:rsidRPr="00C90970">
        <w:rPr>
          <w:rFonts w:ascii="Verdana" w:hAnsi="Verdana"/>
          <w:sz w:val="24"/>
          <w:szCs w:val="24"/>
        </w:rPr>
        <w:t>os eventos que promova ou apoie.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CAPÍTULO III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DO SISTEMA MUNICIPAL DE ECONOMIA SOLIDÁRIA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16. Fica instituído o Sistem</w:t>
      </w:r>
      <w:r w:rsidR="008B7F92">
        <w:rPr>
          <w:rFonts w:ascii="Verdana" w:hAnsi="Verdana"/>
          <w:sz w:val="24"/>
          <w:szCs w:val="24"/>
        </w:rPr>
        <w:t xml:space="preserve">a Municipal de Economia </w:t>
      </w:r>
      <w:r w:rsidRPr="00C90970">
        <w:rPr>
          <w:rFonts w:ascii="Verdana" w:hAnsi="Verdana"/>
          <w:sz w:val="24"/>
          <w:szCs w:val="24"/>
        </w:rPr>
        <w:t>Solidária - SIMAES, com a fina</w:t>
      </w:r>
      <w:r>
        <w:rPr>
          <w:rFonts w:ascii="Verdana" w:hAnsi="Verdana"/>
          <w:sz w:val="24"/>
          <w:szCs w:val="24"/>
        </w:rPr>
        <w:t xml:space="preserve">lidade de promover a consecução </w:t>
      </w:r>
      <w:r w:rsidRPr="00C90970">
        <w:rPr>
          <w:rFonts w:ascii="Verdana" w:hAnsi="Verdana"/>
          <w:sz w:val="24"/>
          <w:szCs w:val="24"/>
        </w:rPr>
        <w:t>da Política Municipal de Eco</w:t>
      </w:r>
      <w:r>
        <w:rPr>
          <w:rFonts w:ascii="Verdana" w:hAnsi="Verdana"/>
          <w:sz w:val="24"/>
          <w:szCs w:val="24"/>
        </w:rPr>
        <w:t xml:space="preserve">nomia Solidária e a garantia do </w:t>
      </w:r>
      <w:r w:rsidRPr="00C90970">
        <w:rPr>
          <w:rFonts w:ascii="Verdana" w:hAnsi="Verdana"/>
          <w:sz w:val="24"/>
          <w:szCs w:val="24"/>
        </w:rPr>
        <w:t>direito ao trabalho associado.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Parágrafo único. A Política e o Sistema Municipal de Economia Solidária compõem a estrutura da </w:t>
      </w:r>
      <w:r w:rsidRPr="00C90970">
        <w:rPr>
          <w:rFonts w:ascii="Verdana" w:hAnsi="Verdana"/>
          <w:b/>
          <w:sz w:val="24"/>
          <w:szCs w:val="24"/>
        </w:rPr>
        <w:t>Secretaria Municipal de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b/>
          <w:sz w:val="24"/>
          <w:szCs w:val="24"/>
        </w:rPr>
        <w:t>Desenvolvimento Econômico, Trabalho e Turismo</w:t>
      </w:r>
      <w:r w:rsidR="008B7F92">
        <w:rPr>
          <w:rFonts w:ascii="Verdana" w:hAnsi="Verdana"/>
          <w:sz w:val="24"/>
          <w:szCs w:val="24"/>
        </w:rPr>
        <w:t xml:space="preserve">. </w:t>
      </w:r>
      <w:r w:rsidRPr="00C90970">
        <w:rPr>
          <w:rFonts w:ascii="Verdana" w:hAnsi="Verdana"/>
          <w:sz w:val="24"/>
          <w:szCs w:val="24"/>
        </w:rPr>
        <w:t>Art. 17. O SIMAES reger-se-á pelos mesmos princípios previstos na Política Municipal de Ec</w:t>
      </w:r>
      <w:r>
        <w:rPr>
          <w:rFonts w:ascii="Verdana" w:hAnsi="Verdana"/>
          <w:sz w:val="24"/>
          <w:szCs w:val="24"/>
        </w:rPr>
        <w:t xml:space="preserve">onomia Solidária, nos termos </w:t>
      </w:r>
      <w:r w:rsidRPr="00C90970">
        <w:rPr>
          <w:rFonts w:ascii="Verdana" w:hAnsi="Verdana"/>
          <w:sz w:val="24"/>
          <w:szCs w:val="24"/>
        </w:rPr>
        <w:t>do artigo 3º desta Lei, tendo como diretrizes: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lastRenderedPageBreak/>
        <w:t xml:space="preserve">I - promoção da </w:t>
      </w:r>
      <w:proofErr w:type="spellStart"/>
      <w:r w:rsidRPr="00C90970">
        <w:rPr>
          <w:rFonts w:ascii="Verdana" w:hAnsi="Verdana"/>
          <w:sz w:val="24"/>
          <w:szCs w:val="24"/>
        </w:rPr>
        <w:t>inter</w:t>
      </w:r>
      <w:proofErr w:type="spellEnd"/>
      <w:r w:rsidR="008B7F92">
        <w:rPr>
          <w:rFonts w:ascii="Verdana" w:hAnsi="Verdana"/>
          <w:sz w:val="24"/>
          <w:szCs w:val="24"/>
        </w:rPr>
        <w:t xml:space="preserve"> </w:t>
      </w:r>
      <w:proofErr w:type="spellStart"/>
      <w:r w:rsidRPr="00C90970">
        <w:rPr>
          <w:rFonts w:ascii="Verdana" w:hAnsi="Verdana"/>
          <w:sz w:val="24"/>
          <w:szCs w:val="24"/>
        </w:rPr>
        <w:t>seto</w:t>
      </w:r>
      <w:r>
        <w:rPr>
          <w:rFonts w:ascii="Verdana" w:hAnsi="Verdana"/>
          <w:sz w:val="24"/>
          <w:szCs w:val="24"/>
        </w:rPr>
        <w:t>rialidade</w:t>
      </w:r>
      <w:proofErr w:type="spellEnd"/>
      <w:r>
        <w:rPr>
          <w:rFonts w:ascii="Verdana" w:hAnsi="Verdana"/>
          <w:sz w:val="24"/>
          <w:szCs w:val="24"/>
        </w:rPr>
        <w:t xml:space="preserve"> dos programas e ações </w:t>
      </w:r>
      <w:r w:rsidRPr="00C90970">
        <w:rPr>
          <w:rFonts w:ascii="Verdana" w:hAnsi="Verdana"/>
          <w:sz w:val="24"/>
          <w:szCs w:val="24"/>
        </w:rPr>
        <w:t>governamentais e não govern</w:t>
      </w:r>
      <w:r>
        <w:rPr>
          <w:rFonts w:ascii="Verdana" w:hAnsi="Verdana"/>
          <w:sz w:val="24"/>
          <w:szCs w:val="24"/>
        </w:rPr>
        <w:t xml:space="preserve">amentais, e da cooperação entre </w:t>
      </w:r>
      <w:r w:rsidRPr="00C90970">
        <w:rPr>
          <w:rFonts w:ascii="Verdana" w:hAnsi="Verdana"/>
          <w:sz w:val="24"/>
          <w:szCs w:val="24"/>
        </w:rPr>
        <w:t>o setor público e as organizações da sociedade civil no desenvolvimento de atividades comuns de economia solidária;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 - descentralização das aç</w:t>
      </w:r>
      <w:r>
        <w:rPr>
          <w:rFonts w:ascii="Verdana" w:hAnsi="Verdana"/>
          <w:sz w:val="24"/>
          <w:szCs w:val="24"/>
        </w:rPr>
        <w:t xml:space="preserve">ões e articulação, em regime de </w:t>
      </w:r>
      <w:r w:rsidRPr="00C90970">
        <w:rPr>
          <w:rFonts w:ascii="Verdana" w:hAnsi="Verdana"/>
          <w:sz w:val="24"/>
          <w:szCs w:val="24"/>
        </w:rPr>
        <w:t xml:space="preserve">colaboração, entre as diferentes </w:t>
      </w:r>
      <w:r>
        <w:rPr>
          <w:rFonts w:ascii="Verdana" w:hAnsi="Verdana"/>
          <w:sz w:val="24"/>
          <w:szCs w:val="24"/>
        </w:rPr>
        <w:t xml:space="preserve">esferas de governo, articulando </w:t>
      </w:r>
      <w:r w:rsidRPr="00C90970">
        <w:rPr>
          <w:rFonts w:ascii="Verdana" w:hAnsi="Verdana"/>
          <w:sz w:val="24"/>
          <w:szCs w:val="24"/>
        </w:rPr>
        <w:t>os sistemas de informações existentes no âmbito federal, estadual e municipal;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III - articulação entre orçamento e gestão, a fim de promover ações específicas e efe</w:t>
      </w:r>
      <w:r>
        <w:rPr>
          <w:rFonts w:ascii="Verdana" w:hAnsi="Verdana"/>
          <w:sz w:val="24"/>
          <w:szCs w:val="24"/>
        </w:rPr>
        <w:t xml:space="preserve">tivas para o desenvolvimento da </w:t>
      </w:r>
      <w:r w:rsidRPr="00C90970">
        <w:rPr>
          <w:rFonts w:ascii="Verdana" w:hAnsi="Verdana"/>
          <w:sz w:val="24"/>
          <w:szCs w:val="24"/>
        </w:rPr>
        <w:t>economia solidária.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18. O SIMAES tem por o</w:t>
      </w:r>
      <w:r>
        <w:rPr>
          <w:rFonts w:ascii="Verdana" w:hAnsi="Verdana"/>
          <w:sz w:val="24"/>
          <w:szCs w:val="24"/>
        </w:rPr>
        <w:t xml:space="preserve">bjetivos </w:t>
      </w:r>
      <w:proofErr w:type="gramStart"/>
      <w:r>
        <w:rPr>
          <w:rFonts w:ascii="Verdana" w:hAnsi="Verdana"/>
          <w:sz w:val="24"/>
          <w:szCs w:val="24"/>
        </w:rPr>
        <w:t>implementar</w:t>
      </w:r>
      <w:proofErr w:type="gramEnd"/>
      <w:r>
        <w:rPr>
          <w:rFonts w:ascii="Verdana" w:hAnsi="Verdana"/>
          <w:sz w:val="24"/>
          <w:szCs w:val="24"/>
        </w:rPr>
        <w:t xml:space="preserve"> a Política </w:t>
      </w:r>
      <w:r w:rsidRPr="00C90970">
        <w:rPr>
          <w:rFonts w:ascii="Verdana" w:hAnsi="Verdana"/>
          <w:sz w:val="24"/>
          <w:szCs w:val="24"/>
        </w:rPr>
        <w:t>Municipal de Economia Solidária, estimular a integração entr</w:t>
      </w:r>
      <w:r>
        <w:rPr>
          <w:rFonts w:ascii="Verdana" w:hAnsi="Verdana"/>
          <w:sz w:val="24"/>
          <w:szCs w:val="24"/>
        </w:rPr>
        <w:t xml:space="preserve">e </w:t>
      </w:r>
      <w:r w:rsidRPr="00C90970">
        <w:rPr>
          <w:rFonts w:ascii="Verdana" w:hAnsi="Verdana"/>
          <w:sz w:val="24"/>
          <w:szCs w:val="24"/>
        </w:rPr>
        <w:t>os entes federativos e entre governo e sociedade civil, bem</w:t>
      </w:r>
      <w:r>
        <w:rPr>
          <w:rFonts w:ascii="Verdana" w:hAnsi="Verdana"/>
          <w:sz w:val="24"/>
          <w:szCs w:val="24"/>
        </w:rPr>
        <w:t xml:space="preserve"> </w:t>
      </w:r>
      <w:r w:rsidRPr="00C90970">
        <w:rPr>
          <w:rFonts w:ascii="Verdana" w:hAnsi="Verdana"/>
          <w:sz w:val="24"/>
          <w:szCs w:val="24"/>
        </w:rPr>
        <w:t>como promover o acom</w:t>
      </w:r>
      <w:r>
        <w:rPr>
          <w:rFonts w:ascii="Verdana" w:hAnsi="Verdana"/>
          <w:sz w:val="24"/>
          <w:szCs w:val="24"/>
        </w:rPr>
        <w:t xml:space="preserve">panhamento, o monitoramento e a </w:t>
      </w:r>
      <w:r w:rsidRPr="00C90970">
        <w:rPr>
          <w:rFonts w:ascii="Verdana" w:hAnsi="Verdana"/>
          <w:sz w:val="24"/>
          <w:szCs w:val="24"/>
        </w:rPr>
        <w:t>avaliação da política.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19. São instrumentos da Política Municipal de Economia Solidária: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 - Conferência Municipal de Economia Solidária;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 - Conselho Municipal de Economia Solidária;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II - Programa SP Coopera </w:t>
      </w:r>
      <w:r>
        <w:rPr>
          <w:rFonts w:ascii="Verdana" w:hAnsi="Verdana"/>
          <w:sz w:val="24"/>
          <w:szCs w:val="24"/>
        </w:rPr>
        <w:t xml:space="preserve">e a Política Municipal de Apoio </w:t>
      </w:r>
      <w:r w:rsidRPr="00C90970">
        <w:rPr>
          <w:rFonts w:ascii="Verdana" w:hAnsi="Verdana"/>
          <w:sz w:val="24"/>
          <w:szCs w:val="24"/>
        </w:rPr>
        <w:t>ao Cooperativismo;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III - Programa Municipa</w:t>
      </w:r>
      <w:r>
        <w:rPr>
          <w:rFonts w:ascii="Verdana" w:hAnsi="Verdana"/>
          <w:sz w:val="24"/>
          <w:szCs w:val="24"/>
        </w:rPr>
        <w:t xml:space="preserve">l Mãos e Mentes Paulistanas, no </w:t>
      </w:r>
      <w:r w:rsidRPr="00C90970">
        <w:rPr>
          <w:rFonts w:ascii="Verdana" w:hAnsi="Verdana"/>
          <w:sz w:val="24"/>
          <w:szCs w:val="24"/>
        </w:rPr>
        <w:t>âmbito do Programa Municipal do Artesanato Paulistano;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IV - Centros Públicos de Comércio Justo e Solidário;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V - Centro Público de Direitos Humanos e Economia Solidária;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 xml:space="preserve">VI - Centros </w:t>
      </w:r>
      <w:proofErr w:type="gramStart"/>
      <w:r w:rsidRPr="00C90970">
        <w:rPr>
          <w:rFonts w:ascii="Verdana" w:hAnsi="Verdana"/>
          <w:sz w:val="24"/>
          <w:szCs w:val="24"/>
        </w:rPr>
        <w:t>Públicos e Inc</w:t>
      </w:r>
      <w:r>
        <w:rPr>
          <w:rFonts w:ascii="Verdana" w:hAnsi="Verdana"/>
          <w:sz w:val="24"/>
          <w:szCs w:val="24"/>
        </w:rPr>
        <w:t>ubadoras Municipais de Economia</w:t>
      </w:r>
      <w:r w:rsidR="00DC37FC">
        <w:rPr>
          <w:rFonts w:ascii="Verdana" w:hAnsi="Verdana"/>
          <w:sz w:val="24"/>
          <w:szCs w:val="24"/>
        </w:rPr>
        <w:t xml:space="preserve"> </w:t>
      </w:r>
      <w:r w:rsidRPr="00C90970">
        <w:rPr>
          <w:rFonts w:ascii="Verdana" w:hAnsi="Verdana"/>
          <w:sz w:val="24"/>
          <w:szCs w:val="24"/>
        </w:rPr>
        <w:t>Solidária</w:t>
      </w:r>
      <w:proofErr w:type="gramEnd"/>
      <w:r w:rsidRPr="00C90970">
        <w:rPr>
          <w:rFonts w:ascii="Verdana" w:hAnsi="Verdana"/>
          <w:sz w:val="24"/>
          <w:szCs w:val="24"/>
        </w:rPr>
        <w:t>;</w:t>
      </w:r>
    </w:p>
    <w:p w:rsidR="00C90970" w:rsidRP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VII - Pontos de Cultura e Economia Solidária.</w:t>
      </w:r>
    </w:p>
    <w:p w:rsidR="00C90970" w:rsidRDefault="00C90970" w:rsidP="00C9097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90970">
        <w:rPr>
          <w:rFonts w:ascii="Verdana" w:hAnsi="Verdana"/>
          <w:sz w:val="24"/>
          <w:szCs w:val="24"/>
        </w:rPr>
        <w:t>Art. 20. O Conselho Muni</w:t>
      </w:r>
      <w:r>
        <w:rPr>
          <w:rFonts w:ascii="Verdana" w:hAnsi="Verdana"/>
          <w:sz w:val="24"/>
          <w:szCs w:val="24"/>
        </w:rPr>
        <w:t xml:space="preserve">cipal de Economia Solidária é a </w:t>
      </w:r>
      <w:r w:rsidRPr="00C90970">
        <w:rPr>
          <w:rFonts w:ascii="Verdana" w:hAnsi="Verdana"/>
          <w:sz w:val="24"/>
          <w:szCs w:val="24"/>
        </w:rPr>
        <w:t xml:space="preserve">instância responsável pela indicação das prioridades de </w:t>
      </w:r>
      <w:proofErr w:type="gramStart"/>
      <w:r w:rsidRPr="00C90970">
        <w:rPr>
          <w:rFonts w:ascii="Verdana" w:hAnsi="Verdana"/>
          <w:sz w:val="24"/>
          <w:szCs w:val="24"/>
        </w:rPr>
        <w:t>implementação</w:t>
      </w:r>
      <w:proofErr w:type="gramEnd"/>
      <w:r w:rsidRPr="00C90970">
        <w:rPr>
          <w:rFonts w:ascii="Verdana" w:hAnsi="Verdana"/>
          <w:sz w:val="24"/>
          <w:szCs w:val="24"/>
        </w:rPr>
        <w:t xml:space="preserve"> na Política Municipal e da avaliação do SIMAES.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Seção I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Do Conselho </w:t>
      </w:r>
      <w:r w:rsidR="008B7F92">
        <w:rPr>
          <w:rFonts w:ascii="Verdana" w:hAnsi="Verdana"/>
          <w:sz w:val="24"/>
          <w:szCs w:val="24"/>
        </w:rPr>
        <w:t xml:space="preserve">Municipal de Economia Solidária </w:t>
      </w:r>
      <w:r w:rsidRPr="00DC37FC">
        <w:rPr>
          <w:rFonts w:ascii="Verdana" w:hAnsi="Verdana"/>
          <w:sz w:val="24"/>
          <w:szCs w:val="24"/>
        </w:rPr>
        <w:t>Art. 21. Fica criado o Conselho Municipal de Economia Solidária - CMES, órgão de articula</w:t>
      </w:r>
      <w:r>
        <w:rPr>
          <w:rFonts w:ascii="Verdana" w:hAnsi="Verdana"/>
          <w:sz w:val="24"/>
          <w:szCs w:val="24"/>
        </w:rPr>
        <w:t xml:space="preserve">ção e coordenação das políticas </w:t>
      </w:r>
      <w:r w:rsidRPr="00DC37FC">
        <w:rPr>
          <w:rFonts w:ascii="Verdana" w:hAnsi="Verdana"/>
          <w:sz w:val="24"/>
          <w:szCs w:val="24"/>
        </w:rPr>
        <w:t>e ações desenvolvidas pelo</w:t>
      </w:r>
      <w:r>
        <w:rPr>
          <w:rFonts w:ascii="Verdana" w:hAnsi="Verdana"/>
          <w:sz w:val="24"/>
          <w:szCs w:val="24"/>
        </w:rPr>
        <w:t xml:space="preserve">s integrantes do SIMAES, com as </w:t>
      </w:r>
      <w:r w:rsidRPr="00DC37FC">
        <w:rPr>
          <w:rFonts w:ascii="Verdana" w:hAnsi="Verdana"/>
          <w:sz w:val="24"/>
          <w:szCs w:val="24"/>
        </w:rPr>
        <w:t>seguintes atribuições: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I - convocar a Conferênci</w:t>
      </w:r>
      <w:r>
        <w:rPr>
          <w:rFonts w:ascii="Verdana" w:hAnsi="Verdana"/>
          <w:sz w:val="24"/>
          <w:szCs w:val="24"/>
        </w:rPr>
        <w:t xml:space="preserve">a Municipal Economia Solidária, </w:t>
      </w:r>
      <w:r w:rsidRPr="00DC37FC">
        <w:rPr>
          <w:rFonts w:ascii="Verdana" w:hAnsi="Verdana"/>
          <w:sz w:val="24"/>
          <w:szCs w:val="24"/>
        </w:rPr>
        <w:t xml:space="preserve">com periodicidade não superior a </w:t>
      </w:r>
      <w:proofErr w:type="gramStart"/>
      <w:r>
        <w:rPr>
          <w:rFonts w:ascii="Verdana" w:hAnsi="Verdana"/>
          <w:sz w:val="24"/>
          <w:szCs w:val="24"/>
        </w:rPr>
        <w:t>4</w:t>
      </w:r>
      <w:proofErr w:type="gramEnd"/>
      <w:r>
        <w:rPr>
          <w:rFonts w:ascii="Verdana" w:hAnsi="Verdana"/>
          <w:sz w:val="24"/>
          <w:szCs w:val="24"/>
        </w:rPr>
        <w:t xml:space="preserve"> (quatro) anos, e definir seus </w:t>
      </w:r>
      <w:r w:rsidRPr="00DC37FC">
        <w:rPr>
          <w:rFonts w:ascii="Verdana" w:hAnsi="Verdana"/>
          <w:sz w:val="24"/>
          <w:szCs w:val="24"/>
        </w:rPr>
        <w:t>parâmetros de composição, o</w:t>
      </w:r>
      <w:r>
        <w:rPr>
          <w:rFonts w:ascii="Verdana" w:hAnsi="Verdana"/>
          <w:sz w:val="24"/>
          <w:szCs w:val="24"/>
        </w:rPr>
        <w:t xml:space="preserve">rganização e funcionamento, por </w:t>
      </w:r>
      <w:r w:rsidRPr="00DC37FC">
        <w:rPr>
          <w:rFonts w:ascii="Verdana" w:hAnsi="Verdana"/>
          <w:sz w:val="24"/>
          <w:szCs w:val="24"/>
        </w:rPr>
        <w:t>meio de regulamento próprio;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II - propor ao Poder Executivo Mun</w:t>
      </w:r>
      <w:r>
        <w:rPr>
          <w:rFonts w:ascii="Verdana" w:hAnsi="Verdana"/>
          <w:sz w:val="24"/>
          <w:szCs w:val="24"/>
        </w:rPr>
        <w:t xml:space="preserve">icipal, as diretrizes e </w:t>
      </w:r>
      <w:r w:rsidRPr="00DC37FC">
        <w:rPr>
          <w:rFonts w:ascii="Verdana" w:hAnsi="Verdana"/>
          <w:sz w:val="24"/>
          <w:szCs w:val="24"/>
        </w:rPr>
        <w:t>prioridades da Política Municipal de Economia Solidária,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III - articular, acompanhar e monitorar, em regime de colaboração com os demais integrantes do Sistema, a </w:t>
      </w:r>
      <w:proofErr w:type="gramStart"/>
      <w:r w:rsidRPr="00DC37FC">
        <w:rPr>
          <w:rFonts w:ascii="Verdana" w:hAnsi="Verdana"/>
          <w:sz w:val="24"/>
          <w:szCs w:val="24"/>
        </w:rPr>
        <w:t>implementação</w:t>
      </w:r>
      <w:proofErr w:type="gramEnd"/>
      <w:r w:rsidRPr="00DC37FC">
        <w:rPr>
          <w:rFonts w:ascii="Verdana" w:hAnsi="Verdana"/>
          <w:sz w:val="24"/>
          <w:szCs w:val="24"/>
        </w:rPr>
        <w:t xml:space="preserve"> e a convergência de ações inerentes à Política Municipa</w:t>
      </w:r>
      <w:r w:rsidR="008B7F92">
        <w:rPr>
          <w:rFonts w:ascii="Verdana" w:hAnsi="Verdana"/>
          <w:sz w:val="24"/>
          <w:szCs w:val="24"/>
        </w:rPr>
        <w:t xml:space="preserve">l de </w:t>
      </w:r>
      <w:r w:rsidRPr="00DC37FC">
        <w:rPr>
          <w:rFonts w:ascii="Verdana" w:hAnsi="Verdana"/>
          <w:sz w:val="24"/>
          <w:szCs w:val="24"/>
        </w:rPr>
        <w:t>Economia Solidária;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IV - definir, em regiment</w:t>
      </w:r>
      <w:r>
        <w:rPr>
          <w:rFonts w:ascii="Verdana" w:hAnsi="Verdana"/>
          <w:sz w:val="24"/>
          <w:szCs w:val="24"/>
        </w:rPr>
        <w:t xml:space="preserve">o, os critérios e procedimentos </w:t>
      </w:r>
      <w:r w:rsidRPr="00DC37FC">
        <w:rPr>
          <w:rFonts w:ascii="Verdana" w:hAnsi="Verdana"/>
          <w:sz w:val="24"/>
          <w:szCs w:val="24"/>
        </w:rPr>
        <w:t>de adesão ao SIMAES, inclui</w:t>
      </w:r>
      <w:r>
        <w:rPr>
          <w:rFonts w:ascii="Verdana" w:hAnsi="Verdana"/>
          <w:sz w:val="24"/>
          <w:szCs w:val="24"/>
        </w:rPr>
        <w:t xml:space="preserve">ndo regras de certificação para </w:t>
      </w:r>
      <w:r w:rsidRPr="00DC37FC">
        <w:rPr>
          <w:rFonts w:ascii="Verdana" w:hAnsi="Verdana"/>
          <w:sz w:val="24"/>
          <w:szCs w:val="24"/>
        </w:rPr>
        <w:t xml:space="preserve">enquadramento como </w:t>
      </w:r>
      <w:r w:rsidRPr="00DC37FC">
        <w:rPr>
          <w:rFonts w:ascii="Verdana" w:hAnsi="Verdana"/>
          <w:sz w:val="24"/>
          <w:szCs w:val="24"/>
        </w:rPr>
        <w:lastRenderedPageBreak/>
        <w:t>Empree</w:t>
      </w:r>
      <w:r>
        <w:rPr>
          <w:rFonts w:ascii="Verdana" w:hAnsi="Verdana"/>
          <w:sz w:val="24"/>
          <w:szCs w:val="24"/>
        </w:rPr>
        <w:t xml:space="preserve">ndimentos Econômicos Solidários </w:t>
      </w:r>
      <w:r w:rsidRPr="00DC37FC">
        <w:rPr>
          <w:rFonts w:ascii="Verdana" w:hAnsi="Verdana"/>
          <w:sz w:val="24"/>
          <w:szCs w:val="24"/>
        </w:rPr>
        <w:t>e ações de inclusão e apoi</w:t>
      </w:r>
      <w:r>
        <w:rPr>
          <w:rFonts w:ascii="Verdana" w:hAnsi="Verdana"/>
          <w:sz w:val="24"/>
          <w:szCs w:val="24"/>
        </w:rPr>
        <w:t xml:space="preserve">o a empreendimentos em formação </w:t>
      </w:r>
      <w:r w:rsidRPr="00DC37FC">
        <w:rPr>
          <w:rFonts w:ascii="Verdana" w:hAnsi="Verdana"/>
          <w:sz w:val="24"/>
          <w:szCs w:val="24"/>
        </w:rPr>
        <w:t>para este enquadramento;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V - instituir mecanismos</w:t>
      </w:r>
      <w:r>
        <w:rPr>
          <w:rFonts w:ascii="Verdana" w:hAnsi="Verdana"/>
          <w:sz w:val="24"/>
          <w:szCs w:val="24"/>
        </w:rPr>
        <w:t xml:space="preserve"> permanentes de articulação com </w:t>
      </w:r>
      <w:r w:rsidRPr="00DC37FC">
        <w:rPr>
          <w:rFonts w:ascii="Verdana" w:hAnsi="Verdana"/>
          <w:sz w:val="24"/>
          <w:szCs w:val="24"/>
        </w:rPr>
        <w:t>órgãos colegiados congêneres de economia solidária nos Estados, no Distrito Federal e no</w:t>
      </w:r>
      <w:r>
        <w:rPr>
          <w:rFonts w:ascii="Verdana" w:hAnsi="Verdana"/>
          <w:sz w:val="24"/>
          <w:szCs w:val="24"/>
        </w:rPr>
        <w:t xml:space="preserve"> Município, com a finalidade de </w:t>
      </w:r>
      <w:r w:rsidRPr="00DC37FC">
        <w:rPr>
          <w:rFonts w:ascii="Verdana" w:hAnsi="Verdana"/>
          <w:sz w:val="24"/>
          <w:szCs w:val="24"/>
        </w:rPr>
        <w:t>promover o diálogo e a convergência das ações que integ</w:t>
      </w:r>
      <w:r>
        <w:rPr>
          <w:rFonts w:ascii="Verdana" w:hAnsi="Verdana"/>
          <w:sz w:val="24"/>
          <w:szCs w:val="24"/>
        </w:rPr>
        <w:t xml:space="preserve">ram </w:t>
      </w:r>
      <w:r w:rsidRPr="00DC37FC">
        <w:rPr>
          <w:rFonts w:ascii="Verdana" w:hAnsi="Verdana"/>
          <w:sz w:val="24"/>
          <w:szCs w:val="24"/>
        </w:rPr>
        <w:t>o SIMAES;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VI - mobilizar e apoiar </w:t>
      </w:r>
      <w:r>
        <w:rPr>
          <w:rFonts w:ascii="Verdana" w:hAnsi="Verdana"/>
          <w:sz w:val="24"/>
          <w:szCs w:val="24"/>
        </w:rPr>
        <w:t xml:space="preserve">entidades da sociedade civil na </w:t>
      </w:r>
      <w:r w:rsidRPr="00DC37FC">
        <w:rPr>
          <w:rFonts w:ascii="Verdana" w:hAnsi="Verdana"/>
          <w:sz w:val="24"/>
          <w:szCs w:val="24"/>
        </w:rPr>
        <w:t xml:space="preserve">discussão e na </w:t>
      </w:r>
      <w:proofErr w:type="gramStart"/>
      <w:r w:rsidRPr="00DC37FC">
        <w:rPr>
          <w:rFonts w:ascii="Verdana" w:hAnsi="Verdana"/>
          <w:sz w:val="24"/>
          <w:szCs w:val="24"/>
        </w:rPr>
        <w:t>implementaçã</w:t>
      </w:r>
      <w:r>
        <w:rPr>
          <w:rFonts w:ascii="Verdana" w:hAnsi="Verdana"/>
          <w:sz w:val="24"/>
          <w:szCs w:val="24"/>
        </w:rPr>
        <w:t>o</w:t>
      </w:r>
      <w:proofErr w:type="gramEnd"/>
      <w:r>
        <w:rPr>
          <w:rFonts w:ascii="Verdana" w:hAnsi="Verdana"/>
          <w:sz w:val="24"/>
          <w:szCs w:val="24"/>
        </w:rPr>
        <w:t xml:space="preserve"> de ações públicas de economia </w:t>
      </w:r>
      <w:r w:rsidRPr="00DC37FC">
        <w:rPr>
          <w:rFonts w:ascii="Verdana" w:hAnsi="Verdana"/>
          <w:sz w:val="24"/>
          <w:szCs w:val="24"/>
        </w:rPr>
        <w:t>solidária;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Art. 22. O CMES terá composição paritária entre o Poder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Público e a sociedade civil, sendo: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I - 9 (nove) representantes do Poder Público;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II - 9 (nove) representantes da sociedade civil;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§ 1º A Coordenação do C</w:t>
      </w:r>
      <w:r>
        <w:rPr>
          <w:rFonts w:ascii="Verdana" w:hAnsi="Verdana"/>
          <w:sz w:val="24"/>
          <w:szCs w:val="24"/>
        </w:rPr>
        <w:t xml:space="preserve">MES será sempre alternada entre </w:t>
      </w:r>
      <w:r w:rsidRPr="00DC37FC">
        <w:rPr>
          <w:rFonts w:ascii="Verdana" w:hAnsi="Verdana"/>
          <w:sz w:val="24"/>
          <w:szCs w:val="24"/>
        </w:rPr>
        <w:t>o Poder Público e a sociedade ci</w:t>
      </w:r>
      <w:r>
        <w:rPr>
          <w:rFonts w:ascii="Verdana" w:hAnsi="Verdana"/>
          <w:sz w:val="24"/>
          <w:szCs w:val="24"/>
        </w:rPr>
        <w:t xml:space="preserve">vil, conforme regimento interno </w:t>
      </w:r>
      <w:r w:rsidRPr="00DC37FC">
        <w:rPr>
          <w:rFonts w:ascii="Verdana" w:hAnsi="Verdana"/>
          <w:sz w:val="24"/>
          <w:szCs w:val="24"/>
        </w:rPr>
        <w:t>a ser definido na primeira reunião do CMES.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§ 2º A Secretaria Executiva do CMES será exercida pela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C37FC">
        <w:rPr>
          <w:rFonts w:ascii="Verdana" w:hAnsi="Verdana"/>
          <w:b/>
          <w:sz w:val="24"/>
          <w:szCs w:val="24"/>
        </w:rPr>
        <w:t>Secretaria Municipal de</w:t>
      </w:r>
      <w:r w:rsidRPr="00DC37FC">
        <w:rPr>
          <w:rFonts w:ascii="Verdana" w:hAnsi="Verdana"/>
          <w:sz w:val="24"/>
          <w:szCs w:val="24"/>
        </w:rPr>
        <w:t xml:space="preserve"> </w:t>
      </w:r>
      <w:r w:rsidRPr="00DC37FC">
        <w:rPr>
          <w:rFonts w:ascii="Verdana" w:hAnsi="Verdana"/>
          <w:b/>
          <w:sz w:val="24"/>
          <w:szCs w:val="24"/>
        </w:rPr>
        <w:t>Dese</w:t>
      </w:r>
      <w:r>
        <w:rPr>
          <w:rFonts w:ascii="Verdana" w:hAnsi="Verdana"/>
          <w:b/>
          <w:sz w:val="24"/>
          <w:szCs w:val="24"/>
        </w:rPr>
        <w:t xml:space="preserve">nvolvimento Econômico, Trabalho </w:t>
      </w:r>
      <w:r w:rsidRPr="00DC37FC">
        <w:rPr>
          <w:rFonts w:ascii="Verdana" w:hAnsi="Verdana"/>
          <w:b/>
          <w:sz w:val="24"/>
          <w:szCs w:val="24"/>
        </w:rPr>
        <w:t>e Turismo</w:t>
      </w:r>
      <w:r w:rsidRPr="00DC37FC">
        <w:rPr>
          <w:rFonts w:ascii="Verdana" w:hAnsi="Verdana"/>
          <w:sz w:val="24"/>
          <w:szCs w:val="24"/>
        </w:rPr>
        <w:t xml:space="preserve">, por intermédio de sua Coordenadoria do Desenvolvimento Econômico, a ela cabendo </w:t>
      </w:r>
      <w:proofErr w:type="gramStart"/>
      <w:r w:rsidRPr="00DC37FC">
        <w:rPr>
          <w:rFonts w:ascii="Verdana" w:hAnsi="Verdana"/>
          <w:sz w:val="24"/>
          <w:szCs w:val="24"/>
        </w:rPr>
        <w:t>a</w:t>
      </w:r>
      <w:proofErr w:type="gramEnd"/>
      <w:r w:rsidRPr="00DC37FC">
        <w:rPr>
          <w:rFonts w:ascii="Verdana" w:hAnsi="Verdana"/>
          <w:sz w:val="24"/>
          <w:szCs w:val="24"/>
        </w:rPr>
        <w:t xml:space="preserve"> realização das tarefas</w:t>
      </w:r>
      <w:r>
        <w:rPr>
          <w:rFonts w:ascii="Verdana" w:hAnsi="Verdana"/>
          <w:b/>
          <w:sz w:val="24"/>
          <w:szCs w:val="24"/>
        </w:rPr>
        <w:t xml:space="preserve"> </w:t>
      </w:r>
      <w:r w:rsidRPr="00DC37FC">
        <w:rPr>
          <w:rFonts w:ascii="Verdana" w:hAnsi="Verdana"/>
          <w:sz w:val="24"/>
          <w:szCs w:val="24"/>
        </w:rPr>
        <w:t>técnico-administrativas.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§ 3º A atuação dos cons</w:t>
      </w:r>
      <w:r>
        <w:rPr>
          <w:rFonts w:ascii="Verdana" w:hAnsi="Verdana"/>
          <w:sz w:val="24"/>
          <w:szCs w:val="24"/>
        </w:rPr>
        <w:t xml:space="preserve">elheiros, efetivos e suplentes, </w:t>
      </w:r>
      <w:r w:rsidRPr="00DC37FC">
        <w:rPr>
          <w:rFonts w:ascii="Verdana" w:hAnsi="Verdana"/>
          <w:sz w:val="24"/>
          <w:szCs w:val="24"/>
        </w:rPr>
        <w:t>será considerada serviço de re</w:t>
      </w:r>
      <w:r>
        <w:rPr>
          <w:rFonts w:ascii="Verdana" w:hAnsi="Verdana"/>
          <w:sz w:val="24"/>
          <w:szCs w:val="24"/>
        </w:rPr>
        <w:t xml:space="preserve">levante interesse público e não </w:t>
      </w:r>
      <w:r w:rsidRPr="00DC37FC">
        <w:rPr>
          <w:rFonts w:ascii="Verdana" w:hAnsi="Verdana"/>
          <w:sz w:val="24"/>
          <w:szCs w:val="24"/>
        </w:rPr>
        <w:t>remunerada.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Art. 23. Fica autorizada a </w:t>
      </w:r>
      <w:r>
        <w:rPr>
          <w:rFonts w:ascii="Verdana" w:hAnsi="Verdana"/>
          <w:sz w:val="24"/>
          <w:szCs w:val="24"/>
        </w:rPr>
        <w:t xml:space="preserve">utilização de recursos de Fundo </w:t>
      </w:r>
      <w:r w:rsidRPr="00DC37FC">
        <w:rPr>
          <w:rFonts w:ascii="Verdana" w:hAnsi="Verdana"/>
          <w:sz w:val="24"/>
          <w:szCs w:val="24"/>
        </w:rPr>
        <w:t>Municipal do Trabalho, Emp</w:t>
      </w:r>
      <w:r>
        <w:rPr>
          <w:rFonts w:ascii="Verdana" w:hAnsi="Verdana"/>
          <w:sz w:val="24"/>
          <w:szCs w:val="24"/>
        </w:rPr>
        <w:t xml:space="preserve">rego e Renda, a ser criado pelo </w:t>
      </w:r>
      <w:r w:rsidRPr="00DC37FC">
        <w:rPr>
          <w:rFonts w:ascii="Verdana" w:hAnsi="Verdana"/>
          <w:sz w:val="24"/>
          <w:szCs w:val="24"/>
        </w:rPr>
        <w:t>Município de São Paulo, c</w:t>
      </w:r>
      <w:r>
        <w:rPr>
          <w:rFonts w:ascii="Verdana" w:hAnsi="Verdana"/>
          <w:sz w:val="24"/>
          <w:szCs w:val="24"/>
        </w:rPr>
        <w:t xml:space="preserve">onforme regulamentação própria, </w:t>
      </w:r>
      <w:r w:rsidRPr="00DC37FC">
        <w:rPr>
          <w:rFonts w:ascii="Verdana" w:hAnsi="Verdana"/>
          <w:sz w:val="24"/>
          <w:szCs w:val="24"/>
        </w:rPr>
        <w:t>com o objetivo de centralizar</w:t>
      </w:r>
      <w:r>
        <w:rPr>
          <w:rFonts w:ascii="Verdana" w:hAnsi="Verdana"/>
          <w:sz w:val="24"/>
          <w:szCs w:val="24"/>
        </w:rPr>
        <w:t xml:space="preserve"> e gerenciar recursos provindos </w:t>
      </w:r>
      <w:r w:rsidRPr="00DC37FC">
        <w:rPr>
          <w:rFonts w:ascii="Verdana" w:hAnsi="Verdana"/>
          <w:sz w:val="24"/>
          <w:szCs w:val="24"/>
        </w:rPr>
        <w:t xml:space="preserve">de financiamentos e recursos </w:t>
      </w:r>
      <w:r>
        <w:rPr>
          <w:rFonts w:ascii="Verdana" w:hAnsi="Verdana"/>
          <w:sz w:val="24"/>
          <w:szCs w:val="24"/>
        </w:rPr>
        <w:t xml:space="preserve">orçamentários para os programas </w:t>
      </w:r>
      <w:r w:rsidRPr="00DC37FC">
        <w:rPr>
          <w:rFonts w:ascii="Verdana" w:hAnsi="Verdana"/>
          <w:sz w:val="24"/>
          <w:szCs w:val="24"/>
        </w:rPr>
        <w:t>estruturados no âmbito d</w:t>
      </w:r>
      <w:r>
        <w:rPr>
          <w:rFonts w:ascii="Verdana" w:hAnsi="Verdana"/>
          <w:sz w:val="24"/>
          <w:szCs w:val="24"/>
        </w:rPr>
        <w:t xml:space="preserve">o Sistema Municipal de Economia </w:t>
      </w:r>
      <w:r w:rsidRPr="00DC37FC">
        <w:rPr>
          <w:rFonts w:ascii="Verdana" w:hAnsi="Verdana"/>
          <w:sz w:val="24"/>
          <w:szCs w:val="24"/>
        </w:rPr>
        <w:t xml:space="preserve">Solidária, destinados a </w:t>
      </w:r>
      <w:proofErr w:type="gramStart"/>
      <w:r w:rsidRPr="00DC37FC">
        <w:rPr>
          <w:rFonts w:ascii="Verdana" w:hAnsi="Verdana"/>
          <w:sz w:val="24"/>
          <w:szCs w:val="24"/>
        </w:rPr>
        <w:t>imple</w:t>
      </w:r>
      <w:r>
        <w:rPr>
          <w:rFonts w:ascii="Verdana" w:hAnsi="Verdana"/>
          <w:sz w:val="24"/>
          <w:szCs w:val="24"/>
        </w:rPr>
        <w:t>mentar</w:t>
      </w:r>
      <w:proofErr w:type="gramEnd"/>
      <w:r>
        <w:rPr>
          <w:rFonts w:ascii="Verdana" w:hAnsi="Verdana"/>
          <w:sz w:val="24"/>
          <w:szCs w:val="24"/>
        </w:rPr>
        <w:t xml:space="preserve"> a Política Municipal de </w:t>
      </w:r>
      <w:r w:rsidRPr="00DC37FC">
        <w:rPr>
          <w:rFonts w:ascii="Verdana" w:hAnsi="Verdana"/>
          <w:sz w:val="24"/>
          <w:szCs w:val="24"/>
        </w:rPr>
        <w:t>Economia Solidária.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CAPÍTULO IV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DISPOSIÇÕES FINAIS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Art. 24. Poderão ser firmadas parcerias com órgãos e entidades da Administração Direta e</w:t>
      </w:r>
      <w:r>
        <w:rPr>
          <w:rFonts w:ascii="Verdana" w:hAnsi="Verdana"/>
          <w:sz w:val="24"/>
          <w:szCs w:val="24"/>
        </w:rPr>
        <w:t xml:space="preserve"> Indireta, nas esferas federal, </w:t>
      </w:r>
      <w:r w:rsidRPr="00DC37FC">
        <w:rPr>
          <w:rFonts w:ascii="Verdana" w:hAnsi="Verdana"/>
          <w:sz w:val="24"/>
          <w:szCs w:val="24"/>
        </w:rPr>
        <w:t>estadual e municipal, bem como entidades privadas, com</w:t>
      </w:r>
      <w:r>
        <w:rPr>
          <w:rFonts w:ascii="Verdana" w:hAnsi="Verdana"/>
          <w:sz w:val="24"/>
          <w:szCs w:val="24"/>
        </w:rPr>
        <w:t xml:space="preserve"> o </w:t>
      </w:r>
      <w:r w:rsidRPr="00DC37FC">
        <w:rPr>
          <w:rFonts w:ascii="Verdana" w:hAnsi="Verdana"/>
          <w:sz w:val="24"/>
          <w:szCs w:val="24"/>
        </w:rPr>
        <w:t xml:space="preserve">objetivo de </w:t>
      </w:r>
      <w:proofErr w:type="gramStart"/>
      <w:r w:rsidRPr="00DC37FC">
        <w:rPr>
          <w:rFonts w:ascii="Verdana" w:hAnsi="Verdana"/>
          <w:sz w:val="24"/>
          <w:szCs w:val="24"/>
        </w:rPr>
        <w:t>implementar</w:t>
      </w:r>
      <w:proofErr w:type="gramEnd"/>
      <w:r w:rsidRPr="00DC37FC">
        <w:rPr>
          <w:rFonts w:ascii="Verdana" w:hAnsi="Verdana"/>
          <w:sz w:val="24"/>
          <w:szCs w:val="24"/>
        </w:rPr>
        <w:t xml:space="preserve"> as ativ</w:t>
      </w:r>
      <w:r>
        <w:rPr>
          <w:rFonts w:ascii="Verdana" w:hAnsi="Verdana"/>
          <w:sz w:val="24"/>
          <w:szCs w:val="24"/>
        </w:rPr>
        <w:t xml:space="preserve">idades previstas nesta lei, por </w:t>
      </w:r>
      <w:r w:rsidRPr="00DC37FC">
        <w:rPr>
          <w:rFonts w:ascii="Verdana" w:hAnsi="Verdana"/>
          <w:sz w:val="24"/>
          <w:szCs w:val="24"/>
        </w:rPr>
        <w:t>meio de cooperação técnica, financeira, de gestão e científica.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Art. 25. O Poder Executivo regulamentará esta Lei, de forma participativa, no prazo de 180 (cento e oitenta) dias.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Art. 26. As despesas com a </w:t>
      </w:r>
      <w:r>
        <w:rPr>
          <w:rFonts w:ascii="Verdana" w:hAnsi="Verdana"/>
          <w:sz w:val="24"/>
          <w:szCs w:val="24"/>
        </w:rPr>
        <w:t xml:space="preserve">execução desta Lei correrão por </w:t>
      </w:r>
      <w:r w:rsidRPr="00DC37FC">
        <w:rPr>
          <w:rFonts w:ascii="Verdana" w:hAnsi="Verdana"/>
          <w:sz w:val="24"/>
          <w:szCs w:val="24"/>
        </w:rPr>
        <w:t>dotações orçamentárias próprias, suplementadas se necessário.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Parágrafo único. Para a consecução dos objetivos previstos nesta lei poderão ser r</w:t>
      </w:r>
      <w:r>
        <w:rPr>
          <w:rFonts w:ascii="Verdana" w:hAnsi="Verdana"/>
          <w:sz w:val="24"/>
          <w:szCs w:val="24"/>
        </w:rPr>
        <w:t xml:space="preserve">ecebidas verbas de outros entes </w:t>
      </w:r>
      <w:r w:rsidRPr="00DC37FC">
        <w:rPr>
          <w:rFonts w:ascii="Verdana" w:hAnsi="Verdana"/>
          <w:sz w:val="24"/>
          <w:szCs w:val="24"/>
        </w:rPr>
        <w:t>federados.</w:t>
      </w:r>
    </w:p>
    <w:p w:rsid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Art. 27. Esta Lei entrará em v</w:t>
      </w:r>
      <w:r>
        <w:rPr>
          <w:rFonts w:ascii="Verdana" w:hAnsi="Verdana"/>
          <w:sz w:val="24"/>
          <w:szCs w:val="24"/>
        </w:rPr>
        <w:t xml:space="preserve">igor na data de sua publicação. </w:t>
      </w:r>
      <w:proofErr w:type="gramStart"/>
      <w:r w:rsidRPr="00DC37FC">
        <w:rPr>
          <w:rFonts w:ascii="Verdana" w:hAnsi="Verdana"/>
          <w:sz w:val="24"/>
          <w:szCs w:val="24"/>
        </w:rPr>
        <w:t>Liderança do Governo"</w:t>
      </w:r>
      <w:proofErr w:type="gramEnd"/>
    </w:p>
    <w:p w:rsid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C37FC">
        <w:rPr>
          <w:rFonts w:ascii="Verdana" w:hAnsi="Verdana"/>
          <w:b/>
          <w:sz w:val="24"/>
          <w:szCs w:val="24"/>
        </w:rPr>
        <w:t>VEREADOR RUBINHO NUNES (PSL)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lastRenderedPageBreak/>
        <w:t>13-00819/2021 - Solicitação de informações e esclarecimentos às Secretarias do Governo Municipal, de Desenvolvimento Econômico, Trabalho e Turismo, de Urbanismo e Licenciamento e de Infraestrutura Urba</w:t>
      </w:r>
      <w:r>
        <w:rPr>
          <w:rFonts w:ascii="Verdana" w:hAnsi="Verdana"/>
          <w:sz w:val="24"/>
          <w:szCs w:val="24"/>
        </w:rPr>
        <w:t>na e Obras a respeito das obras</w:t>
      </w:r>
      <w:r w:rsidR="008B7F92">
        <w:rPr>
          <w:rFonts w:ascii="Verdana" w:hAnsi="Verdana"/>
          <w:sz w:val="24"/>
          <w:szCs w:val="24"/>
        </w:rPr>
        <w:t xml:space="preserve"> </w:t>
      </w:r>
      <w:r w:rsidRPr="00DC37FC">
        <w:rPr>
          <w:rFonts w:ascii="Verdana" w:hAnsi="Verdana"/>
          <w:sz w:val="24"/>
          <w:szCs w:val="24"/>
        </w:rPr>
        <w:t>inacabadas de revitalização do Vale do Anhangabaú.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13-00820/2021 - Solicitação de informações e esclarecimentos às Secretarias do Governo Municipal, de </w:t>
      </w:r>
      <w:r w:rsidRPr="00DC37FC">
        <w:rPr>
          <w:rFonts w:ascii="Verdana" w:hAnsi="Verdana"/>
          <w:b/>
          <w:sz w:val="24"/>
          <w:szCs w:val="24"/>
        </w:rPr>
        <w:t>Desenvolvimento Econômico, Tra</w:t>
      </w:r>
      <w:r w:rsidRPr="00DC37FC">
        <w:rPr>
          <w:rFonts w:ascii="Verdana" w:hAnsi="Verdana"/>
          <w:b/>
          <w:sz w:val="24"/>
          <w:szCs w:val="24"/>
        </w:rPr>
        <w:t>balho e Turismo,</w:t>
      </w:r>
      <w:r>
        <w:rPr>
          <w:rFonts w:ascii="Verdana" w:hAnsi="Verdana"/>
          <w:sz w:val="24"/>
          <w:szCs w:val="24"/>
        </w:rPr>
        <w:t xml:space="preserve"> de Urbanismo e </w:t>
      </w:r>
      <w:r w:rsidRPr="00DC37FC">
        <w:rPr>
          <w:rFonts w:ascii="Verdana" w:hAnsi="Verdana"/>
          <w:sz w:val="24"/>
          <w:szCs w:val="24"/>
        </w:rPr>
        <w:t>Licenciamento e de Infraestrut</w:t>
      </w:r>
      <w:r>
        <w:rPr>
          <w:rFonts w:ascii="Verdana" w:hAnsi="Verdana"/>
          <w:sz w:val="24"/>
          <w:szCs w:val="24"/>
        </w:rPr>
        <w:t xml:space="preserve">ura Urbana e Obras a respeito </w:t>
      </w:r>
      <w:r w:rsidRPr="00DC37FC">
        <w:rPr>
          <w:rFonts w:ascii="Verdana" w:hAnsi="Verdana"/>
          <w:sz w:val="24"/>
          <w:szCs w:val="24"/>
        </w:rPr>
        <w:t>da contratação de apresenta</w:t>
      </w:r>
      <w:r>
        <w:rPr>
          <w:rFonts w:ascii="Verdana" w:hAnsi="Verdana"/>
          <w:sz w:val="24"/>
          <w:szCs w:val="24"/>
        </w:rPr>
        <w:t xml:space="preserve">ções e intervenções de natureza </w:t>
      </w:r>
      <w:r w:rsidRPr="00DC37FC">
        <w:rPr>
          <w:rFonts w:ascii="Verdana" w:hAnsi="Verdana"/>
          <w:sz w:val="24"/>
          <w:szCs w:val="24"/>
        </w:rPr>
        <w:t>artística para a reabertura do Vale do Anhangabaú.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13-00821/2021 - Solicitação de informações e esclarecimentos às Secretarias do Governo Municipal e de Assistência</w:t>
      </w:r>
      <w:proofErr w:type="gramStart"/>
      <w:r>
        <w:rPr>
          <w:rFonts w:ascii="Verdana" w:hAnsi="Verdana"/>
          <w:sz w:val="24"/>
          <w:szCs w:val="24"/>
        </w:rPr>
        <w:t xml:space="preserve">  </w:t>
      </w:r>
      <w:proofErr w:type="gramEnd"/>
      <w:r w:rsidRPr="00DC37FC">
        <w:rPr>
          <w:rFonts w:ascii="Verdana" w:hAnsi="Verdana"/>
          <w:sz w:val="24"/>
          <w:szCs w:val="24"/>
        </w:rPr>
        <w:t>e Desenvolvimento Social sobre</w:t>
      </w:r>
      <w:r>
        <w:rPr>
          <w:rFonts w:ascii="Verdana" w:hAnsi="Verdana"/>
          <w:sz w:val="24"/>
          <w:szCs w:val="24"/>
        </w:rPr>
        <w:t xml:space="preserve"> a fila de espera do CRAS e seu </w:t>
      </w:r>
      <w:r w:rsidRPr="00DC37FC">
        <w:rPr>
          <w:rFonts w:ascii="Verdana" w:hAnsi="Verdana"/>
          <w:sz w:val="24"/>
          <w:szCs w:val="24"/>
        </w:rPr>
        <w:t>atendimento na cidade de São Paulo.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VEREADOR EDUARDO MATARAZZO SUPLICY (PT)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13-00822/2021 - Desarquivamento do PL 286/2019.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VEREADOR FARIA DE SÁ (PP)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13-00823/2021 - Voto de júbilo e congratulações a Dom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José Negri, PIME, pelos 35 anos de Sacerdócio.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13-00824/2021 - Voto de Júbilo e Congratulações ao Conselho dos Detetives Particulares do Estado de São Paulo.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13-00833/2021 - Retirada da Moção 47/2021.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13-00835/2021 - Coautoria do PL 191/2017.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VEREADORA LUANA ALVES (PSOL)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13-00825/2021 - Coautoria do PL 705/2020.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VEREADORES RODRIGO GOULART (PSD), JOÃO </w:t>
      </w:r>
      <w:proofErr w:type="gramStart"/>
      <w:r w:rsidRPr="00DC37FC">
        <w:rPr>
          <w:rFonts w:ascii="Verdana" w:hAnsi="Verdana"/>
          <w:sz w:val="24"/>
          <w:szCs w:val="24"/>
        </w:rPr>
        <w:t>JORGE</w:t>
      </w:r>
      <w:proofErr w:type="gramEnd"/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(PSDB), MARCELO MESSIAS (MDB), SANSÃO PEREIRA (REPUBLICANOS) E SENIVAL MOURA (PT</w:t>
      </w:r>
      <w:proofErr w:type="gramStart"/>
      <w:r w:rsidRPr="00DC37FC">
        <w:rPr>
          <w:rFonts w:ascii="Verdana" w:hAnsi="Verdana"/>
          <w:sz w:val="24"/>
          <w:szCs w:val="24"/>
        </w:rPr>
        <w:t>)</w:t>
      </w:r>
      <w:proofErr w:type="gramEnd"/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13-00834/2021 - Voto de pesar pelo falecimento da </w:t>
      </w:r>
      <w:proofErr w:type="gramStart"/>
      <w:r w:rsidRPr="00DC37FC">
        <w:rPr>
          <w:rFonts w:ascii="Verdana" w:hAnsi="Verdana"/>
          <w:sz w:val="24"/>
          <w:szCs w:val="24"/>
        </w:rPr>
        <w:t>Sra.</w:t>
      </w:r>
      <w:proofErr w:type="gramEnd"/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Flora Fernandes.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VEREADORA CRIS MONTEIRO (NOVO)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13-00836/2021 - Coautoria do PR 32/2021.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VEREADOR RICARDO TEIXEIRA (DEM)</w:t>
      </w:r>
    </w:p>
    <w:p w:rsidR="00DC37FC" w:rsidRP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 xml:space="preserve">13-00837/2021 - Voto de Pesar pelo falecimento da </w:t>
      </w:r>
      <w:proofErr w:type="gramStart"/>
      <w:r w:rsidRPr="00DC37FC">
        <w:rPr>
          <w:rFonts w:ascii="Verdana" w:hAnsi="Verdana"/>
          <w:sz w:val="24"/>
          <w:szCs w:val="24"/>
        </w:rPr>
        <w:t>Sra.</w:t>
      </w:r>
      <w:proofErr w:type="gramEnd"/>
    </w:p>
    <w:p w:rsid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C37FC">
        <w:rPr>
          <w:rFonts w:ascii="Verdana" w:hAnsi="Verdana"/>
          <w:sz w:val="24"/>
          <w:szCs w:val="24"/>
        </w:rPr>
        <w:t>Adriana Teixeira Pinto.</w:t>
      </w:r>
    </w:p>
    <w:p w:rsidR="008B7F92" w:rsidRDefault="008B7F92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B7F92" w:rsidRDefault="008B7F92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C37FC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C37FC" w:rsidRPr="007170A6" w:rsidRDefault="00DC37FC" w:rsidP="00DC37F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DC37FC" w:rsidRPr="007170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A272B"/>
    <w:rsid w:val="000C1894"/>
    <w:rsid w:val="000E511E"/>
    <w:rsid w:val="00187A4D"/>
    <w:rsid w:val="00335493"/>
    <w:rsid w:val="00377C49"/>
    <w:rsid w:val="003C0BD1"/>
    <w:rsid w:val="004169D3"/>
    <w:rsid w:val="0047792D"/>
    <w:rsid w:val="004D1D7D"/>
    <w:rsid w:val="0066700F"/>
    <w:rsid w:val="00673B70"/>
    <w:rsid w:val="00674D64"/>
    <w:rsid w:val="00675075"/>
    <w:rsid w:val="007170A6"/>
    <w:rsid w:val="007748FE"/>
    <w:rsid w:val="007D0EAD"/>
    <w:rsid w:val="008826E8"/>
    <w:rsid w:val="008B7F92"/>
    <w:rsid w:val="008F6995"/>
    <w:rsid w:val="009B1C2B"/>
    <w:rsid w:val="00A33CA0"/>
    <w:rsid w:val="00AD7B33"/>
    <w:rsid w:val="00B12CA5"/>
    <w:rsid w:val="00B257F2"/>
    <w:rsid w:val="00BD1BE8"/>
    <w:rsid w:val="00C10254"/>
    <w:rsid w:val="00C21259"/>
    <w:rsid w:val="00C25219"/>
    <w:rsid w:val="00C47E25"/>
    <w:rsid w:val="00C90970"/>
    <w:rsid w:val="00CC642F"/>
    <w:rsid w:val="00D65AD1"/>
    <w:rsid w:val="00DC37FC"/>
    <w:rsid w:val="00F15C20"/>
    <w:rsid w:val="00F7133C"/>
    <w:rsid w:val="00F9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E3555-E0A5-44D7-9009-266268FF7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25</Pages>
  <Words>4847</Words>
  <Characters>26176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15</cp:revision>
  <dcterms:created xsi:type="dcterms:W3CDTF">2020-12-08T17:15:00Z</dcterms:created>
  <dcterms:modified xsi:type="dcterms:W3CDTF">2021-07-13T14:17:00Z</dcterms:modified>
</cp:coreProperties>
</file>