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493" w:rsidRDefault="00335493" w:rsidP="00335493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Cambria" w:hAnsi="Cambria"/>
          <w:b/>
          <w:noProof/>
          <w:sz w:val="28"/>
          <w:szCs w:val="28"/>
          <w:lang w:eastAsia="pt-BR"/>
        </w:rPr>
        <w:drawing>
          <wp:inline distT="0" distB="0" distL="0" distR="0">
            <wp:extent cx="895350" cy="8953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93" w:rsidRDefault="00335493" w:rsidP="00335493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21259" w:rsidRDefault="00C21259" w:rsidP="00C21259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Publicado no D.O.</w:t>
      </w:r>
      <w:r w:rsidR="00737454">
        <w:rPr>
          <w:rFonts w:ascii="Verdana" w:hAnsi="Verdana"/>
          <w:b/>
          <w:sz w:val="24"/>
          <w:szCs w:val="24"/>
        </w:rPr>
        <w:t xml:space="preserve">C. São </w:t>
      </w:r>
      <w:proofErr w:type="gramStart"/>
      <w:r w:rsidR="00737454">
        <w:rPr>
          <w:rFonts w:ascii="Verdana" w:hAnsi="Verdana"/>
          <w:b/>
          <w:sz w:val="24"/>
          <w:szCs w:val="24"/>
        </w:rPr>
        <w:t>Paulo,</w:t>
      </w:r>
      <w:proofErr w:type="gramEnd"/>
      <w:r w:rsidR="00737454">
        <w:rPr>
          <w:rFonts w:ascii="Verdana" w:hAnsi="Verdana"/>
          <w:b/>
          <w:sz w:val="24"/>
          <w:szCs w:val="24"/>
        </w:rPr>
        <w:t>91, Ano 66 Quin</w:t>
      </w:r>
      <w:r w:rsidR="0047792D">
        <w:rPr>
          <w:rFonts w:ascii="Verdana" w:hAnsi="Verdana"/>
          <w:b/>
          <w:sz w:val="24"/>
          <w:szCs w:val="24"/>
        </w:rPr>
        <w:t>ta</w:t>
      </w:r>
      <w:r w:rsidR="008826E8">
        <w:rPr>
          <w:rFonts w:ascii="Verdana" w:hAnsi="Verdana"/>
          <w:b/>
          <w:sz w:val="24"/>
          <w:szCs w:val="24"/>
        </w:rPr>
        <w:t>-feira</w:t>
      </w:r>
    </w:p>
    <w:p w:rsidR="00C21259" w:rsidRDefault="00C21259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C21259" w:rsidRDefault="00737454" w:rsidP="00C21259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13 de Maio</w:t>
      </w:r>
      <w:r w:rsidR="00C47E25">
        <w:rPr>
          <w:rFonts w:ascii="Verdana" w:hAnsi="Verdana"/>
          <w:b/>
          <w:sz w:val="24"/>
          <w:szCs w:val="24"/>
        </w:rPr>
        <w:t xml:space="preserve"> </w:t>
      </w:r>
      <w:r w:rsidR="00C21259">
        <w:rPr>
          <w:rFonts w:ascii="Verdana" w:hAnsi="Verdana"/>
          <w:b/>
          <w:sz w:val="24"/>
          <w:szCs w:val="24"/>
        </w:rPr>
        <w:t>de 2021</w:t>
      </w:r>
    </w:p>
    <w:p w:rsidR="00C21259" w:rsidRDefault="00C21259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C21259" w:rsidRDefault="00C21259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C21259" w:rsidRPr="00A743B9" w:rsidRDefault="00C21259" w:rsidP="00C2125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743B9">
        <w:rPr>
          <w:rFonts w:ascii="Verdana" w:hAnsi="Verdana"/>
          <w:b/>
          <w:sz w:val="24"/>
          <w:szCs w:val="24"/>
        </w:rPr>
        <w:t>GABINETE DO PREFEITO</w:t>
      </w:r>
    </w:p>
    <w:p w:rsidR="00C21259" w:rsidRDefault="00C21259" w:rsidP="00C2125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743B9">
        <w:rPr>
          <w:rFonts w:ascii="Verdana" w:hAnsi="Verdana"/>
          <w:b/>
          <w:sz w:val="24"/>
          <w:szCs w:val="24"/>
        </w:rPr>
        <w:t>BRUNO COVAS</w:t>
      </w:r>
    </w:p>
    <w:p w:rsidR="005B4A6E" w:rsidRDefault="005B4A6E" w:rsidP="00C2125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37454">
        <w:rPr>
          <w:rFonts w:ascii="Verdana" w:hAnsi="Verdana"/>
          <w:b/>
          <w:sz w:val="24"/>
          <w:szCs w:val="24"/>
        </w:rPr>
        <w:t>DECRETOS</w:t>
      </w:r>
    </w:p>
    <w:p w:rsidR="00096095" w:rsidRDefault="00096095" w:rsidP="0073745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bookmarkStart w:id="0" w:name="_GoBack"/>
      <w:bookmarkEnd w:id="0"/>
      <w:r w:rsidRPr="00737454">
        <w:rPr>
          <w:rFonts w:ascii="Verdana" w:hAnsi="Verdana"/>
          <w:b/>
          <w:sz w:val="24"/>
          <w:szCs w:val="24"/>
        </w:rPr>
        <w:t>DECRETO Nº 60.234, DE 12 DE MAIO DE 2021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Denomina o logradouro público que especifica.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RICARDO NUNES, Vice-Pre</w:t>
      </w:r>
      <w:r w:rsidR="001F286F">
        <w:rPr>
          <w:rFonts w:ascii="Verdana" w:hAnsi="Verdana"/>
          <w:sz w:val="24"/>
          <w:szCs w:val="24"/>
        </w:rPr>
        <w:t xml:space="preserve">feito, em exercício no cargo de </w:t>
      </w:r>
      <w:r w:rsidRPr="00737454">
        <w:rPr>
          <w:rFonts w:ascii="Verdana" w:hAnsi="Verdana"/>
          <w:sz w:val="24"/>
          <w:szCs w:val="24"/>
        </w:rPr>
        <w:t xml:space="preserve">Prefeito do Município de São Paulo, no uso da atribuição conferida pelo inciso XI do artigo 70 </w:t>
      </w:r>
      <w:r w:rsidR="001F286F">
        <w:rPr>
          <w:rFonts w:ascii="Verdana" w:hAnsi="Verdana"/>
          <w:sz w:val="24"/>
          <w:szCs w:val="24"/>
        </w:rPr>
        <w:t xml:space="preserve">da Lei Orgânica do Município de </w:t>
      </w:r>
      <w:r w:rsidRPr="00737454">
        <w:rPr>
          <w:rFonts w:ascii="Verdana" w:hAnsi="Verdana"/>
          <w:sz w:val="24"/>
          <w:szCs w:val="24"/>
        </w:rPr>
        <w:t>São Paulo e à vista do que const</w:t>
      </w:r>
      <w:r w:rsidR="001F286F">
        <w:rPr>
          <w:rFonts w:ascii="Verdana" w:hAnsi="Verdana"/>
          <w:sz w:val="24"/>
          <w:szCs w:val="24"/>
        </w:rPr>
        <w:t xml:space="preserve">a no processo administrativo nº </w:t>
      </w:r>
      <w:r w:rsidRPr="00737454">
        <w:rPr>
          <w:rFonts w:ascii="Verdana" w:hAnsi="Verdana"/>
          <w:sz w:val="24"/>
          <w:szCs w:val="24"/>
        </w:rPr>
        <w:t>6510.2021/0001883-0,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D E C R E T A: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Art. 1º Fica denominado Trave</w:t>
      </w:r>
      <w:r w:rsidR="001F286F">
        <w:rPr>
          <w:rFonts w:ascii="Verdana" w:hAnsi="Verdana"/>
          <w:sz w:val="24"/>
          <w:szCs w:val="24"/>
        </w:rPr>
        <w:t xml:space="preserve">ssa </w:t>
      </w:r>
      <w:proofErr w:type="spellStart"/>
      <w:r w:rsidR="001F286F">
        <w:rPr>
          <w:rFonts w:ascii="Verdana" w:hAnsi="Verdana"/>
          <w:sz w:val="24"/>
          <w:szCs w:val="24"/>
        </w:rPr>
        <w:t>Acorus</w:t>
      </w:r>
      <w:proofErr w:type="spellEnd"/>
      <w:r w:rsidR="001F286F">
        <w:rPr>
          <w:rFonts w:ascii="Verdana" w:hAnsi="Verdana"/>
          <w:sz w:val="24"/>
          <w:szCs w:val="24"/>
        </w:rPr>
        <w:t xml:space="preserve">, CODLOG 53.356- </w:t>
      </w:r>
      <w:r w:rsidRPr="00737454">
        <w:rPr>
          <w:rFonts w:ascii="Verdana" w:hAnsi="Verdana"/>
          <w:sz w:val="24"/>
          <w:szCs w:val="24"/>
        </w:rPr>
        <w:t>4, o logradouro identificado como Vie</w:t>
      </w:r>
      <w:r w:rsidR="001F286F">
        <w:rPr>
          <w:rFonts w:ascii="Verdana" w:hAnsi="Verdana"/>
          <w:sz w:val="24"/>
          <w:szCs w:val="24"/>
        </w:rPr>
        <w:t xml:space="preserve">la </w:t>
      </w:r>
      <w:proofErr w:type="gramStart"/>
      <w:r w:rsidR="001F286F">
        <w:rPr>
          <w:rFonts w:ascii="Verdana" w:hAnsi="Verdana"/>
          <w:sz w:val="24"/>
          <w:szCs w:val="24"/>
        </w:rPr>
        <w:t>3</w:t>
      </w:r>
      <w:proofErr w:type="gramEnd"/>
      <w:r w:rsidR="001F286F">
        <w:rPr>
          <w:rFonts w:ascii="Verdana" w:hAnsi="Verdana"/>
          <w:sz w:val="24"/>
          <w:szCs w:val="24"/>
        </w:rPr>
        <w:t xml:space="preserve"> na planta de loteamento AU </w:t>
      </w:r>
      <w:r w:rsidRPr="00737454">
        <w:rPr>
          <w:rFonts w:ascii="Verdana" w:hAnsi="Verdana"/>
          <w:sz w:val="24"/>
          <w:szCs w:val="24"/>
        </w:rPr>
        <w:t>16/3645/82 da Coor</w:t>
      </w:r>
      <w:r w:rsidR="001F286F">
        <w:rPr>
          <w:rFonts w:ascii="Verdana" w:hAnsi="Verdana"/>
          <w:sz w:val="24"/>
          <w:szCs w:val="24"/>
        </w:rPr>
        <w:t xml:space="preserve">denadoria de Cadastro e Sistema </w:t>
      </w:r>
      <w:r w:rsidRPr="00737454">
        <w:rPr>
          <w:rFonts w:ascii="Verdana" w:hAnsi="Verdana"/>
          <w:sz w:val="24"/>
          <w:szCs w:val="24"/>
        </w:rPr>
        <w:t>Eletrônico de Licenciamento</w:t>
      </w:r>
      <w:r w:rsidR="001F286F">
        <w:rPr>
          <w:rFonts w:ascii="Verdana" w:hAnsi="Verdana"/>
          <w:sz w:val="24"/>
          <w:szCs w:val="24"/>
        </w:rPr>
        <w:t xml:space="preserve"> – CASE da Secretaria Municipal </w:t>
      </w:r>
      <w:r w:rsidRPr="00737454">
        <w:rPr>
          <w:rFonts w:ascii="Verdana" w:hAnsi="Verdana"/>
          <w:sz w:val="24"/>
          <w:szCs w:val="24"/>
        </w:rPr>
        <w:t xml:space="preserve">de Urbanismo e Licenciamento – SMUL, com início na </w:t>
      </w:r>
      <w:r w:rsidR="001F286F">
        <w:rPr>
          <w:rFonts w:ascii="Verdana" w:hAnsi="Verdana"/>
          <w:sz w:val="24"/>
          <w:szCs w:val="24"/>
        </w:rPr>
        <w:t xml:space="preserve">Rua Frei </w:t>
      </w:r>
      <w:r w:rsidRPr="00737454">
        <w:rPr>
          <w:rFonts w:ascii="Verdana" w:hAnsi="Verdana"/>
          <w:sz w:val="24"/>
          <w:szCs w:val="24"/>
        </w:rPr>
        <w:t>Lourenço de Alcântara, apro</w:t>
      </w:r>
      <w:r w:rsidR="001F286F">
        <w:rPr>
          <w:rFonts w:ascii="Verdana" w:hAnsi="Verdana"/>
          <w:sz w:val="24"/>
          <w:szCs w:val="24"/>
        </w:rPr>
        <w:t xml:space="preserve">ximadamente 7,00 metros além da </w:t>
      </w:r>
      <w:r w:rsidRPr="00737454">
        <w:rPr>
          <w:rFonts w:ascii="Verdana" w:hAnsi="Verdana"/>
          <w:sz w:val="24"/>
          <w:szCs w:val="24"/>
        </w:rPr>
        <w:t xml:space="preserve">Rua Pedro Mathias </w:t>
      </w:r>
      <w:proofErr w:type="spellStart"/>
      <w:r w:rsidRPr="00737454">
        <w:rPr>
          <w:rFonts w:ascii="Verdana" w:hAnsi="Verdana"/>
          <w:sz w:val="24"/>
          <w:szCs w:val="24"/>
        </w:rPr>
        <w:t>Sigar</w:t>
      </w:r>
      <w:proofErr w:type="spellEnd"/>
      <w:r w:rsidRPr="00737454">
        <w:rPr>
          <w:rFonts w:ascii="Verdana" w:hAnsi="Verdana"/>
          <w:sz w:val="24"/>
          <w:szCs w:val="24"/>
        </w:rPr>
        <w:t>, e tér</w:t>
      </w:r>
      <w:r w:rsidR="001F286F">
        <w:rPr>
          <w:rFonts w:ascii="Verdana" w:hAnsi="Verdana"/>
          <w:sz w:val="24"/>
          <w:szCs w:val="24"/>
        </w:rPr>
        <w:t xml:space="preserve">mino na Rua Padre Luís </w:t>
      </w:r>
      <w:proofErr w:type="spellStart"/>
      <w:r w:rsidR="001F286F">
        <w:rPr>
          <w:rFonts w:ascii="Verdana" w:hAnsi="Verdana"/>
          <w:sz w:val="24"/>
          <w:szCs w:val="24"/>
        </w:rPr>
        <w:t>Vilares</w:t>
      </w:r>
      <w:proofErr w:type="spellEnd"/>
      <w:r w:rsidR="001F286F">
        <w:rPr>
          <w:rFonts w:ascii="Verdana" w:hAnsi="Verdana"/>
          <w:sz w:val="24"/>
          <w:szCs w:val="24"/>
        </w:rPr>
        <w:t xml:space="preserve">, </w:t>
      </w:r>
      <w:r w:rsidRPr="00737454">
        <w:rPr>
          <w:rFonts w:ascii="Verdana" w:hAnsi="Verdana"/>
          <w:sz w:val="24"/>
          <w:szCs w:val="24"/>
        </w:rPr>
        <w:t>localizado no setor 173, qu</w:t>
      </w:r>
      <w:r w:rsidR="001F286F">
        <w:rPr>
          <w:rFonts w:ascii="Verdana" w:hAnsi="Verdana"/>
          <w:sz w:val="24"/>
          <w:szCs w:val="24"/>
        </w:rPr>
        <w:t xml:space="preserve">adra 341, no Distrito de Cidade </w:t>
      </w:r>
      <w:r w:rsidRPr="00737454">
        <w:rPr>
          <w:rFonts w:ascii="Verdana" w:hAnsi="Verdana"/>
          <w:sz w:val="24"/>
          <w:szCs w:val="24"/>
        </w:rPr>
        <w:t>Ademar, Subprefeitura de Cidade Ademar.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Art. 2º As despesas com a e</w:t>
      </w:r>
      <w:r w:rsidR="001F286F">
        <w:rPr>
          <w:rFonts w:ascii="Verdana" w:hAnsi="Verdana"/>
          <w:sz w:val="24"/>
          <w:szCs w:val="24"/>
        </w:rPr>
        <w:t xml:space="preserve">xecução do presente decreto </w:t>
      </w:r>
      <w:r w:rsidRPr="00737454">
        <w:rPr>
          <w:rFonts w:ascii="Verdana" w:hAnsi="Verdana"/>
          <w:sz w:val="24"/>
          <w:szCs w:val="24"/>
        </w:rPr>
        <w:t>correrão por conta das dotações orçamentárias próprias.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 xml:space="preserve">Art. 3º Este decreto </w:t>
      </w:r>
      <w:r w:rsidR="001F286F">
        <w:rPr>
          <w:rFonts w:ascii="Verdana" w:hAnsi="Verdana"/>
          <w:sz w:val="24"/>
          <w:szCs w:val="24"/>
        </w:rPr>
        <w:t xml:space="preserve">entrará em vigor na data de sua </w:t>
      </w:r>
      <w:r w:rsidRPr="00737454">
        <w:rPr>
          <w:rFonts w:ascii="Verdana" w:hAnsi="Verdana"/>
          <w:sz w:val="24"/>
          <w:szCs w:val="24"/>
        </w:rPr>
        <w:t>publicação.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PREFEITURA DO MU</w:t>
      </w:r>
      <w:r w:rsidR="001F286F">
        <w:rPr>
          <w:rFonts w:ascii="Verdana" w:hAnsi="Verdana"/>
          <w:sz w:val="24"/>
          <w:szCs w:val="24"/>
        </w:rPr>
        <w:t xml:space="preserve">NICÍPIO DE SÃO PAULO, aos 12 de </w:t>
      </w:r>
      <w:r w:rsidRPr="00737454">
        <w:rPr>
          <w:rFonts w:ascii="Verdana" w:hAnsi="Verdana"/>
          <w:sz w:val="24"/>
          <w:szCs w:val="24"/>
        </w:rPr>
        <w:t>maio de 2021, 468º da fundação de São Paulo.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 xml:space="preserve">RICARDO NUNES, Prefeito em </w:t>
      </w:r>
      <w:proofErr w:type="gramStart"/>
      <w:r w:rsidRPr="00737454">
        <w:rPr>
          <w:rFonts w:ascii="Verdana" w:hAnsi="Verdana"/>
          <w:sz w:val="24"/>
          <w:szCs w:val="24"/>
        </w:rPr>
        <w:t>Exercício</w:t>
      </w:r>
      <w:proofErr w:type="gramEnd"/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CESAR ANGEL BOFFA DE A</w:t>
      </w:r>
      <w:r w:rsidR="001F286F">
        <w:rPr>
          <w:rFonts w:ascii="Verdana" w:hAnsi="Verdana"/>
          <w:sz w:val="24"/>
          <w:szCs w:val="24"/>
        </w:rPr>
        <w:t xml:space="preserve">ZEVEDO, Secretário Municipal de </w:t>
      </w:r>
      <w:r w:rsidRPr="00737454">
        <w:rPr>
          <w:rFonts w:ascii="Verdana" w:hAnsi="Verdana"/>
          <w:sz w:val="24"/>
          <w:szCs w:val="24"/>
        </w:rPr>
        <w:t xml:space="preserve">Urbanismo e </w:t>
      </w:r>
      <w:proofErr w:type="gramStart"/>
      <w:r w:rsidRPr="00737454">
        <w:rPr>
          <w:rFonts w:ascii="Verdana" w:hAnsi="Verdana"/>
          <w:sz w:val="24"/>
          <w:szCs w:val="24"/>
        </w:rPr>
        <w:t>Licenciamento</w:t>
      </w:r>
      <w:proofErr w:type="gramEnd"/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JOSÉ RICARDO ALVARENG</w:t>
      </w:r>
      <w:r w:rsidR="001F286F">
        <w:rPr>
          <w:rFonts w:ascii="Verdana" w:hAnsi="Verdana"/>
          <w:sz w:val="24"/>
          <w:szCs w:val="24"/>
        </w:rPr>
        <w:t xml:space="preserve">A TRIPOLI, Secretário Municipal </w:t>
      </w:r>
      <w:r w:rsidRPr="00737454">
        <w:rPr>
          <w:rFonts w:ascii="Verdana" w:hAnsi="Verdana"/>
          <w:sz w:val="24"/>
          <w:szCs w:val="24"/>
        </w:rPr>
        <w:t xml:space="preserve">da Casa </w:t>
      </w:r>
      <w:proofErr w:type="gramStart"/>
      <w:r w:rsidRPr="00737454">
        <w:rPr>
          <w:rFonts w:ascii="Verdana" w:hAnsi="Verdana"/>
          <w:sz w:val="24"/>
          <w:szCs w:val="24"/>
        </w:rPr>
        <w:t>Civil</w:t>
      </w:r>
      <w:proofErr w:type="gramEnd"/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 xml:space="preserve">EUNICE APARECIDA DE JESUS PRUDENTE, Secretária Municipal de </w:t>
      </w:r>
      <w:proofErr w:type="gramStart"/>
      <w:r w:rsidRPr="00737454">
        <w:rPr>
          <w:rFonts w:ascii="Verdana" w:hAnsi="Verdana"/>
          <w:sz w:val="24"/>
          <w:szCs w:val="24"/>
        </w:rPr>
        <w:t>Justiça</w:t>
      </w:r>
      <w:proofErr w:type="gramEnd"/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RUBENS NAMAN RIZEK</w:t>
      </w:r>
      <w:r w:rsidR="001F286F">
        <w:rPr>
          <w:rFonts w:ascii="Verdana" w:hAnsi="Verdana"/>
          <w:sz w:val="24"/>
          <w:szCs w:val="24"/>
        </w:rPr>
        <w:t xml:space="preserve"> JUNIOR, Secretário de Governo </w:t>
      </w:r>
      <w:proofErr w:type="gramStart"/>
      <w:r w:rsidRPr="00737454">
        <w:rPr>
          <w:rFonts w:ascii="Verdana" w:hAnsi="Verdana"/>
          <w:sz w:val="24"/>
          <w:szCs w:val="24"/>
        </w:rPr>
        <w:t>Municipal</w:t>
      </w:r>
      <w:proofErr w:type="gramEnd"/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Publicado na Secretaria</w:t>
      </w:r>
      <w:r w:rsidR="001F286F">
        <w:rPr>
          <w:rFonts w:ascii="Verdana" w:hAnsi="Verdana"/>
          <w:sz w:val="24"/>
          <w:szCs w:val="24"/>
        </w:rPr>
        <w:t xml:space="preserve"> de Governo Municipal, em 12 de </w:t>
      </w:r>
      <w:r w:rsidRPr="00737454">
        <w:rPr>
          <w:rFonts w:ascii="Verdana" w:hAnsi="Verdana"/>
          <w:sz w:val="24"/>
          <w:szCs w:val="24"/>
        </w:rPr>
        <w:t>maio de 2021.</w:t>
      </w:r>
    </w:p>
    <w:p w:rsidR="001F286F" w:rsidRDefault="001F286F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37454" w:rsidRPr="001F286F" w:rsidRDefault="00737454" w:rsidP="0073745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1F286F">
        <w:rPr>
          <w:rFonts w:ascii="Verdana" w:hAnsi="Verdana"/>
          <w:b/>
          <w:sz w:val="24"/>
          <w:szCs w:val="24"/>
        </w:rPr>
        <w:t xml:space="preserve">DECRETO Nº 60.235, DE 12 DE MAIO DE </w:t>
      </w:r>
      <w:proofErr w:type="gramStart"/>
      <w:r w:rsidRPr="001F286F">
        <w:rPr>
          <w:rFonts w:ascii="Verdana" w:hAnsi="Verdana"/>
          <w:b/>
          <w:sz w:val="24"/>
          <w:szCs w:val="24"/>
        </w:rPr>
        <w:t>2021</w:t>
      </w:r>
      <w:proofErr w:type="gramEnd"/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Denomina, estende e fixa pontos de referência dos logradouros que especifica.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RICARDO NUNES, Vice-Pre</w:t>
      </w:r>
      <w:r w:rsidR="001F286F">
        <w:rPr>
          <w:rFonts w:ascii="Verdana" w:hAnsi="Verdana"/>
          <w:sz w:val="24"/>
          <w:szCs w:val="24"/>
        </w:rPr>
        <w:t xml:space="preserve">feito, em exercício no cargo de </w:t>
      </w:r>
      <w:r w:rsidRPr="00737454">
        <w:rPr>
          <w:rFonts w:ascii="Verdana" w:hAnsi="Verdana"/>
          <w:sz w:val="24"/>
          <w:szCs w:val="24"/>
        </w:rPr>
        <w:t xml:space="preserve">Prefeito do Município de São Paulo, no uso da atribuição conferida pelo inciso XI do artigo 70 </w:t>
      </w:r>
      <w:r w:rsidR="001F286F">
        <w:rPr>
          <w:rFonts w:ascii="Verdana" w:hAnsi="Verdana"/>
          <w:sz w:val="24"/>
          <w:szCs w:val="24"/>
        </w:rPr>
        <w:t xml:space="preserve">da Lei Orgânica do Município de </w:t>
      </w:r>
      <w:r w:rsidRPr="00737454">
        <w:rPr>
          <w:rFonts w:ascii="Verdana" w:hAnsi="Verdana"/>
          <w:sz w:val="24"/>
          <w:szCs w:val="24"/>
        </w:rPr>
        <w:t>São Paulo e em vista do que co</w:t>
      </w:r>
      <w:r w:rsidR="001F286F">
        <w:rPr>
          <w:rFonts w:ascii="Verdana" w:hAnsi="Verdana"/>
          <w:sz w:val="24"/>
          <w:szCs w:val="24"/>
        </w:rPr>
        <w:t xml:space="preserve">nsta do processo administrativo </w:t>
      </w:r>
      <w:r w:rsidRPr="00737454">
        <w:rPr>
          <w:rFonts w:ascii="Verdana" w:hAnsi="Verdana"/>
          <w:sz w:val="24"/>
          <w:szCs w:val="24"/>
        </w:rPr>
        <w:t>2011-0.356.087-1 e SEI nº 6068.2020/0004478-0,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D E C R E T A: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Art. 1º Os logradouros a s</w:t>
      </w:r>
      <w:r w:rsidR="001F286F">
        <w:rPr>
          <w:rFonts w:ascii="Verdana" w:hAnsi="Verdana"/>
          <w:sz w:val="24"/>
          <w:szCs w:val="24"/>
        </w:rPr>
        <w:t xml:space="preserve">eguir especificados, abrangidos </w:t>
      </w:r>
      <w:r w:rsidRPr="00737454">
        <w:rPr>
          <w:rFonts w:ascii="Verdana" w:hAnsi="Verdana"/>
          <w:sz w:val="24"/>
          <w:szCs w:val="24"/>
        </w:rPr>
        <w:t>pelas plantas de loteament</w:t>
      </w:r>
      <w:r w:rsidR="001F286F">
        <w:rPr>
          <w:rFonts w:ascii="Verdana" w:hAnsi="Verdana"/>
          <w:sz w:val="24"/>
          <w:szCs w:val="24"/>
        </w:rPr>
        <w:t xml:space="preserve">o AU 04/6362/01 e AU 04/5102/82 </w:t>
      </w:r>
      <w:r w:rsidRPr="00737454">
        <w:rPr>
          <w:rFonts w:ascii="Verdana" w:hAnsi="Verdana"/>
          <w:sz w:val="24"/>
          <w:szCs w:val="24"/>
        </w:rPr>
        <w:t xml:space="preserve">da Coordenadoria de Cadastro e Sistema Eletrônico de Licenciamento - </w:t>
      </w:r>
      <w:proofErr w:type="gramStart"/>
      <w:r w:rsidRPr="00737454">
        <w:rPr>
          <w:rFonts w:ascii="Verdana" w:hAnsi="Verdana"/>
          <w:sz w:val="24"/>
          <w:szCs w:val="24"/>
        </w:rPr>
        <w:t>CASE,</w:t>
      </w:r>
      <w:proofErr w:type="gramEnd"/>
      <w:r w:rsidRPr="00737454">
        <w:rPr>
          <w:rFonts w:ascii="Verdana" w:hAnsi="Verdana"/>
          <w:sz w:val="24"/>
          <w:szCs w:val="24"/>
        </w:rPr>
        <w:t xml:space="preserve"> da Secretaria M</w:t>
      </w:r>
      <w:r w:rsidR="001F286F">
        <w:rPr>
          <w:rFonts w:ascii="Verdana" w:hAnsi="Verdana"/>
          <w:sz w:val="24"/>
          <w:szCs w:val="24"/>
        </w:rPr>
        <w:t xml:space="preserve">unicipal de Urbanismo e </w:t>
      </w:r>
      <w:r w:rsidRPr="00737454">
        <w:rPr>
          <w:rFonts w:ascii="Verdana" w:hAnsi="Verdana"/>
          <w:sz w:val="24"/>
          <w:szCs w:val="24"/>
        </w:rPr>
        <w:t>Licenciamento - SMUL, localiza</w:t>
      </w:r>
      <w:r w:rsidR="001F286F">
        <w:rPr>
          <w:rFonts w:ascii="Verdana" w:hAnsi="Verdana"/>
          <w:sz w:val="24"/>
          <w:szCs w:val="24"/>
        </w:rPr>
        <w:t xml:space="preserve">dos no Distrito Itaim Paulista, </w:t>
      </w:r>
      <w:r w:rsidRPr="00737454">
        <w:rPr>
          <w:rFonts w:ascii="Verdana" w:hAnsi="Verdana"/>
          <w:sz w:val="24"/>
          <w:szCs w:val="24"/>
        </w:rPr>
        <w:t>Subprefeitura Itaim Paulista, ficam assim denominados: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I - Rua Abigail Andrade</w:t>
      </w:r>
      <w:r w:rsidR="001F286F">
        <w:rPr>
          <w:rFonts w:ascii="Verdana" w:hAnsi="Verdana"/>
          <w:sz w:val="24"/>
          <w:szCs w:val="24"/>
        </w:rPr>
        <w:t xml:space="preserve">, CODLOG 49.819-0, o logradouro </w:t>
      </w:r>
      <w:r w:rsidRPr="00737454">
        <w:rPr>
          <w:rFonts w:ascii="Verdana" w:hAnsi="Verdana"/>
          <w:sz w:val="24"/>
          <w:szCs w:val="24"/>
        </w:rPr>
        <w:t xml:space="preserve">identificado como Viela </w:t>
      </w:r>
      <w:proofErr w:type="gramStart"/>
      <w:r w:rsidRPr="00737454">
        <w:rPr>
          <w:rFonts w:ascii="Verdana" w:hAnsi="Verdana"/>
          <w:sz w:val="24"/>
          <w:szCs w:val="24"/>
        </w:rPr>
        <w:t>1</w:t>
      </w:r>
      <w:proofErr w:type="gramEnd"/>
      <w:r w:rsidRPr="00737454">
        <w:rPr>
          <w:rFonts w:ascii="Verdana" w:hAnsi="Verdana"/>
          <w:sz w:val="24"/>
          <w:szCs w:val="24"/>
        </w:rPr>
        <w:t>, na planta de parcelamento do solo</w:t>
      </w:r>
      <w:r w:rsidR="001F286F">
        <w:rPr>
          <w:rFonts w:ascii="Verdana" w:hAnsi="Verdana"/>
          <w:sz w:val="24"/>
          <w:szCs w:val="24"/>
        </w:rPr>
        <w:t xml:space="preserve"> </w:t>
      </w:r>
      <w:r w:rsidRPr="00737454">
        <w:rPr>
          <w:rFonts w:ascii="Verdana" w:hAnsi="Verdana"/>
          <w:sz w:val="24"/>
          <w:szCs w:val="24"/>
        </w:rPr>
        <w:t xml:space="preserve">AU 04/6362/01, com início </w:t>
      </w:r>
      <w:r w:rsidR="001F286F">
        <w:rPr>
          <w:rFonts w:ascii="Verdana" w:hAnsi="Verdana"/>
          <w:sz w:val="24"/>
          <w:szCs w:val="24"/>
        </w:rPr>
        <w:t xml:space="preserve">no logradouro identificado como </w:t>
      </w:r>
      <w:r w:rsidRPr="00737454">
        <w:rPr>
          <w:rFonts w:ascii="Verdana" w:hAnsi="Verdana"/>
          <w:sz w:val="24"/>
          <w:szCs w:val="24"/>
        </w:rPr>
        <w:t>Rua Particular A, agora denomin</w:t>
      </w:r>
      <w:r w:rsidR="001F286F">
        <w:rPr>
          <w:rFonts w:ascii="Verdana" w:hAnsi="Verdana"/>
          <w:sz w:val="24"/>
          <w:szCs w:val="24"/>
        </w:rPr>
        <w:t xml:space="preserve">ada Rua Albertina Correia Lima, </w:t>
      </w:r>
      <w:r w:rsidRPr="00737454">
        <w:rPr>
          <w:rFonts w:ascii="Verdana" w:hAnsi="Verdana"/>
          <w:sz w:val="24"/>
          <w:szCs w:val="24"/>
        </w:rPr>
        <w:t xml:space="preserve">e término na Rua Particular B, </w:t>
      </w:r>
      <w:r w:rsidR="001F286F">
        <w:rPr>
          <w:rFonts w:ascii="Verdana" w:hAnsi="Verdana"/>
          <w:sz w:val="24"/>
          <w:szCs w:val="24"/>
        </w:rPr>
        <w:t xml:space="preserve">agora denominada Rua Alice Lins </w:t>
      </w:r>
      <w:r w:rsidRPr="00737454">
        <w:rPr>
          <w:rFonts w:ascii="Verdana" w:hAnsi="Verdana"/>
          <w:sz w:val="24"/>
          <w:szCs w:val="24"/>
        </w:rPr>
        <w:t>de Azevedo (setor 134, quadras 524 e 526);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 xml:space="preserve">II - Rua Adalgisa Rodrigues </w:t>
      </w:r>
      <w:r w:rsidR="001F286F">
        <w:rPr>
          <w:rFonts w:ascii="Verdana" w:hAnsi="Verdana"/>
          <w:sz w:val="24"/>
          <w:szCs w:val="24"/>
        </w:rPr>
        <w:t xml:space="preserve">Cavalcanti, CODLOG 49.818-1, </w:t>
      </w:r>
      <w:r w:rsidRPr="00737454">
        <w:rPr>
          <w:rFonts w:ascii="Verdana" w:hAnsi="Verdana"/>
          <w:sz w:val="24"/>
          <w:szCs w:val="24"/>
        </w:rPr>
        <w:t>o logradouro identificado como</w:t>
      </w:r>
      <w:r w:rsidR="001F286F">
        <w:rPr>
          <w:rFonts w:ascii="Verdana" w:hAnsi="Verdana"/>
          <w:sz w:val="24"/>
          <w:szCs w:val="24"/>
        </w:rPr>
        <w:t xml:space="preserve"> Rua Particular D, na planta de </w:t>
      </w:r>
      <w:r w:rsidRPr="00737454">
        <w:rPr>
          <w:rFonts w:ascii="Verdana" w:hAnsi="Verdana"/>
          <w:sz w:val="24"/>
          <w:szCs w:val="24"/>
        </w:rPr>
        <w:t xml:space="preserve">parcelamento do solo AU </w:t>
      </w:r>
      <w:proofErr w:type="gramStart"/>
      <w:r w:rsidRPr="00737454">
        <w:rPr>
          <w:rFonts w:ascii="Verdana" w:hAnsi="Verdana"/>
          <w:sz w:val="24"/>
          <w:szCs w:val="24"/>
        </w:rPr>
        <w:t>04/6362/01,</w:t>
      </w:r>
      <w:proofErr w:type="gramEnd"/>
      <w:r w:rsidRPr="00737454">
        <w:rPr>
          <w:rFonts w:ascii="Verdana" w:hAnsi="Verdana"/>
          <w:sz w:val="24"/>
          <w:szCs w:val="24"/>
        </w:rPr>
        <w:t>com início na rua identificada como Rua Particular A,</w:t>
      </w:r>
      <w:r w:rsidR="001F286F">
        <w:rPr>
          <w:rFonts w:ascii="Verdana" w:hAnsi="Verdana"/>
          <w:sz w:val="24"/>
          <w:szCs w:val="24"/>
        </w:rPr>
        <w:t xml:space="preserve"> agora denominada Rua Albertina </w:t>
      </w:r>
      <w:r w:rsidRPr="00737454">
        <w:rPr>
          <w:rFonts w:ascii="Verdana" w:hAnsi="Verdana"/>
          <w:sz w:val="24"/>
          <w:szCs w:val="24"/>
        </w:rPr>
        <w:t xml:space="preserve">Correia Lima, e término na Rua Particular B, </w:t>
      </w:r>
      <w:r w:rsidR="001F286F">
        <w:rPr>
          <w:rFonts w:ascii="Verdana" w:hAnsi="Verdana"/>
          <w:sz w:val="24"/>
          <w:szCs w:val="24"/>
        </w:rPr>
        <w:t xml:space="preserve">agora denominada </w:t>
      </w:r>
      <w:r w:rsidRPr="00737454">
        <w:rPr>
          <w:rFonts w:ascii="Verdana" w:hAnsi="Verdana"/>
          <w:sz w:val="24"/>
          <w:szCs w:val="24"/>
        </w:rPr>
        <w:t>Rua Alice Lins de Azevedo (setor 134, quadras 526 e 527);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III - Rua Adalzira Bittencourt, CODLOG 49.816-5, o logradouro identificado como Rua Particular F, na planta de parcelamento do solo AU 04/6362/01,</w:t>
      </w:r>
      <w:r w:rsidR="001F286F">
        <w:rPr>
          <w:rFonts w:ascii="Verdana" w:hAnsi="Verdana"/>
          <w:sz w:val="24"/>
          <w:szCs w:val="24"/>
        </w:rPr>
        <w:t xml:space="preserve"> com início na rua identificada </w:t>
      </w:r>
      <w:r w:rsidRPr="00737454">
        <w:rPr>
          <w:rFonts w:ascii="Verdana" w:hAnsi="Verdana"/>
          <w:sz w:val="24"/>
          <w:szCs w:val="24"/>
        </w:rPr>
        <w:t>como Rua Particular A, agora denominada Rua Albertina Correia Lima, e término na Rua Par</w:t>
      </w:r>
      <w:r w:rsidR="001F286F">
        <w:rPr>
          <w:rFonts w:ascii="Verdana" w:hAnsi="Verdana"/>
          <w:sz w:val="24"/>
          <w:szCs w:val="24"/>
        </w:rPr>
        <w:t xml:space="preserve">ticular B, agora denominada Rua </w:t>
      </w:r>
      <w:r w:rsidRPr="00737454">
        <w:rPr>
          <w:rFonts w:ascii="Verdana" w:hAnsi="Verdana"/>
          <w:sz w:val="24"/>
          <w:szCs w:val="24"/>
        </w:rPr>
        <w:t>Alice Lins de Azevedo (setor 134, quadras 528 e 529);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 xml:space="preserve">IV - Viela Alaíde Lisboa </w:t>
      </w:r>
      <w:r w:rsidR="001F286F">
        <w:rPr>
          <w:rFonts w:ascii="Verdana" w:hAnsi="Verdana"/>
          <w:sz w:val="24"/>
          <w:szCs w:val="24"/>
        </w:rPr>
        <w:t xml:space="preserve">de Oliveira, CODLOG 74.440-9, o </w:t>
      </w:r>
      <w:r w:rsidRPr="00737454">
        <w:rPr>
          <w:rFonts w:ascii="Verdana" w:hAnsi="Verdana"/>
          <w:sz w:val="24"/>
          <w:szCs w:val="24"/>
        </w:rPr>
        <w:t xml:space="preserve">logradouro formado pela Viela </w:t>
      </w:r>
      <w:proofErr w:type="gramStart"/>
      <w:r w:rsidR="001F286F">
        <w:rPr>
          <w:rFonts w:ascii="Verdana" w:hAnsi="Verdana"/>
          <w:sz w:val="24"/>
          <w:szCs w:val="24"/>
        </w:rPr>
        <w:t>2</w:t>
      </w:r>
      <w:proofErr w:type="gramEnd"/>
      <w:r w:rsidR="001F286F">
        <w:rPr>
          <w:rFonts w:ascii="Verdana" w:hAnsi="Verdana"/>
          <w:sz w:val="24"/>
          <w:szCs w:val="24"/>
        </w:rPr>
        <w:t xml:space="preserve">, assim identificada na planta </w:t>
      </w:r>
      <w:r w:rsidRPr="00737454">
        <w:rPr>
          <w:rFonts w:ascii="Verdana" w:hAnsi="Verdana"/>
          <w:sz w:val="24"/>
          <w:szCs w:val="24"/>
        </w:rPr>
        <w:t>de parcelamento do solo AU 04</w:t>
      </w:r>
      <w:r w:rsidR="001F286F">
        <w:rPr>
          <w:rFonts w:ascii="Verdana" w:hAnsi="Verdana"/>
          <w:sz w:val="24"/>
          <w:szCs w:val="24"/>
        </w:rPr>
        <w:t xml:space="preserve">/6362/01, e pela Viela 3, assim </w:t>
      </w:r>
      <w:r w:rsidRPr="00737454">
        <w:rPr>
          <w:rFonts w:ascii="Verdana" w:hAnsi="Verdana"/>
          <w:sz w:val="24"/>
          <w:szCs w:val="24"/>
        </w:rPr>
        <w:t>identificada na planta de parc</w:t>
      </w:r>
      <w:r w:rsidR="001F286F">
        <w:rPr>
          <w:rFonts w:ascii="Verdana" w:hAnsi="Verdana"/>
          <w:sz w:val="24"/>
          <w:szCs w:val="24"/>
        </w:rPr>
        <w:t xml:space="preserve">elamento do solo AU 04/5102/82, </w:t>
      </w:r>
      <w:r w:rsidRPr="00737454">
        <w:rPr>
          <w:rFonts w:ascii="Verdana" w:hAnsi="Verdana"/>
          <w:sz w:val="24"/>
          <w:szCs w:val="24"/>
        </w:rPr>
        <w:t>com início na rua identifica</w:t>
      </w:r>
      <w:r w:rsidR="001F286F">
        <w:rPr>
          <w:rFonts w:ascii="Verdana" w:hAnsi="Verdana"/>
          <w:sz w:val="24"/>
          <w:szCs w:val="24"/>
        </w:rPr>
        <w:t xml:space="preserve">da como Rua Particular B, agora </w:t>
      </w:r>
      <w:r w:rsidRPr="00737454">
        <w:rPr>
          <w:rFonts w:ascii="Verdana" w:hAnsi="Verdana"/>
          <w:sz w:val="24"/>
          <w:szCs w:val="24"/>
        </w:rPr>
        <w:t xml:space="preserve">denominada Rua Alice Lins de </w:t>
      </w:r>
      <w:r w:rsidR="001F286F">
        <w:rPr>
          <w:rFonts w:ascii="Verdana" w:hAnsi="Verdana"/>
          <w:sz w:val="24"/>
          <w:szCs w:val="24"/>
        </w:rPr>
        <w:t xml:space="preserve">Azevedo (setor 134, quadras 524 </w:t>
      </w:r>
      <w:r w:rsidRPr="00737454">
        <w:rPr>
          <w:rFonts w:ascii="Verdana" w:hAnsi="Verdana"/>
          <w:sz w:val="24"/>
          <w:szCs w:val="24"/>
        </w:rPr>
        <w:t>e 525), e término na Rua La</w:t>
      </w:r>
      <w:r w:rsidR="001F286F">
        <w:rPr>
          <w:rFonts w:ascii="Verdana" w:hAnsi="Verdana"/>
          <w:sz w:val="24"/>
          <w:szCs w:val="24"/>
        </w:rPr>
        <w:t xml:space="preserve">goa da Cruz (setor 134, quadras </w:t>
      </w:r>
      <w:r w:rsidRPr="00737454">
        <w:rPr>
          <w:rFonts w:ascii="Verdana" w:hAnsi="Verdana"/>
          <w:sz w:val="24"/>
          <w:szCs w:val="24"/>
        </w:rPr>
        <w:t>341 e 342);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V - Rua Albertina Correia Lima, CODLOG 49.820-3, o logradouro identificado como</w:t>
      </w:r>
      <w:r w:rsidR="001F286F">
        <w:rPr>
          <w:rFonts w:ascii="Verdana" w:hAnsi="Verdana"/>
          <w:sz w:val="24"/>
          <w:szCs w:val="24"/>
        </w:rPr>
        <w:t xml:space="preserve"> Rua Particular A, na planta de </w:t>
      </w:r>
      <w:r w:rsidRPr="00737454">
        <w:rPr>
          <w:rFonts w:ascii="Verdana" w:hAnsi="Verdana"/>
          <w:sz w:val="24"/>
          <w:szCs w:val="24"/>
        </w:rPr>
        <w:t xml:space="preserve">parcelamento do solo AU 04/6362/01, com início na Rua </w:t>
      </w:r>
      <w:proofErr w:type="gramStart"/>
      <w:r w:rsidRPr="00737454">
        <w:rPr>
          <w:rFonts w:ascii="Verdana" w:hAnsi="Verdana"/>
          <w:sz w:val="24"/>
          <w:szCs w:val="24"/>
        </w:rPr>
        <w:t>Jorge</w:t>
      </w:r>
      <w:proofErr w:type="gramEnd"/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 xml:space="preserve">Rodrigues de </w:t>
      </w:r>
      <w:proofErr w:type="spellStart"/>
      <w:r w:rsidRPr="00737454">
        <w:rPr>
          <w:rFonts w:ascii="Verdana" w:hAnsi="Verdana"/>
          <w:sz w:val="24"/>
          <w:szCs w:val="24"/>
        </w:rPr>
        <w:t>Niza</w:t>
      </w:r>
      <w:proofErr w:type="spellEnd"/>
      <w:r w:rsidRPr="00737454">
        <w:rPr>
          <w:rFonts w:ascii="Verdana" w:hAnsi="Verdana"/>
          <w:sz w:val="24"/>
          <w:szCs w:val="24"/>
        </w:rPr>
        <w:t>, agora assim denominada (setor 134, quadras 350 e 529), e término n</w:t>
      </w:r>
      <w:r w:rsidR="001F286F">
        <w:rPr>
          <w:rFonts w:ascii="Verdana" w:hAnsi="Verdana"/>
          <w:sz w:val="24"/>
          <w:szCs w:val="24"/>
        </w:rPr>
        <w:t xml:space="preserve">a Viela </w:t>
      </w:r>
      <w:proofErr w:type="gramStart"/>
      <w:r w:rsidR="001F286F">
        <w:rPr>
          <w:rFonts w:ascii="Verdana" w:hAnsi="Verdana"/>
          <w:sz w:val="24"/>
          <w:szCs w:val="24"/>
        </w:rPr>
        <w:t>1</w:t>
      </w:r>
      <w:proofErr w:type="gramEnd"/>
      <w:r w:rsidR="001F286F">
        <w:rPr>
          <w:rFonts w:ascii="Verdana" w:hAnsi="Verdana"/>
          <w:sz w:val="24"/>
          <w:szCs w:val="24"/>
        </w:rPr>
        <w:t xml:space="preserve">, agora denominada Rua </w:t>
      </w:r>
      <w:r w:rsidRPr="00737454">
        <w:rPr>
          <w:rFonts w:ascii="Verdana" w:hAnsi="Verdana"/>
          <w:sz w:val="24"/>
          <w:szCs w:val="24"/>
        </w:rPr>
        <w:t>Abigail Andrade (setor 134, quadras 524, 526 e 347);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lastRenderedPageBreak/>
        <w:t>VI - Rua Alice Lins de Azevedo, CODLOG 49.821-1, o</w:t>
      </w:r>
      <w:r w:rsidR="001F286F">
        <w:rPr>
          <w:rFonts w:ascii="Verdana" w:hAnsi="Verdana"/>
          <w:sz w:val="24"/>
          <w:szCs w:val="24"/>
        </w:rPr>
        <w:t xml:space="preserve"> logradouro </w:t>
      </w:r>
      <w:r w:rsidRPr="00737454">
        <w:rPr>
          <w:rFonts w:ascii="Verdana" w:hAnsi="Verdana"/>
          <w:sz w:val="24"/>
          <w:szCs w:val="24"/>
        </w:rPr>
        <w:t>identificado como Rua Particular B, na planta de</w:t>
      </w:r>
      <w:r w:rsidR="001F286F">
        <w:rPr>
          <w:rFonts w:ascii="Verdana" w:hAnsi="Verdana"/>
          <w:sz w:val="24"/>
          <w:szCs w:val="24"/>
        </w:rPr>
        <w:t xml:space="preserve"> </w:t>
      </w:r>
      <w:r w:rsidRPr="00737454">
        <w:rPr>
          <w:rFonts w:ascii="Verdana" w:hAnsi="Verdana"/>
          <w:sz w:val="24"/>
          <w:szCs w:val="24"/>
        </w:rPr>
        <w:t>parcelamento do solo AU 04/6</w:t>
      </w:r>
      <w:r w:rsidR="001F286F">
        <w:rPr>
          <w:rFonts w:ascii="Verdana" w:hAnsi="Verdana"/>
          <w:sz w:val="24"/>
          <w:szCs w:val="24"/>
        </w:rPr>
        <w:t xml:space="preserve">362/01, com início na Rua Jorge </w:t>
      </w:r>
      <w:r w:rsidRPr="00737454">
        <w:rPr>
          <w:rFonts w:ascii="Verdana" w:hAnsi="Verdana"/>
          <w:sz w:val="24"/>
          <w:szCs w:val="24"/>
        </w:rPr>
        <w:t xml:space="preserve">Rodrigues de </w:t>
      </w:r>
      <w:proofErr w:type="spellStart"/>
      <w:r w:rsidRPr="00737454">
        <w:rPr>
          <w:rFonts w:ascii="Verdana" w:hAnsi="Verdana"/>
          <w:sz w:val="24"/>
          <w:szCs w:val="24"/>
        </w:rPr>
        <w:t>Niza</w:t>
      </w:r>
      <w:proofErr w:type="spellEnd"/>
      <w:r w:rsidRPr="00737454">
        <w:rPr>
          <w:rFonts w:ascii="Verdana" w:hAnsi="Verdana"/>
          <w:sz w:val="24"/>
          <w:szCs w:val="24"/>
        </w:rPr>
        <w:t>, agora assim denominada (setor 134, quadras 525 e 529), e término n</w:t>
      </w:r>
      <w:r w:rsidR="001F286F">
        <w:rPr>
          <w:rFonts w:ascii="Verdana" w:hAnsi="Verdana"/>
          <w:sz w:val="24"/>
          <w:szCs w:val="24"/>
        </w:rPr>
        <w:t xml:space="preserve">a Viela </w:t>
      </w:r>
      <w:proofErr w:type="gramStart"/>
      <w:r w:rsidR="001F286F">
        <w:rPr>
          <w:rFonts w:ascii="Verdana" w:hAnsi="Verdana"/>
          <w:sz w:val="24"/>
          <w:szCs w:val="24"/>
        </w:rPr>
        <w:t>1</w:t>
      </w:r>
      <w:proofErr w:type="gramEnd"/>
      <w:r w:rsidR="001F286F">
        <w:rPr>
          <w:rFonts w:ascii="Verdana" w:hAnsi="Verdana"/>
          <w:sz w:val="24"/>
          <w:szCs w:val="24"/>
        </w:rPr>
        <w:t xml:space="preserve">, agora denominada Rua </w:t>
      </w:r>
      <w:r w:rsidRPr="00737454">
        <w:rPr>
          <w:rFonts w:ascii="Verdana" w:hAnsi="Verdana"/>
          <w:sz w:val="24"/>
          <w:szCs w:val="24"/>
        </w:rPr>
        <w:t>Abigail Andrade (setor 134, quadras 524 e 526);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VII - Travessa Almerind</w:t>
      </w:r>
      <w:r w:rsidR="001F286F">
        <w:rPr>
          <w:rFonts w:ascii="Verdana" w:hAnsi="Verdana"/>
          <w:sz w:val="24"/>
          <w:szCs w:val="24"/>
        </w:rPr>
        <w:t xml:space="preserve">a Farias Gama, CODLOG 23.314-5, </w:t>
      </w:r>
      <w:r w:rsidRPr="00737454">
        <w:rPr>
          <w:rFonts w:ascii="Verdana" w:hAnsi="Verdana"/>
          <w:sz w:val="24"/>
          <w:szCs w:val="24"/>
        </w:rPr>
        <w:t>o logradouro formado pela V</w:t>
      </w:r>
      <w:r w:rsidR="001F286F">
        <w:rPr>
          <w:rFonts w:ascii="Verdana" w:hAnsi="Verdana"/>
          <w:sz w:val="24"/>
          <w:szCs w:val="24"/>
        </w:rPr>
        <w:t xml:space="preserve">iela das Flores e pela Viela </w:t>
      </w:r>
      <w:proofErr w:type="gramStart"/>
      <w:r w:rsidR="001F286F">
        <w:rPr>
          <w:rFonts w:ascii="Verdana" w:hAnsi="Verdana"/>
          <w:sz w:val="24"/>
          <w:szCs w:val="24"/>
        </w:rPr>
        <w:t>3</w:t>
      </w:r>
      <w:proofErr w:type="gramEnd"/>
      <w:r w:rsidR="001F286F">
        <w:rPr>
          <w:rFonts w:ascii="Verdana" w:hAnsi="Verdana"/>
          <w:sz w:val="24"/>
          <w:szCs w:val="24"/>
        </w:rPr>
        <w:t xml:space="preserve">, </w:t>
      </w:r>
      <w:r w:rsidRPr="00737454">
        <w:rPr>
          <w:rFonts w:ascii="Verdana" w:hAnsi="Verdana"/>
          <w:sz w:val="24"/>
          <w:szCs w:val="24"/>
        </w:rPr>
        <w:t>assim identificadas na pl</w:t>
      </w:r>
      <w:r w:rsidR="001F286F">
        <w:rPr>
          <w:rFonts w:ascii="Verdana" w:hAnsi="Verdana"/>
          <w:sz w:val="24"/>
          <w:szCs w:val="24"/>
        </w:rPr>
        <w:t xml:space="preserve">anta de parcelamento do solo AU </w:t>
      </w:r>
      <w:r w:rsidRPr="00737454">
        <w:rPr>
          <w:rFonts w:ascii="Verdana" w:hAnsi="Verdana"/>
          <w:sz w:val="24"/>
          <w:szCs w:val="24"/>
        </w:rPr>
        <w:t xml:space="preserve">04/6362/01, com início na Rua Jorge Rodrigues de </w:t>
      </w:r>
      <w:proofErr w:type="spellStart"/>
      <w:r w:rsidRPr="00737454">
        <w:rPr>
          <w:rFonts w:ascii="Verdana" w:hAnsi="Verdana"/>
          <w:sz w:val="24"/>
          <w:szCs w:val="24"/>
        </w:rPr>
        <w:t>Niza</w:t>
      </w:r>
      <w:proofErr w:type="spellEnd"/>
      <w:r w:rsidRPr="00737454">
        <w:rPr>
          <w:rFonts w:ascii="Verdana" w:hAnsi="Verdana"/>
          <w:sz w:val="24"/>
          <w:szCs w:val="24"/>
        </w:rPr>
        <w:t xml:space="preserve">, </w:t>
      </w:r>
      <w:r w:rsidR="001F286F">
        <w:rPr>
          <w:rFonts w:ascii="Verdana" w:hAnsi="Verdana"/>
          <w:sz w:val="24"/>
          <w:szCs w:val="24"/>
        </w:rPr>
        <w:t xml:space="preserve">agora </w:t>
      </w:r>
      <w:r w:rsidRPr="00737454">
        <w:rPr>
          <w:rFonts w:ascii="Verdana" w:hAnsi="Verdana"/>
          <w:sz w:val="24"/>
          <w:szCs w:val="24"/>
        </w:rPr>
        <w:t>assim denominada, e término a aproximadamente 110,00 metros além do seu início (setor 134, quadras 530 e 531).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 xml:space="preserve">Art. 2º Ficam estendidas </w:t>
      </w:r>
      <w:r w:rsidR="001F286F">
        <w:rPr>
          <w:rFonts w:ascii="Verdana" w:hAnsi="Verdana"/>
          <w:sz w:val="24"/>
          <w:szCs w:val="24"/>
        </w:rPr>
        <w:t xml:space="preserve">as denominações dos logradouros </w:t>
      </w:r>
      <w:r w:rsidRPr="00737454">
        <w:rPr>
          <w:rFonts w:ascii="Verdana" w:hAnsi="Verdana"/>
          <w:sz w:val="24"/>
          <w:szCs w:val="24"/>
        </w:rPr>
        <w:t>abaixo relacionados, localizados no Distrito Itaim Paulista, Subprefeitura Itaim Paulista, conforme segue: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I - Rua André Pinto Correia, CODLOG 72.987-6, denominada pelo Decreto nº 21.539, de 30 de outubro de 1985, ao trecho</w:t>
      </w:r>
      <w:r>
        <w:rPr>
          <w:rFonts w:ascii="Verdana" w:hAnsi="Verdana"/>
          <w:sz w:val="24"/>
          <w:szCs w:val="24"/>
        </w:rPr>
        <w:t xml:space="preserve"> </w:t>
      </w:r>
      <w:r w:rsidRPr="00737454">
        <w:rPr>
          <w:rFonts w:ascii="Verdana" w:hAnsi="Verdana"/>
          <w:sz w:val="24"/>
          <w:szCs w:val="24"/>
        </w:rPr>
        <w:t>que constitui prolongament</w:t>
      </w:r>
      <w:r w:rsidR="001F286F">
        <w:rPr>
          <w:rFonts w:ascii="Verdana" w:hAnsi="Verdana"/>
          <w:sz w:val="24"/>
          <w:szCs w:val="24"/>
        </w:rPr>
        <w:t xml:space="preserve">o natural, conhecido pelo mesmo </w:t>
      </w:r>
      <w:r w:rsidRPr="00737454">
        <w:rPr>
          <w:rFonts w:ascii="Verdana" w:hAnsi="Verdana"/>
          <w:sz w:val="24"/>
          <w:szCs w:val="24"/>
        </w:rPr>
        <w:t>nome e por Rua sem deno</w:t>
      </w:r>
      <w:r w:rsidR="001F286F">
        <w:rPr>
          <w:rFonts w:ascii="Verdana" w:hAnsi="Verdana"/>
          <w:sz w:val="24"/>
          <w:szCs w:val="24"/>
        </w:rPr>
        <w:t xml:space="preserve">minação, CODLOG 49.817-3 (setor </w:t>
      </w:r>
      <w:r w:rsidRPr="00737454">
        <w:rPr>
          <w:rFonts w:ascii="Verdana" w:hAnsi="Verdana"/>
          <w:sz w:val="24"/>
          <w:szCs w:val="24"/>
        </w:rPr>
        <w:t>134, quadras 527 e 528), pa</w:t>
      </w:r>
      <w:r w:rsidR="001F286F">
        <w:rPr>
          <w:rFonts w:ascii="Verdana" w:hAnsi="Verdana"/>
          <w:sz w:val="24"/>
          <w:szCs w:val="24"/>
        </w:rPr>
        <w:t xml:space="preserve">ssando a via a ter os seguintes </w:t>
      </w:r>
      <w:r w:rsidRPr="00737454">
        <w:rPr>
          <w:rFonts w:ascii="Verdana" w:hAnsi="Verdana"/>
          <w:sz w:val="24"/>
          <w:szCs w:val="24"/>
        </w:rPr>
        <w:t>pontos de referência: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Início: Rua Dr. José Pereir</w:t>
      </w:r>
      <w:r w:rsidR="001F286F">
        <w:rPr>
          <w:rFonts w:ascii="Verdana" w:hAnsi="Verdana"/>
          <w:sz w:val="24"/>
          <w:szCs w:val="24"/>
        </w:rPr>
        <w:t xml:space="preserve">a Gomes (setor 134, quadras 352 </w:t>
      </w:r>
      <w:r w:rsidRPr="00737454">
        <w:rPr>
          <w:rFonts w:ascii="Verdana" w:hAnsi="Verdana"/>
          <w:sz w:val="24"/>
          <w:szCs w:val="24"/>
        </w:rPr>
        <w:t>e 365);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Término: Rua Alice Lins de Azevedo, agora assim denominada (setor 134, quadras 527 e 528).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 xml:space="preserve">II - Rua Jorge Rodrigues de </w:t>
      </w:r>
      <w:proofErr w:type="spellStart"/>
      <w:r w:rsidRPr="00737454">
        <w:rPr>
          <w:rFonts w:ascii="Verdana" w:hAnsi="Verdana"/>
          <w:sz w:val="24"/>
          <w:szCs w:val="24"/>
        </w:rPr>
        <w:t>Niza</w:t>
      </w:r>
      <w:proofErr w:type="spellEnd"/>
      <w:r w:rsidRPr="00737454">
        <w:rPr>
          <w:rFonts w:ascii="Verdana" w:hAnsi="Verdana"/>
          <w:sz w:val="24"/>
          <w:szCs w:val="24"/>
        </w:rPr>
        <w:t>, CODLOG 73.940-5, denominada pelo Decreto nº 21</w:t>
      </w:r>
      <w:r w:rsidR="001F286F">
        <w:rPr>
          <w:rFonts w:ascii="Verdana" w:hAnsi="Verdana"/>
          <w:sz w:val="24"/>
          <w:szCs w:val="24"/>
        </w:rPr>
        <w:t xml:space="preserve">.539, de 30 de outubro de 1985, </w:t>
      </w:r>
      <w:r w:rsidRPr="00737454">
        <w:rPr>
          <w:rFonts w:ascii="Verdana" w:hAnsi="Verdana"/>
          <w:sz w:val="24"/>
          <w:szCs w:val="24"/>
        </w:rPr>
        <w:t>ao trecho que constitui prolongamento natural, conhec</w:t>
      </w:r>
      <w:r w:rsidR="001F286F">
        <w:rPr>
          <w:rFonts w:ascii="Verdana" w:hAnsi="Verdana"/>
          <w:sz w:val="24"/>
          <w:szCs w:val="24"/>
        </w:rPr>
        <w:t xml:space="preserve">ido pelo </w:t>
      </w:r>
      <w:r w:rsidRPr="00737454">
        <w:rPr>
          <w:rFonts w:ascii="Verdana" w:hAnsi="Verdana"/>
          <w:sz w:val="24"/>
          <w:szCs w:val="24"/>
        </w:rPr>
        <w:t>mesmo nome, por rua exis</w:t>
      </w:r>
      <w:r w:rsidR="001F286F">
        <w:rPr>
          <w:rFonts w:ascii="Verdana" w:hAnsi="Verdana"/>
          <w:sz w:val="24"/>
          <w:szCs w:val="24"/>
        </w:rPr>
        <w:t xml:space="preserve">tente, por Rua sem denominação, </w:t>
      </w:r>
      <w:r w:rsidRPr="00737454">
        <w:rPr>
          <w:rFonts w:ascii="Verdana" w:hAnsi="Verdana"/>
          <w:sz w:val="24"/>
          <w:szCs w:val="24"/>
        </w:rPr>
        <w:t>CODLOG 49.815-7 e por Avenida</w:t>
      </w:r>
      <w:r w:rsidR="001F286F">
        <w:rPr>
          <w:rFonts w:ascii="Verdana" w:hAnsi="Verdana"/>
          <w:sz w:val="24"/>
          <w:szCs w:val="24"/>
        </w:rPr>
        <w:t xml:space="preserve"> </w:t>
      </w:r>
      <w:proofErr w:type="gramStart"/>
      <w:r w:rsidR="001F286F">
        <w:rPr>
          <w:rFonts w:ascii="Verdana" w:hAnsi="Verdana"/>
          <w:sz w:val="24"/>
          <w:szCs w:val="24"/>
        </w:rPr>
        <w:t>2</w:t>
      </w:r>
      <w:proofErr w:type="gramEnd"/>
      <w:r w:rsidR="001F286F">
        <w:rPr>
          <w:rFonts w:ascii="Verdana" w:hAnsi="Verdana"/>
          <w:sz w:val="24"/>
          <w:szCs w:val="24"/>
        </w:rPr>
        <w:t xml:space="preserve"> (trecho) (setor 134, quadras </w:t>
      </w:r>
      <w:r w:rsidRPr="00737454">
        <w:rPr>
          <w:rFonts w:ascii="Verdana" w:hAnsi="Verdana"/>
          <w:sz w:val="24"/>
          <w:szCs w:val="24"/>
        </w:rPr>
        <w:t>343, 525, 529, 530, 531 e espaç</w:t>
      </w:r>
      <w:r w:rsidR="001F286F">
        <w:rPr>
          <w:rFonts w:ascii="Verdana" w:hAnsi="Verdana"/>
          <w:sz w:val="24"/>
          <w:szCs w:val="24"/>
        </w:rPr>
        <w:t xml:space="preserve">o livre), passando o logradouro </w:t>
      </w:r>
      <w:r w:rsidRPr="00737454">
        <w:rPr>
          <w:rFonts w:ascii="Verdana" w:hAnsi="Verdana"/>
          <w:sz w:val="24"/>
          <w:szCs w:val="24"/>
        </w:rPr>
        <w:t>a ter os seguintes pontos de referência: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Início: Rua João Batista d</w:t>
      </w:r>
      <w:r w:rsidR="001F286F">
        <w:rPr>
          <w:rFonts w:ascii="Verdana" w:hAnsi="Verdana"/>
          <w:sz w:val="24"/>
          <w:szCs w:val="24"/>
        </w:rPr>
        <w:t xml:space="preserve">e Godoy (setor 134, quadras 355 </w:t>
      </w:r>
      <w:r w:rsidRPr="00737454">
        <w:rPr>
          <w:rFonts w:ascii="Verdana" w:hAnsi="Verdana"/>
          <w:sz w:val="24"/>
          <w:szCs w:val="24"/>
        </w:rPr>
        <w:t>e 460);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Término: Rua Lagoa Encantada, junto à Rua Timóteo Correia de Góes (setor 134, quadra 343 e espaço livre).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Art. 3º Os logradouros a</w:t>
      </w:r>
      <w:r w:rsidR="001F286F">
        <w:rPr>
          <w:rFonts w:ascii="Verdana" w:hAnsi="Verdana"/>
          <w:sz w:val="24"/>
          <w:szCs w:val="24"/>
        </w:rPr>
        <w:t xml:space="preserve">baixo relacionados, situados no </w:t>
      </w:r>
      <w:r w:rsidRPr="00737454">
        <w:rPr>
          <w:rFonts w:ascii="Verdana" w:hAnsi="Verdana"/>
          <w:sz w:val="24"/>
          <w:szCs w:val="24"/>
        </w:rPr>
        <w:t>Distrito do Itaim Paulista, Subprefeitura do Itaim Paulista, passam a ter os seguintes pontos de referência: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I - Avenida Lagoa Encantada, CODLOG 64.143-0, denominada pelo Decreto nº 14.</w:t>
      </w:r>
      <w:r w:rsidR="001F286F">
        <w:rPr>
          <w:rFonts w:ascii="Verdana" w:hAnsi="Verdana"/>
          <w:sz w:val="24"/>
          <w:szCs w:val="24"/>
        </w:rPr>
        <w:t xml:space="preserve">776, de 29 de novembro de 1977, </w:t>
      </w:r>
      <w:r w:rsidRPr="00737454">
        <w:rPr>
          <w:rFonts w:ascii="Verdana" w:hAnsi="Verdana"/>
          <w:sz w:val="24"/>
          <w:szCs w:val="24"/>
        </w:rPr>
        <w:t xml:space="preserve">passa a incorporar o trecho </w:t>
      </w:r>
      <w:r w:rsidR="001F286F">
        <w:rPr>
          <w:rFonts w:ascii="Verdana" w:hAnsi="Verdana"/>
          <w:sz w:val="24"/>
          <w:szCs w:val="24"/>
        </w:rPr>
        <w:t xml:space="preserve">da via conhecido por antiga Rua </w:t>
      </w:r>
      <w:proofErr w:type="gramStart"/>
      <w:r w:rsidRPr="00737454">
        <w:rPr>
          <w:rFonts w:ascii="Verdana" w:hAnsi="Verdana"/>
          <w:sz w:val="24"/>
          <w:szCs w:val="24"/>
        </w:rPr>
        <w:t>2</w:t>
      </w:r>
      <w:proofErr w:type="gramEnd"/>
      <w:r w:rsidRPr="00737454">
        <w:rPr>
          <w:rFonts w:ascii="Verdana" w:hAnsi="Verdana"/>
          <w:sz w:val="24"/>
          <w:szCs w:val="24"/>
        </w:rPr>
        <w:t xml:space="preserve"> e Avenida 2, ficando com os seguintes pontos de referência: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Início: confluência da Pr</w:t>
      </w:r>
      <w:r w:rsidR="001F286F">
        <w:rPr>
          <w:rFonts w:ascii="Verdana" w:hAnsi="Verdana"/>
          <w:sz w:val="24"/>
          <w:szCs w:val="24"/>
        </w:rPr>
        <w:t xml:space="preserve">aça Damasco Coelho de Pinho com </w:t>
      </w:r>
      <w:r w:rsidRPr="00737454">
        <w:rPr>
          <w:rFonts w:ascii="Verdana" w:hAnsi="Verdana"/>
          <w:sz w:val="24"/>
          <w:szCs w:val="24"/>
        </w:rPr>
        <w:t xml:space="preserve">a Rua </w:t>
      </w:r>
      <w:proofErr w:type="spellStart"/>
      <w:r w:rsidRPr="00737454">
        <w:rPr>
          <w:rFonts w:ascii="Verdana" w:hAnsi="Verdana"/>
          <w:sz w:val="24"/>
          <w:szCs w:val="24"/>
        </w:rPr>
        <w:t>Cristovão</w:t>
      </w:r>
      <w:proofErr w:type="spellEnd"/>
      <w:r w:rsidRPr="00737454">
        <w:rPr>
          <w:rFonts w:ascii="Verdana" w:hAnsi="Verdana"/>
          <w:sz w:val="24"/>
          <w:szCs w:val="24"/>
        </w:rPr>
        <w:t xml:space="preserve"> Aguiar Altero (setor 134, quadras 335 e 338);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 xml:space="preserve">Término: Rua Timóteo Correia de Góes, junto à Rua </w:t>
      </w:r>
      <w:proofErr w:type="gramStart"/>
      <w:r w:rsidRPr="00737454">
        <w:rPr>
          <w:rFonts w:ascii="Verdana" w:hAnsi="Verdana"/>
          <w:sz w:val="24"/>
          <w:szCs w:val="24"/>
        </w:rPr>
        <w:t>Jorge</w:t>
      </w:r>
      <w:proofErr w:type="gramEnd"/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 xml:space="preserve">Rodrigues de </w:t>
      </w:r>
      <w:proofErr w:type="spellStart"/>
      <w:r w:rsidRPr="00737454">
        <w:rPr>
          <w:rFonts w:ascii="Verdana" w:hAnsi="Verdana"/>
          <w:sz w:val="24"/>
          <w:szCs w:val="24"/>
        </w:rPr>
        <w:t>Niza</w:t>
      </w:r>
      <w:proofErr w:type="spellEnd"/>
      <w:r w:rsidRPr="00737454">
        <w:rPr>
          <w:rFonts w:ascii="Verdana" w:hAnsi="Verdana"/>
          <w:sz w:val="24"/>
          <w:szCs w:val="24"/>
        </w:rPr>
        <w:t>, agora assim denominada. (setor 13</w:t>
      </w:r>
      <w:r w:rsidR="001F286F">
        <w:rPr>
          <w:rFonts w:ascii="Verdana" w:hAnsi="Verdana"/>
          <w:sz w:val="24"/>
          <w:szCs w:val="24"/>
        </w:rPr>
        <w:t xml:space="preserve">4, espaço </w:t>
      </w:r>
      <w:r w:rsidRPr="00737454">
        <w:rPr>
          <w:rFonts w:ascii="Verdana" w:hAnsi="Verdana"/>
          <w:sz w:val="24"/>
          <w:szCs w:val="24"/>
        </w:rPr>
        <w:t>livre).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 xml:space="preserve">II - Rua Maria Carmela </w:t>
      </w:r>
      <w:r w:rsidR="001F286F">
        <w:rPr>
          <w:rFonts w:ascii="Verdana" w:hAnsi="Verdana"/>
          <w:sz w:val="24"/>
          <w:szCs w:val="24"/>
        </w:rPr>
        <w:t xml:space="preserve">Rocco </w:t>
      </w:r>
      <w:proofErr w:type="spellStart"/>
      <w:r w:rsidR="001F286F">
        <w:rPr>
          <w:rFonts w:ascii="Verdana" w:hAnsi="Verdana"/>
          <w:sz w:val="24"/>
          <w:szCs w:val="24"/>
        </w:rPr>
        <w:t>Pantalena</w:t>
      </w:r>
      <w:proofErr w:type="spellEnd"/>
      <w:r w:rsidR="001F286F">
        <w:rPr>
          <w:rFonts w:ascii="Verdana" w:hAnsi="Verdana"/>
          <w:sz w:val="24"/>
          <w:szCs w:val="24"/>
        </w:rPr>
        <w:t xml:space="preserve">, CODLOG 67.849- </w:t>
      </w:r>
      <w:r w:rsidRPr="00737454">
        <w:rPr>
          <w:rFonts w:ascii="Verdana" w:hAnsi="Verdana"/>
          <w:sz w:val="24"/>
          <w:szCs w:val="24"/>
        </w:rPr>
        <w:t>0, denominada pelo Decreto</w:t>
      </w:r>
      <w:r w:rsidR="001F286F">
        <w:rPr>
          <w:rFonts w:ascii="Verdana" w:hAnsi="Verdana"/>
          <w:sz w:val="24"/>
          <w:szCs w:val="24"/>
        </w:rPr>
        <w:t xml:space="preserve"> nº 17.602, de 21 de outubro de </w:t>
      </w:r>
      <w:r w:rsidRPr="00737454">
        <w:rPr>
          <w:rFonts w:ascii="Verdana" w:hAnsi="Verdana"/>
          <w:sz w:val="24"/>
          <w:szCs w:val="24"/>
        </w:rPr>
        <w:t xml:space="preserve">1981, </w:t>
      </w:r>
      <w:r w:rsidRPr="00737454">
        <w:rPr>
          <w:rFonts w:ascii="Verdana" w:hAnsi="Verdana"/>
          <w:sz w:val="24"/>
          <w:szCs w:val="24"/>
        </w:rPr>
        <w:lastRenderedPageBreak/>
        <w:t>passa a incorporar o tre</w:t>
      </w:r>
      <w:r w:rsidR="001F286F">
        <w:rPr>
          <w:rFonts w:ascii="Verdana" w:hAnsi="Verdana"/>
          <w:sz w:val="24"/>
          <w:szCs w:val="24"/>
        </w:rPr>
        <w:t xml:space="preserve">cho da via conhecida pelo mesmo </w:t>
      </w:r>
      <w:r w:rsidRPr="00737454">
        <w:rPr>
          <w:rFonts w:ascii="Verdana" w:hAnsi="Verdana"/>
          <w:sz w:val="24"/>
          <w:szCs w:val="24"/>
        </w:rPr>
        <w:t>nome, ficando com os seguintes pontos de referência: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Início: Rua Dr. José Pereira Gomes (setor 134, quadras 365</w:t>
      </w:r>
      <w:r w:rsidR="001F286F">
        <w:rPr>
          <w:rFonts w:ascii="Verdana" w:hAnsi="Verdana"/>
          <w:sz w:val="24"/>
          <w:szCs w:val="24"/>
        </w:rPr>
        <w:t xml:space="preserve"> </w:t>
      </w:r>
      <w:r w:rsidRPr="00737454">
        <w:rPr>
          <w:rFonts w:ascii="Verdana" w:hAnsi="Verdana"/>
          <w:sz w:val="24"/>
          <w:szCs w:val="24"/>
        </w:rPr>
        <w:t>e 366);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Término: Rua Albertina Correia Lima, agora assim denominada (setor 134, quadras 347 e 459).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 xml:space="preserve">III - Rua Timóteo Correia de Góes, CODLOG 63.509-0, denominada pelo Decreto nº 21.462, de 11 de outubro de </w:t>
      </w:r>
      <w:r w:rsidR="001F286F">
        <w:rPr>
          <w:rFonts w:ascii="Verdana" w:hAnsi="Verdana"/>
          <w:sz w:val="24"/>
          <w:szCs w:val="24"/>
        </w:rPr>
        <w:t xml:space="preserve">1985, </w:t>
      </w:r>
      <w:r w:rsidRPr="00737454">
        <w:rPr>
          <w:rFonts w:ascii="Verdana" w:hAnsi="Verdana"/>
          <w:sz w:val="24"/>
          <w:szCs w:val="24"/>
        </w:rPr>
        <w:t>passa a incorporar o trecho d</w:t>
      </w:r>
      <w:r w:rsidR="001F286F">
        <w:rPr>
          <w:rFonts w:ascii="Verdana" w:hAnsi="Verdana"/>
          <w:sz w:val="24"/>
          <w:szCs w:val="24"/>
        </w:rPr>
        <w:t xml:space="preserve">a via conhecido pelo mesmo nome </w:t>
      </w:r>
      <w:r w:rsidRPr="00737454">
        <w:rPr>
          <w:rFonts w:ascii="Verdana" w:hAnsi="Verdana"/>
          <w:sz w:val="24"/>
          <w:szCs w:val="24"/>
        </w:rPr>
        <w:t xml:space="preserve">e por Viela 12, tendo absorvido </w:t>
      </w:r>
      <w:r w:rsidR="001F286F">
        <w:rPr>
          <w:rFonts w:ascii="Verdana" w:hAnsi="Verdana"/>
          <w:sz w:val="24"/>
          <w:szCs w:val="24"/>
        </w:rPr>
        <w:t xml:space="preserve">trecho do espaço livre, ficando </w:t>
      </w:r>
      <w:r w:rsidRPr="00737454">
        <w:rPr>
          <w:rFonts w:ascii="Verdana" w:hAnsi="Verdana"/>
          <w:sz w:val="24"/>
          <w:szCs w:val="24"/>
        </w:rPr>
        <w:t>com os seguintes pontos de referência: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Início: Rua Inocêncio Preto</w:t>
      </w:r>
      <w:r w:rsidR="001F286F">
        <w:rPr>
          <w:rFonts w:ascii="Verdana" w:hAnsi="Verdana"/>
          <w:sz w:val="24"/>
          <w:szCs w:val="24"/>
        </w:rPr>
        <w:t xml:space="preserve"> Moreira (setor 134, quadra 331 </w:t>
      </w:r>
      <w:r w:rsidRPr="00737454">
        <w:rPr>
          <w:rFonts w:ascii="Verdana" w:hAnsi="Verdana"/>
          <w:sz w:val="24"/>
          <w:szCs w:val="24"/>
        </w:rPr>
        <w:t>e espaço livre);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Término: Avenida Lag</w:t>
      </w:r>
      <w:r w:rsidR="001F286F">
        <w:rPr>
          <w:rFonts w:ascii="Verdana" w:hAnsi="Verdana"/>
          <w:sz w:val="24"/>
          <w:szCs w:val="24"/>
        </w:rPr>
        <w:t xml:space="preserve">oa Encantada, junto à Rua Jorge </w:t>
      </w:r>
      <w:r w:rsidRPr="00737454">
        <w:rPr>
          <w:rFonts w:ascii="Verdana" w:hAnsi="Verdana"/>
          <w:sz w:val="24"/>
          <w:szCs w:val="24"/>
        </w:rPr>
        <w:t xml:space="preserve">Rodrigues de </w:t>
      </w:r>
      <w:proofErr w:type="spellStart"/>
      <w:r w:rsidRPr="00737454">
        <w:rPr>
          <w:rFonts w:ascii="Verdana" w:hAnsi="Verdana"/>
          <w:sz w:val="24"/>
          <w:szCs w:val="24"/>
        </w:rPr>
        <w:t>Niza</w:t>
      </w:r>
      <w:proofErr w:type="spellEnd"/>
      <w:r w:rsidRPr="00737454">
        <w:rPr>
          <w:rFonts w:ascii="Verdana" w:hAnsi="Verdana"/>
          <w:sz w:val="24"/>
          <w:szCs w:val="24"/>
        </w:rPr>
        <w:t>, agora assi</w:t>
      </w:r>
      <w:r w:rsidR="001F286F">
        <w:rPr>
          <w:rFonts w:ascii="Verdana" w:hAnsi="Verdana"/>
          <w:sz w:val="24"/>
          <w:szCs w:val="24"/>
        </w:rPr>
        <w:t xml:space="preserve">m denominada (setor 134, espaço </w:t>
      </w:r>
      <w:r w:rsidRPr="00737454">
        <w:rPr>
          <w:rFonts w:ascii="Verdana" w:hAnsi="Verdana"/>
          <w:sz w:val="24"/>
          <w:szCs w:val="24"/>
        </w:rPr>
        <w:t>livre).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 xml:space="preserve">Art. 4º As despesas com a </w:t>
      </w:r>
      <w:r w:rsidR="001F286F">
        <w:rPr>
          <w:rFonts w:ascii="Verdana" w:hAnsi="Verdana"/>
          <w:sz w:val="24"/>
          <w:szCs w:val="24"/>
        </w:rPr>
        <w:t xml:space="preserve">execução deste decreto correrão </w:t>
      </w:r>
      <w:r w:rsidRPr="00737454">
        <w:rPr>
          <w:rFonts w:ascii="Verdana" w:hAnsi="Verdana"/>
          <w:sz w:val="24"/>
          <w:szCs w:val="24"/>
        </w:rPr>
        <w:t>por conta das dotações orçame</w:t>
      </w:r>
      <w:r w:rsidR="001F286F">
        <w:rPr>
          <w:rFonts w:ascii="Verdana" w:hAnsi="Verdana"/>
          <w:sz w:val="24"/>
          <w:szCs w:val="24"/>
        </w:rPr>
        <w:t xml:space="preserve">ntárias próprias, suplementadas </w:t>
      </w:r>
      <w:r w:rsidRPr="00737454">
        <w:rPr>
          <w:rFonts w:ascii="Verdana" w:hAnsi="Verdana"/>
          <w:sz w:val="24"/>
          <w:szCs w:val="24"/>
        </w:rPr>
        <w:t>se necessário.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Art. 5º Este decreto entrará em vigor na data de sua publicação.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PREFEITURA DO MU</w:t>
      </w:r>
      <w:r w:rsidR="001F286F">
        <w:rPr>
          <w:rFonts w:ascii="Verdana" w:hAnsi="Verdana"/>
          <w:sz w:val="24"/>
          <w:szCs w:val="24"/>
        </w:rPr>
        <w:t xml:space="preserve">NICÍPIO DE SÃO PAULO, aos 12 de </w:t>
      </w:r>
      <w:r w:rsidRPr="00737454">
        <w:rPr>
          <w:rFonts w:ascii="Verdana" w:hAnsi="Verdana"/>
          <w:sz w:val="24"/>
          <w:szCs w:val="24"/>
        </w:rPr>
        <w:t>maio de 2021, 468º da fundação de São Paulo.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 xml:space="preserve">RICARDO NUNES, Prefeito em </w:t>
      </w:r>
      <w:proofErr w:type="gramStart"/>
      <w:r w:rsidRPr="00737454">
        <w:rPr>
          <w:rFonts w:ascii="Verdana" w:hAnsi="Verdana"/>
          <w:sz w:val="24"/>
          <w:szCs w:val="24"/>
        </w:rPr>
        <w:t>Exercício</w:t>
      </w:r>
      <w:proofErr w:type="gramEnd"/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CESAR ANGEL BOFFA DE A</w:t>
      </w:r>
      <w:r w:rsidR="001F286F">
        <w:rPr>
          <w:rFonts w:ascii="Verdana" w:hAnsi="Verdana"/>
          <w:sz w:val="24"/>
          <w:szCs w:val="24"/>
        </w:rPr>
        <w:t xml:space="preserve">ZEVEDO, Secretário Municipal de </w:t>
      </w:r>
      <w:r w:rsidRPr="00737454">
        <w:rPr>
          <w:rFonts w:ascii="Verdana" w:hAnsi="Verdana"/>
          <w:sz w:val="24"/>
          <w:szCs w:val="24"/>
        </w:rPr>
        <w:t xml:space="preserve">Urbanismo e </w:t>
      </w:r>
      <w:proofErr w:type="gramStart"/>
      <w:r w:rsidRPr="00737454">
        <w:rPr>
          <w:rFonts w:ascii="Verdana" w:hAnsi="Verdana"/>
          <w:sz w:val="24"/>
          <w:szCs w:val="24"/>
        </w:rPr>
        <w:t>Licenciamento</w:t>
      </w:r>
      <w:proofErr w:type="gramEnd"/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JOSÉ RICARDO ALVARENG</w:t>
      </w:r>
      <w:r w:rsidR="001F286F">
        <w:rPr>
          <w:rFonts w:ascii="Verdana" w:hAnsi="Verdana"/>
          <w:sz w:val="24"/>
          <w:szCs w:val="24"/>
        </w:rPr>
        <w:t xml:space="preserve">A TRIPOLI, Secretário Municipal da Casa </w:t>
      </w:r>
      <w:proofErr w:type="gramStart"/>
      <w:r w:rsidRPr="00737454">
        <w:rPr>
          <w:rFonts w:ascii="Verdana" w:hAnsi="Verdana"/>
          <w:sz w:val="24"/>
          <w:szCs w:val="24"/>
        </w:rPr>
        <w:t>Civil</w:t>
      </w:r>
      <w:proofErr w:type="gramEnd"/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EUNICE APARECIDA DE JESUS PR</w:t>
      </w:r>
      <w:r w:rsidR="001F286F">
        <w:rPr>
          <w:rFonts w:ascii="Verdana" w:hAnsi="Verdana"/>
          <w:sz w:val="24"/>
          <w:szCs w:val="24"/>
        </w:rPr>
        <w:t xml:space="preserve">UDENTE, Secretária Municipal de </w:t>
      </w:r>
      <w:proofErr w:type="gramStart"/>
      <w:r w:rsidRPr="00737454">
        <w:rPr>
          <w:rFonts w:ascii="Verdana" w:hAnsi="Verdana"/>
          <w:sz w:val="24"/>
          <w:szCs w:val="24"/>
        </w:rPr>
        <w:t>Justiça</w:t>
      </w:r>
      <w:proofErr w:type="gramEnd"/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RUBENS NAMAN RIZE</w:t>
      </w:r>
      <w:r w:rsidR="001F286F">
        <w:rPr>
          <w:rFonts w:ascii="Verdana" w:hAnsi="Verdana"/>
          <w:sz w:val="24"/>
          <w:szCs w:val="24"/>
        </w:rPr>
        <w:t xml:space="preserve">K JUNIOR, Secretário de Governo </w:t>
      </w:r>
      <w:proofErr w:type="gramStart"/>
      <w:r w:rsidRPr="00737454">
        <w:rPr>
          <w:rFonts w:ascii="Verdana" w:hAnsi="Verdana"/>
          <w:sz w:val="24"/>
          <w:szCs w:val="24"/>
        </w:rPr>
        <w:t>Municipal</w:t>
      </w:r>
      <w:proofErr w:type="gramEnd"/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Publicado na Secretaria de Governo Municipal</w:t>
      </w:r>
      <w:r w:rsidR="001F286F">
        <w:rPr>
          <w:rFonts w:ascii="Verdana" w:hAnsi="Verdana"/>
          <w:sz w:val="24"/>
          <w:szCs w:val="24"/>
        </w:rPr>
        <w:t xml:space="preserve">, em 12 de </w:t>
      </w:r>
      <w:r w:rsidRPr="00737454">
        <w:rPr>
          <w:rFonts w:ascii="Verdana" w:hAnsi="Verdana"/>
          <w:sz w:val="24"/>
          <w:szCs w:val="24"/>
        </w:rPr>
        <w:t>maio de 2021.</w:t>
      </w:r>
    </w:p>
    <w:p w:rsidR="001F286F" w:rsidRDefault="001F286F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37454" w:rsidRPr="001F286F" w:rsidRDefault="00737454" w:rsidP="0073745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1F286F">
        <w:rPr>
          <w:rFonts w:ascii="Verdana" w:hAnsi="Verdana"/>
          <w:b/>
          <w:sz w:val="24"/>
          <w:szCs w:val="24"/>
        </w:rPr>
        <w:t xml:space="preserve">DECRETO Nº 60.236, DE 12 DE MAIO DE </w:t>
      </w:r>
      <w:proofErr w:type="gramStart"/>
      <w:r w:rsidRPr="001F286F">
        <w:rPr>
          <w:rFonts w:ascii="Verdana" w:hAnsi="Verdana"/>
          <w:b/>
          <w:sz w:val="24"/>
          <w:szCs w:val="24"/>
        </w:rPr>
        <w:t>2021</w:t>
      </w:r>
      <w:proofErr w:type="gramEnd"/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737454">
        <w:rPr>
          <w:rFonts w:ascii="Verdana" w:hAnsi="Verdana"/>
          <w:sz w:val="24"/>
          <w:szCs w:val="24"/>
        </w:rPr>
        <w:t>Declara</w:t>
      </w:r>
      <w:proofErr w:type="gramEnd"/>
      <w:r w:rsidRPr="00737454">
        <w:rPr>
          <w:rFonts w:ascii="Verdana" w:hAnsi="Verdana"/>
          <w:sz w:val="24"/>
          <w:szCs w:val="24"/>
        </w:rPr>
        <w:t xml:space="preserve"> de</w:t>
      </w:r>
      <w:r w:rsidR="001F286F">
        <w:rPr>
          <w:rFonts w:ascii="Verdana" w:hAnsi="Verdana"/>
          <w:sz w:val="24"/>
          <w:szCs w:val="24"/>
        </w:rPr>
        <w:t xml:space="preserve"> utilidade pública as entidades </w:t>
      </w:r>
      <w:r w:rsidRPr="00737454">
        <w:rPr>
          <w:rFonts w:ascii="Verdana" w:hAnsi="Verdana"/>
          <w:sz w:val="24"/>
          <w:szCs w:val="24"/>
        </w:rPr>
        <w:t>que especifica.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RICARDO NUNES, Vice-</w:t>
      </w:r>
      <w:r w:rsidR="001F286F">
        <w:rPr>
          <w:rFonts w:ascii="Verdana" w:hAnsi="Verdana"/>
          <w:sz w:val="24"/>
          <w:szCs w:val="24"/>
        </w:rPr>
        <w:t xml:space="preserve">Prefeito, em exercício no cargo </w:t>
      </w:r>
      <w:r w:rsidRPr="00737454">
        <w:rPr>
          <w:rFonts w:ascii="Verdana" w:hAnsi="Verdana"/>
          <w:sz w:val="24"/>
          <w:szCs w:val="24"/>
        </w:rPr>
        <w:t xml:space="preserve">de Prefeito do Município de São Paulo, no uso das atribuições que lhe são conferidas </w:t>
      </w:r>
      <w:r w:rsidR="001F286F">
        <w:rPr>
          <w:rFonts w:ascii="Verdana" w:hAnsi="Verdana"/>
          <w:sz w:val="24"/>
          <w:szCs w:val="24"/>
        </w:rPr>
        <w:t xml:space="preserve">por lei e à vista do que consta </w:t>
      </w:r>
      <w:r w:rsidRPr="00737454">
        <w:rPr>
          <w:rFonts w:ascii="Verdana" w:hAnsi="Verdana"/>
          <w:sz w:val="24"/>
          <w:szCs w:val="24"/>
        </w:rPr>
        <w:t>dos processos administra</w:t>
      </w:r>
      <w:r w:rsidR="001F286F">
        <w:rPr>
          <w:rFonts w:ascii="Verdana" w:hAnsi="Verdana"/>
          <w:sz w:val="24"/>
          <w:szCs w:val="24"/>
        </w:rPr>
        <w:t xml:space="preserve">tivos </w:t>
      </w:r>
      <w:proofErr w:type="spellStart"/>
      <w:r w:rsidR="001F286F">
        <w:rPr>
          <w:rFonts w:ascii="Verdana" w:hAnsi="Verdana"/>
          <w:sz w:val="24"/>
          <w:szCs w:val="24"/>
        </w:rPr>
        <w:t>nºs</w:t>
      </w:r>
      <w:proofErr w:type="spellEnd"/>
      <w:r w:rsidR="001F286F">
        <w:rPr>
          <w:rFonts w:ascii="Verdana" w:hAnsi="Verdana"/>
          <w:sz w:val="24"/>
          <w:szCs w:val="24"/>
        </w:rPr>
        <w:t xml:space="preserve"> 6010.2020/0003706-0 e </w:t>
      </w:r>
      <w:r w:rsidRPr="00737454">
        <w:rPr>
          <w:rFonts w:ascii="Verdana" w:hAnsi="Verdana"/>
          <w:sz w:val="24"/>
          <w:szCs w:val="24"/>
        </w:rPr>
        <w:t>6010.2020/0003705-2,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D E C R E T A: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Art. 1º Ficam declaradas d</w:t>
      </w:r>
      <w:r w:rsidR="001F286F">
        <w:rPr>
          <w:rFonts w:ascii="Verdana" w:hAnsi="Verdana"/>
          <w:sz w:val="24"/>
          <w:szCs w:val="24"/>
        </w:rPr>
        <w:t xml:space="preserve">e utilidade pública, nos termos </w:t>
      </w:r>
      <w:r w:rsidRPr="00737454">
        <w:rPr>
          <w:rFonts w:ascii="Verdana" w:hAnsi="Verdana"/>
          <w:sz w:val="24"/>
          <w:szCs w:val="24"/>
        </w:rPr>
        <w:t>da Lei nº 4.819, de 21 de n</w:t>
      </w:r>
      <w:r w:rsidR="001F286F">
        <w:rPr>
          <w:rFonts w:ascii="Verdana" w:hAnsi="Verdana"/>
          <w:sz w:val="24"/>
          <w:szCs w:val="24"/>
        </w:rPr>
        <w:t xml:space="preserve">ovembro de 1955, com alterações </w:t>
      </w:r>
      <w:r w:rsidRPr="00737454">
        <w:rPr>
          <w:rFonts w:ascii="Verdana" w:hAnsi="Verdana"/>
          <w:sz w:val="24"/>
          <w:szCs w:val="24"/>
        </w:rPr>
        <w:t>posteriores, as seguintes ent</w:t>
      </w:r>
      <w:r w:rsidR="001F286F">
        <w:rPr>
          <w:rFonts w:ascii="Verdana" w:hAnsi="Verdana"/>
          <w:sz w:val="24"/>
          <w:szCs w:val="24"/>
        </w:rPr>
        <w:t xml:space="preserve">idades sediadas no Município de </w:t>
      </w:r>
      <w:r w:rsidRPr="00737454">
        <w:rPr>
          <w:rFonts w:ascii="Verdana" w:hAnsi="Verdana"/>
          <w:sz w:val="24"/>
          <w:szCs w:val="24"/>
        </w:rPr>
        <w:t>São Paulo: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I – ASSOCIAÇÃO MÃES CARENTES DO JARDIM SÃO CARLOS, CNPJ 02.700.819/0001-97;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II - INSTITUTO GARRA, CNPJ 17.344.713/0001-75.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 xml:space="preserve">Art. 2º As despesas com a </w:t>
      </w:r>
      <w:r w:rsidR="001F286F">
        <w:rPr>
          <w:rFonts w:ascii="Verdana" w:hAnsi="Verdana"/>
          <w:sz w:val="24"/>
          <w:szCs w:val="24"/>
        </w:rPr>
        <w:t xml:space="preserve">execução deste decreto correrão </w:t>
      </w:r>
      <w:r w:rsidRPr="00737454">
        <w:rPr>
          <w:rFonts w:ascii="Verdana" w:hAnsi="Verdana"/>
          <w:sz w:val="24"/>
          <w:szCs w:val="24"/>
        </w:rPr>
        <w:t>por conta das dotações orçamentárias próprias.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Art. 3º Este decreto entrará em vigor na data de sua publicação.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PREFEITURA DO MU</w:t>
      </w:r>
      <w:r w:rsidR="001F286F">
        <w:rPr>
          <w:rFonts w:ascii="Verdana" w:hAnsi="Verdana"/>
          <w:sz w:val="24"/>
          <w:szCs w:val="24"/>
        </w:rPr>
        <w:t xml:space="preserve">NICÍPIO DE SÃO PAULO, aos 12 de </w:t>
      </w:r>
      <w:r w:rsidRPr="00737454">
        <w:rPr>
          <w:rFonts w:ascii="Verdana" w:hAnsi="Verdana"/>
          <w:sz w:val="24"/>
          <w:szCs w:val="24"/>
        </w:rPr>
        <w:t>maio de 2021, 468º da fundação de São Paulo.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lastRenderedPageBreak/>
        <w:t xml:space="preserve">RICARDO NUNES, Prefeito em </w:t>
      </w:r>
      <w:proofErr w:type="gramStart"/>
      <w:r w:rsidRPr="00737454">
        <w:rPr>
          <w:rFonts w:ascii="Verdana" w:hAnsi="Verdana"/>
          <w:sz w:val="24"/>
          <w:szCs w:val="24"/>
        </w:rPr>
        <w:t>Exercício</w:t>
      </w:r>
      <w:proofErr w:type="gramEnd"/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JOSÉ RICARDO ALVARENG</w:t>
      </w:r>
      <w:r w:rsidR="001F286F">
        <w:rPr>
          <w:rFonts w:ascii="Verdana" w:hAnsi="Verdana"/>
          <w:sz w:val="24"/>
          <w:szCs w:val="24"/>
        </w:rPr>
        <w:t xml:space="preserve">A TRIPOLI, Secretário Municipal </w:t>
      </w:r>
      <w:r w:rsidRPr="00737454">
        <w:rPr>
          <w:rFonts w:ascii="Verdana" w:hAnsi="Verdana"/>
          <w:sz w:val="24"/>
          <w:szCs w:val="24"/>
        </w:rPr>
        <w:t xml:space="preserve">da Casa </w:t>
      </w:r>
      <w:proofErr w:type="gramStart"/>
      <w:r w:rsidRPr="00737454">
        <w:rPr>
          <w:rFonts w:ascii="Verdana" w:hAnsi="Verdana"/>
          <w:sz w:val="24"/>
          <w:szCs w:val="24"/>
        </w:rPr>
        <w:t>Civil</w:t>
      </w:r>
      <w:proofErr w:type="gramEnd"/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 xml:space="preserve">EUNICE APARECIDA DE JESUS PRUDENTE, Secretária Municipal de </w:t>
      </w:r>
      <w:proofErr w:type="gramStart"/>
      <w:r w:rsidRPr="00737454">
        <w:rPr>
          <w:rFonts w:ascii="Verdana" w:hAnsi="Verdana"/>
          <w:sz w:val="24"/>
          <w:szCs w:val="24"/>
        </w:rPr>
        <w:t>Justiça</w:t>
      </w:r>
      <w:proofErr w:type="gramEnd"/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RUBENS NAMAN RIZE</w:t>
      </w:r>
      <w:r w:rsidR="00F364EC">
        <w:rPr>
          <w:rFonts w:ascii="Verdana" w:hAnsi="Verdana"/>
          <w:sz w:val="24"/>
          <w:szCs w:val="24"/>
        </w:rPr>
        <w:t xml:space="preserve">K JUNIOR, Secretário de Governo </w:t>
      </w:r>
      <w:proofErr w:type="gramStart"/>
      <w:r w:rsidRPr="00737454">
        <w:rPr>
          <w:rFonts w:ascii="Verdana" w:hAnsi="Verdana"/>
          <w:sz w:val="24"/>
          <w:szCs w:val="24"/>
        </w:rPr>
        <w:t>Municipal</w:t>
      </w:r>
      <w:proofErr w:type="gramEnd"/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Publicado na Secretaria</w:t>
      </w:r>
      <w:r w:rsidR="00F364EC">
        <w:rPr>
          <w:rFonts w:ascii="Verdana" w:hAnsi="Verdana"/>
          <w:sz w:val="24"/>
          <w:szCs w:val="24"/>
        </w:rPr>
        <w:t xml:space="preserve"> de Governo Municipal, em 12 de </w:t>
      </w:r>
      <w:r w:rsidRPr="00737454">
        <w:rPr>
          <w:rFonts w:ascii="Verdana" w:hAnsi="Verdana"/>
          <w:sz w:val="24"/>
          <w:szCs w:val="24"/>
        </w:rPr>
        <w:t>maio de 2021.</w:t>
      </w:r>
    </w:p>
    <w:p w:rsidR="00F364EC" w:rsidRDefault="00F364EC" w:rsidP="0073745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737454" w:rsidRPr="001F286F" w:rsidRDefault="00737454" w:rsidP="0073745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1F286F">
        <w:rPr>
          <w:rFonts w:ascii="Verdana" w:hAnsi="Verdana"/>
          <w:b/>
          <w:sz w:val="24"/>
          <w:szCs w:val="24"/>
        </w:rPr>
        <w:t xml:space="preserve">DECRETO Nº 60.237, DE 12 DE MAIO DE </w:t>
      </w:r>
      <w:proofErr w:type="gramStart"/>
      <w:r w:rsidRPr="001F286F">
        <w:rPr>
          <w:rFonts w:ascii="Verdana" w:hAnsi="Verdana"/>
          <w:b/>
          <w:sz w:val="24"/>
          <w:szCs w:val="24"/>
        </w:rPr>
        <w:t>2021</w:t>
      </w:r>
      <w:proofErr w:type="gramEnd"/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Denomina o logradouro público que especifica.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RICARDO NUNES, Vice-Pre</w:t>
      </w:r>
      <w:r w:rsidR="00F364EC">
        <w:rPr>
          <w:rFonts w:ascii="Verdana" w:hAnsi="Verdana"/>
          <w:sz w:val="24"/>
          <w:szCs w:val="24"/>
        </w:rPr>
        <w:t xml:space="preserve">feito, em exercício no cargo de </w:t>
      </w:r>
      <w:r w:rsidRPr="00737454">
        <w:rPr>
          <w:rFonts w:ascii="Verdana" w:hAnsi="Verdana"/>
          <w:sz w:val="24"/>
          <w:szCs w:val="24"/>
        </w:rPr>
        <w:t xml:space="preserve">Prefeito do Município de São Paulo, no uso da atribuição conferida pelo inciso XI do artigo 70 da Lei Orgânica do Município </w:t>
      </w:r>
      <w:r w:rsidR="00F364EC">
        <w:rPr>
          <w:rFonts w:ascii="Verdana" w:hAnsi="Verdana"/>
          <w:sz w:val="24"/>
          <w:szCs w:val="24"/>
        </w:rPr>
        <w:t xml:space="preserve">de </w:t>
      </w:r>
      <w:r w:rsidRPr="00737454">
        <w:rPr>
          <w:rFonts w:ascii="Verdana" w:hAnsi="Verdana"/>
          <w:sz w:val="24"/>
          <w:szCs w:val="24"/>
        </w:rPr>
        <w:t>São Paulo e à vista do que const</w:t>
      </w:r>
      <w:r w:rsidR="00F364EC">
        <w:rPr>
          <w:rFonts w:ascii="Verdana" w:hAnsi="Verdana"/>
          <w:sz w:val="24"/>
          <w:szCs w:val="24"/>
        </w:rPr>
        <w:t xml:space="preserve">a dos processos administrativos </w:t>
      </w:r>
      <w:r w:rsidRPr="00737454">
        <w:rPr>
          <w:rFonts w:ascii="Verdana" w:hAnsi="Verdana"/>
          <w:sz w:val="24"/>
          <w:szCs w:val="24"/>
        </w:rPr>
        <w:t>nº 1996-0.110.253-1 e nº 6014.2020/0002738-5,</w:t>
      </w:r>
      <w:r>
        <w:rPr>
          <w:rFonts w:ascii="Verdana" w:hAnsi="Verdana"/>
          <w:sz w:val="24"/>
          <w:szCs w:val="24"/>
        </w:rPr>
        <w:t xml:space="preserve"> </w:t>
      </w:r>
      <w:r w:rsidRPr="00737454">
        <w:rPr>
          <w:rFonts w:ascii="Verdana" w:hAnsi="Verdana"/>
          <w:sz w:val="24"/>
          <w:szCs w:val="24"/>
        </w:rPr>
        <w:t>D E C R E T A: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Art. 1º Fica denom</w:t>
      </w:r>
      <w:r w:rsidR="00F364EC">
        <w:rPr>
          <w:rFonts w:ascii="Verdana" w:hAnsi="Verdana"/>
          <w:sz w:val="24"/>
          <w:szCs w:val="24"/>
        </w:rPr>
        <w:t xml:space="preserve">inado Beco Rio dos Bois, CODLOG </w:t>
      </w:r>
      <w:r w:rsidRPr="00737454">
        <w:rPr>
          <w:rFonts w:ascii="Verdana" w:hAnsi="Verdana"/>
          <w:sz w:val="24"/>
          <w:szCs w:val="24"/>
        </w:rPr>
        <w:t>52.226-0, o logradouro identi</w:t>
      </w:r>
      <w:r w:rsidR="00F364EC">
        <w:rPr>
          <w:rFonts w:ascii="Verdana" w:hAnsi="Verdana"/>
          <w:sz w:val="24"/>
          <w:szCs w:val="24"/>
        </w:rPr>
        <w:t xml:space="preserve">ficado por Viela Teresópolis na </w:t>
      </w:r>
      <w:r w:rsidRPr="00737454">
        <w:rPr>
          <w:rFonts w:ascii="Verdana" w:hAnsi="Verdana"/>
          <w:sz w:val="24"/>
          <w:szCs w:val="24"/>
        </w:rPr>
        <w:t xml:space="preserve">Planta de Denominação de Logradouros – PDN </w:t>
      </w:r>
      <w:proofErr w:type="gramStart"/>
      <w:r w:rsidRPr="00737454">
        <w:rPr>
          <w:rFonts w:ascii="Verdana" w:hAnsi="Verdana"/>
          <w:sz w:val="24"/>
          <w:szCs w:val="24"/>
        </w:rPr>
        <w:t>17/0015/20</w:t>
      </w:r>
      <w:proofErr w:type="gramEnd"/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– Jardim Olinda, da Coordenadoria de Regularização Fundiária – CRF, da Secretaria Municipal</w:t>
      </w:r>
      <w:r w:rsidR="00F364EC">
        <w:rPr>
          <w:rFonts w:ascii="Verdana" w:hAnsi="Verdana"/>
          <w:sz w:val="24"/>
          <w:szCs w:val="24"/>
        </w:rPr>
        <w:t xml:space="preserve"> de Habitação – SEHAB, </w:t>
      </w:r>
      <w:r w:rsidRPr="00737454">
        <w:rPr>
          <w:rFonts w:ascii="Verdana" w:hAnsi="Verdana"/>
          <w:sz w:val="24"/>
          <w:szCs w:val="24"/>
        </w:rPr>
        <w:t>que começa na Rua Inácio M</w:t>
      </w:r>
      <w:r w:rsidR="00F364EC">
        <w:rPr>
          <w:rFonts w:ascii="Verdana" w:hAnsi="Verdana"/>
          <w:sz w:val="24"/>
          <w:szCs w:val="24"/>
        </w:rPr>
        <w:t xml:space="preserve">anuel Tourinho e termina na Rua </w:t>
      </w:r>
      <w:proofErr w:type="spellStart"/>
      <w:r w:rsidRPr="00737454">
        <w:rPr>
          <w:rFonts w:ascii="Verdana" w:hAnsi="Verdana"/>
          <w:sz w:val="24"/>
          <w:szCs w:val="24"/>
        </w:rPr>
        <w:t>Ceresópolis</w:t>
      </w:r>
      <w:proofErr w:type="spellEnd"/>
      <w:r w:rsidRPr="00737454">
        <w:rPr>
          <w:rFonts w:ascii="Verdana" w:hAnsi="Verdana"/>
          <w:sz w:val="24"/>
          <w:szCs w:val="24"/>
        </w:rPr>
        <w:t>, situado no setor 1</w:t>
      </w:r>
      <w:r w:rsidR="00F364EC">
        <w:rPr>
          <w:rFonts w:ascii="Verdana" w:hAnsi="Verdana"/>
          <w:sz w:val="24"/>
          <w:szCs w:val="24"/>
        </w:rPr>
        <w:t xml:space="preserve">69, entre as quadras 137 e 138, </w:t>
      </w:r>
      <w:r w:rsidRPr="00737454">
        <w:rPr>
          <w:rFonts w:ascii="Verdana" w:hAnsi="Verdana"/>
          <w:sz w:val="24"/>
          <w:szCs w:val="24"/>
        </w:rPr>
        <w:t>no Distrito de Campo Limpo, Subprefeitura de Campo Limpo.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Art. 2º As despesas com a execução deste decreto corre</w:t>
      </w:r>
      <w:r w:rsidR="00F364EC">
        <w:rPr>
          <w:rFonts w:ascii="Verdana" w:hAnsi="Verdana"/>
          <w:sz w:val="24"/>
          <w:szCs w:val="24"/>
        </w:rPr>
        <w:t xml:space="preserve">rão </w:t>
      </w:r>
      <w:r w:rsidRPr="00737454">
        <w:rPr>
          <w:rFonts w:ascii="Verdana" w:hAnsi="Verdana"/>
          <w:sz w:val="24"/>
          <w:szCs w:val="24"/>
        </w:rPr>
        <w:t>por conta das dotações orçame</w:t>
      </w:r>
      <w:r w:rsidR="00F364EC">
        <w:rPr>
          <w:rFonts w:ascii="Verdana" w:hAnsi="Verdana"/>
          <w:sz w:val="24"/>
          <w:szCs w:val="24"/>
        </w:rPr>
        <w:t xml:space="preserve">ntárias próprias, suplementadas </w:t>
      </w:r>
      <w:r w:rsidRPr="00737454">
        <w:rPr>
          <w:rFonts w:ascii="Verdana" w:hAnsi="Verdana"/>
          <w:sz w:val="24"/>
          <w:szCs w:val="24"/>
        </w:rPr>
        <w:t>se necessário.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Art. 3º Este decreto entrará em vigor na data de sua publicação.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PREFEITURA DO MU</w:t>
      </w:r>
      <w:r w:rsidR="00F364EC">
        <w:rPr>
          <w:rFonts w:ascii="Verdana" w:hAnsi="Verdana"/>
          <w:sz w:val="24"/>
          <w:szCs w:val="24"/>
        </w:rPr>
        <w:t xml:space="preserve">NICÍPIO DE SÃO PAULO, aos 12 de </w:t>
      </w:r>
      <w:r w:rsidRPr="00737454">
        <w:rPr>
          <w:rFonts w:ascii="Verdana" w:hAnsi="Verdana"/>
          <w:sz w:val="24"/>
          <w:szCs w:val="24"/>
        </w:rPr>
        <w:t>maio de 2021, 468º da fundação de São Paulo.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 xml:space="preserve">RICARDO NUNES, Prefeito em </w:t>
      </w:r>
      <w:proofErr w:type="gramStart"/>
      <w:r w:rsidRPr="00737454">
        <w:rPr>
          <w:rFonts w:ascii="Verdana" w:hAnsi="Verdana"/>
          <w:sz w:val="24"/>
          <w:szCs w:val="24"/>
        </w:rPr>
        <w:t>Exercício</w:t>
      </w:r>
      <w:proofErr w:type="gramEnd"/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CESAR ANGEL BOFFA DE A</w:t>
      </w:r>
      <w:r w:rsidR="00F364EC">
        <w:rPr>
          <w:rFonts w:ascii="Verdana" w:hAnsi="Verdana"/>
          <w:sz w:val="24"/>
          <w:szCs w:val="24"/>
        </w:rPr>
        <w:t xml:space="preserve">ZEVEDO, Secretário Municipal de </w:t>
      </w:r>
      <w:r w:rsidRPr="00737454">
        <w:rPr>
          <w:rFonts w:ascii="Verdana" w:hAnsi="Verdana"/>
          <w:sz w:val="24"/>
          <w:szCs w:val="24"/>
        </w:rPr>
        <w:t xml:space="preserve">Urbanismo e </w:t>
      </w:r>
      <w:proofErr w:type="gramStart"/>
      <w:r w:rsidRPr="00737454">
        <w:rPr>
          <w:rFonts w:ascii="Verdana" w:hAnsi="Verdana"/>
          <w:sz w:val="24"/>
          <w:szCs w:val="24"/>
        </w:rPr>
        <w:t>Licenciamento</w:t>
      </w:r>
      <w:proofErr w:type="gramEnd"/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JOSÉ RICARDO ALVARENG</w:t>
      </w:r>
      <w:r w:rsidR="00F364EC">
        <w:rPr>
          <w:rFonts w:ascii="Verdana" w:hAnsi="Verdana"/>
          <w:sz w:val="24"/>
          <w:szCs w:val="24"/>
        </w:rPr>
        <w:t xml:space="preserve">A TRIPOLI, Secretário Municipal </w:t>
      </w:r>
      <w:r w:rsidRPr="00737454">
        <w:rPr>
          <w:rFonts w:ascii="Verdana" w:hAnsi="Verdana"/>
          <w:sz w:val="24"/>
          <w:szCs w:val="24"/>
        </w:rPr>
        <w:t xml:space="preserve">da Casa </w:t>
      </w:r>
      <w:proofErr w:type="gramStart"/>
      <w:r w:rsidRPr="00737454">
        <w:rPr>
          <w:rFonts w:ascii="Verdana" w:hAnsi="Verdana"/>
          <w:sz w:val="24"/>
          <w:szCs w:val="24"/>
        </w:rPr>
        <w:t>Civil</w:t>
      </w:r>
      <w:proofErr w:type="gramEnd"/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EUNICE APARECIDA DE JESUS PR</w:t>
      </w:r>
      <w:r w:rsidR="00F364EC">
        <w:rPr>
          <w:rFonts w:ascii="Verdana" w:hAnsi="Verdana"/>
          <w:sz w:val="24"/>
          <w:szCs w:val="24"/>
        </w:rPr>
        <w:t xml:space="preserve">UDENTE, Secretária Municipal de </w:t>
      </w:r>
      <w:proofErr w:type="gramStart"/>
      <w:r w:rsidRPr="00737454">
        <w:rPr>
          <w:rFonts w:ascii="Verdana" w:hAnsi="Verdana"/>
          <w:sz w:val="24"/>
          <w:szCs w:val="24"/>
        </w:rPr>
        <w:t>Justiça</w:t>
      </w:r>
      <w:proofErr w:type="gramEnd"/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RUBENS NAMAN RIZEK JUN</w:t>
      </w:r>
      <w:r w:rsidR="00F364EC">
        <w:rPr>
          <w:rFonts w:ascii="Verdana" w:hAnsi="Verdana"/>
          <w:sz w:val="24"/>
          <w:szCs w:val="24"/>
        </w:rPr>
        <w:t xml:space="preserve">IOR, Secretário de Governo </w:t>
      </w:r>
      <w:proofErr w:type="gramStart"/>
      <w:r w:rsidRPr="00737454">
        <w:rPr>
          <w:rFonts w:ascii="Verdana" w:hAnsi="Verdana"/>
          <w:sz w:val="24"/>
          <w:szCs w:val="24"/>
        </w:rPr>
        <w:t>Municipal</w:t>
      </w:r>
      <w:proofErr w:type="gramEnd"/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Publicado na Secretaria</w:t>
      </w:r>
      <w:r w:rsidR="00F364EC">
        <w:rPr>
          <w:rFonts w:ascii="Verdana" w:hAnsi="Verdana"/>
          <w:sz w:val="24"/>
          <w:szCs w:val="24"/>
        </w:rPr>
        <w:t xml:space="preserve"> de Governo Municipal, em 12 de </w:t>
      </w:r>
      <w:r w:rsidRPr="00737454">
        <w:rPr>
          <w:rFonts w:ascii="Verdana" w:hAnsi="Verdana"/>
          <w:sz w:val="24"/>
          <w:szCs w:val="24"/>
        </w:rPr>
        <w:t>maio de 2021.</w:t>
      </w:r>
    </w:p>
    <w:p w:rsidR="00F364EC" w:rsidRDefault="00F364EC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37454" w:rsidRPr="00F364EC" w:rsidRDefault="00737454" w:rsidP="0073745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F364EC">
        <w:rPr>
          <w:rFonts w:ascii="Verdana" w:hAnsi="Verdana"/>
          <w:b/>
          <w:sz w:val="24"/>
          <w:szCs w:val="24"/>
        </w:rPr>
        <w:t xml:space="preserve">DECRETO Nº 60.238, DE 12 DE MAIO DE </w:t>
      </w:r>
      <w:proofErr w:type="gramStart"/>
      <w:r w:rsidRPr="00F364EC">
        <w:rPr>
          <w:rFonts w:ascii="Verdana" w:hAnsi="Verdana"/>
          <w:b/>
          <w:sz w:val="24"/>
          <w:szCs w:val="24"/>
        </w:rPr>
        <w:t>2021</w:t>
      </w:r>
      <w:proofErr w:type="gramEnd"/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Abre C</w:t>
      </w:r>
      <w:r w:rsidR="00F364EC">
        <w:rPr>
          <w:rFonts w:ascii="Verdana" w:hAnsi="Verdana"/>
          <w:sz w:val="24"/>
          <w:szCs w:val="24"/>
        </w:rPr>
        <w:t xml:space="preserve">rédito Adicional Suplementar de </w:t>
      </w:r>
      <w:r w:rsidRPr="00737454">
        <w:rPr>
          <w:rFonts w:ascii="Verdana" w:hAnsi="Verdana"/>
          <w:sz w:val="24"/>
          <w:szCs w:val="24"/>
        </w:rPr>
        <w:t>R$ 52</w:t>
      </w:r>
      <w:r w:rsidR="00F364EC">
        <w:rPr>
          <w:rFonts w:ascii="Verdana" w:hAnsi="Verdana"/>
          <w:sz w:val="24"/>
          <w:szCs w:val="24"/>
        </w:rPr>
        <w:t xml:space="preserve">2.000,00 de acordo com a Lei nº </w:t>
      </w:r>
      <w:r w:rsidRPr="00737454">
        <w:rPr>
          <w:rFonts w:ascii="Verdana" w:hAnsi="Verdana"/>
          <w:sz w:val="24"/>
          <w:szCs w:val="24"/>
        </w:rPr>
        <w:t>17.544, de 30 de dezembro de 2020.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RICARDO NUNES, Vice-Pre</w:t>
      </w:r>
      <w:r w:rsidR="00F364EC">
        <w:rPr>
          <w:rFonts w:ascii="Verdana" w:hAnsi="Verdana"/>
          <w:sz w:val="24"/>
          <w:szCs w:val="24"/>
        </w:rPr>
        <w:t xml:space="preserve">feito, em exercício no cargo de </w:t>
      </w:r>
      <w:r w:rsidRPr="00737454">
        <w:rPr>
          <w:rFonts w:ascii="Verdana" w:hAnsi="Verdana"/>
          <w:sz w:val="24"/>
          <w:szCs w:val="24"/>
        </w:rPr>
        <w:t>Prefeito do Município de Sã</w:t>
      </w:r>
      <w:r w:rsidR="00F364EC">
        <w:rPr>
          <w:rFonts w:ascii="Verdana" w:hAnsi="Verdana"/>
          <w:sz w:val="24"/>
          <w:szCs w:val="24"/>
        </w:rPr>
        <w:t xml:space="preserve">o Paulo, no uso das atribuições </w:t>
      </w:r>
      <w:r w:rsidRPr="00737454">
        <w:rPr>
          <w:rFonts w:ascii="Verdana" w:hAnsi="Verdana"/>
          <w:sz w:val="24"/>
          <w:szCs w:val="24"/>
        </w:rPr>
        <w:t>que lhe são conferidas por lei, na conformidade da autorização contida na Lei nº 17.54</w:t>
      </w:r>
      <w:r w:rsidR="00F364EC">
        <w:rPr>
          <w:rFonts w:ascii="Verdana" w:hAnsi="Verdana"/>
          <w:sz w:val="24"/>
          <w:szCs w:val="24"/>
        </w:rPr>
        <w:t xml:space="preserve">4, de 30 de dezembro de 2020, e </w:t>
      </w:r>
      <w:r w:rsidRPr="00737454">
        <w:rPr>
          <w:rFonts w:ascii="Verdana" w:hAnsi="Verdana"/>
          <w:sz w:val="24"/>
          <w:szCs w:val="24"/>
        </w:rPr>
        <w:t>visando possibilitar despesas i</w:t>
      </w:r>
      <w:r w:rsidR="00F364EC">
        <w:rPr>
          <w:rFonts w:ascii="Verdana" w:hAnsi="Verdana"/>
          <w:sz w:val="24"/>
          <w:szCs w:val="24"/>
        </w:rPr>
        <w:t xml:space="preserve">nerentes às atividades do Fundo </w:t>
      </w:r>
      <w:r w:rsidRPr="00737454">
        <w:rPr>
          <w:rFonts w:ascii="Verdana" w:hAnsi="Verdana"/>
          <w:sz w:val="24"/>
          <w:szCs w:val="24"/>
        </w:rPr>
        <w:t xml:space="preserve">Municipal de Saúde, da Secretaria Municipal de </w:t>
      </w:r>
      <w:r w:rsidRPr="00737454">
        <w:rPr>
          <w:rFonts w:ascii="Verdana" w:hAnsi="Verdana"/>
          <w:sz w:val="24"/>
          <w:szCs w:val="24"/>
        </w:rPr>
        <w:lastRenderedPageBreak/>
        <w:t>Relações Internacionais e da Secretaria Municipal de Esportes e Lazer,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D E C R E T A: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Artigo 1º - Fica aberto crédito adicional de R$ 522.000,00</w:t>
      </w:r>
    </w:p>
    <w:p w:rsidR="00F9664B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(quinhentos e vinte e dois mil r</w:t>
      </w:r>
      <w:r w:rsidR="00F364EC">
        <w:rPr>
          <w:rFonts w:ascii="Verdana" w:hAnsi="Verdana"/>
          <w:sz w:val="24"/>
          <w:szCs w:val="24"/>
        </w:rPr>
        <w:t xml:space="preserve">eais), suplementar às seguintes </w:t>
      </w:r>
      <w:r w:rsidRPr="00737454">
        <w:rPr>
          <w:rFonts w:ascii="Verdana" w:hAnsi="Verdana"/>
          <w:sz w:val="24"/>
          <w:szCs w:val="24"/>
        </w:rPr>
        <w:t>dotações do orçamento vigente:</w:t>
      </w:r>
    </w:p>
    <w:p w:rsid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drawing>
          <wp:inline distT="0" distB="0" distL="0" distR="0" wp14:anchorId="0C026805" wp14:editId="3D353146">
            <wp:extent cx="5162550" cy="168592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3270" cy="168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Artigo 2º - A cobertura do c</w:t>
      </w:r>
      <w:r w:rsidR="00F364EC">
        <w:rPr>
          <w:rFonts w:ascii="Verdana" w:hAnsi="Verdana"/>
          <w:sz w:val="24"/>
          <w:szCs w:val="24"/>
        </w:rPr>
        <w:t xml:space="preserve">rédito de que trata o artigo 1º </w:t>
      </w:r>
      <w:r w:rsidRPr="00737454">
        <w:rPr>
          <w:rFonts w:ascii="Verdana" w:hAnsi="Verdana"/>
          <w:sz w:val="24"/>
          <w:szCs w:val="24"/>
        </w:rPr>
        <w:t>far-se-á através de recursos pr</w:t>
      </w:r>
      <w:r w:rsidR="00F364EC">
        <w:rPr>
          <w:rFonts w:ascii="Verdana" w:hAnsi="Verdana"/>
          <w:sz w:val="24"/>
          <w:szCs w:val="24"/>
        </w:rPr>
        <w:t xml:space="preserve">ovenientes da anulação parcial, </w:t>
      </w:r>
      <w:r w:rsidRPr="00737454">
        <w:rPr>
          <w:rFonts w:ascii="Verdana" w:hAnsi="Verdana"/>
          <w:sz w:val="24"/>
          <w:szCs w:val="24"/>
        </w:rPr>
        <w:t>em igual importância, da seguinte dotação:</w:t>
      </w:r>
    </w:p>
    <w:p w:rsid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drawing>
          <wp:inline distT="0" distB="0" distL="0" distR="0" wp14:anchorId="60F53A86" wp14:editId="4E909FEA">
            <wp:extent cx="5210175" cy="619125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0903" cy="61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 xml:space="preserve">Artigo 3º - Este decreto </w:t>
      </w:r>
      <w:r w:rsidR="00F364EC">
        <w:rPr>
          <w:rFonts w:ascii="Verdana" w:hAnsi="Verdana"/>
          <w:sz w:val="24"/>
          <w:szCs w:val="24"/>
        </w:rPr>
        <w:t xml:space="preserve">entrará em vigor na data de sua </w:t>
      </w:r>
      <w:r w:rsidRPr="00737454">
        <w:rPr>
          <w:rFonts w:ascii="Verdana" w:hAnsi="Verdana"/>
          <w:sz w:val="24"/>
          <w:szCs w:val="24"/>
        </w:rPr>
        <w:t>publicação.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PREFEITURA DO M</w:t>
      </w:r>
      <w:r w:rsidR="00F364EC">
        <w:rPr>
          <w:rFonts w:ascii="Verdana" w:hAnsi="Verdana"/>
          <w:sz w:val="24"/>
          <w:szCs w:val="24"/>
        </w:rPr>
        <w:t xml:space="preserve">UNICÍPIO DE SÃO PAULO, em 12 de </w:t>
      </w:r>
      <w:r w:rsidRPr="00737454">
        <w:rPr>
          <w:rFonts w:ascii="Verdana" w:hAnsi="Verdana"/>
          <w:sz w:val="24"/>
          <w:szCs w:val="24"/>
        </w:rPr>
        <w:t>maio de 2021, 468º da Fundação de São Paulo.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 xml:space="preserve">RICARDO NUNES, Prefeito em </w:t>
      </w:r>
      <w:proofErr w:type="gramStart"/>
      <w:r w:rsidRPr="00737454">
        <w:rPr>
          <w:rFonts w:ascii="Verdana" w:hAnsi="Verdana"/>
          <w:sz w:val="24"/>
          <w:szCs w:val="24"/>
        </w:rPr>
        <w:t>Exercício</w:t>
      </w:r>
      <w:proofErr w:type="gramEnd"/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GUILHERME BUENO D</w:t>
      </w:r>
      <w:r w:rsidR="00F364EC">
        <w:rPr>
          <w:rFonts w:ascii="Verdana" w:hAnsi="Verdana"/>
          <w:sz w:val="24"/>
          <w:szCs w:val="24"/>
        </w:rPr>
        <w:t xml:space="preserve">E CAMARGO, Secretário Municipal </w:t>
      </w:r>
      <w:r w:rsidRPr="00737454">
        <w:rPr>
          <w:rFonts w:ascii="Verdana" w:hAnsi="Verdana"/>
          <w:sz w:val="24"/>
          <w:szCs w:val="24"/>
        </w:rPr>
        <w:t xml:space="preserve">da </w:t>
      </w:r>
      <w:proofErr w:type="gramStart"/>
      <w:r w:rsidRPr="00737454">
        <w:rPr>
          <w:rFonts w:ascii="Verdana" w:hAnsi="Verdana"/>
          <w:sz w:val="24"/>
          <w:szCs w:val="24"/>
        </w:rPr>
        <w:t>Fazenda</w:t>
      </w:r>
      <w:proofErr w:type="gramEnd"/>
    </w:p>
    <w:p w:rsid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Publicado na Secretaria</w:t>
      </w:r>
      <w:r w:rsidR="00F364EC">
        <w:rPr>
          <w:rFonts w:ascii="Verdana" w:hAnsi="Verdana"/>
          <w:sz w:val="24"/>
          <w:szCs w:val="24"/>
        </w:rPr>
        <w:t xml:space="preserve"> de Governo Municipal, em 12 de </w:t>
      </w:r>
      <w:r w:rsidRPr="00737454">
        <w:rPr>
          <w:rFonts w:ascii="Verdana" w:hAnsi="Verdana"/>
          <w:sz w:val="24"/>
          <w:szCs w:val="24"/>
        </w:rPr>
        <w:t>maio de 2021.</w:t>
      </w:r>
    </w:p>
    <w:p w:rsidR="00096095" w:rsidRDefault="00096095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37454" w:rsidRPr="00096095" w:rsidRDefault="00737454" w:rsidP="0073745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096095">
        <w:rPr>
          <w:rFonts w:ascii="Verdana" w:hAnsi="Verdana"/>
          <w:b/>
          <w:sz w:val="24"/>
          <w:szCs w:val="24"/>
        </w:rPr>
        <w:t xml:space="preserve">DECRETO Nº 60.239, DE 12 DE MAIO DE </w:t>
      </w:r>
      <w:proofErr w:type="gramStart"/>
      <w:r w:rsidRPr="00096095">
        <w:rPr>
          <w:rFonts w:ascii="Verdana" w:hAnsi="Verdana"/>
          <w:b/>
          <w:sz w:val="24"/>
          <w:szCs w:val="24"/>
        </w:rPr>
        <w:t>2021</w:t>
      </w:r>
      <w:proofErr w:type="gramEnd"/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Abre C</w:t>
      </w:r>
      <w:r w:rsidR="00F364EC">
        <w:rPr>
          <w:rFonts w:ascii="Verdana" w:hAnsi="Verdana"/>
          <w:sz w:val="24"/>
          <w:szCs w:val="24"/>
        </w:rPr>
        <w:t xml:space="preserve">rédito Adicional Suplementar de </w:t>
      </w:r>
      <w:r w:rsidRPr="00737454">
        <w:rPr>
          <w:rFonts w:ascii="Verdana" w:hAnsi="Verdana"/>
          <w:sz w:val="24"/>
          <w:szCs w:val="24"/>
        </w:rPr>
        <w:t>R$ 1.70</w:t>
      </w:r>
      <w:r w:rsidR="00F364EC">
        <w:rPr>
          <w:rFonts w:ascii="Verdana" w:hAnsi="Verdana"/>
          <w:sz w:val="24"/>
          <w:szCs w:val="24"/>
        </w:rPr>
        <w:t xml:space="preserve">9.465,01 de acordo com a Lei nº </w:t>
      </w:r>
      <w:r w:rsidRPr="00737454">
        <w:rPr>
          <w:rFonts w:ascii="Verdana" w:hAnsi="Verdana"/>
          <w:sz w:val="24"/>
          <w:szCs w:val="24"/>
        </w:rPr>
        <w:t>17.544, de 30 de dezembro de 2020.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RICARDO NUNES, Vice-Pre</w:t>
      </w:r>
      <w:r w:rsidR="00F364EC">
        <w:rPr>
          <w:rFonts w:ascii="Verdana" w:hAnsi="Verdana"/>
          <w:sz w:val="24"/>
          <w:szCs w:val="24"/>
        </w:rPr>
        <w:t xml:space="preserve">feito, em exercício no cargo de </w:t>
      </w:r>
      <w:r w:rsidRPr="00737454">
        <w:rPr>
          <w:rFonts w:ascii="Verdana" w:hAnsi="Verdana"/>
          <w:sz w:val="24"/>
          <w:szCs w:val="24"/>
        </w:rPr>
        <w:t>Prefeito do Município de Sã</w:t>
      </w:r>
      <w:r w:rsidR="00F364EC">
        <w:rPr>
          <w:rFonts w:ascii="Verdana" w:hAnsi="Verdana"/>
          <w:sz w:val="24"/>
          <w:szCs w:val="24"/>
        </w:rPr>
        <w:t xml:space="preserve">o Paulo, no uso das atribuições </w:t>
      </w:r>
      <w:r w:rsidRPr="00737454">
        <w:rPr>
          <w:rFonts w:ascii="Verdana" w:hAnsi="Verdana"/>
          <w:sz w:val="24"/>
          <w:szCs w:val="24"/>
        </w:rPr>
        <w:t>que lhe são conferidas por lei,</w:t>
      </w:r>
      <w:r w:rsidR="00F364EC">
        <w:rPr>
          <w:rFonts w:ascii="Verdana" w:hAnsi="Verdana"/>
          <w:sz w:val="24"/>
          <w:szCs w:val="24"/>
        </w:rPr>
        <w:t xml:space="preserve"> na conformidade da autorização </w:t>
      </w:r>
      <w:r w:rsidRPr="00737454">
        <w:rPr>
          <w:rFonts w:ascii="Verdana" w:hAnsi="Verdana"/>
          <w:sz w:val="24"/>
          <w:szCs w:val="24"/>
        </w:rPr>
        <w:t xml:space="preserve">contida na Lei nº 17.544, de 30 de dezembro de 2020, e visando possibilitar despesas inerentes às </w:t>
      </w:r>
      <w:r w:rsidR="00F364EC">
        <w:rPr>
          <w:rFonts w:ascii="Verdana" w:hAnsi="Verdana"/>
          <w:sz w:val="24"/>
          <w:szCs w:val="24"/>
        </w:rPr>
        <w:t xml:space="preserve">atividades da Secretaria </w:t>
      </w:r>
      <w:r w:rsidRPr="00737454">
        <w:rPr>
          <w:rFonts w:ascii="Verdana" w:hAnsi="Verdana"/>
          <w:sz w:val="24"/>
          <w:szCs w:val="24"/>
        </w:rPr>
        <w:t>Municipal de Educação, da S</w:t>
      </w:r>
      <w:r w:rsidR="00F364EC">
        <w:rPr>
          <w:rFonts w:ascii="Verdana" w:hAnsi="Verdana"/>
          <w:sz w:val="24"/>
          <w:szCs w:val="24"/>
        </w:rPr>
        <w:t xml:space="preserve">ubprefeitura Perus/Anhanguera e </w:t>
      </w:r>
      <w:r w:rsidRPr="00737454">
        <w:rPr>
          <w:rFonts w:ascii="Verdana" w:hAnsi="Verdana"/>
          <w:sz w:val="24"/>
          <w:szCs w:val="24"/>
        </w:rPr>
        <w:t>da Secretaria Municipal de Segurança Urbana,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 xml:space="preserve">D E C R E T </w:t>
      </w:r>
      <w:proofErr w:type="gramStart"/>
      <w:r w:rsidRPr="00737454">
        <w:rPr>
          <w:rFonts w:ascii="Verdana" w:hAnsi="Verdana"/>
          <w:sz w:val="24"/>
          <w:szCs w:val="24"/>
        </w:rPr>
        <w:t>A :</w:t>
      </w:r>
      <w:proofErr w:type="gramEnd"/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Artigo 1º - Fica aberto crédito adicional de R$ 1.709.465,01</w:t>
      </w:r>
    </w:p>
    <w:p w:rsid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 xml:space="preserve">(um milhão e setecentos e nove mil e quatrocentos </w:t>
      </w:r>
      <w:r w:rsidR="00F364EC">
        <w:rPr>
          <w:rFonts w:ascii="Verdana" w:hAnsi="Verdana"/>
          <w:sz w:val="24"/>
          <w:szCs w:val="24"/>
        </w:rPr>
        <w:t xml:space="preserve">e sessenta </w:t>
      </w:r>
      <w:r w:rsidRPr="00737454">
        <w:rPr>
          <w:rFonts w:ascii="Verdana" w:hAnsi="Verdana"/>
          <w:sz w:val="24"/>
          <w:szCs w:val="24"/>
        </w:rPr>
        <w:t>e cinco reais e um centavo), su</w:t>
      </w:r>
      <w:r w:rsidR="00F364EC">
        <w:rPr>
          <w:rFonts w:ascii="Verdana" w:hAnsi="Verdana"/>
          <w:sz w:val="24"/>
          <w:szCs w:val="24"/>
        </w:rPr>
        <w:t xml:space="preserve">plementar às seguintes dotações </w:t>
      </w:r>
      <w:r w:rsidRPr="00737454">
        <w:rPr>
          <w:rFonts w:ascii="Verdana" w:hAnsi="Verdana"/>
          <w:sz w:val="24"/>
          <w:szCs w:val="24"/>
        </w:rPr>
        <w:t>do orçamento vigente:</w:t>
      </w:r>
    </w:p>
    <w:p w:rsid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drawing>
          <wp:inline distT="0" distB="0" distL="0" distR="0" wp14:anchorId="086B6CAF" wp14:editId="3D46D6F9">
            <wp:extent cx="5238750" cy="153352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9482" cy="153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Artigo 2º - A cobertura do c</w:t>
      </w:r>
      <w:r w:rsidR="00F364EC">
        <w:rPr>
          <w:rFonts w:ascii="Verdana" w:hAnsi="Verdana"/>
          <w:sz w:val="24"/>
          <w:szCs w:val="24"/>
        </w:rPr>
        <w:t xml:space="preserve">rédito de que trata o artigo 1º </w:t>
      </w:r>
      <w:r w:rsidRPr="00737454">
        <w:rPr>
          <w:rFonts w:ascii="Verdana" w:hAnsi="Verdana"/>
          <w:sz w:val="24"/>
          <w:szCs w:val="24"/>
        </w:rPr>
        <w:t>far-se-á através de recursos pr</w:t>
      </w:r>
      <w:r w:rsidR="00F364EC">
        <w:rPr>
          <w:rFonts w:ascii="Verdana" w:hAnsi="Verdana"/>
          <w:sz w:val="24"/>
          <w:szCs w:val="24"/>
        </w:rPr>
        <w:t xml:space="preserve">ovenientes da anulação parcial, </w:t>
      </w:r>
      <w:r w:rsidRPr="00737454">
        <w:rPr>
          <w:rFonts w:ascii="Verdana" w:hAnsi="Verdana"/>
          <w:sz w:val="24"/>
          <w:szCs w:val="24"/>
        </w:rPr>
        <w:t>em igual importância, das seguintes dotações:</w:t>
      </w:r>
    </w:p>
    <w:p w:rsid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drawing>
          <wp:inline distT="0" distB="0" distL="0" distR="0" wp14:anchorId="38A46D57" wp14:editId="7C7C2B10">
            <wp:extent cx="5305425" cy="1228724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6166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 xml:space="preserve">Artigo 3º - Este decreto </w:t>
      </w:r>
      <w:r w:rsidR="00F364EC">
        <w:rPr>
          <w:rFonts w:ascii="Verdana" w:hAnsi="Verdana"/>
          <w:sz w:val="24"/>
          <w:szCs w:val="24"/>
        </w:rPr>
        <w:t xml:space="preserve">entrará em vigor na data de sua </w:t>
      </w:r>
      <w:r w:rsidRPr="00737454">
        <w:rPr>
          <w:rFonts w:ascii="Verdana" w:hAnsi="Verdana"/>
          <w:sz w:val="24"/>
          <w:szCs w:val="24"/>
        </w:rPr>
        <w:t>publicação.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 xml:space="preserve">PREFEITURA DO MUNICÍPIO </w:t>
      </w:r>
      <w:r w:rsidR="00F364EC">
        <w:rPr>
          <w:rFonts w:ascii="Verdana" w:hAnsi="Verdana"/>
          <w:sz w:val="24"/>
          <w:szCs w:val="24"/>
        </w:rPr>
        <w:t xml:space="preserve">DE SÃO PAULO, em 12 de </w:t>
      </w:r>
      <w:r w:rsidRPr="00737454">
        <w:rPr>
          <w:rFonts w:ascii="Verdana" w:hAnsi="Verdana"/>
          <w:sz w:val="24"/>
          <w:szCs w:val="24"/>
        </w:rPr>
        <w:t>maio de 2021, 468º da Fundação de São Paulo.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 xml:space="preserve">RICARDO NUNES, Prefeito em </w:t>
      </w:r>
      <w:proofErr w:type="gramStart"/>
      <w:r w:rsidRPr="00737454">
        <w:rPr>
          <w:rFonts w:ascii="Verdana" w:hAnsi="Verdana"/>
          <w:sz w:val="24"/>
          <w:szCs w:val="24"/>
        </w:rPr>
        <w:t>Exercício</w:t>
      </w:r>
      <w:proofErr w:type="gramEnd"/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GUILHERME BUENO D</w:t>
      </w:r>
      <w:r w:rsidR="00F364EC">
        <w:rPr>
          <w:rFonts w:ascii="Verdana" w:hAnsi="Verdana"/>
          <w:sz w:val="24"/>
          <w:szCs w:val="24"/>
        </w:rPr>
        <w:t xml:space="preserve">E CAMARGO, Secretário Municipal </w:t>
      </w:r>
      <w:r w:rsidRPr="00737454">
        <w:rPr>
          <w:rFonts w:ascii="Verdana" w:hAnsi="Verdana"/>
          <w:sz w:val="24"/>
          <w:szCs w:val="24"/>
        </w:rPr>
        <w:t xml:space="preserve">da </w:t>
      </w:r>
      <w:proofErr w:type="gramStart"/>
      <w:r w:rsidRPr="00737454">
        <w:rPr>
          <w:rFonts w:ascii="Verdana" w:hAnsi="Verdana"/>
          <w:sz w:val="24"/>
          <w:szCs w:val="24"/>
        </w:rPr>
        <w:t>Fazenda</w:t>
      </w:r>
      <w:proofErr w:type="gramEnd"/>
    </w:p>
    <w:p w:rsid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Publicado na Secretaria</w:t>
      </w:r>
      <w:r w:rsidR="00F364EC">
        <w:rPr>
          <w:rFonts w:ascii="Verdana" w:hAnsi="Verdana"/>
          <w:sz w:val="24"/>
          <w:szCs w:val="24"/>
        </w:rPr>
        <w:t xml:space="preserve"> de Governo Municipal, em 12 de </w:t>
      </w:r>
      <w:r w:rsidRPr="00737454">
        <w:rPr>
          <w:rFonts w:ascii="Verdana" w:hAnsi="Verdana"/>
          <w:sz w:val="24"/>
          <w:szCs w:val="24"/>
        </w:rPr>
        <w:t>maio de 2021.</w:t>
      </w:r>
    </w:p>
    <w:p w:rsid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37454" w:rsidRPr="00F364EC" w:rsidRDefault="00737454" w:rsidP="0073745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F364EC">
        <w:rPr>
          <w:rFonts w:ascii="Verdana" w:hAnsi="Verdana"/>
          <w:b/>
          <w:sz w:val="24"/>
          <w:szCs w:val="24"/>
        </w:rPr>
        <w:t xml:space="preserve">DECRETO Nº 60.240, DE 12 DE MAIO DE </w:t>
      </w:r>
      <w:proofErr w:type="gramStart"/>
      <w:r w:rsidRPr="00F364EC">
        <w:rPr>
          <w:rFonts w:ascii="Verdana" w:hAnsi="Verdana"/>
          <w:b/>
          <w:sz w:val="24"/>
          <w:szCs w:val="24"/>
        </w:rPr>
        <w:t>2021</w:t>
      </w:r>
      <w:proofErr w:type="gramEnd"/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Abre C</w:t>
      </w:r>
      <w:r w:rsidR="00F364EC">
        <w:rPr>
          <w:rFonts w:ascii="Verdana" w:hAnsi="Verdana"/>
          <w:sz w:val="24"/>
          <w:szCs w:val="24"/>
        </w:rPr>
        <w:t xml:space="preserve">rédito Adicional Suplementar de </w:t>
      </w:r>
      <w:r w:rsidRPr="00737454">
        <w:rPr>
          <w:rFonts w:ascii="Verdana" w:hAnsi="Verdana"/>
          <w:sz w:val="24"/>
          <w:szCs w:val="24"/>
        </w:rPr>
        <w:t>R$ 4.004.078,20 de acordo com a Lei nº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17.544, de 30 de dezembro de 2020.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RICARDO NUNES, Vice-Pre</w:t>
      </w:r>
      <w:r w:rsidR="00F364EC">
        <w:rPr>
          <w:rFonts w:ascii="Verdana" w:hAnsi="Verdana"/>
          <w:sz w:val="24"/>
          <w:szCs w:val="24"/>
        </w:rPr>
        <w:t xml:space="preserve">feito, em exercício no cargo de </w:t>
      </w:r>
      <w:r w:rsidRPr="00737454">
        <w:rPr>
          <w:rFonts w:ascii="Verdana" w:hAnsi="Verdana"/>
          <w:sz w:val="24"/>
          <w:szCs w:val="24"/>
        </w:rPr>
        <w:t>Prefeito do Município de Sã</w:t>
      </w:r>
      <w:r w:rsidR="00F364EC">
        <w:rPr>
          <w:rFonts w:ascii="Verdana" w:hAnsi="Verdana"/>
          <w:sz w:val="24"/>
          <w:szCs w:val="24"/>
        </w:rPr>
        <w:t>o Paulo, no uso das atribuições</w:t>
      </w:r>
      <w:proofErr w:type="gramStart"/>
      <w:r w:rsidR="00F364EC">
        <w:rPr>
          <w:rFonts w:ascii="Verdana" w:hAnsi="Verdana"/>
          <w:sz w:val="24"/>
          <w:szCs w:val="24"/>
        </w:rPr>
        <w:t xml:space="preserve">  </w:t>
      </w:r>
      <w:proofErr w:type="gramEnd"/>
      <w:r w:rsidRPr="00737454">
        <w:rPr>
          <w:rFonts w:ascii="Verdana" w:hAnsi="Verdana"/>
          <w:sz w:val="24"/>
          <w:szCs w:val="24"/>
        </w:rPr>
        <w:t>que lhe são conferidas por lei,</w:t>
      </w:r>
      <w:r w:rsidR="00F364EC">
        <w:rPr>
          <w:rFonts w:ascii="Verdana" w:hAnsi="Verdana"/>
          <w:sz w:val="24"/>
          <w:szCs w:val="24"/>
        </w:rPr>
        <w:t xml:space="preserve"> na conformidade da autorização </w:t>
      </w:r>
      <w:r w:rsidRPr="00737454">
        <w:rPr>
          <w:rFonts w:ascii="Verdana" w:hAnsi="Verdana"/>
          <w:sz w:val="24"/>
          <w:szCs w:val="24"/>
        </w:rPr>
        <w:t>contida na Lei nº 17.544, de 30 de dezembro de 2020, e visando possibilitar despesas inere</w:t>
      </w:r>
      <w:r w:rsidR="00F364EC">
        <w:rPr>
          <w:rFonts w:ascii="Verdana" w:hAnsi="Verdana"/>
          <w:sz w:val="24"/>
          <w:szCs w:val="24"/>
        </w:rPr>
        <w:t xml:space="preserve">ntes às atividades dos Encargos </w:t>
      </w:r>
      <w:r w:rsidRPr="00737454">
        <w:rPr>
          <w:rFonts w:ascii="Verdana" w:hAnsi="Verdana"/>
          <w:sz w:val="24"/>
          <w:szCs w:val="24"/>
        </w:rPr>
        <w:t>Gerais do Município e da Secretaria Municipal de Educação,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D E C R E T A:</w:t>
      </w:r>
    </w:p>
    <w:p w:rsidR="00737454" w:rsidRP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Artigo 1º - Fica aberto crédito adicional de R$ 4.004.078,20</w:t>
      </w:r>
    </w:p>
    <w:p w:rsid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t>(quatro milhões e quatro mil e se</w:t>
      </w:r>
      <w:r w:rsidR="00F364EC">
        <w:rPr>
          <w:rFonts w:ascii="Verdana" w:hAnsi="Verdana"/>
          <w:sz w:val="24"/>
          <w:szCs w:val="24"/>
        </w:rPr>
        <w:t xml:space="preserve">tenta e oito reais e vinte </w:t>
      </w:r>
      <w:r w:rsidRPr="00737454">
        <w:rPr>
          <w:rFonts w:ascii="Verdana" w:hAnsi="Verdana"/>
          <w:sz w:val="24"/>
          <w:szCs w:val="24"/>
        </w:rPr>
        <w:t xml:space="preserve">centavos), suplementar às </w:t>
      </w:r>
      <w:r w:rsidR="00F364EC">
        <w:rPr>
          <w:rFonts w:ascii="Verdana" w:hAnsi="Verdana"/>
          <w:sz w:val="24"/>
          <w:szCs w:val="24"/>
        </w:rPr>
        <w:t xml:space="preserve">seguintes dotações do orçamento </w:t>
      </w:r>
      <w:r w:rsidRPr="00737454">
        <w:rPr>
          <w:rFonts w:ascii="Verdana" w:hAnsi="Verdana"/>
          <w:sz w:val="24"/>
          <w:szCs w:val="24"/>
        </w:rPr>
        <w:t>vigente:</w:t>
      </w:r>
    </w:p>
    <w:p w:rsid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37454" w:rsidRDefault="00737454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7454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6085CD7D" wp14:editId="08290E8D">
            <wp:extent cx="5381625" cy="91440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2378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86F" w:rsidRDefault="001F286F" w:rsidP="0073745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F286F" w:rsidRDefault="001F286F" w:rsidP="001F286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F286F">
        <w:rPr>
          <w:rFonts w:ascii="Verdana" w:hAnsi="Verdana"/>
          <w:sz w:val="24"/>
          <w:szCs w:val="24"/>
        </w:rPr>
        <w:t>Artigo 2º - A cobertura do c</w:t>
      </w:r>
      <w:r w:rsidR="00F364EC">
        <w:rPr>
          <w:rFonts w:ascii="Verdana" w:hAnsi="Verdana"/>
          <w:sz w:val="24"/>
          <w:szCs w:val="24"/>
        </w:rPr>
        <w:t xml:space="preserve">rédito de que trata o artigo 1º </w:t>
      </w:r>
      <w:r w:rsidRPr="001F286F">
        <w:rPr>
          <w:rFonts w:ascii="Verdana" w:hAnsi="Verdana"/>
          <w:sz w:val="24"/>
          <w:szCs w:val="24"/>
        </w:rPr>
        <w:t>far-se-á através de recursos pr</w:t>
      </w:r>
      <w:r w:rsidR="00F364EC">
        <w:rPr>
          <w:rFonts w:ascii="Verdana" w:hAnsi="Verdana"/>
          <w:sz w:val="24"/>
          <w:szCs w:val="24"/>
        </w:rPr>
        <w:t xml:space="preserve">ovenientes da anulação parcial, </w:t>
      </w:r>
      <w:r w:rsidRPr="001F286F">
        <w:rPr>
          <w:rFonts w:ascii="Verdana" w:hAnsi="Verdana"/>
          <w:sz w:val="24"/>
          <w:szCs w:val="24"/>
        </w:rPr>
        <w:t>em igual importância, das seguintes dotações:</w:t>
      </w:r>
    </w:p>
    <w:p w:rsidR="001F286F" w:rsidRDefault="001F286F" w:rsidP="001F286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F286F" w:rsidRDefault="001F286F" w:rsidP="001F286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F286F">
        <w:rPr>
          <w:rFonts w:ascii="Verdana" w:hAnsi="Verdana"/>
          <w:sz w:val="24"/>
          <w:szCs w:val="24"/>
        </w:rPr>
        <w:drawing>
          <wp:inline distT="0" distB="0" distL="0" distR="0" wp14:anchorId="6676813E" wp14:editId="6EE7EEDD">
            <wp:extent cx="5381625" cy="1095375"/>
            <wp:effectExtent l="0" t="0" r="952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82377" cy="10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86F" w:rsidRDefault="001F286F" w:rsidP="001F286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F286F" w:rsidRPr="001F286F" w:rsidRDefault="001F286F" w:rsidP="001F286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F286F">
        <w:rPr>
          <w:rFonts w:ascii="Verdana" w:hAnsi="Verdana"/>
          <w:sz w:val="24"/>
          <w:szCs w:val="24"/>
        </w:rPr>
        <w:t xml:space="preserve">Artigo 3º - Este decreto </w:t>
      </w:r>
      <w:r w:rsidR="00F364EC">
        <w:rPr>
          <w:rFonts w:ascii="Verdana" w:hAnsi="Verdana"/>
          <w:sz w:val="24"/>
          <w:szCs w:val="24"/>
        </w:rPr>
        <w:t xml:space="preserve">entrará em vigor na data de sua </w:t>
      </w:r>
      <w:r w:rsidRPr="001F286F">
        <w:rPr>
          <w:rFonts w:ascii="Verdana" w:hAnsi="Verdana"/>
          <w:sz w:val="24"/>
          <w:szCs w:val="24"/>
        </w:rPr>
        <w:t>publicação.</w:t>
      </w:r>
    </w:p>
    <w:p w:rsidR="001F286F" w:rsidRPr="001F286F" w:rsidRDefault="001F286F" w:rsidP="001F286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F286F">
        <w:rPr>
          <w:rFonts w:ascii="Verdana" w:hAnsi="Verdana"/>
          <w:sz w:val="24"/>
          <w:szCs w:val="24"/>
        </w:rPr>
        <w:t>PREFEITURA DO M</w:t>
      </w:r>
      <w:r w:rsidR="00F364EC">
        <w:rPr>
          <w:rFonts w:ascii="Verdana" w:hAnsi="Verdana"/>
          <w:sz w:val="24"/>
          <w:szCs w:val="24"/>
        </w:rPr>
        <w:t xml:space="preserve">UNICÍPIO DE SÃO PAULO, em 12 de </w:t>
      </w:r>
      <w:r w:rsidRPr="001F286F">
        <w:rPr>
          <w:rFonts w:ascii="Verdana" w:hAnsi="Verdana"/>
          <w:sz w:val="24"/>
          <w:szCs w:val="24"/>
        </w:rPr>
        <w:t>maio de 2021, 468º da Fundação de São Paulo.</w:t>
      </w:r>
    </w:p>
    <w:p w:rsidR="001F286F" w:rsidRPr="001F286F" w:rsidRDefault="001F286F" w:rsidP="001F286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F286F">
        <w:rPr>
          <w:rFonts w:ascii="Verdana" w:hAnsi="Verdana"/>
          <w:sz w:val="24"/>
          <w:szCs w:val="24"/>
        </w:rPr>
        <w:t xml:space="preserve">RICARDO NUNES, Prefeito em </w:t>
      </w:r>
      <w:proofErr w:type="gramStart"/>
      <w:r w:rsidRPr="001F286F">
        <w:rPr>
          <w:rFonts w:ascii="Verdana" w:hAnsi="Verdana"/>
          <w:sz w:val="24"/>
          <w:szCs w:val="24"/>
        </w:rPr>
        <w:t>Exercício</w:t>
      </w:r>
      <w:proofErr w:type="gramEnd"/>
    </w:p>
    <w:p w:rsidR="001F286F" w:rsidRDefault="001F286F" w:rsidP="001F286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F286F">
        <w:rPr>
          <w:rFonts w:ascii="Verdana" w:hAnsi="Verdana"/>
          <w:sz w:val="24"/>
          <w:szCs w:val="24"/>
        </w:rPr>
        <w:t>GUILHERME BUENO DE CAMARGO</w:t>
      </w:r>
      <w:r w:rsidR="00F364EC">
        <w:rPr>
          <w:rFonts w:ascii="Verdana" w:hAnsi="Verdana"/>
          <w:sz w:val="24"/>
          <w:szCs w:val="24"/>
        </w:rPr>
        <w:t xml:space="preserve">, Secretário Municipal da Fazenda </w:t>
      </w:r>
      <w:r w:rsidRPr="001F286F">
        <w:rPr>
          <w:rFonts w:ascii="Verdana" w:hAnsi="Verdana"/>
          <w:sz w:val="24"/>
          <w:szCs w:val="24"/>
        </w:rPr>
        <w:t>Publicado na Secretaria</w:t>
      </w:r>
      <w:r w:rsidR="00F364EC">
        <w:rPr>
          <w:rFonts w:ascii="Verdana" w:hAnsi="Verdana"/>
          <w:sz w:val="24"/>
          <w:szCs w:val="24"/>
        </w:rPr>
        <w:t xml:space="preserve"> de Governo Municipal, em 12 de </w:t>
      </w:r>
      <w:r w:rsidRPr="001F286F">
        <w:rPr>
          <w:rFonts w:ascii="Verdana" w:hAnsi="Verdana"/>
          <w:sz w:val="24"/>
          <w:szCs w:val="24"/>
        </w:rPr>
        <w:t>maio de 2021.</w:t>
      </w:r>
    </w:p>
    <w:p w:rsidR="001F286F" w:rsidRDefault="001F286F" w:rsidP="001F286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F286F" w:rsidRPr="00F364EC" w:rsidRDefault="001F286F" w:rsidP="001F286F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F364EC">
        <w:rPr>
          <w:rFonts w:ascii="Verdana" w:hAnsi="Verdana"/>
          <w:b/>
          <w:sz w:val="24"/>
          <w:szCs w:val="24"/>
        </w:rPr>
        <w:t xml:space="preserve">DECRETO Nº 60.241, DE 12 DE MAIO DE </w:t>
      </w:r>
      <w:proofErr w:type="gramStart"/>
      <w:r w:rsidRPr="00F364EC">
        <w:rPr>
          <w:rFonts w:ascii="Verdana" w:hAnsi="Verdana"/>
          <w:b/>
          <w:sz w:val="24"/>
          <w:szCs w:val="24"/>
        </w:rPr>
        <w:t>2021</w:t>
      </w:r>
      <w:proofErr w:type="gramEnd"/>
    </w:p>
    <w:p w:rsidR="001F286F" w:rsidRPr="001F286F" w:rsidRDefault="001F286F" w:rsidP="001F286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F286F">
        <w:rPr>
          <w:rFonts w:ascii="Verdana" w:hAnsi="Verdana"/>
          <w:sz w:val="24"/>
          <w:szCs w:val="24"/>
        </w:rPr>
        <w:t>Abre Crédito Adicional Suplementar de</w:t>
      </w:r>
    </w:p>
    <w:p w:rsidR="001F286F" w:rsidRPr="001F286F" w:rsidRDefault="001F286F" w:rsidP="001F286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F286F">
        <w:rPr>
          <w:rFonts w:ascii="Verdana" w:hAnsi="Verdana"/>
          <w:sz w:val="24"/>
          <w:szCs w:val="24"/>
        </w:rPr>
        <w:t>R$ 1.04</w:t>
      </w:r>
      <w:r w:rsidR="00F364EC">
        <w:rPr>
          <w:rFonts w:ascii="Verdana" w:hAnsi="Verdana"/>
          <w:sz w:val="24"/>
          <w:szCs w:val="24"/>
        </w:rPr>
        <w:t xml:space="preserve">7.325,00 de acordo com a Lei nº </w:t>
      </w:r>
      <w:r w:rsidRPr="001F286F">
        <w:rPr>
          <w:rFonts w:ascii="Verdana" w:hAnsi="Verdana"/>
          <w:sz w:val="24"/>
          <w:szCs w:val="24"/>
        </w:rPr>
        <w:t>17.544, de 30 de dezembro de 2020.</w:t>
      </w:r>
    </w:p>
    <w:p w:rsidR="001F286F" w:rsidRPr="001F286F" w:rsidRDefault="001F286F" w:rsidP="001F286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F286F">
        <w:rPr>
          <w:rFonts w:ascii="Verdana" w:hAnsi="Verdana"/>
          <w:sz w:val="24"/>
          <w:szCs w:val="24"/>
        </w:rPr>
        <w:t>RICARDO NUNES, Vice-Pre</w:t>
      </w:r>
      <w:r w:rsidR="00F364EC">
        <w:rPr>
          <w:rFonts w:ascii="Verdana" w:hAnsi="Verdana"/>
          <w:sz w:val="24"/>
          <w:szCs w:val="24"/>
        </w:rPr>
        <w:t xml:space="preserve">feito, em exercício no cargo de </w:t>
      </w:r>
      <w:r w:rsidRPr="001F286F">
        <w:rPr>
          <w:rFonts w:ascii="Verdana" w:hAnsi="Verdana"/>
          <w:sz w:val="24"/>
          <w:szCs w:val="24"/>
        </w:rPr>
        <w:t>Prefeito do Município de São Pa</w:t>
      </w:r>
      <w:r w:rsidR="00F364EC">
        <w:rPr>
          <w:rFonts w:ascii="Verdana" w:hAnsi="Verdana"/>
          <w:sz w:val="24"/>
          <w:szCs w:val="24"/>
        </w:rPr>
        <w:t xml:space="preserve">ulo, no uso das atribuições que </w:t>
      </w:r>
      <w:r w:rsidRPr="001F286F">
        <w:rPr>
          <w:rFonts w:ascii="Verdana" w:hAnsi="Verdana"/>
          <w:sz w:val="24"/>
          <w:szCs w:val="24"/>
        </w:rPr>
        <w:t>lhe são conferidas por lei, na conformidade da autorização contida na Lei nº 17.544, de 30</w:t>
      </w:r>
      <w:r w:rsidR="00F364EC">
        <w:rPr>
          <w:rFonts w:ascii="Verdana" w:hAnsi="Verdana"/>
          <w:sz w:val="24"/>
          <w:szCs w:val="24"/>
        </w:rPr>
        <w:t xml:space="preserve"> de dezembro de 2020, e visando </w:t>
      </w:r>
      <w:r w:rsidRPr="001F286F">
        <w:rPr>
          <w:rFonts w:ascii="Verdana" w:hAnsi="Verdana"/>
          <w:sz w:val="24"/>
          <w:szCs w:val="24"/>
        </w:rPr>
        <w:t>possibilitar despesas inerentes</w:t>
      </w:r>
      <w:r w:rsidR="00F364EC">
        <w:rPr>
          <w:rFonts w:ascii="Verdana" w:hAnsi="Verdana"/>
          <w:sz w:val="24"/>
          <w:szCs w:val="24"/>
        </w:rPr>
        <w:t xml:space="preserve"> às atividades da Secretaria do </w:t>
      </w:r>
      <w:r w:rsidRPr="001F286F">
        <w:rPr>
          <w:rFonts w:ascii="Verdana" w:hAnsi="Verdana"/>
          <w:sz w:val="24"/>
          <w:szCs w:val="24"/>
        </w:rPr>
        <w:t>Governo Municipal e do Fundo Municipal de Saúde,</w:t>
      </w:r>
    </w:p>
    <w:p w:rsidR="001F286F" w:rsidRPr="001F286F" w:rsidRDefault="001F286F" w:rsidP="001F286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F286F">
        <w:rPr>
          <w:rFonts w:ascii="Verdana" w:hAnsi="Verdana"/>
          <w:sz w:val="24"/>
          <w:szCs w:val="24"/>
        </w:rPr>
        <w:t>D E C R E T A:</w:t>
      </w:r>
    </w:p>
    <w:p w:rsidR="001F286F" w:rsidRPr="001F286F" w:rsidRDefault="001F286F" w:rsidP="001F286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F286F">
        <w:rPr>
          <w:rFonts w:ascii="Verdana" w:hAnsi="Verdana"/>
          <w:sz w:val="24"/>
          <w:szCs w:val="24"/>
        </w:rPr>
        <w:t>Artigo 1º - Fica aberto crédito adicional de R$ 1.047.325,00</w:t>
      </w:r>
    </w:p>
    <w:p w:rsidR="001F286F" w:rsidRDefault="001F286F" w:rsidP="001F286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F286F">
        <w:rPr>
          <w:rFonts w:ascii="Verdana" w:hAnsi="Verdana"/>
          <w:sz w:val="24"/>
          <w:szCs w:val="24"/>
        </w:rPr>
        <w:t>(um milhão e quarenta e sete mil e trezentos e vinte e cinco reais), suplementar às seguintes dotações do orçamento vigente:</w:t>
      </w:r>
    </w:p>
    <w:p w:rsidR="001F286F" w:rsidRDefault="001F286F" w:rsidP="001F286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F286F" w:rsidRDefault="001F286F" w:rsidP="001F286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F286F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0DBE0861" wp14:editId="4E542670">
            <wp:extent cx="5619750" cy="3105149"/>
            <wp:effectExtent l="0" t="0" r="0" b="63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20535" cy="310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86F" w:rsidRDefault="001F286F" w:rsidP="001F286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F286F" w:rsidRDefault="001F286F" w:rsidP="001F286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F286F">
        <w:rPr>
          <w:rFonts w:ascii="Verdana" w:hAnsi="Verdana"/>
          <w:sz w:val="24"/>
          <w:szCs w:val="24"/>
        </w:rPr>
        <w:t>Artigo 2º - A cobertura do c</w:t>
      </w:r>
      <w:r w:rsidR="00F364EC">
        <w:rPr>
          <w:rFonts w:ascii="Verdana" w:hAnsi="Verdana"/>
          <w:sz w:val="24"/>
          <w:szCs w:val="24"/>
        </w:rPr>
        <w:t xml:space="preserve">rédito de que trata o artigo 1º </w:t>
      </w:r>
      <w:r w:rsidRPr="001F286F">
        <w:rPr>
          <w:rFonts w:ascii="Verdana" w:hAnsi="Verdana"/>
          <w:sz w:val="24"/>
          <w:szCs w:val="24"/>
        </w:rPr>
        <w:t>far-se-á através de recursos provenientes da an</w:t>
      </w:r>
      <w:r w:rsidR="00F364EC">
        <w:rPr>
          <w:rFonts w:ascii="Verdana" w:hAnsi="Verdana"/>
          <w:sz w:val="24"/>
          <w:szCs w:val="24"/>
        </w:rPr>
        <w:t xml:space="preserve">ulação parcial, </w:t>
      </w:r>
      <w:r w:rsidRPr="001F286F">
        <w:rPr>
          <w:rFonts w:ascii="Verdana" w:hAnsi="Verdana"/>
          <w:sz w:val="24"/>
          <w:szCs w:val="24"/>
        </w:rPr>
        <w:t>em igual importância, das seguintes dotações:</w:t>
      </w:r>
      <w:r w:rsidRPr="001F286F">
        <w:rPr>
          <w:rFonts w:ascii="Verdana" w:hAnsi="Verdana"/>
          <w:sz w:val="24"/>
          <w:szCs w:val="24"/>
        </w:rPr>
        <w:cr/>
      </w:r>
    </w:p>
    <w:p w:rsidR="001F286F" w:rsidRDefault="001F286F" w:rsidP="001F286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F286F">
        <w:rPr>
          <w:rFonts w:ascii="Verdana" w:hAnsi="Verdana"/>
          <w:sz w:val="24"/>
          <w:szCs w:val="24"/>
        </w:rPr>
        <w:drawing>
          <wp:inline distT="0" distB="0" distL="0" distR="0" wp14:anchorId="1AD2FBA9" wp14:editId="34CCFE34">
            <wp:extent cx="5619750" cy="2943225"/>
            <wp:effectExtent l="0" t="0" r="0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20535" cy="294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4EC" w:rsidRDefault="00F364EC" w:rsidP="001F286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F364EC" w:rsidRPr="00F364EC" w:rsidRDefault="00F364EC" w:rsidP="00F364E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364EC">
        <w:rPr>
          <w:rFonts w:ascii="Verdana" w:hAnsi="Verdana"/>
          <w:sz w:val="24"/>
          <w:szCs w:val="24"/>
        </w:rPr>
        <w:t>Artigo 3º - Este decreto entrará em vigor na data de sua</w:t>
      </w:r>
    </w:p>
    <w:p w:rsidR="00F364EC" w:rsidRPr="00F364EC" w:rsidRDefault="00F364EC" w:rsidP="00F364E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F364EC">
        <w:rPr>
          <w:rFonts w:ascii="Verdana" w:hAnsi="Verdana"/>
          <w:sz w:val="24"/>
          <w:szCs w:val="24"/>
        </w:rPr>
        <w:t>publicação</w:t>
      </w:r>
      <w:proofErr w:type="gramEnd"/>
      <w:r w:rsidRPr="00F364EC">
        <w:rPr>
          <w:rFonts w:ascii="Verdana" w:hAnsi="Verdana"/>
          <w:sz w:val="24"/>
          <w:szCs w:val="24"/>
        </w:rPr>
        <w:t>.</w:t>
      </w:r>
    </w:p>
    <w:p w:rsidR="00F364EC" w:rsidRPr="00F364EC" w:rsidRDefault="00F364EC" w:rsidP="00F364E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364EC">
        <w:rPr>
          <w:rFonts w:ascii="Verdana" w:hAnsi="Verdana"/>
          <w:sz w:val="24"/>
          <w:szCs w:val="24"/>
        </w:rPr>
        <w:t xml:space="preserve">PREFEITURA DO MUNICÍPIO DE SÃO PAULO, em 12 </w:t>
      </w:r>
      <w:proofErr w:type="gramStart"/>
      <w:r w:rsidRPr="00F364EC">
        <w:rPr>
          <w:rFonts w:ascii="Verdana" w:hAnsi="Verdana"/>
          <w:sz w:val="24"/>
          <w:szCs w:val="24"/>
        </w:rPr>
        <w:t>de</w:t>
      </w:r>
      <w:proofErr w:type="gramEnd"/>
    </w:p>
    <w:p w:rsidR="00F364EC" w:rsidRPr="00F364EC" w:rsidRDefault="00F364EC" w:rsidP="00F364E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F364EC">
        <w:rPr>
          <w:rFonts w:ascii="Verdana" w:hAnsi="Verdana"/>
          <w:sz w:val="24"/>
          <w:szCs w:val="24"/>
        </w:rPr>
        <w:t>maio</w:t>
      </w:r>
      <w:proofErr w:type="gramEnd"/>
      <w:r w:rsidRPr="00F364EC">
        <w:rPr>
          <w:rFonts w:ascii="Verdana" w:hAnsi="Verdana"/>
          <w:sz w:val="24"/>
          <w:szCs w:val="24"/>
        </w:rPr>
        <w:t xml:space="preserve"> de 2021, 468º da Fundação de São Paulo.</w:t>
      </w:r>
    </w:p>
    <w:p w:rsidR="00F364EC" w:rsidRPr="00F364EC" w:rsidRDefault="00F364EC" w:rsidP="00F364E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364EC">
        <w:rPr>
          <w:rFonts w:ascii="Verdana" w:hAnsi="Verdana"/>
          <w:sz w:val="24"/>
          <w:szCs w:val="24"/>
        </w:rPr>
        <w:t xml:space="preserve">RICARDO NUNES, Prefeito em </w:t>
      </w:r>
      <w:proofErr w:type="gramStart"/>
      <w:r w:rsidRPr="00F364EC">
        <w:rPr>
          <w:rFonts w:ascii="Verdana" w:hAnsi="Verdana"/>
          <w:sz w:val="24"/>
          <w:szCs w:val="24"/>
        </w:rPr>
        <w:t>Exercício</w:t>
      </w:r>
      <w:proofErr w:type="gramEnd"/>
    </w:p>
    <w:p w:rsidR="00F364EC" w:rsidRPr="00F364EC" w:rsidRDefault="00F364EC" w:rsidP="00F364E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364EC">
        <w:rPr>
          <w:rFonts w:ascii="Verdana" w:hAnsi="Verdana"/>
          <w:sz w:val="24"/>
          <w:szCs w:val="24"/>
        </w:rPr>
        <w:t xml:space="preserve">GUILHERME BUENO DE CAMARGO, Secretário </w:t>
      </w:r>
      <w:proofErr w:type="gramStart"/>
      <w:r w:rsidRPr="00F364EC">
        <w:rPr>
          <w:rFonts w:ascii="Verdana" w:hAnsi="Verdana"/>
          <w:sz w:val="24"/>
          <w:szCs w:val="24"/>
        </w:rPr>
        <w:t>Municipal</w:t>
      </w:r>
      <w:proofErr w:type="gramEnd"/>
    </w:p>
    <w:p w:rsidR="00F364EC" w:rsidRPr="00F364EC" w:rsidRDefault="00F364EC" w:rsidP="00F364E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F364EC">
        <w:rPr>
          <w:rFonts w:ascii="Verdana" w:hAnsi="Verdana"/>
          <w:sz w:val="24"/>
          <w:szCs w:val="24"/>
        </w:rPr>
        <w:t>da</w:t>
      </w:r>
      <w:proofErr w:type="gramEnd"/>
      <w:r w:rsidRPr="00F364EC">
        <w:rPr>
          <w:rFonts w:ascii="Verdana" w:hAnsi="Verdana"/>
          <w:sz w:val="24"/>
          <w:szCs w:val="24"/>
        </w:rPr>
        <w:t xml:space="preserve"> Fazenda</w:t>
      </w:r>
    </w:p>
    <w:p w:rsidR="00F364EC" w:rsidRDefault="00F364EC" w:rsidP="00F364E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364EC">
        <w:rPr>
          <w:rFonts w:ascii="Verdana" w:hAnsi="Verdana"/>
          <w:sz w:val="24"/>
          <w:szCs w:val="24"/>
        </w:rPr>
        <w:lastRenderedPageBreak/>
        <w:t>Publicado na Secretaria de Governo Municipal, em 12 de</w:t>
      </w:r>
      <w:r w:rsidR="00096095">
        <w:rPr>
          <w:rFonts w:ascii="Verdana" w:hAnsi="Verdana"/>
          <w:sz w:val="24"/>
          <w:szCs w:val="24"/>
        </w:rPr>
        <w:t xml:space="preserve"> </w:t>
      </w:r>
      <w:r w:rsidRPr="00F364EC">
        <w:rPr>
          <w:rFonts w:ascii="Verdana" w:hAnsi="Verdana"/>
          <w:sz w:val="24"/>
          <w:szCs w:val="24"/>
        </w:rPr>
        <w:t>maio de 2021.</w:t>
      </w:r>
      <w:r w:rsidRPr="00F364EC">
        <w:rPr>
          <w:rFonts w:ascii="Verdana" w:hAnsi="Verdana"/>
          <w:sz w:val="24"/>
          <w:szCs w:val="24"/>
        </w:rPr>
        <w:cr/>
      </w:r>
    </w:p>
    <w:p w:rsidR="00F364EC" w:rsidRPr="00F364EC" w:rsidRDefault="00F364EC" w:rsidP="00F364EC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F364EC">
        <w:rPr>
          <w:rFonts w:ascii="Verdana" w:hAnsi="Verdana"/>
          <w:b/>
          <w:sz w:val="24"/>
          <w:szCs w:val="24"/>
        </w:rPr>
        <w:t xml:space="preserve">DECRETO Nº 60.242, DE 12 DE MAIO DE </w:t>
      </w:r>
      <w:proofErr w:type="gramStart"/>
      <w:r w:rsidRPr="00F364EC">
        <w:rPr>
          <w:rFonts w:ascii="Verdana" w:hAnsi="Verdana"/>
          <w:b/>
          <w:sz w:val="24"/>
          <w:szCs w:val="24"/>
        </w:rPr>
        <w:t>2021</w:t>
      </w:r>
      <w:proofErr w:type="gramEnd"/>
    </w:p>
    <w:p w:rsidR="00F364EC" w:rsidRPr="00F364EC" w:rsidRDefault="00F364EC" w:rsidP="00F364E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364EC">
        <w:rPr>
          <w:rFonts w:ascii="Verdana" w:hAnsi="Verdana"/>
          <w:sz w:val="24"/>
          <w:szCs w:val="24"/>
        </w:rPr>
        <w:t>Abre C</w:t>
      </w:r>
      <w:r>
        <w:rPr>
          <w:rFonts w:ascii="Verdana" w:hAnsi="Verdana"/>
          <w:sz w:val="24"/>
          <w:szCs w:val="24"/>
        </w:rPr>
        <w:t xml:space="preserve">rédito Adicional Suplementar de </w:t>
      </w:r>
      <w:r w:rsidRPr="00F364EC">
        <w:rPr>
          <w:rFonts w:ascii="Verdana" w:hAnsi="Verdana"/>
          <w:sz w:val="24"/>
          <w:szCs w:val="24"/>
        </w:rPr>
        <w:t>R$ 12.80</w:t>
      </w:r>
      <w:r>
        <w:rPr>
          <w:rFonts w:ascii="Verdana" w:hAnsi="Verdana"/>
          <w:sz w:val="24"/>
          <w:szCs w:val="24"/>
        </w:rPr>
        <w:t xml:space="preserve">9.840,72 de acordo com a Lei nº </w:t>
      </w:r>
      <w:r w:rsidRPr="00F364EC">
        <w:rPr>
          <w:rFonts w:ascii="Verdana" w:hAnsi="Verdana"/>
          <w:sz w:val="24"/>
          <w:szCs w:val="24"/>
        </w:rPr>
        <w:t>17.544, de 30 de dezembro de 2020.</w:t>
      </w:r>
    </w:p>
    <w:p w:rsidR="00F364EC" w:rsidRPr="00F364EC" w:rsidRDefault="00F364EC" w:rsidP="00F364E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364EC">
        <w:rPr>
          <w:rFonts w:ascii="Verdana" w:hAnsi="Verdana"/>
          <w:sz w:val="24"/>
          <w:szCs w:val="24"/>
        </w:rPr>
        <w:t>RICARDO NUNES, Vice-Pre</w:t>
      </w:r>
      <w:r>
        <w:rPr>
          <w:rFonts w:ascii="Verdana" w:hAnsi="Verdana"/>
          <w:sz w:val="24"/>
          <w:szCs w:val="24"/>
        </w:rPr>
        <w:t xml:space="preserve">feito, em exercício no cargo de </w:t>
      </w:r>
      <w:r w:rsidRPr="00F364EC">
        <w:rPr>
          <w:rFonts w:ascii="Verdana" w:hAnsi="Verdana"/>
          <w:sz w:val="24"/>
          <w:szCs w:val="24"/>
        </w:rPr>
        <w:t>Prefeito do Município de Sã</w:t>
      </w:r>
      <w:r>
        <w:rPr>
          <w:rFonts w:ascii="Verdana" w:hAnsi="Verdana"/>
          <w:sz w:val="24"/>
          <w:szCs w:val="24"/>
        </w:rPr>
        <w:t xml:space="preserve">o Paulo, no uso das atribuições </w:t>
      </w:r>
      <w:r w:rsidRPr="00F364EC">
        <w:rPr>
          <w:rFonts w:ascii="Verdana" w:hAnsi="Verdana"/>
          <w:sz w:val="24"/>
          <w:szCs w:val="24"/>
        </w:rPr>
        <w:t>que lhe são conferidas por lei, na conformidade da autorização contida na Lei nº 17.54</w:t>
      </w:r>
      <w:r>
        <w:rPr>
          <w:rFonts w:ascii="Verdana" w:hAnsi="Verdana"/>
          <w:sz w:val="24"/>
          <w:szCs w:val="24"/>
        </w:rPr>
        <w:t xml:space="preserve">4, de 30 de dezembro de 2020, e </w:t>
      </w:r>
      <w:r w:rsidRPr="00F364EC">
        <w:rPr>
          <w:rFonts w:ascii="Verdana" w:hAnsi="Verdana"/>
          <w:sz w:val="24"/>
          <w:szCs w:val="24"/>
        </w:rPr>
        <w:t>visando possibilitar despesas</w:t>
      </w:r>
      <w:r>
        <w:rPr>
          <w:rFonts w:ascii="Verdana" w:hAnsi="Verdana"/>
          <w:sz w:val="24"/>
          <w:szCs w:val="24"/>
        </w:rPr>
        <w:t xml:space="preserve"> inerentes às atividades da São </w:t>
      </w:r>
      <w:r w:rsidRPr="00F364EC">
        <w:rPr>
          <w:rFonts w:ascii="Verdana" w:hAnsi="Verdana"/>
          <w:sz w:val="24"/>
          <w:szCs w:val="24"/>
        </w:rPr>
        <w:t>Paulo Turismo,</w:t>
      </w:r>
    </w:p>
    <w:p w:rsidR="00F364EC" w:rsidRPr="00F364EC" w:rsidRDefault="00F364EC" w:rsidP="00F364E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364EC">
        <w:rPr>
          <w:rFonts w:ascii="Verdana" w:hAnsi="Verdana"/>
          <w:sz w:val="24"/>
          <w:szCs w:val="24"/>
        </w:rPr>
        <w:t>D E C R E T A:</w:t>
      </w:r>
    </w:p>
    <w:p w:rsidR="00F364EC" w:rsidRDefault="00F364EC" w:rsidP="00F364E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364EC">
        <w:rPr>
          <w:rFonts w:ascii="Verdana" w:hAnsi="Verdana"/>
          <w:sz w:val="24"/>
          <w:szCs w:val="24"/>
        </w:rPr>
        <w:t>Artigo 1º - Fica</w:t>
      </w:r>
      <w:r>
        <w:rPr>
          <w:rFonts w:ascii="Verdana" w:hAnsi="Verdana"/>
          <w:sz w:val="24"/>
          <w:szCs w:val="24"/>
        </w:rPr>
        <w:t xml:space="preserve"> aberto crédito adicional de </w:t>
      </w:r>
      <w:proofErr w:type="gramStart"/>
      <w:r>
        <w:rPr>
          <w:rFonts w:ascii="Verdana" w:hAnsi="Verdana"/>
          <w:sz w:val="24"/>
          <w:szCs w:val="24"/>
        </w:rPr>
        <w:t xml:space="preserve">R$ </w:t>
      </w:r>
      <w:r w:rsidRPr="00F364EC">
        <w:rPr>
          <w:rFonts w:ascii="Verdana" w:hAnsi="Verdana"/>
          <w:sz w:val="24"/>
          <w:szCs w:val="24"/>
        </w:rPr>
        <w:t xml:space="preserve">12.809.840,72 (doze milhões e oitocentos e nove mil e oitocentos e quarenta reais e setenta </w:t>
      </w:r>
      <w:r>
        <w:rPr>
          <w:rFonts w:ascii="Verdana" w:hAnsi="Verdana"/>
          <w:sz w:val="24"/>
          <w:szCs w:val="24"/>
        </w:rPr>
        <w:t>e dois centavos), suplementar</w:t>
      </w:r>
      <w:proofErr w:type="gramEnd"/>
      <w:r>
        <w:rPr>
          <w:rFonts w:ascii="Verdana" w:hAnsi="Verdana"/>
          <w:sz w:val="24"/>
          <w:szCs w:val="24"/>
        </w:rPr>
        <w:t xml:space="preserve"> à </w:t>
      </w:r>
      <w:r w:rsidRPr="00F364EC">
        <w:rPr>
          <w:rFonts w:ascii="Verdana" w:hAnsi="Verdana"/>
          <w:sz w:val="24"/>
          <w:szCs w:val="24"/>
        </w:rPr>
        <w:t>seguinte dotação do orçamento vigente:</w:t>
      </w:r>
    </w:p>
    <w:p w:rsidR="00F364EC" w:rsidRDefault="00F364EC" w:rsidP="00F364E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F364EC" w:rsidRDefault="00F364EC" w:rsidP="00F364E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364EC">
        <w:rPr>
          <w:rFonts w:ascii="Verdana" w:hAnsi="Verdana"/>
          <w:sz w:val="24"/>
          <w:szCs w:val="24"/>
        </w:rPr>
        <w:drawing>
          <wp:inline distT="0" distB="0" distL="0" distR="0" wp14:anchorId="6D3BB2A3" wp14:editId="2641048A">
            <wp:extent cx="5419725" cy="628650"/>
            <wp:effectExtent l="0" t="0" r="952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20484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4EC" w:rsidRPr="00F364EC" w:rsidRDefault="00F364EC" w:rsidP="00F364E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F364EC" w:rsidRPr="00F364EC" w:rsidRDefault="00F364EC" w:rsidP="00F364E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364EC">
        <w:rPr>
          <w:rFonts w:ascii="Verdana" w:hAnsi="Verdana"/>
          <w:sz w:val="24"/>
          <w:szCs w:val="24"/>
        </w:rPr>
        <w:t>Artigo 2º - A cobertura do c</w:t>
      </w:r>
      <w:r>
        <w:rPr>
          <w:rFonts w:ascii="Verdana" w:hAnsi="Verdana"/>
          <w:sz w:val="24"/>
          <w:szCs w:val="24"/>
        </w:rPr>
        <w:t xml:space="preserve">rédito de que trata o artigo 1º </w:t>
      </w:r>
      <w:r w:rsidRPr="00F364EC">
        <w:rPr>
          <w:rFonts w:ascii="Verdana" w:hAnsi="Verdana"/>
          <w:sz w:val="24"/>
          <w:szCs w:val="24"/>
        </w:rPr>
        <w:t>far-se-á através de recursos provenientes do superávit financeiro apurado em balanço patrimonial do exercício anterior.</w:t>
      </w:r>
    </w:p>
    <w:p w:rsidR="00F364EC" w:rsidRPr="00F364EC" w:rsidRDefault="00F364EC" w:rsidP="00F364E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spellStart"/>
      <w:r w:rsidRPr="00F364EC">
        <w:rPr>
          <w:rFonts w:ascii="Verdana" w:hAnsi="Verdana"/>
          <w:sz w:val="24"/>
          <w:szCs w:val="24"/>
        </w:rPr>
        <w:t>Atigo</w:t>
      </w:r>
      <w:proofErr w:type="spellEnd"/>
      <w:r w:rsidRPr="00F364EC">
        <w:rPr>
          <w:rFonts w:ascii="Verdana" w:hAnsi="Verdana"/>
          <w:sz w:val="24"/>
          <w:szCs w:val="24"/>
        </w:rPr>
        <w:t xml:space="preserve"> 3º - Este decreto </w:t>
      </w:r>
      <w:r>
        <w:rPr>
          <w:rFonts w:ascii="Verdana" w:hAnsi="Verdana"/>
          <w:sz w:val="24"/>
          <w:szCs w:val="24"/>
        </w:rPr>
        <w:t xml:space="preserve">entrará em vigor na data de sua </w:t>
      </w:r>
      <w:r w:rsidRPr="00F364EC">
        <w:rPr>
          <w:rFonts w:ascii="Verdana" w:hAnsi="Verdana"/>
          <w:sz w:val="24"/>
          <w:szCs w:val="24"/>
        </w:rPr>
        <w:t>publicação.</w:t>
      </w:r>
    </w:p>
    <w:p w:rsidR="00F364EC" w:rsidRPr="00F364EC" w:rsidRDefault="00F364EC" w:rsidP="00F364E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364EC">
        <w:rPr>
          <w:rFonts w:ascii="Verdana" w:hAnsi="Verdana"/>
          <w:sz w:val="24"/>
          <w:szCs w:val="24"/>
        </w:rPr>
        <w:t>PREFEITURA DO M</w:t>
      </w:r>
      <w:r>
        <w:rPr>
          <w:rFonts w:ascii="Verdana" w:hAnsi="Verdana"/>
          <w:sz w:val="24"/>
          <w:szCs w:val="24"/>
        </w:rPr>
        <w:t xml:space="preserve">UNICÍPIO DE SÃO PAULO, em 12 de </w:t>
      </w:r>
      <w:r w:rsidRPr="00F364EC">
        <w:rPr>
          <w:rFonts w:ascii="Verdana" w:hAnsi="Verdana"/>
          <w:sz w:val="24"/>
          <w:szCs w:val="24"/>
        </w:rPr>
        <w:t>maio de 2021, 468º da Fundação de São Paulo.</w:t>
      </w:r>
    </w:p>
    <w:p w:rsidR="00F364EC" w:rsidRPr="00F364EC" w:rsidRDefault="00F364EC" w:rsidP="00F364E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364EC">
        <w:rPr>
          <w:rFonts w:ascii="Verdana" w:hAnsi="Verdana"/>
          <w:sz w:val="24"/>
          <w:szCs w:val="24"/>
        </w:rPr>
        <w:t xml:space="preserve">RICARDO NUNES, Prefeito em </w:t>
      </w:r>
      <w:proofErr w:type="gramStart"/>
      <w:r w:rsidRPr="00F364EC">
        <w:rPr>
          <w:rFonts w:ascii="Verdana" w:hAnsi="Verdana"/>
          <w:sz w:val="24"/>
          <w:szCs w:val="24"/>
        </w:rPr>
        <w:t>Exercício</w:t>
      </w:r>
      <w:proofErr w:type="gramEnd"/>
    </w:p>
    <w:p w:rsidR="00F364EC" w:rsidRPr="00F364EC" w:rsidRDefault="00F364EC" w:rsidP="00F364E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364EC">
        <w:rPr>
          <w:rFonts w:ascii="Verdana" w:hAnsi="Verdana"/>
          <w:sz w:val="24"/>
          <w:szCs w:val="24"/>
        </w:rPr>
        <w:t>GUILHERME BUENO D</w:t>
      </w:r>
      <w:r>
        <w:rPr>
          <w:rFonts w:ascii="Verdana" w:hAnsi="Verdana"/>
          <w:sz w:val="24"/>
          <w:szCs w:val="24"/>
        </w:rPr>
        <w:t xml:space="preserve">E CAMARGO, Secretário Municipal </w:t>
      </w:r>
      <w:r w:rsidRPr="00F364EC">
        <w:rPr>
          <w:rFonts w:ascii="Verdana" w:hAnsi="Verdana"/>
          <w:sz w:val="24"/>
          <w:szCs w:val="24"/>
        </w:rPr>
        <w:t xml:space="preserve">da </w:t>
      </w:r>
      <w:proofErr w:type="gramStart"/>
      <w:r w:rsidRPr="00F364EC">
        <w:rPr>
          <w:rFonts w:ascii="Verdana" w:hAnsi="Verdana"/>
          <w:sz w:val="24"/>
          <w:szCs w:val="24"/>
        </w:rPr>
        <w:t>Fazenda</w:t>
      </w:r>
      <w:proofErr w:type="gramEnd"/>
    </w:p>
    <w:p w:rsidR="00F364EC" w:rsidRDefault="00F364EC" w:rsidP="00F364E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364EC">
        <w:rPr>
          <w:rFonts w:ascii="Verdana" w:hAnsi="Verdana"/>
          <w:sz w:val="24"/>
          <w:szCs w:val="24"/>
        </w:rPr>
        <w:t>Publicado na Secretaria</w:t>
      </w:r>
      <w:r>
        <w:rPr>
          <w:rFonts w:ascii="Verdana" w:hAnsi="Verdana"/>
          <w:sz w:val="24"/>
          <w:szCs w:val="24"/>
        </w:rPr>
        <w:t xml:space="preserve"> de Governo Municipal, em 12 de </w:t>
      </w:r>
      <w:r w:rsidRPr="00F364EC">
        <w:rPr>
          <w:rFonts w:ascii="Verdana" w:hAnsi="Verdana"/>
          <w:sz w:val="24"/>
          <w:szCs w:val="24"/>
        </w:rPr>
        <w:t>maio de 2021.</w:t>
      </w:r>
    </w:p>
    <w:p w:rsidR="00576FC0" w:rsidRDefault="00576FC0" w:rsidP="00F364E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576FC0" w:rsidRPr="00576FC0" w:rsidRDefault="00576FC0" w:rsidP="00F364EC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576FC0">
        <w:rPr>
          <w:rFonts w:ascii="Verdana" w:hAnsi="Verdana"/>
          <w:b/>
          <w:sz w:val="24"/>
          <w:szCs w:val="24"/>
        </w:rPr>
        <w:t>SECRETARIAS</w:t>
      </w:r>
    </w:p>
    <w:p w:rsidR="00576FC0" w:rsidRPr="00576FC0" w:rsidRDefault="00576FC0" w:rsidP="00F364EC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576FC0" w:rsidRPr="00576FC0" w:rsidRDefault="00576FC0" w:rsidP="00576FC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576FC0">
        <w:rPr>
          <w:rFonts w:ascii="Verdana" w:hAnsi="Verdana"/>
          <w:b/>
          <w:sz w:val="24"/>
          <w:szCs w:val="24"/>
        </w:rPr>
        <w:t xml:space="preserve">PORTARIA 680, DE 12 DE MAIO DE </w:t>
      </w:r>
      <w:proofErr w:type="gramStart"/>
      <w:r w:rsidRPr="00576FC0">
        <w:rPr>
          <w:rFonts w:ascii="Verdana" w:hAnsi="Verdana"/>
          <w:b/>
          <w:sz w:val="24"/>
          <w:szCs w:val="24"/>
        </w:rPr>
        <w:t>2021</w:t>
      </w:r>
      <w:proofErr w:type="gramEnd"/>
    </w:p>
    <w:p w:rsidR="00576FC0" w:rsidRPr="00576FC0" w:rsidRDefault="00576FC0" w:rsidP="00576FC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proofErr w:type="gramStart"/>
      <w:r w:rsidRPr="00576FC0">
        <w:rPr>
          <w:rFonts w:ascii="Verdana" w:hAnsi="Verdana"/>
          <w:b/>
          <w:sz w:val="24"/>
          <w:szCs w:val="24"/>
        </w:rPr>
        <w:t>PROCESSO SEI</w:t>
      </w:r>
      <w:proofErr w:type="gramEnd"/>
      <w:r w:rsidRPr="00576FC0">
        <w:rPr>
          <w:rFonts w:ascii="Verdana" w:hAnsi="Verdana"/>
          <w:b/>
          <w:sz w:val="24"/>
          <w:szCs w:val="24"/>
        </w:rPr>
        <w:t xml:space="preserve"> 6064.2021/0000657-9</w:t>
      </w:r>
    </w:p>
    <w:p w:rsidR="00576FC0" w:rsidRPr="00576FC0" w:rsidRDefault="00576FC0" w:rsidP="00576FC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76FC0">
        <w:rPr>
          <w:rFonts w:ascii="Verdana" w:hAnsi="Verdana"/>
          <w:sz w:val="24"/>
          <w:szCs w:val="24"/>
        </w:rPr>
        <w:t>RICARDO NUNES, Vice-Pref</w:t>
      </w:r>
      <w:r>
        <w:rPr>
          <w:rFonts w:ascii="Verdana" w:hAnsi="Verdana"/>
          <w:sz w:val="24"/>
          <w:szCs w:val="24"/>
        </w:rPr>
        <w:t xml:space="preserve">eito, em exercício para exercer </w:t>
      </w:r>
      <w:r w:rsidRPr="00576FC0">
        <w:rPr>
          <w:rFonts w:ascii="Verdana" w:hAnsi="Verdana"/>
          <w:sz w:val="24"/>
          <w:szCs w:val="24"/>
        </w:rPr>
        <w:t>o cargo de Prefeito do Mun</w:t>
      </w:r>
      <w:r>
        <w:rPr>
          <w:rFonts w:ascii="Verdana" w:hAnsi="Verdana"/>
          <w:sz w:val="24"/>
          <w:szCs w:val="24"/>
        </w:rPr>
        <w:t xml:space="preserve">icípio de São Paulo, usando das </w:t>
      </w:r>
      <w:r w:rsidRPr="00576FC0">
        <w:rPr>
          <w:rFonts w:ascii="Verdana" w:hAnsi="Verdana"/>
          <w:sz w:val="24"/>
          <w:szCs w:val="24"/>
        </w:rPr>
        <w:t>atribuições que lhe são conferidas por lei,</w:t>
      </w:r>
    </w:p>
    <w:p w:rsidR="00576FC0" w:rsidRPr="00576FC0" w:rsidRDefault="00576FC0" w:rsidP="00576FC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76FC0">
        <w:rPr>
          <w:rFonts w:ascii="Verdana" w:hAnsi="Verdana"/>
          <w:sz w:val="24"/>
          <w:szCs w:val="24"/>
        </w:rPr>
        <w:t>RESOLVE:</w:t>
      </w:r>
    </w:p>
    <w:p w:rsidR="00576FC0" w:rsidRPr="00576FC0" w:rsidRDefault="00576FC0" w:rsidP="00576FC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76FC0">
        <w:rPr>
          <w:rFonts w:ascii="Verdana" w:hAnsi="Verdana"/>
          <w:sz w:val="24"/>
          <w:szCs w:val="24"/>
        </w:rPr>
        <w:t>EXONERAR</w:t>
      </w:r>
    </w:p>
    <w:p w:rsidR="00576FC0" w:rsidRPr="00576FC0" w:rsidRDefault="00576FC0" w:rsidP="00576FC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576FC0">
        <w:rPr>
          <w:rFonts w:ascii="Verdana" w:hAnsi="Verdana"/>
          <w:b/>
          <w:sz w:val="24"/>
          <w:szCs w:val="24"/>
        </w:rPr>
        <w:t xml:space="preserve">SECRETARIA MUNICIPAL DE DESENVOLVIMENTO ECONÔMICO, TRABALHO E </w:t>
      </w:r>
      <w:proofErr w:type="gramStart"/>
      <w:r w:rsidRPr="00576FC0">
        <w:rPr>
          <w:rFonts w:ascii="Verdana" w:hAnsi="Verdana"/>
          <w:b/>
          <w:sz w:val="24"/>
          <w:szCs w:val="24"/>
        </w:rPr>
        <w:t>TURISMO</w:t>
      </w:r>
      <w:proofErr w:type="gramEnd"/>
    </w:p>
    <w:p w:rsidR="00576FC0" w:rsidRDefault="00576FC0" w:rsidP="00576FC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576FC0" w:rsidRPr="00576FC0" w:rsidRDefault="00576FC0" w:rsidP="00576FC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76FC0">
        <w:rPr>
          <w:rFonts w:ascii="Verdana" w:hAnsi="Verdana"/>
          <w:sz w:val="24"/>
          <w:szCs w:val="24"/>
        </w:rPr>
        <w:t xml:space="preserve">1 - </w:t>
      </w:r>
      <w:r w:rsidRPr="00576FC0">
        <w:rPr>
          <w:rFonts w:ascii="Verdana" w:hAnsi="Verdana"/>
          <w:b/>
          <w:sz w:val="24"/>
          <w:szCs w:val="24"/>
        </w:rPr>
        <w:t>MATHEUS NOR</w:t>
      </w:r>
      <w:r w:rsidRPr="00576FC0">
        <w:rPr>
          <w:rFonts w:ascii="Verdana" w:hAnsi="Verdana"/>
          <w:b/>
          <w:sz w:val="24"/>
          <w:szCs w:val="24"/>
        </w:rPr>
        <w:t>ONHA HERNANDEZ</w:t>
      </w:r>
      <w:r>
        <w:rPr>
          <w:rFonts w:ascii="Verdana" w:hAnsi="Verdana"/>
          <w:sz w:val="24"/>
          <w:szCs w:val="24"/>
        </w:rPr>
        <w:t xml:space="preserve">, RF 883.129.7, a </w:t>
      </w:r>
      <w:r w:rsidRPr="00576FC0">
        <w:rPr>
          <w:rFonts w:ascii="Verdana" w:hAnsi="Verdana"/>
          <w:sz w:val="24"/>
          <w:szCs w:val="24"/>
        </w:rPr>
        <w:t>pedido e a partir de 03/05/202</w:t>
      </w:r>
      <w:r>
        <w:rPr>
          <w:rFonts w:ascii="Verdana" w:hAnsi="Verdana"/>
          <w:sz w:val="24"/>
          <w:szCs w:val="24"/>
        </w:rPr>
        <w:t xml:space="preserve">1, do cargo de Assessor Técnico </w:t>
      </w:r>
      <w:r w:rsidRPr="00576FC0">
        <w:rPr>
          <w:rFonts w:ascii="Verdana" w:hAnsi="Verdana"/>
          <w:sz w:val="24"/>
          <w:szCs w:val="24"/>
        </w:rPr>
        <w:t xml:space="preserve">II, Ref. DAS-12, da Coordenadoria do Trabalho - CT, da Secretaria Municipal de </w:t>
      </w:r>
      <w:r w:rsidRPr="00576FC0">
        <w:rPr>
          <w:rFonts w:ascii="Verdana" w:hAnsi="Verdana"/>
          <w:sz w:val="24"/>
          <w:szCs w:val="24"/>
        </w:rPr>
        <w:lastRenderedPageBreak/>
        <w:t>Desenv</w:t>
      </w:r>
      <w:r>
        <w:rPr>
          <w:rFonts w:ascii="Verdana" w:hAnsi="Verdana"/>
          <w:sz w:val="24"/>
          <w:szCs w:val="24"/>
        </w:rPr>
        <w:t xml:space="preserve">olvimento Econômico, Trabalho e </w:t>
      </w:r>
      <w:r w:rsidRPr="00576FC0">
        <w:rPr>
          <w:rFonts w:ascii="Verdana" w:hAnsi="Verdana"/>
          <w:sz w:val="24"/>
          <w:szCs w:val="24"/>
        </w:rPr>
        <w:t>Turismo, vaga 13550, constante do Decreto 58.153/18 e da Lei</w:t>
      </w:r>
      <w:r>
        <w:rPr>
          <w:rFonts w:ascii="Verdana" w:hAnsi="Verdana"/>
          <w:sz w:val="24"/>
          <w:szCs w:val="24"/>
        </w:rPr>
        <w:t xml:space="preserve"> </w:t>
      </w:r>
      <w:r w:rsidRPr="00576FC0">
        <w:rPr>
          <w:rFonts w:ascii="Verdana" w:hAnsi="Verdana"/>
          <w:sz w:val="24"/>
          <w:szCs w:val="24"/>
        </w:rPr>
        <w:t>16.974/18.</w:t>
      </w:r>
    </w:p>
    <w:p w:rsidR="00576FC0" w:rsidRDefault="00576FC0" w:rsidP="00576FC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576FC0" w:rsidRPr="00576FC0" w:rsidRDefault="00576FC0" w:rsidP="00576FC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76FC0">
        <w:rPr>
          <w:rFonts w:ascii="Verdana" w:hAnsi="Verdana"/>
          <w:sz w:val="24"/>
          <w:szCs w:val="24"/>
        </w:rPr>
        <w:t xml:space="preserve">2 - </w:t>
      </w:r>
      <w:r w:rsidRPr="00576FC0">
        <w:rPr>
          <w:rFonts w:ascii="Verdana" w:hAnsi="Verdana"/>
          <w:b/>
          <w:sz w:val="24"/>
          <w:szCs w:val="24"/>
        </w:rPr>
        <w:t>ADRIANA JOSEFA DOS</w:t>
      </w:r>
      <w:r w:rsidRPr="00576FC0">
        <w:rPr>
          <w:rFonts w:ascii="Verdana" w:hAnsi="Verdana"/>
          <w:b/>
          <w:sz w:val="24"/>
          <w:szCs w:val="24"/>
        </w:rPr>
        <w:t xml:space="preserve"> SANTOS</w:t>
      </w:r>
      <w:r>
        <w:rPr>
          <w:rFonts w:ascii="Verdana" w:hAnsi="Verdana"/>
          <w:sz w:val="24"/>
          <w:szCs w:val="24"/>
        </w:rPr>
        <w:t xml:space="preserve">, RF 883.243.9, a pedido </w:t>
      </w:r>
      <w:r w:rsidRPr="00576FC0">
        <w:rPr>
          <w:rFonts w:ascii="Verdana" w:hAnsi="Verdana"/>
          <w:sz w:val="24"/>
          <w:szCs w:val="24"/>
        </w:rPr>
        <w:t>e a partir de 03/05/2021, do car</w:t>
      </w:r>
      <w:r>
        <w:rPr>
          <w:rFonts w:ascii="Verdana" w:hAnsi="Verdana"/>
          <w:sz w:val="24"/>
          <w:szCs w:val="24"/>
        </w:rPr>
        <w:t xml:space="preserve">go de Encarregado de Equipe II, </w:t>
      </w:r>
      <w:r w:rsidRPr="00576FC0">
        <w:rPr>
          <w:rFonts w:ascii="Verdana" w:hAnsi="Verdana"/>
          <w:sz w:val="24"/>
          <w:szCs w:val="24"/>
        </w:rPr>
        <w:t xml:space="preserve">Ref. DAI-05, da Coordenadoria </w:t>
      </w:r>
      <w:r>
        <w:rPr>
          <w:rFonts w:ascii="Verdana" w:hAnsi="Verdana"/>
          <w:sz w:val="24"/>
          <w:szCs w:val="24"/>
        </w:rPr>
        <w:t xml:space="preserve">do Trabalho - CT, da Secretaria </w:t>
      </w:r>
      <w:r w:rsidRPr="00576FC0">
        <w:rPr>
          <w:rFonts w:ascii="Verdana" w:hAnsi="Verdana"/>
          <w:sz w:val="24"/>
          <w:szCs w:val="24"/>
        </w:rPr>
        <w:t>Municipal de Desenvolvimento</w:t>
      </w:r>
      <w:r>
        <w:rPr>
          <w:rFonts w:ascii="Verdana" w:hAnsi="Verdana"/>
          <w:sz w:val="24"/>
          <w:szCs w:val="24"/>
        </w:rPr>
        <w:t xml:space="preserve"> Econômico, Trabalho e Turismo, </w:t>
      </w:r>
      <w:r w:rsidRPr="00576FC0">
        <w:rPr>
          <w:rFonts w:ascii="Verdana" w:hAnsi="Verdana"/>
          <w:sz w:val="24"/>
          <w:szCs w:val="24"/>
        </w:rPr>
        <w:t>vaga 2991, constante do Decreto 58.153/18 e da Lei 16.974/18.</w:t>
      </w:r>
    </w:p>
    <w:p w:rsidR="00576FC0" w:rsidRPr="00576FC0" w:rsidRDefault="00576FC0" w:rsidP="00576FC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76FC0">
        <w:rPr>
          <w:rFonts w:ascii="Verdana" w:hAnsi="Verdana"/>
          <w:sz w:val="24"/>
          <w:szCs w:val="24"/>
        </w:rPr>
        <w:t>PREFEITURA DO MU</w:t>
      </w:r>
      <w:r>
        <w:rPr>
          <w:rFonts w:ascii="Verdana" w:hAnsi="Verdana"/>
          <w:sz w:val="24"/>
          <w:szCs w:val="24"/>
        </w:rPr>
        <w:t xml:space="preserve">NICÍPIO DE SÃO PAULO, aos 12 de </w:t>
      </w:r>
      <w:r w:rsidRPr="00576FC0">
        <w:rPr>
          <w:rFonts w:ascii="Verdana" w:hAnsi="Verdana"/>
          <w:sz w:val="24"/>
          <w:szCs w:val="24"/>
        </w:rPr>
        <w:t>maio de 2021, 468º da fundação de São Paulo.</w:t>
      </w:r>
    </w:p>
    <w:p w:rsidR="00576FC0" w:rsidRDefault="00576FC0" w:rsidP="00576FC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76FC0">
        <w:rPr>
          <w:rFonts w:ascii="Verdana" w:hAnsi="Verdana"/>
          <w:sz w:val="24"/>
          <w:szCs w:val="24"/>
        </w:rPr>
        <w:t xml:space="preserve">RICARDO NUNES, Prefeito em </w:t>
      </w:r>
      <w:proofErr w:type="gramStart"/>
      <w:r w:rsidRPr="00576FC0">
        <w:rPr>
          <w:rFonts w:ascii="Verdana" w:hAnsi="Verdana"/>
          <w:sz w:val="24"/>
          <w:szCs w:val="24"/>
        </w:rPr>
        <w:t>Exercício</w:t>
      </w:r>
      <w:proofErr w:type="gramEnd"/>
    </w:p>
    <w:p w:rsidR="00576FC0" w:rsidRDefault="00576FC0" w:rsidP="00576FC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576FC0" w:rsidRDefault="00576FC0" w:rsidP="00576FC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576FC0" w:rsidRPr="00576FC0" w:rsidRDefault="00576FC0" w:rsidP="00576FC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576FC0">
        <w:rPr>
          <w:rFonts w:ascii="Verdana" w:hAnsi="Verdana"/>
          <w:b/>
          <w:sz w:val="24"/>
          <w:szCs w:val="24"/>
        </w:rPr>
        <w:t xml:space="preserve">DESENVOLVIMENTO ECONÔMICO, TRABALHO E </w:t>
      </w:r>
      <w:proofErr w:type="gramStart"/>
      <w:r w:rsidRPr="00576FC0">
        <w:rPr>
          <w:rFonts w:ascii="Verdana" w:hAnsi="Verdana"/>
          <w:b/>
          <w:sz w:val="24"/>
          <w:szCs w:val="24"/>
        </w:rPr>
        <w:t>TURISMO</w:t>
      </w:r>
      <w:proofErr w:type="gramEnd"/>
    </w:p>
    <w:p w:rsidR="00576FC0" w:rsidRDefault="00576FC0" w:rsidP="00576FC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576FC0" w:rsidRPr="00576FC0" w:rsidRDefault="00576FC0" w:rsidP="00576FC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76FC0">
        <w:rPr>
          <w:rFonts w:ascii="Verdana" w:hAnsi="Verdana"/>
          <w:sz w:val="24"/>
          <w:szCs w:val="24"/>
        </w:rPr>
        <w:t>GABINETE DA SECRETÁRIA</w:t>
      </w:r>
    </w:p>
    <w:p w:rsidR="00576FC0" w:rsidRDefault="00576FC0" w:rsidP="00576FC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576FC0" w:rsidRPr="00576FC0" w:rsidRDefault="00576FC0" w:rsidP="00576FC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576FC0">
        <w:rPr>
          <w:rFonts w:ascii="Verdana" w:hAnsi="Verdana"/>
          <w:b/>
          <w:sz w:val="24"/>
          <w:szCs w:val="24"/>
        </w:rPr>
        <w:t>DESPACHOS DA SECRETÁRIA</w:t>
      </w:r>
    </w:p>
    <w:p w:rsidR="00576FC0" w:rsidRPr="00576FC0" w:rsidRDefault="00576FC0" w:rsidP="00576FC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576FC0">
        <w:rPr>
          <w:rFonts w:ascii="Verdana" w:hAnsi="Verdana"/>
          <w:b/>
          <w:sz w:val="24"/>
          <w:szCs w:val="24"/>
        </w:rPr>
        <w:t>6064.2020/0001256-9</w:t>
      </w:r>
    </w:p>
    <w:p w:rsidR="00576FC0" w:rsidRPr="00576FC0" w:rsidRDefault="00576FC0" w:rsidP="00576FC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76FC0">
        <w:rPr>
          <w:rFonts w:ascii="Verdana" w:hAnsi="Verdana"/>
          <w:sz w:val="24"/>
          <w:szCs w:val="24"/>
        </w:rPr>
        <w:t>I – No exercício da compe</w:t>
      </w:r>
      <w:r>
        <w:rPr>
          <w:rFonts w:ascii="Verdana" w:hAnsi="Verdana"/>
          <w:sz w:val="24"/>
          <w:szCs w:val="24"/>
        </w:rPr>
        <w:t xml:space="preserve">tência que me foi confiada pela </w:t>
      </w:r>
      <w:r w:rsidRPr="00576FC0">
        <w:rPr>
          <w:rFonts w:ascii="Verdana" w:hAnsi="Verdana"/>
          <w:sz w:val="24"/>
          <w:szCs w:val="24"/>
        </w:rPr>
        <w:t xml:space="preserve">Lei Municipal n. 13.164, de </w:t>
      </w:r>
      <w:proofErr w:type="gramStart"/>
      <w:r w:rsidRPr="00576FC0">
        <w:rPr>
          <w:rFonts w:ascii="Verdana" w:hAnsi="Verdana"/>
          <w:sz w:val="24"/>
          <w:szCs w:val="24"/>
        </w:rPr>
        <w:t>5</w:t>
      </w:r>
      <w:proofErr w:type="gramEnd"/>
      <w:r w:rsidRPr="00576FC0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 xml:space="preserve">de julho de 2001, e à vista dos </w:t>
      </w:r>
      <w:r w:rsidRPr="00576FC0">
        <w:rPr>
          <w:rFonts w:ascii="Verdana" w:hAnsi="Verdana"/>
          <w:sz w:val="24"/>
          <w:szCs w:val="24"/>
        </w:rPr>
        <w:t>elementos que instruem os</w:t>
      </w:r>
      <w:r>
        <w:rPr>
          <w:rFonts w:ascii="Verdana" w:hAnsi="Verdana"/>
          <w:sz w:val="24"/>
          <w:szCs w:val="24"/>
        </w:rPr>
        <w:t xml:space="preserve"> autos em epígrafe, notadamente </w:t>
      </w:r>
      <w:r w:rsidRPr="00576FC0">
        <w:rPr>
          <w:rFonts w:ascii="Verdana" w:hAnsi="Verdana"/>
          <w:sz w:val="24"/>
          <w:szCs w:val="24"/>
        </w:rPr>
        <w:t xml:space="preserve">a análise pelo Grupo Gestor </w:t>
      </w:r>
      <w:r>
        <w:rPr>
          <w:rFonts w:ascii="Verdana" w:hAnsi="Verdana"/>
          <w:sz w:val="24"/>
          <w:szCs w:val="24"/>
        </w:rPr>
        <w:t xml:space="preserve">para o Cadastro Municipal Único </w:t>
      </w:r>
      <w:r w:rsidRPr="00576FC0">
        <w:rPr>
          <w:rFonts w:ascii="Verdana" w:hAnsi="Verdana"/>
          <w:sz w:val="24"/>
          <w:szCs w:val="24"/>
        </w:rPr>
        <w:t>de Entidades Parceiras do T</w:t>
      </w:r>
      <w:r>
        <w:rPr>
          <w:rFonts w:ascii="Verdana" w:hAnsi="Verdana"/>
          <w:sz w:val="24"/>
          <w:szCs w:val="24"/>
        </w:rPr>
        <w:t xml:space="preserve">erceiro Setor </w:t>
      </w:r>
      <w:r w:rsidRPr="00576FC0">
        <w:rPr>
          <w:rFonts w:ascii="Verdana" w:hAnsi="Verdana"/>
          <w:b/>
          <w:sz w:val="24"/>
          <w:szCs w:val="24"/>
        </w:rPr>
        <w:t>– CENTS</w:t>
      </w:r>
      <w:r>
        <w:rPr>
          <w:rFonts w:ascii="Verdana" w:hAnsi="Verdana"/>
          <w:sz w:val="24"/>
          <w:szCs w:val="24"/>
        </w:rPr>
        <w:t xml:space="preserve"> no âmbito </w:t>
      </w:r>
      <w:r w:rsidRPr="00576FC0">
        <w:rPr>
          <w:rFonts w:ascii="Verdana" w:hAnsi="Verdana"/>
          <w:sz w:val="24"/>
          <w:szCs w:val="24"/>
        </w:rPr>
        <w:t>desta Pasta, doc. 043765947,</w:t>
      </w:r>
      <w:r>
        <w:rPr>
          <w:rFonts w:ascii="Verdana" w:hAnsi="Verdana"/>
          <w:sz w:val="24"/>
          <w:szCs w:val="24"/>
        </w:rPr>
        <w:t xml:space="preserve"> conforme Portaria SMDET 14, de </w:t>
      </w:r>
      <w:proofErr w:type="gramStart"/>
      <w:r w:rsidRPr="00576FC0">
        <w:rPr>
          <w:rFonts w:ascii="Verdana" w:hAnsi="Verdana"/>
          <w:sz w:val="24"/>
          <w:szCs w:val="24"/>
        </w:rPr>
        <w:t>2</w:t>
      </w:r>
      <w:proofErr w:type="gramEnd"/>
      <w:r w:rsidRPr="00576FC0">
        <w:rPr>
          <w:rFonts w:ascii="Verdana" w:hAnsi="Verdana"/>
          <w:sz w:val="24"/>
          <w:szCs w:val="24"/>
        </w:rPr>
        <w:t xml:space="preserve"> de maio de 2019, </w:t>
      </w:r>
      <w:r w:rsidRPr="00576FC0">
        <w:rPr>
          <w:rFonts w:ascii="Verdana" w:hAnsi="Verdana"/>
          <w:b/>
          <w:sz w:val="24"/>
          <w:szCs w:val="24"/>
        </w:rPr>
        <w:t>DEFIRO</w:t>
      </w:r>
      <w:r w:rsidRPr="00576FC0">
        <w:rPr>
          <w:rFonts w:ascii="Verdana" w:hAnsi="Verdana"/>
          <w:sz w:val="24"/>
          <w:szCs w:val="24"/>
        </w:rPr>
        <w:t>,</w:t>
      </w:r>
      <w:r>
        <w:rPr>
          <w:rFonts w:ascii="Verdana" w:hAnsi="Verdana"/>
          <w:sz w:val="24"/>
          <w:szCs w:val="24"/>
        </w:rPr>
        <w:t xml:space="preserve"> com fundamento no artigo 5º do </w:t>
      </w:r>
      <w:r w:rsidRPr="00576FC0">
        <w:rPr>
          <w:rFonts w:ascii="Verdana" w:hAnsi="Verdana"/>
          <w:sz w:val="24"/>
          <w:szCs w:val="24"/>
        </w:rPr>
        <w:t xml:space="preserve">Decreto Municipal n. 52.830, 1º de dezembro de 2011, o </w:t>
      </w:r>
      <w:r w:rsidRPr="00576FC0">
        <w:rPr>
          <w:rFonts w:ascii="Verdana" w:hAnsi="Verdana"/>
          <w:b/>
          <w:sz w:val="24"/>
          <w:szCs w:val="24"/>
        </w:rPr>
        <w:t>pedido de inscrição no CENTS</w:t>
      </w:r>
      <w:r w:rsidRPr="00576FC0">
        <w:rPr>
          <w:rFonts w:ascii="Verdana" w:hAnsi="Verdana"/>
          <w:sz w:val="24"/>
          <w:szCs w:val="24"/>
        </w:rPr>
        <w:t xml:space="preserve"> formulado pela instituição SOF</w:t>
      </w:r>
    </w:p>
    <w:p w:rsidR="00576FC0" w:rsidRPr="00576FC0" w:rsidRDefault="00576FC0" w:rsidP="00576FC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76FC0">
        <w:rPr>
          <w:rFonts w:ascii="Verdana" w:hAnsi="Verdana"/>
          <w:sz w:val="24"/>
          <w:szCs w:val="24"/>
        </w:rPr>
        <w:t xml:space="preserve">- </w:t>
      </w:r>
      <w:r w:rsidRPr="00576FC0">
        <w:rPr>
          <w:rFonts w:ascii="Verdana" w:hAnsi="Verdana"/>
          <w:b/>
          <w:sz w:val="24"/>
          <w:szCs w:val="24"/>
        </w:rPr>
        <w:t xml:space="preserve">SERVIÇO DE ORIENTAÇÃO </w:t>
      </w:r>
      <w:r w:rsidRPr="00576FC0">
        <w:rPr>
          <w:rFonts w:ascii="Verdana" w:hAnsi="Verdana"/>
          <w:b/>
          <w:sz w:val="24"/>
          <w:szCs w:val="24"/>
        </w:rPr>
        <w:t xml:space="preserve">DA </w:t>
      </w:r>
      <w:proofErr w:type="gramStart"/>
      <w:r w:rsidRPr="00576FC0">
        <w:rPr>
          <w:rFonts w:ascii="Verdana" w:hAnsi="Verdana"/>
          <w:b/>
          <w:sz w:val="24"/>
          <w:szCs w:val="24"/>
        </w:rPr>
        <w:t>FAMÍLIA</w:t>
      </w:r>
      <w:r>
        <w:rPr>
          <w:rFonts w:ascii="Verdana" w:hAnsi="Verdana"/>
          <w:sz w:val="24"/>
          <w:szCs w:val="24"/>
        </w:rPr>
        <w:t xml:space="preserve"> ,</w:t>
      </w:r>
      <w:proofErr w:type="gramEnd"/>
      <w:r>
        <w:rPr>
          <w:rFonts w:ascii="Verdana" w:hAnsi="Verdana"/>
          <w:sz w:val="24"/>
          <w:szCs w:val="24"/>
        </w:rPr>
        <w:t xml:space="preserve"> pessoa jurídica de </w:t>
      </w:r>
      <w:r w:rsidRPr="00576FC0">
        <w:rPr>
          <w:rFonts w:ascii="Verdana" w:hAnsi="Verdana"/>
          <w:sz w:val="24"/>
          <w:szCs w:val="24"/>
        </w:rPr>
        <w:t>direito privado, sem fins lucrativo</w:t>
      </w:r>
      <w:r>
        <w:rPr>
          <w:rFonts w:ascii="Verdana" w:hAnsi="Verdana"/>
          <w:sz w:val="24"/>
          <w:szCs w:val="24"/>
        </w:rPr>
        <w:t xml:space="preserve">s, inscrita no CNPJ/MF sob o n. </w:t>
      </w:r>
      <w:r w:rsidRPr="00576FC0">
        <w:rPr>
          <w:rFonts w:ascii="Verdana" w:hAnsi="Verdana"/>
          <w:sz w:val="24"/>
          <w:szCs w:val="24"/>
        </w:rPr>
        <w:t>60.396.793/0001-31.</w:t>
      </w:r>
    </w:p>
    <w:p w:rsidR="00576FC0" w:rsidRPr="00576FC0" w:rsidRDefault="00576FC0" w:rsidP="00576FC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76FC0">
        <w:rPr>
          <w:rFonts w:ascii="Verdana" w:hAnsi="Verdana"/>
          <w:sz w:val="24"/>
          <w:szCs w:val="24"/>
        </w:rPr>
        <w:t>II – Observo que a inscr</w:t>
      </w:r>
      <w:r>
        <w:rPr>
          <w:rFonts w:ascii="Verdana" w:hAnsi="Verdana"/>
          <w:sz w:val="24"/>
          <w:szCs w:val="24"/>
        </w:rPr>
        <w:t xml:space="preserve">ição da entidade no CENTS não a </w:t>
      </w:r>
      <w:r w:rsidRPr="00576FC0">
        <w:rPr>
          <w:rFonts w:ascii="Verdana" w:hAnsi="Verdana"/>
          <w:sz w:val="24"/>
          <w:szCs w:val="24"/>
        </w:rPr>
        <w:t>dispensa da comprovação da habilitação jurídica e da regularidade fiscal e contábil necess</w:t>
      </w:r>
      <w:r>
        <w:rPr>
          <w:rFonts w:ascii="Verdana" w:hAnsi="Verdana"/>
          <w:sz w:val="24"/>
          <w:szCs w:val="24"/>
        </w:rPr>
        <w:t xml:space="preserve">árias em celebração de ajustes, </w:t>
      </w:r>
      <w:r w:rsidRPr="00576FC0">
        <w:rPr>
          <w:rFonts w:ascii="Verdana" w:hAnsi="Verdana"/>
          <w:sz w:val="24"/>
          <w:szCs w:val="24"/>
        </w:rPr>
        <w:t>nos termos do § 2º do ar</w:t>
      </w:r>
      <w:r>
        <w:rPr>
          <w:rFonts w:ascii="Verdana" w:hAnsi="Verdana"/>
          <w:sz w:val="24"/>
          <w:szCs w:val="24"/>
        </w:rPr>
        <w:t xml:space="preserve">tigo 10 do Decreto Municipal n. </w:t>
      </w:r>
      <w:r w:rsidRPr="00576FC0">
        <w:rPr>
          <w:rFonts w:ascii="Verdana" w:hAnsi="Verdana"/>
          <w:sz w:val="24"/>
          <w:szCs w:val="24"/>
        </w:rPr>
        <w:t>52.830/2011.</w:t>
      </w:r>
    </w:p>
    <w:p w:rsidR="00576FC0" w:rsidRDefault="00576FC0" w:rsidP="00576FC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576FC0" w:rsidRPr="00576FC0" w:rsidRDefault="00576FC0" w:rsidP="00576FC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576FC0">
        <w:rPr>
          <w:rFonts w:ascii="Verdana" w:hAnsi="Verdana"/>
          <w:b/>
          <w:sz w:val="24"/>
          <w:szCs w:val="24"/>
        </w:rPr>
        <w:t>6064.2021/000699-4</w:t>
      </w:r>
    </w:p>
    <w:p w:rsidR="00576FC0" w:rsidRPr="00576FC0" w:rsidRDefault="00576FC0" w:rsidP="00576FC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76FC0">
        <w:rPr>
          <w:rFonts w:ascii="Verdana" w:hAnsi="Verdana"/>
          <w:sz w:val="24"/>
          <w:szCs w:val="24"/>
        </w:rPr>
        <w:t>I – No exercício da compe</w:t>
      </w:r>
      <w:r>
        <w:rPr>
          <w:rFonts w:ascii="Verdana" w:hAnsi="Verdana"/>
          <w:sz w:val="24"/>
          <w:szCs w:val="24"/>
        </w:rPr>
        <w:t xml:space="preserve">tência que me foi confiada pela </w:t>
      </w:r>
      <w:r w:rsidRPr="00576FC0">
        <w:rPr>
          <w:rFonts w:ascii="Verdana" w:hAnsi="Verdana"/>
          <w:sz w:val="24"/>
          <w:szCs w:val="24"/>
        </w:rPr>
        <w:t xml:space="preserve">Lei Municipal n. 13.164, de </w:t>
      </w:r>
      <w:proofErr w:type="gramStart"/>
      <w:r w:rsidRPr="00576FC0">
        <w:rPr>
          <w:rFonts w:ascii="Verdana" w:hAnsi="Verdana"/>
          <w:sz w:val="24"/>
          <w:szCs w:val="24"/>
        </w:rPr>
        <w:t>5</w:t>
      </w:r>
      <w:proofErr w:type="gramEnd"/>
      <w:r w:rsidRPr="00576FC0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 xml:space="preserve">de julho de 2001, e à vista dos </w:t>
      </w:r>
      <w:r w:rsidRPr="00576FC0">
        <w:rPr>
          <w:rFonts w:ascii="Verdana" w:hAnsi="Verdana"/>
          <w:sz w:val="24"/>
          <w:szCs w:val="24"/>
        </w:rPr>
        <w:t>elementos que instruem os</w:t>
      </w:r>
      <w:r>
        <w:rPr>
          <w:rFonts w:ascii="Verdana" w:hAnsi="Verdana"/>
          <w:sz w:val="24"/>
          <w:szCs w:val="24"/>
        </w:rPr>
        <w:t xml:space="preserve"> autos em epígrafe, notadamente </w:t>
      </w:r>
      <w:r w:rsidRPr="00576FC0">
        <w:rPr>
          <w:rFonts w:ascii="Verdana" w:hAnsi="Verdana"/>
          <w:sz w:val="24"/>
          <w:szCs w:val="24"/>
        </w:rPr>
        <w:t xml:space="preserve">a análise pelo Grupo Gestor </w:t>
      </w:r>
      <w:r>
        <w:rPr>
          <w:rFonts w:ascii="Verdana" w:hAnsi="Verdana"/>
          <w:sz w:val="24"/>
          <w:szCs w:val="24"/>
        </w:rPr>
        <w:t xml:space="preserve">para o Cadastro Municipal Único </w:t>
      </w:r>
      <w:r w:rsidRPr="00576FC0">
        <w:rPr>
          <w:rFonts w:ascii="Verdana" w:hAnsi="Verdana"/>
          <w:sz w:val="24"/>
          <w:szCs w:val="24"/>
        </w:rPr>
        <w:t>de Entidades Parceiras do T</w:t>
      </w:r>
      <w:r>
        <w:rPr>
          <w:rFonts w:ascii="Verdana" w:hAnsi="Verdana"/>
          <w:sz w:val="24"/>
          <w:szCs w:val="24"/>
        </w:rPr>
        <w:t xml:space="preserve">erceiro Setor – </w:t>
      </w:r>
      <w:r w:rsidRPr="00576FC0">
        <w:rPr>
          <w:rFonts w:ascii="Verdana" w:hAnsi="Verdana"/>
          <w:b/>
          <w:sz w:val="24"/>
          <w:szCs w:val="24"/>
        </w:rPr>
        <w:t>CENTS</w:t>
      </w:r>
      <w:r>
        <w:rPr>
          <w:rFonts w:ascii="Verdana" w:hAnsi="Verdana"/>
          <w:sz w:val="24"/>
          <w:szCs w:val="24"/>
        </w:rPr>
        <w:t xml:space="preserve"> no âmbito </w:t>
      </w:r>
      <w:r w:rsidRPr="00576FC0">
        <w:rPr>
          <w:rFonts w:ascii="Verdana" w:hAnsi="Verdana"/>
          <w:sz w:val="24"/>
          <w:szCs w:val="24"/>
        </w:rPr>
        <w:t>desta Pasta, doc. 043774461,</w:t>
      </w:r>
      <w:r>
        <w:rPr>
          <w:rFonts w:ascii="Verdana" w:hAnsi="Verdana"/>
          <w:sz w:val="24"/>
          <w:szCs w:val="24"/>
        </w:rPr>
        <w:t xml:space="preserve"> conforme Portaria SMDET 14, de </w:t>
      </w:r>
      <w:proofErr w:type="gramStart"/>
      <w:r w:rsidRPr="00576FC0">
        <w:rPr>
          <w:rFonts w:ascii="Verdana" w:hAnsi="Verdana"/>
          <w:sz w:val="24"/>
          <w:szCs w:val="24"/>
        </w:rPr>
        <w:t>2</w:t>
      </w:r>
      <w:proofErr w:type="gramEnd"/>
      <w:r w:rsidRPr="00576FC0">
        <w:rPr>
          <w:rFonts w:ascii="Verdana" w:hAnsi="Verdana"/>
          <w:sz w:val="24"/>
          <w:szCs w:val="24"/>
        </w:rPr>
        <w:t xml:space="preserve"> de maio de 2019, </w:t>
      </w:r>
      <w:r w:rsidRPr="00576FC0">
        <w:rPr>
          <w:rFonts w:ascii="Verdana" w:hAnsi="Verdana"/>
          <w:b/>
          <w:sz w:val="24"/>
          <w:szCs w:val="24"/>
        </w:rPr>
        <w:t>DEFIRO</w:t>
      </w:r>
      <w:r w:rsidRPr="00576FC0">
        <w:rPr>
          <w:rFonts w:ascii="Verdana" w:hAnsi="Verdana"/>
          <w:sz w:val="24"/>
          <w:szCs w:val="24"/>
        </w:rPr>
        <w:t>,</w:t>
      </w:r>
      <w:r>
        <w:rPr>
          <w:rFonts w:ascii="Verdana" w:hAnsi="Verdana"/>
          <w:sz w:val="24"/>
          <w:szCs w:val="24"/>
        </w:rPr>
        <w:t xml:space="preserve"> com fundamento no artigo 5º do </w:t>
      </w:r>
      <w:r w:rsidRPr="00576FC0">
        <w:rPr>
          <w:rFonts w:ascii="Verdana" w:hAnsi="Verdana"/>
          <w:sz w:val="24"/>
          <w:szCs w:val="24"/>
        </w:rPr>
        <w:t xml:space="preserve">Decreto Municipal n. 52.830, 1º de dezembro de 2011, o </w:t>
      </w:r>
      <w:r w:rsidRPr="003630DE">
        <w:rPr>
          <w:rFonts w:ascii="Verdana" w:hAnsi="Verdana"/>
          <w:b/>
          <w:sz w:val="24"/>
          <w:szCs w:val="24"/>
        </w:rPr>
        <w:t>pedido de renovação de in</w:t>
      </w:r>
      <w:r w:rsidRPr="003630DE">
        <w:rPr>
          <w:rFonts w:ascii="Verdana" w:hAnsi="Verdana"/>
          <w:b/>
          <w:sz w:val="24"/>
          <w:szCs w:val="24"/>
        </w:rPr>
        <w:t xml:space="preserve">scrição no CENTS </w:t>
      </w:r>
      <w:r w:rsidRPr="003630DE">
        <w:rPr>
          <w:rFonts w:ascii="Verdana" w:hAnsi="Verdana"/>
          <w:sz w:val="24"/>
          <w:szCs w:val="24"/>
        </w:rPr>
        <w:t>formulado pelo</w:t>
      </w:r>
      <w:r w:rsidRPr="003630DE">
        <w:rPr>
          <w:rFonts w:ascii="Verdana" w:hAnsi="Verdana"/>
          <w:b/>
          <w:sz w:val="24"/>
          <w:szCs w:val="24"/>
        </w:rPr>
        <w:t xml:space="preserve"> </w:t>
      </w:r>
      <w:r w:rsidRPr="003630DE">
        <w:rPr>
          <w:rFonts w:ascii="Verdana" w:hAnsi="Verdana"/>
          <w:b/>
          <w:sz w:val="24"/>
          <w:szCs w:val="24"/>
        </w:rPr>
        <w:t>INSTITUTO INOVAÇÃO SUS</w:t>
      </w:r>
      <w:r w:rsidRPr="003630DE">
        <w:rPr>
          <w:rFonts w:ascii="Verdana" w:hAnsi="Verdana"/>
          <w:b/>
          <w:sz w:val="24"/>
          <w:szCs w:val="24"/>
        </w:rPr>
        <w:t>TENTÁVEL</w:t>
      </w:r>
      <w:r>
        <w:rPr>
          <w:rFonts w:ascii="Verdana" w:hAnsi="Verdana"/>
          <w:sz w:val="24"/>
          <w:szCs w:val="24"/>
        </w:rPr>
        <w:t xml:space="preserve"> – </w:t>
      </w:r>
      <w:r w:rsidRPr="003630DE">
        <w:rPr>
          <w:rFonts w:ascii="Verdana" w:hAnsi="Verdana"/>
          <w:b/>
          <w:sz w:val="24"/>
          <w:szCs w:val="24"/>
        </w:rPr>
        <w:t>IIS</w:t>
      </w:r>
      <w:r>
        <w:rPr>
          <w:rFonts w:ascii="Verdana" w:hAnsi="Verdana"/>
          <w:sz w:val="24"/>
          <w:szCs w:val="24"/>
        </w:rPr>
        <w:t xml:space="preserve">, pessoa jurídica </w:t>
      </w:r>
      <w:r w:rsidRPr="00576FC0">
        <w:rPr>
          <w:rFonts w:ascii="Verdana" w:hAnsi="Verdana"/>
          <w:sz w:val="24"/>
          <w:szCs w:val="24"/>
        </w:rPr>
        <w:t>de direito privado, sem fins lucrativos, inscrita no CNPJ/MF sob</w:t>
      </w:r>
      <w:r>
        <w:rPr>
          <w:rFonts w:ascii="Verdana" w:hAnsi="Verdana"/>
          <w:sz w:val="24"/>
          <w:szCs w:val="24"/>
        </w:rPr>
        <w:t xml:space="preserve"> </w:t>
      </w:r>
      <w:r w:rsidRPr="00576FC0">
        <w:rPr>
          <w:rFonts w:ascii="Verdana" w:hAnsi="Verdana"/>
          <w:sz w:val="24"/>
          <w:szCs w:val="24"/>
        </w:rPr>
        <w:t>o n. 20.587.478/0001-77.</w:t>
      </w:r>
    </w:p>
    <w:p w:rsidR="00576FC0" w:rsidRPr="00576FC0" w:rsidRDefault="00576FC0" w:rsidP="00576FC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76FC0">
        <w:rPr>
          <w:rFonts w:ascii="Verdana" w:hAnsi="Verdana"/>
          <w:sz w:val="24"/>
          <w:szCs w:val="24"/>
        </w:rPr>
        <w:lastRenderedPageBreak/>
        <w:t>II – Observo que a inscr</w:t>
      </w:r>
      <w:r>
        <w:rPr>
          <w:rFonts w:ascii="Verdana" w:hAnsi="Verdana"/>
          <w:sz w:val="24"/>
          <w:szCs w:val="24"/>
        </w:rPr>
        <w:t xml:space="preserve">ição da entidade no </w:t>
      </w:r>
      <w:r w:rsidRPr="003630DE">
        <w:rPr>
          <w:rFonts w:ascii="Verdana" w:hAnsi="Verdana"/>
          <w:sz w:val="24"/>
          <w:szCs w:val="24"/>
        </w:rPr>
        <w:t>CENTS</w:t>
      </w:r>
      <w:r>
        <w:rPr>
          <w:rFonts w:ascii="Verdana" w:hAnsi="Verdana"/>
          <w:sz w:val="24"/>
          <w:szCs w:val="24"/>
        </w:rPr>
        <w:t xml:space="preserve"> não a </w:t>
      </w:r>
      <w:r w:rsidRPr="00576FC0">
        <w:rPr>
          <w:rFonts w:ascii="Verdana" w:hAnsi="Verdana"/>
          <w:sz w:val="24"/>
          <w:szCs w:val="24"/>
        </w:rPr>
        <w:t xml:space="preserve">dispensa da comprovação da habilitação jurídica e da regularidade fiscal e contábil necessárias em celebração </w:t>
      </w:r>
      <w:r>
        <w:rPr>
          <w:rFonts w:ascii="Verdana" w:hAnsi="Verdana"/>
          <w:sz w:val="24"/>
          <w:szCs w:val="24"/>
        </w:rPr>
        <w:t xml:space="preserve">de ajustes, </w:t>
      </w:r>
      <w:r w:rsidRPr="00576FC0">
        <w:rPr>
          <w:rFonts w:ascii="Verdana" w:hAnsi="Verdana"/>
          <w:sz w:val="24"/>
          <w:szCs w:val="24"/>
        </w:rPr>
        <w:t>nos termos do § 2º do ar</w:t>
      </w:r>
      <w:r>
        <w:rPr>
          <w:rFonts w:ascii="Verdana" w:hAnsi="Verdana"/>
          <w:sz w:val="24"/>
          <w:szCs w:val="24"/>
        </w:rPr>
        <w:t xml:space="preserve">tigo 10 do Decreto Municipal n. </w:t>
      </w:r>
      <w:r w:rsidRPr="00576FC0">
        <w:rPr>
          <w:rFonts w:ascii="Verdana" w:hAnsi="Verdana"/>
          <w:sz w:val="24"/>
          <w:szCs w:val="24"/>
        </w:rPr>
        <w:t>52.830/2011.</w:t>
      </w:r>
    </w:p>
    <w:p w:rsidR="00576FC0" w:rsidRDefault="00576FC0" w:rsidP="00576FC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576FC0" w:rsidRPr="00576FC0" w:rsidRDefault="00576FC0" w:rsidP="00576FC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576FC0">
        <w:rPr>
          <w:rFonts w:ascii="Verdana" w:hAnsi="Verdana"/>
          <w:b/>
          <w:sz w:val="24"/>
          <w:szCs w:val="24"/>
        </w:rPr>
        <w:t>6064.2019/0000165-4</w:t>
      </w:r>
    </w:p>
    <w:p w:rsidR="00576FC0" w:rsidRPr="00576FC0" w:rsidRDefault="00576FC0" w:rsidP="00576FC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76FC0">
        <w:rPr>
          <w:rFonts w:ascii="Verdana" w:hAnsi="Verdana"/>
          <w:sz w:val="24"/>
          <w:szCs w:val="24"/>
        </w:rPr>
        <w:t>I – No exercício da compe</w:t>
      </w:r>
      <w:r>
        <w:rPr>
          <w:rFonts w:ascii="Verdana" w:hAnsi="Verdana"/>
          <w:sz w:val="24"/>
          <w:szCs w:val="24"/>
        </w:rPr>
        <w:t xml:space="preserve">tência que me foi confiada pela </w:t>
      </w:r>
      <w:r w:rsidRPr="00576FC0">
        <w:rPr>
          <w:rFonts w:ascii="Verdana" w:hAnsi="Verdana"/>
          <w:sz w:val="24"/>
          <w:szCs w:val="24"/>
        </w:rPr>
        <w:t xml:space="preserve">Lei Municipal 13.164, de </w:t>
      </w:r>
      <w:proofErr w:type="gramStart"/>
      <w:r w:rsidRPr="00576FC0">
        <w:rPr>
          <w:rFonts w:ascii="Verdana" w:hAnsi="Verdana"/>
          <w:sz w:val="24"/>
          <w:szCs w:val="24"/>
        </w:rPr>
        <w:t>5</w:t>
      </w:r>
      <w:proofErr w:type="gramEnd"/>
      <w:r w:rsidRPr="00576FC0">
        <w:rPr>
          <w:rFonts w:ascii="Verdana" w:hAnsi="Verdana"/>
          <w:sz w:val="24"/>
          <w:szCs w:val="24"/>
        </w:rPr>
        <w:t xml:space="preserve"> d</w:t>
      </w:r>
      <w:r>
        <w:rPr>
          <w:rFonts w:ascii="Verdana" w:hAnsi="Verdana"/>
          <w:sz w:val="24"/>
          <w:szCs w:val="24"/>
        </w:rPr>
        <w:t xml:space="preserve">e julho de 2001, e pelo Decreto </w:t>
      </w:r>
      <w:r w:rsidRPr="00576FC0">
        <w:rPr>
          <w:rFonts w:ascii="Verdana" w:hAnsi="Verdana"/>
          <w:sz w:val="24"/>
          <w:szCs w:val="24"/>
        </w:rPr>
        <w:t>Municipal 58.153, de 22 de março de 2018, e à vista dos elementos contidos nos autos do pr</w:t>
      </w:r>
      <w:r>
        <w:rPr>
          <w:rFonts w:ascii="Verdana" w:hAnsi="Verdana"/>
          <w:sz w:val="24"/>
          <w:szCs w:val="24"/>
        </w:rPr>
        <w:t xml:space="preserve">ocesso em epígrafe, em especial </w:t>
      </w:r>
      <w:r w:rsidRPr="00576FC0">
        <w:rPr>
          <w:rFonts w:ascii="Verdana" w:hAnsi="Verdana"/>
          <w:sz w:val="24"/>
          <w:szCs w:val="24"/>
        </w:rPr>
        <w:t>as manifestações do Departamen</w:t>
      </w:r>
      <w:r>
        <w:rPr>
          <w:rFonts w:ascii="Verdana" w:hAnsi="Verdana"/>
          <w:sz w:val="24"/>
          <w:szCs w:val="24"/>
        </w:rPr>
        <w:t xml:space="preserve">to de Qualificação Profissional </w:t>
      </w:r>
      <w:r w:rsidRPr="00576FC0">
        <w:rPr>
          <w:rFonts w:ascii="Verdana" w:hAnsi="Verdana"/>
          <w:sz w:val="24"/>
          <w:szCs w:val="24"/>
        </w:rPr>
        <w:t>e do Departamento de Admini</w:t>
      </w:r>
      <w:r>
        <w:rPr>
          <w:rFonts w:ascii="Verdana" w:hAnsi="Verdana"/>
          <w:sz w:val="24"/>
          <w:szCs w:val="24"/>
        </w:rPr>
        <w:t xml:space="preserve">stração e Finanças desta Pasta, </w:t>
      </w:r>
      <w:r w:rsidRPr="003630DE">
        <w:rPr>
          <w:rFonts w:ascii="Verdana" w:hAnsi="Verdana"/>
          <w:b/>
          <w:sz w:val="24"/>
          <w:szCs w:val="24"/>
        </w:rPr>
        <w:t>AUTORIZO</w:t>
      </w:r>
      <w:r w:rsidRPr="00576FC0">
        <w:rPr>
          <w:rFonts w:ascii="Verdana" w:hAnsi="Verdana"/>
          <w:sz w:val="24"/>
          <w:szCs w:val="24"/>
        </w:rPr>
        <w:t>, com fundamento na</w:t>
      </w:r>
      <w:r>
        <w:rPr>
          <w:rFonts w:ascii="Verdana" w:hAnsi="Verdana"/>
          <w:sz w:val="24"/>
          <w:szCs w:val="24"/>
        </w:rPr>
        <w:t xml:space="preserve"> Lei Municipal 13.178, de 17 de </w:t>
      </w:r>
      <w:r w:rsidRPr="00576FC0">
        <w:rPr>
          <w:rFonts w:ascii="Verdana" w:hAnsi="Verdana"/>
          <w:sz w:val="24"/>
          <w:szCs w:val="24"/>
        </w:rPr>
        <w:t>setembro de 2001, e no Decret</w:t>
      </w:r>
      <w:r>
        <w:rPr>
          <w:rFonts w:ascii="Verdana" w:hAnsi="Verdana"/>
          <w:sz w:val="24"/>
          <w:szCs w:val="24"/>
        </w:rPr>
        <w:t xml:space="preserve">o Municipal </w:t>
      </w:r>
      <w:r w:rsidRPr="003630DE">
        <w:rPr>
          <w:rFonts w:ascii="Verdana" w:hAnsi="Verdana"/>
          <w:sz w:val="24"/>
          <w:szCs w:val="24"/>
        </w:rPr>
        <w:t>44.484,</w:t>
      </w:r>
      <w:r>
        <w:rPr>
          <w:rFonts w:ascii="Verdana" w:hAnsi="Verdana"/>
          <w:sz w:val="24"/>
          <w:szCs w:val="24"/>
        </w:rPr>
        <w:t xml:space="preserve"> 10 de março </w:t>
      </w:r>
      <w:r w:rsidRPr="00576FC0">
        <w:rPr>
          <w:rFonts w:ascii="Verdana" w:hAnsi="Verdana"/>
          <w:sz w:val="24"/>
          <w:szCs w:val="24"/>
        </w:rPr>
        <w:t xml:space="preserve">de 2004, a prorrogação do </w:t>
      </w:r>
      <w:r w:rsidRPr="003630DE">
        <w:rPr>
          <w:rFonts w:ascii="Verdana" w:hAnsi="Verdana"/>
          <w:b/>
          <w:sz w:val="24"/>
          <w:szCs w:val="24"/>
        </w:rPr>
        <w:t>Pro</w:t>
      </w:r>
      <w:r w:rsidRPr="003630DE">
        <w:rPr>
          <w:rFonts w:ascii="Verdana" w:hAnsi="Verdana"/>
          <w:b/>
          <w:sz w:val="24"/>
          <w:szCs w:val="24"/>
        </w:rPr>
        <w:t>jeto POT Redenção</w:t>
      </w:r>
      <w:r>
        <w:rPr>
          <w:rFonts w:ascii="Verdana" w:hAnsi="Verdana"/>
          <w:sz w:val="24"/>
          <w:szCs w:val="24"/>
        </w:rPr>
        <w:t xml:space="preserve">, desenvolvido </w:t>
      </w:r>
      <w:r w:rsidRPr="00576FC0">
        <w:rPr>
          <w:rFonts w:ascii="Verdana" w:hAnsi="Verdana"/>
          <w:sz w:val="24"/>
          <w:szCs w:val="24"/>
        </w:rPr>
        <w:t>no âmbito do Programa Operação T</w:t>
      </w:r>
      <w:r>
        <w:rPr>
          <w:rFonts w:ascii="Verdana" w:hAnsi="Verdana"/>
          <w:sz w:val="24"/>
          <w:szCs w:val="24"/>
        </w:rPr>
        <w:t xml:space="preserve">rabalho, a partir de 10/05/2021 </w:t>
      </w:r>
      <w:r w:rsidRPr="00576FC0">
        <w:rPr>
          <w:rFonts w:ascii="Verdana" w:hAnsi="Verdana"/>
          <w:sz w:val="24"/>
          <w:szCs w:val="24"/>
        </w:rPr>
        <w:t>com término em 10/08/2021, visando atender o total de 460 (quatrocentos e sessenta) beneficiário</w:t>
      </w:r>
      <w:r>
        <w:rPr>
          <w:rFonts w:ascii="Verdana" w:hAnsi="Verdana"/>
          <w:sz w:val="24"/>
          <w:szCs w:val="24"/>
        </w:rPr>
        <w:t xml:space="preserve">s, previsto no bojo do Termo de </w:t>
      </w:r>
      <w:r w:rsidRPr="00576FC0">
        <w:rPr>
          <w:rFonts w:ascii="Verdana" w:hAnsi="Verdana"/>
          <w:sz w:val="24"/>
          <w:szCs w:val="24"/>
        </w:rPr>
        <w:t>Colaboração 001/SMDE/2018, cuj</w:t>
      </w:r>
      <w:r>
        <w:rPr>
          <w:rFonts w:ascii="Verdana" w:hAnsi="Verdana"/>
          <w:sz w:val="24"/>
          <w:szCs w:val="24"/>
        </w:rPr>
        <w:t xml:space="preserve">o objeto consiste na elaboração </w:t>
      </w:r>
      <w:r w:rsidRPr="00576FC0">
        <w:rPr>
          <w:rFonts w:ascii="Verdana" w:hAnsi="Verdana"/>
          <w:sz w:val="24"/>
          <w:szCs w:val="24"/>
        </w:rPr>
        <w:t>e implementação de estratégias p</w:t>
      </w:r>
      <w:r>
        <w:rPr>
          <w:rFonts w:ascii="Verdana" w:hAnsi="Verdana"/>
          <w:sz w:val="24"/>
          <w:szCs w:val="24"/>
        </w:rPr>
        <w:t xml:space="preserve">ara elevação da empregabilidade </w:t>
      </w:r>
      <w:r w:rsidRPr="00576FC0">
        <w:rPr>
          <w:rFonts w:ascii="Verdana" w:hAnsi="Verdana"/>
          <w:sz w:val="24"/>
          <w:szCs w:val="24"/>
        </w:rPr>
        <w:t>dos beneficiários com necessidade</w:t>
      </w:r>
      <w:r>
        <w:rPr>
          <w:rFonts w:ascii="Verdana" w:hAnsi="Verdana"/>
          <w:sz w:val="24"/>
          <w:szCs w:val="24"/>
        </w:rPr>
        <w:t xml:space="preserve">s decorrentes do uso de crack e </w:t>
      </w:r>
      <w:r w:rsidRPr="00576FC0">
        <w:rPr>
          <w:rFonts w:ascii="Verdana" w:hAnsi="Verdana"/>
          <w:sz w:val="24"/>
          <w:szCs w:val="24"/>
        </w:rPr>
        <w:t>outras drogas e que se encontre</w:t>
      </w:r>
      <w:r>
        <w:rPr>
          <w:rFonts w:ascii="Verdana" w:hAnsi="Verdana"/>
          <w:sz w:val="24"/>
          <w:szCs w:val="24"/>
        </w:rPr>
        <w:t xml:space="preserve">m em tratamento ambulatorial em </w:t>
      </w:r>
      <w:r w:rsidRPr="00576FC0">
        <w:rPr>
          <w:rFonts w:ascii="Verdana" w:hAnsi="Verdana"/>
          <w:sz w:val="24"/>
          <w:szCs w:val="24"/>
        </w:rPr>
        <w:t>algum dos componentes da Rede de Atenção Psicossocial (RAPS).</w:t>
      </w:r>
    </w:p>
    <w:p w:rsidR="00576FC0" w:rsidRDefault="00576FC0" w:rsidP="00576FC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76FC0">
        <w:rPr>
          <w:rFonts w:ascii="Verdana" w:hAnsi="Verdana"/>
          <w:sz w:val="24"/>
          <w:szCs w:val="24"/>
        </w:rPr>
        <w:t>II – Desta feita, em observ</w:t>
      </w:r>
      <w:r>
        <w:rPr>
          <w:rFonts w:ascii="Verdana" w:hAnsi="Verdana"/>
          <w:sz w:val="24"/>
          <w:szCs w:val="24"/>
        </w:rPr>
        <w:t xml:space="preserve">ância às normas e procedimentos </w:t>
      </w:r>
      <w:r w:rsidRPr="00576FC0">
        <w:rPr>
          <w:rFonts w:ascii="Verdana" w:hAnsi="Verdana"/>
          <w:sz w:val="24"/>
          <w:szCs w:val="24"/>
        </w:rPr>
        <w:t>fixados nos Decretos Municipais 2</w:t>
      </w:r>
      <w:r>
        <w:rPr>
          <w:rFonts w:ascii="Verdana" w:hAnsi="Verdana"/>
          <w:sz w:val="24"/>
          <w:szCs w:val="24"/>
        </w:rPr>
        <w:t xml:space="preserve">3.639, de 24 de março de </w:t>
      </w:r>
      <w:r w:rsidRPr="00576FC0">
        <w:rPr>
          <w:rFonts w:ascii="Verdana" w:hAnsi="Verdana"/>
          <w:sz w:val="24"/>
          <w:szCs w:val="24"/>
        </w:rPr>
        <w:t>1987, e 60.052, de 14 de janeiro de 2021, nas Leis Complementares 101, 4 de maio de 2000</w:t>
      </w:r>
      <w:r>
        <w:rPr>
          <w:rFonts w:ascii="Verdana" w:hAnsi="Verdana"/>
          <w:sz w:val="24"/>
          <w:szCs w:val="24"/>
        </w:rPr>
        <w:t xml:space="preserve">, e 131, de 27 de maio de 2009, </w:t>
      </w:r>
      <w:r w:rsidRPr="00576FC0">
        <w:rPr>
          <w:rFonts w:ascii="Verdana" w:hAnsi="Verdana"/>
          <w:sz w:val="24"/>
          <w:szCs w:val="24"/>
        </w:rPr>
        <w:t xml:space="preserve">e demais atos normativos </w:t>
      </w:r>
      <w:r>
        <w:rPr>
          <w:rFonts w:ascii="Verdana" w:hAnsi="Verdana"/>
          <w:sz w:val="24"/>
          <w:szCs w:val="24"/>
        </w:rPr>
        <w:t xml:space="preserve">em vigor, </w:t>
      </w:r>
      <w:r w:rsidRPr="003630DE">
        <w:rPr>
          <w:rFonts w:ascii="Verdana" w:hAnsi="Verdana"/>
          <w:b/>
          <w:sz w:val="24"/>
          <w:szCs w:val="24"/>
        </w:rPr>
        <w:t>AUTORIZO</w:t>
      </w:r>
      <w:r>
        <w:rPr>
          <w:rFonts w:ascii="Verdana" w:hAnsi="Verdana"/>
          <w:sz w:val="24"/>
          <w:szCs w:val="24"/>
        </w:rPr>
        <w:t xml:space="preserve"> a emissão de </w:t>
      </w:r>
      <w:r w:rsidRPr="00576FC0">
        <w:rPr>
          <w:rFonts w:ascii="Verdana" w:hAnsi="Verdana"/>
          <w:sz w:val="24"/>
          <w:szCs w:val="24"/>
        </w:rPr>
        <w:t xml:space="preserve">nota de empenho para dar suporte aos pagamentos dos auxílios pecuniários do período </w:t>
      </w:r>
      <w:r>
        <w:rPr>
          <w:rFonts w:ascii="Verdana" w:hAnsi="Verdana"/>
          <w:sz w:val="24"/>
          <w:szCs w:val="24"/>
        </w:rPr>
        <w:t xml:space="preserve">de 10/05/2021 a 10/08/2021, com </w:t>
      </w:r>
      <w:r w:rsidRPr="00576FC0">
        <w:rPr>
          <w:rFonts w:ascii="Verdana" w:hAnsi="Verdana"/>
          <w:sz w:val="24"/>
          <w:szCs w:val="24"/>
        </w:rPr>
        <w:t xml:space="preserve">valor unitário estimado de R$ </w:t>
      </w:r>
      <w:r>
        <w:rPr>
          <w:rFonts w:ascii="Verdana" w:hAnsi="Verdana"/>
          <w:sz w:val="24"/>
          <w:szCs w:val="24"/>
        </w:rPr>
        <w:t xml:space="preserve">769,95 (setecentos e sessenta e </w:t>
      </w:r>
      <w:r w:rsidRPr="00576FC0">
        <w:rPr>
          <w:rFonts w:ascii="Verdana" w:hAnsi="Verdana"/>
          <w:sz w:val="24"/>
          <w:szCs w:val="24"/>
        </w:rPr>
        <w:t>nove reais e noventa e cinco centa</w:t>
      </w:r>
      <w:r>
        <w:rPr>
          <w:rFonts w:ascii="Verdana" w:hAnsi="Verdana"/>
          <w:sz w:val="24"/>
          <w:szCs w:val="24"/>
        </w:rPr>
        <w:t xml:space="preserve">vos), totalizando o valor total </w:t>
      </w:r>
      <w:r w:rsidRPr="00576FC0">
        <w:rPr>
          <w:rFonts w:ascii="Verdana" w:hAnsi="Verdana"/>
          <w:sz w:val="24"/>
          <w:szCs w:val="24"/>
        </w:rPr>
        <w:t>estimado de R$ 1.062.531,00 (</w:t>
      </w:r>
      <w:r>
        <w:rPr>
          <w:rFonts w:ascii="Verdana" w:hAnsi="Verdana"/>
          <w:sz w:val="24"/>
          <w:szCs w:val="24"/>
        </w:rPr>
        <w:t xml:space="preserve">um milhão, sessenta e dois mil, </w:t>
      </w:r>
      <w:r w:rsidRPr="00576FC0">
        <w:rPr>
          <w:rFonts w:ascii="Verdana" w:hAnsi="Verdana"/>
          <w:sz w:val="24"/>
          <w:szCs w:val="24"/>
        </w:rPr>
        <w:t>quinhentos e trinta e um reais),</w:t>
      </w:r>
      <w:r>
        <w:rPr>
          <w:rFonts w:ascii="Verdana" w:hAnsi="Verdana"/>
          <w:sz w:val="24"/>
          <w:szCs w:val="24"/>
        </w:rPr>
        <w:t xml:space="preserve"> o qual deverá onerar a dotação </w:t>
      </w:r>
      <w:r w:rsidRPr="00576FC0">
        <w:rPr>
          <w:rFonts w:ascii="Verdana" w:hAnsi="Verdana"/>
          <w:sz w:val="24"/>
          <w:szCs w:val="24"/>
        </w:rPr>
        <w:t>orçamentária 30.10.11.333.3019.8088.3.3.90.48.00.00.</w:t>
      </w:r>
    </w:p>
    <w:p w:rsidR="003630DE" w:rsidRDefault="003630DE" w:rsidP="00576FC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6D6EA3" w:rsidRDefault="006D6EA3" w:rsidP="00576FC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6D6EA3" w:rsidRPr="006D6EA3" w:rsidRDefault="006D6EA3" w:rsidP="00576FC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6D6EA3">
        <w:rPr>
          <w:rFonts w:ascii="Verdana" w:hAnsi="Verdana"/>
          <w:b/>
          <w:sz w:val="24"/>
          <w:szCs w:val="24"/>
        </w:rPr>
        <w:t>EDITAIS</w:t>
      </w:r>
      <w:proofErr w:type="gramStart"/>
      <w:r w:rsidRPr="006D6EA3">
        <w:rPr>
          <w:rFonts w:ascii="Verdana" w:hAnsi="Verdana"/>
          <w:b/>
          <w:sz w:val="24"/>
          <w:szCs w:val="24"/>
        </w:rPr>
        <w:t xml:space="preserve">  </w:t>
      </w:r>
      <w:proofErr w:type="gramEnd"/>
      <w:r w:rsidRPr="006D6EA3">
        <w:rPr>
          <w:rFonts w:ascii="Verdana" w:hAnsi="Verdana"/>
          <w:b/>
          <w:sz w:val="24"/>
          <w:szCs w:val="24"/>
        </w:rPr>
        <w:t>PAG. 52</w:t>
      </w:r>
    </w:p>
    <w:p w:rsidR="006D6EA3" w:rsidRPr="006D6EA3" w:rsidRDefault="006D6EA3" w:rsidP="00576FC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6D6EA3" w:rsidRPr="006D6EA3" w:rsidRDefault="006D6EA3" w:rsidP="006D6EA3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6D6EA3">
        <w:rPr>
          <w:rFonts w:ascii="Verdana" w:hAnsi="Verdana"/>
          <w:b/>
          <w:sz w:val="24"/>
          <w:szCs w:val="24"/>
        </w:rPr>
        <w:t>FUNDAÇÃO PAULISTANA DE EDUCAÇÃO E TECNOLOGIA</w:t>
      </w:r>
    </w:p>
    <w:p w:rsidR="006D6EA3" w:rsidRPr="006D6EA3" w:rsidRDefault="006D6EA3" w:rsidP="006D6EA3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6D6EA3" w:rsidRDefault="006D6EA3" w:rsidP="006D6E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D6EA3">
        <w:rPr>
          <w:rFonts w:ascii="Verdana" w:hAnsi="Verdana"/>
          <w:sz w:val="24"/>
          <w:szCs w:val="24"/>
        </w:rPr>
        <w:t>GABINETE DIRETOR GERAL</w:t>
      </w:r>
    </w:p>
    <w:p w:rsidR="006D6EA3" w:rsidRDefault="006D6EA3" w:rsidP="006D6E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6D6EA3" w:rsidRDefault="006D6EA3" w:rsidP="006D6E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D6EA3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54EDBCD4" wp14:editId="468513CD">
            <wp:extent cx="5819775" cy="3578129"/>
            <wp:effectExtent l="0" t="0" r="0" b="381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29372" cy="358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0DE" w:rsidRDefault="003630DE" w:rsidP="00576FC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6D6EA3" w:rsidRDefault="006D6EA3" w:rsidP="00576FC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D6EA3">
        <w:rPr>
          <w:rFonts w:ascii="Verdana" w:hAnsi="Verdana"/>
          <w:sz w:val="24"/>
          <w:szCs w:val="24"/>
        </w:rPr>
        <w:drawing>
          <wp:inline distT="0" distB="0" distL="0" distR="0" wp14:anchorId="6D1B33F5" wp14:editId="3D7B41C5">
            <wp:extent cx="5695950" cy="3648075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00136" cy="365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EA3" w:rsidRDefault="006D6EA3" w:rsidP="00576FC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D6EA3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1A0EDCB2" wp14:editId="774CBCEB">
            <wp:extent cx="5848350" cy="270510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47662" cy="270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EA3" w:rsidRDefault="006D6EA3" w:rsidP="00576FC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6D6EA3" w:rsidRDefault="006D6EA3" w:rsidP="00576FC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D6EA3">
        <w:rPr>
          <w:rFonts w:ascii="Verdana" w:hAnsi="Verdana"/>
          <w:sz w:val="24"/>
          <w:szCs w:val="24"/>
        </w:rPr>
        <w:drawing>
          <wp:inline distT="0" distB="0" distL="0" distR="0" wp14:anchorId="7F4F0BD9" wp14:editId="556A0104">
            <wp:extent cx="6019800" cy="3819525"/>
            <wp:effectExtent l="0" t="0" r="0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19093" cy="381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EA3" w:rsidRDefault="00304729" w:rsidP="00576FC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304729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4C5FFA31" wp14:editId="5575F478">
            <wp:extent cx="5953125" cy="4505325"/>
            <wp:effectExtent l="0" t="0" r="9525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53335" cy="450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EA3" w:rsidRDefault="006D6EA3" w:rsidP="00576FC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304729" w:rsidRDefault="00304729" w:rsidP="00576FC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304729">
        <w:rPr>
          <w:rFonts w:ascii="Verdana" w:hAnsi="Verdana"/>
          <w:sz w:val="24"/>
          <w:szCs w:val="24"/>
        </w:rPr>
        <w:drawing>
          <wp:inline distT="0" distB="0" distL="0" distR="0" wp14:anchorId="2A04C3F8" wp14:editId="6F588D24">
            <wp:extent cx="6000750" cy="4143375"/>
            <wp:effectExtent l="0" t="0" r="0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00044" cy="414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729" w:rsidRDefault="00304729" w:rsidP="00576FC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304729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0721783A" wp14:editId="44FD9CB0">
            <wp:extent cx="6086475" cy="4324350"/>
            <wp:effectExtent l="0" t="0" r="952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85759" cy="432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729" w:rsidRDefault="00304729" w:rsidP="00576FC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304729">
        <w:rPr>
          <w:rFonts w:ascii="Verdana" w:hAnsi="Verdana"/>
          <w:sz w:val="24"/>
          <w:szCs w:val="24"/>
        </w:rPr>
        <w:drawing>
          <wp:inline distT="0" distB="0" distL="0" distR="0" wp14:anchorId="6ACBD27A" wp14:editId="0DF1F1B2">
            <wp:extent cx="6086475" cy="320040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85759" cy="320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729" w:rsidRDefault="00304729" w:rsidP="00576FC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304729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55E454E4" wp14:editId="0DC1E6F3">
            <wp:extent cx="6029325" cy="4562475"/>
            <wp:effectExtent l="0" t="0" r="0" b="952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30790" cy="456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729" w:rsidRDefault="00304729" w:rsidP="00576FC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304729">
        <w:rPr>
          <w:rFonts w:ascii="Verdana" w:hAnsi="Verdana"/>
          <w:sz w:val="24"/>
          <w:szCs w:val="24"/>
        </w:rPr>
        <w:drawing>
          <wp:inline distT="0" distB="0" distL="0" distR="0" wp14:anchorId="12224A27" wp14:editId="520D7341">
            <wp:extent cx="5972175" cy="3590925"/>
            <wp:effectExtent l="0" t="0" r="9525" b="952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75443" cy="359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729" w:rsidRDefault="00304729" w:rsidP="00576FC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304729" w:rsidRDefault="00304729" w:rsidP="00576FC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304729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746A3251" wp14:editId="45E11A4D">
            <wp:extent cx="6105525" cy="546735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10954" cy="547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729" w:rsidRDefault="00304729" w:rsidP="00576FC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304729">
        <w:rPr>
          <w:rFonts w:ascii="Verdana" w:hAnsi="Verdana"/>
          <w:sz w:val="24"/>
          <w:szCs w:val="24"/>
        </w:rPr>
        <w:drawing>
          <wp:inline distT="0" distB="0" distL="0" distR="0" wp14:anchorId="12C50C5A" wp14:editId="0E1F04BF">
            <wp:extent cx="6105525" cy="190500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3209" cy="1910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729" w:rsidRDefault="00304729" w:rsidP="00576FC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304729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10F11241" wp14:editId="1ECA6262">
            <wp:extent cx="6057900" cy="1838325"/>
            <wp:effectExtent l="0" t="0" r="0" b="95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57188" cy="183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729" w:rsidRDefault="00304729" w:rsidP="00576FC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304729">
        <w:rPr>
          <w:rFonts w:ascii="Verdana" w:hAnsi="Verdana"/>
          <w:sz w:val="24"/>
          <w:szCs w:val="24"/>
        </w:rPr>
        <w:drawing>
          <wp:inline distT="0" distB="0" distL="0" distR="0" wp14:anchorId="0C9AD950" wp14:editId="0E6F2B2D">
            <wp:extent cx="6057899" cy="5076825"/>
            <wp:effectExtent l="0" t="0" r="635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61791" cy="508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729" w:rsidRDefault="00304729" w:rsidP="00576FC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304729" w:rsidRDefault="00304729" w:rsidP="00576FC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304729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055D28F6" wp14:editId="6CEE87A3">
            <wp:extent cx="6076950" cy="4162425"/>
            <wp:effectExtent l="0" t="0" r="0" b="952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76235" cy="416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729" w:rsidRDefault="00304729" w:rsidP="00576FC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304729" w:rsidRDefault="00665E22" w:rsidP="00576FC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65E22">
        <w:rPr>
          <w:rFonts w:ascii="Verdana" w:hAnsi="Verdana"/>
          <w:sz w:val="24"/>
          <w:szCs w:val="24"/>
        </w:rPr>
        <w:drawing>
          <wp:inline distT="0" distB="0" distL="0" distR="0" wp14:anchorId="6F47CF43" wp14:editId="11FBCFF8">
            <wp:extent cx="6076950" cy="3362325"/>
            <wp:effectExtent l="0" t="0" r="0" b="952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86711" cy="336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729" w:rsidRDefault="00304729" w:rsidP="00576FC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665E22" w:rsidRDefault="00665E22" w:rsidP="00576FC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65E22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68B87750" wp14:editId="15527EA2">
            <wp:extent cx="6076950" cy="224790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80403" cy="224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E22" w:rsidRDefault="00665E22" w:rsidP="00576FC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665E22" w:rsidRDefault="00665E22" w:rsidP="00576FC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65E22">
        <w:rPr>
          <w:rFonts w:ascii="Verdana" w:hAnsi="Verdana"/>
          <w:sz w:val="24"/>
          <w:szCs w:val="24"/>
        </w:rPr>
        <w:drawing>
          <wp:inline distT="0" distB="0" distL="0" distR="0" wp14:anchorId="173B992B" wp14:editId="655E2B0C">
            <wp:extent cx="6076950" cy="4895850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77916" cy="489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E22" w:rsidRDefault="00665E22" w:rsidP="00576FC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65E22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00B15DBC" wp14:editId="69EF6F27">
            <wp:extent cx="6000749" cy="4619625"/>
            <wp:effectExtent l="0" t="0" r="635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00044" cy="461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E22" w:rsidRDefault="00665E22" w:rsidP="00576FC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65E22">
        <w:rPr>
          <w:rFonts w:ascii="Verdana" w:hAnsi="Verdana"/>
          <w:sz w:val="24"/>
          <w:szCs w:val="24"/>
        </w:rPr>
        <w:drawing>
          <wp:inline distT="0" distB="0" distL="0" distR="0" wp14:anchorId="1607D628" wp14:editId="047C02EE">
            <wp:extent cx="5953125" cy="3524250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52425" cy="352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E22" w:rsidRDefault="00665E22" w:rsidP="00576FC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665E22" w:rsidRDefault="00665E22" w:rsidP="00576FC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665E22" w:rsidRDefault="00665E22" w:rsidP="00576FC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665E22" w:rsidRDefault="00665E22" w:rsidP="00576FC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665E22" w:rsidRDefault="00665E22" w:rsidP="00576FC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65E22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17ADD21C" wp14:editId="64AB7629">
            <wp:extent cx="6134100" cy="3114675"/>
            <wp:effectExtent l="0" t="0" r="0" b="952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39600" cy="311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E22" w:rsidRDefault="00665E22" w:rsidP="00576FC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65E22">
        <w:rPr>
          <w:rFonts w:ascii="Verdana" w:hAnsi="Verdana"/>
          <w:sz w:val="24"/>
          <w:szCs w:val="24"/>
        </w:rPr>
        <w:drawing>
          <wp:inline distT="0" distB="0" distL="0" distR="0" wp14:anchorId="7C17F387" wp14:editId="3EF4DDCB">
            <wp:extent cx="6134100" cy="5534025"/>
            <wp:effectExtent l="0" t="0" r="0" b="952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38677" cy="553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E22" w:rsidRDefault="00665E22" w:rsidP="00576FC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665E22" w:rsidRDefault="00665E22" w:rsidP="00576FC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665E22">
        <w:rPr>
          <w:rFonts w:ascii="Verdana" w:hAnsi="Verdana"/>
          <w:b/>
          <w:sz w:val="24"/>
          <w:szCs w:val="24"/>
        </w:rPr>
        <w:lastRenderedPageBreak/>
        <w:drawing>
          <wp:inline distT="0" distB="0" distL="0" distR="0" wp14:anchorId="01C3F4D0" wp14:editId="78F7D753">
            <wp:extent cx="6124575" cy="3362325"/>
            <wp:effectExtent l="0" t="0" r="9525" b="952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3855" cy="336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E22" w:rsidRDefault="00665E22" w:rsidP="00576FC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665E22" w:rsidRDefault="00665E22" w:rsidP="00576FC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665E22">
        <w:rPr>
          <w:rFonts w:ascii="Verdana" w:hAnsi="Verdana"/>
          <w:b/>
          <w:sz w:val="24"/>
          <w:szCs w:val="24"/>
        </w:rPr>
        <w:drawing>
          <wp:inline distT="0" distB="0" distL="0" distR="0" wp14:anchorId="10172B89" wp14:editId="404B6ECC">
            <wp:extent cx="6124575" cy="4219575"/>
            <wp:effectExtent l="0" t="0" r="9525" b="952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3855" cy="421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E22" w:rsidRDefault="00665E22" w:rsidP="00576FC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665E22">
        <w:rPr>
          <w:rFonts w:ascii="Verdana" w:hAnsi="Verdana"/>
          <w:b/>
          <w:sz w:val="24"/>
          <w:szCs w:val="24"/>
        </w:rPr>
        <w:lastRenderedPageBreak/>
        <w:drawing>
          <wp:inline distT="0" distB="0" distL="0" distR="0" wp14:anchorId="37E35CF1" wp14:editId="478A5C73">
            <wp:extent cx="6048375" cy="3248025"/>
            <wp:effectExtent l="0" t="0" r="9525" b="9525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50079" cy="32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E22" w:rsidRDefault="00665E22" w:rsidP="00576FC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665E22" w:rsidRDefault="00665E22" w:rsidP="00576FC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3630DE" w:rsidRDefault="003630DE" w:rsidP="00576FC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3630DE">
        <w:rPr>
          <w:rFonts w:ascii="Verdana" w:hAnsi="Verdana"/>
          <w:b/>
          <w:sz w:val="24"/>
          <w:szCs w:val="24"/>
        </w:rPr>
        <w:t>LICITAÇÕES</w:t>
      </w:r>
      <w:proofErr w:type="gramStart"/>
      <w:r w:rsidRPr="003630DE">
        <w:rPr>
          <w:rFonts w:ascii="Verdana" w:hAnsi="Verdana"/>
          <w:b/>
          <w:sz w:val="24"/>
          <w:szCs w:val="24"/>
        </w:rPr>
        <w:t xml:space="preserve">  </w:t>
      </w:r>
      <w:proofErr w:type="gramEnd"/>
      <w:r w:rsidRPr="003630DE">
        <w:rPr>
          <w:rFonts w:ascii="Verdana" w:hAnsi="Verdana"/>
          <w:b/>
          <w:sz w:val="24"/>
          <w:szCs w:val="24"/>
        </w:rPr>
        <w:t>PAG. 81</w:t>
      </w:r>
    </w:p>
    <w:p w:rsidR="00665E22" w:rsidRPr="003630DE" w:rsidRDefault="00665E22" w:rsidP="00576FC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3630DE" w:rsidRPr="003630DE" w:rsidRDefault="003630DE" w:rsidP="00576FC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3630DE" w:rsidRPr="003630DE" w:rsidRDefault="003630DE" w:rsidP="003630DE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3630DE">
        <w:rPr>
          <w:rFonts w:ascii="Verdana" w:hAnsi="Verdana"/>
          <w:b/>
          <w:sz w:val="24"/>
          <w:szCs w:val="24"/>
        </w:rPr>
        <w:t xml:space="preserve">DESENVOLVIMENTO ECONÔMICO, TRABALHO E </w:t>
      </w:r>
      <w:proofErr w:type="gramStart"/>
      <w:r w:rsidRPr="003630DE">
        <w:rPr>
          <w:rFonts w:ascii="Verdana" w:hAnsi="Verdana"/>
          <w:b/>
          <w:sz w:val="24"/>
          <w:szCs w:val="24"/>
        </w:rPr>
        <w:t>TURISMO</w:t>
      </w:r>
      <w:proofErr w:type="gramEnd"/>
    </w:p>
    <w:p w:rsidR="003630DE" w:rsidRPr="003630DE" w:rsidRDefault="003630DE" w:rsidP="003630DE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3630DE" w:rsidRPr="003630DE" w:rsidRDefault="003630DE" w:rsidP="003630D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3630DE">
        <w:rPr>
          <w:rFonts w:ascii="Verdana" w:hAnsi="Verdana"/>
          <w:sz w:val="24"/>
          <w:szCs w:val="24"/>
        </w:rPr>
        <w:t>GABINETE DA SECRETÁRIA</w:t>
      </w:r>
    </w:p>
    <w:p w:rsidR="003630DE" w:rsidRDefault="003630DE" w:rsidP="003630D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3630DE" w:rsidRPr="003630DE" w:rsidRDefault="003630DE" w:rsidP="003630DE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3630DE">
        <w:rPr>
          <w:rFonts w:ascii="Verdana" w:hAnsi="Verdana"/>
          <w:b/>
          <w:sz w:val="24"/>
          <w:szCs w:val="24"/>
        </w:rPr>
        <w:t>DESPACHO DA SECRETÁRIA</w:t>
      </w:r>
    </w:p>
    <w:p w:rsidR="003630DE" w:rsidRPr="003630DE" w:rsidRDefault="003630DE" w:rsidP="003630DE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3630DE">
        <w:rPr>
          <w:rFonts w:ascii="Verdana" w:hAnsi="Verdana"/>
          <w:b/>
          <w:sz w:val="24"/>
          <w:szCs w:val="24"/>
        </w:rPr>
        <w:t>6064.2018/0000238-1</w:t>
      </w:r>
    </w:p>
    <w:p w:rsidR="003630DE" w:rsidRPr="003630DE" w:rsidRDefault="003630DE" w:rsidP="003630D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3630DE">
        <w:rPr>
          <w:rFonts w:ascii="Verdana" w:hAnsi="Verdana"/>
          <w:sz w:val="24"/>
          <w:szCs w:val="24"/>
        </w:rPr>
        <w:t>I – No exercício da compe</w:t>
      </w:r>
      <w:r>
        <w:rPr>
          <w:rFonts w:ascii="Verdana" w:hAnsi="Verdana"/>
          <w:sz w:val="24"/>
          <w:szCs w:val="24"/>
        </w:rPr>
        <w:t xml:space="preserve">tência que me foi confiada pela </w:t>
      </w:r>
      <w:r w:rsidRPr="003630DE">
        <w:rPr>
          <w:rFonts w:ascii="Verdana" w:hAnsi="Verdana"/>
          <w:sz w:val="24"/>
          <w:szCs w:val="24"/>
        </w:rPr>
        <w:t>Lei Municipal 13.164, de 05 de julho de 2001 e pelo Decreto</w:t>
      </w:r>
      <w:r>
        <w:rPr>
          <w:rFonts w:ascii="Verdana" w:hAnsi="Verdana"/>
          <w:sz w:val="24"/>
          <w:szCs w:val="24"/>
        </w:rPr>
        <w:t xml:space="preserve"> </w:t>
      </w:r>
      <w:r w:rsidRPr="003630DE">
        <w:rPr>
          <w:rFonts w:ascii="Verdana" w:hAnsi="Verdana"/>
          <w:sz w:val="24"/>
          <w:szCs w:val="24"/>
        </w:rPr>
        <w:t>Municipal 58.153, de 22 de março de 2018, à vista dos elementos constantes do processo em epígrafe, em especial a manifestação do gestor da parceria, d</w:t>
      </w:r>
      <w:r>
        <w:rPr>
          <w:rFonts w:ascii="Verdana" w:hAnsi="Verdana"/>
          <w:sz w:val="24"/>
          <w:szCs w:val="24"/>
        </w:rPr>
        <w:t xml:space="preserve">o Departamento de Administração </w:t>
      </w:r>
      <w:r w:rsidRPr="003630DE">
        <w:rPr>
          <w:rFonts w:ascii="Verdana" w:hAnsi="Verdana"/>
          <w:sz w:val="24"/>
          <w:szCs w:val="24"/>
        </w:rPr>
        <w:t>e Finanças e da Assessoria Ju</w:t>
      </w:r>
      <w:r>
        <w:rPr>
          <w:rFonts w:ascii="Verdana" w:hAnsi="Verdana"/>
          <w:sz w:val="24"/>
          <w:szCs w:val="24"/>
        </w:rPr>
        <w:t xml:space="preserve">rídica do Gabinete desta Pasta, </w:t>
      </w:r>
      <w:r w:rsidRPr="003630DE">
        <w:rPr>
          <w:rFonts w:ascii="Verdana" w:hAnsi="Verdana"/>
          <w:sz w:val="24"/>
          <w:szCs w:val="24"/>
        </w:rPr>
        <w:t>na forma do artigo 55 da Lei Fe</w:t>
      </w:r>
      <w:r>
        <w:rPr>
          <w:rFonts w:ascii="Verdana" w:hAnsi="Verdana"/>
          <w:sz w:val="24"/>
          <w:szCs w:val="24"/>
        </w:rPr>
        <w:t xml:space="preserve">deral 13.019, de 31 de julho de </w:t>
      </w:r>
      <w:r w:rsidRPr="003630DE">
        <w:rPr>
          <w:rFonts w:ascii="Verdana" w:hAnsi="Verdana"/>
          <w:sz w:val="24"/>
          <w:szCs w:val="24"/>
        </w:rPr>
        <w:t>2016, e do artigo 36 do Decreto Municipal 57.575, de 29 de dezembro de 2016</w:t>
      </w:r>
      <w:r w:rsidRPr="003630DE">
        <w:rPr>
          <w:rFonts w:ascii="Verdana" w:hAnsi="Verdana"/>
          <w:b/>
          <w:sz w:val="24"/>
          <w:szCs w:val="24"/>
        </w:rPr>
        <w:t>, AUTORIZO</w:t>
      </w:r>
      <w:r w:rsidRPr="003630DE">
        <w:rPr>
          <w:rFonts w:ascii="Verdana" w:hAnsi="Verdana"/>
          <w:sz w:val="24"/>
          <w:szCs w:val="24"/>
        </w:rPr>
        <w:t xml:space="preserve"> a </w:t>
      </w:r>
      <w:r w:rsidRPr="003630DE">
        <w:rPr>
          <w:rFonts w:ascii="Verdana" w:hAnsi="Verdana"/>
          <w:b/>
          <w:sz w:val="24"/>
          <w:szCs w:val="24"/>
        </w:rPr>
        <w:t>renovação</w:t>
      </w:r>
      <w:r w:rsidRPr="003630DE">
        <w:rPr>
          <w:rFonts w:ascii="Verdana" w:hAnsi="Verdana"/>
          <w:sz w:val="24"/>
          <w:szCs w:val="24"/>
        </w:rPr>
        <w:t xml:space="preserve"> do Termo de Colaboração 001/SMDE/2018, firmado </w:t>
      </w:r>
      <w:r>
        <w:rPr>
          <w:rFonts w:ascii="Verdana" w:hAnsi="Verdana"/>
          <w:sz w:val="24"/>
          <w:szCs w:val="24"/>
        </w:rPr>
        <w:t xml:space="preserve">entre esta Secretaria Municipal </w:t>
      </w:r>
      <w:r w:rsidRPr="003630DE">
        <w:rPr>
          <w:rFonts w:ascii="Verdana" w:hAnsi="Verdana"/>
          <w:sz w:val="24"/>
          <w:szCs w:val="24"/>
        </w:rPr>
        <w:t xml:space="preserve">e a </w:t>
      </w:r>
      <w:r w:rsidRPr="003630DE">
        <w:rPr>
          <w:rFonts w:ascii="Verdana" w:hAnsi="Verdana"/>
          <w:b/>
          <w:sz w:val="24"/>
          <w:szCs w:val="24"/>
        </w:rPr>
        <w:t>FUNDAÇÃO PORTA A</w:t>
      </w:r>
      <w:r w:rsidRPr="003630DE">
        <w:rPr>
          <w:rFonts w:ascii="Verdana" w:hAnsi="Verdana"/>
          <w:b/>
          <w:sz w:val="24"/>
          <w:szCs w:val="24"/>
        </w:rPr>
        <w:t>BERTA</w:t>
      </w:r>
      <w:r>
        <w:rPr>
          <w:rFonts w:ascii="Verdana" w:hAnsi="Verdana"/>
          <w:sz w:val="24"/>
          <w:szCs w:val="24"/>
        </w:rPr>
        <w:t xml:space="preserve">, CNPJ 19.340.697/0001-78, </w:t>
      </w:r>
      <w:r w:rsidRPr="003630DE">
        <w:rPr>
          <w:rFonts w:ascii="Verdana" w:hAnsi="Verdana"/>
          <w:sz w:val="24"/>
          <w:szCs w:val="24"/>
        </w:rPr>
        <w:t xml:space="preserve">cujo objeto consiste na elaboração e </w:t>
      </w:r>
      <w:proofErr w:type="gramStart"/>
      <w:r w:rsidRPr="003630DE">
        <w:rPr>
          <w:rFonts w:ascii="Verdana" w:hAnsi="Verdana"/>
          <w:sz w:val="24"/>
          <w:szCs w:val="24"/>
        </w:rPr>
        <w:t>implementação</w:t>
      </w:r>
      <w:proofErr w:type="gramEnd"/>
      <w:r w:rsidRPr="003630DE">
        <w:rPr>
          <w:rFonts w:ascii="Verdana" w:hAnsi="Verdana"/>
          <w:sz w:val="24"/>
          <w:szCs w:val="24"/>
        </w:rPr>
        <w:t xml:space="preserve"> de estratégias para elevação da empreg</w:t>
      </w:r>
      <w:r>
        <w:rPr>
          <w:rFonts w:ascii="Verdana" w:hAnsi="Verdana"/>
          <w:sz w:val="24"/>
          <w:szCs w:val="24"/>
        </w:rPr>
        <w:t xml:space="preserve">abilidade dos beneficiários com </w:t>
      </w:r>
      <w:r w:rsidRPr="003630DE">
        <w:rPr>
          <w:rFonts w:ascii="Verdana" w:hAnsi="Verdana"/>
          <w:sz w:val="24"/>
          <w:szCs w:val="24"/>
        </w:rPr>
        <w:t>necessidades decorrentes do uso de crack e outras d</w:t>
      </w:r>
      <w:r>
        <w:rPr>
          <w:rFonts w:ascii="Verdana" w:hAnsi="Verdana"/>
          <w:sz w:val="24"/>
          <w:szCs w:val="24"/>
        </w:rPr>
        <w:t xml:space="preserve">rogas, a </w:t>
      </w:r>
      <w:r w:rsidRPr="003630DE">
        <w:rPr>
          <w:rFonts w:ascii="Verdana" w:hAnsi="Verdana"/>
          <w:sz w:val="24"/>
          <w:szCs w:val="24"/>
        </w:rPr>
        <w:t>partir de 10/05/21 com térm</w:t>
      </w:r>
      <w:r>
        <w:rPr>
          <w:rFonts w:ascii="Verdana" w:hAnsi="Verdana"/>
          <w:sz w:val="24"/>
          <w:szCs w:val="24"/>
        </w:rPr>
        <w:t xml:space="preserve">ino em 10/08/2021, sob condição </w:t>
      </w:r>
      <w:r w:rsidRPr="003630DE">
        <w:rPr>
          <w:rFonts w:ascii="Verdana" w:hAnsi="Verdana"/>
          <w:sz w:val="24"/>
          <w:szCs w:val="24"/>
        </w:rPr>
        <w:t>resolutiva.</w:t>
      </w:r>
    </w:p>
    <w:p w:rsidR="003630DE" w:rsidRPr="003630DE" w:rsidRDefault="003630DE" w:rsidP="003630D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3630DE">
        <w:rPr>
          <w:rFonts w:ascii="Verdana" w:hAnsi="Verdana"/>
          <w:sz w:val="24"/>
          <w:szCs w:val="24"/>
        </w:rPr>
        <w:t>II – AUTORIZO, por con</w:t>
      </w:r>
      <w:r>
        <w:rPr>
          <w:rFonts w:ascii="Verdana" w:hAnsi="Verdana"/>
          <w:sz w:val="24"/>
          <w:szCs w:val="24"/>
        </w:rPr>
        <w:t xml:space="preserve">sequência, a emissão de nota de </w:t>
      </w:r>
      <w:r w:rsidRPr="003630DE">
        <w:rPr>
          <w:rFonts w:ascii="Verdana" w:hAnsi="Verdana"/>
          <w:sz w:val="24"/>
          <w:szCs w:val="24"/>
        </w:rPr>
        <w:t>empenho a favor da referida</w:t>
      </w:r>
      <w:r>
        <w:rPr>
          <w:rFonts w:ascii="Verdana" w:hAnsi="Verdana"/>
          <w:sz w:val="24"/>
          <w:szCs w:val="24"/>
        </w:rPr>
        <w:t xml:space="preserve"> organização da sociedade civil </w:t>
      </w:r>
      <w:r w:rsidRPr="003630DE">
        <w:rPr>
          <w:rFonts w:ascii="Verdana" w:hAnsi="Verdana"/>
          <w:sz w:val="24"/>
          <w:szCs w:val="24"/>
        </w:rPr>
        <w:t>no valor de R$ 303.493,96 (tre</w:t>
      </w:r>
      <w:r>
        <w:rPr>
          <w:rFonts w:ascii="Verdana" w:hAnsi="Verdana"/>
          <w:sz w:val="24"/>
          <w:szCs w:val="24"/>
        </w:rPr>
        <w:t xml:space="preserve">zentos e três mil, quatrocentos </w:t>
      </w:r>
      <w:r w:rsidRPr="003630DE">
        <w:rPr>
          <w:rFonts w:ascii="Verdana" w:hAnsi="Verdana"/>
          <w:sz w:val="24"/>
          <w:szCs w:val="24"/>
        </w:rPr>
        <w:t>e noventa e três reais e noven</w:t>
      </w:r>
      <w:r>
        <w:rPr>
          <w:rFonts w:ascii="Verdana" w:hAnsi="Verdana"/>
          <w:sz w:val="24"/>
          <w:szCs w:val="24"/>
        </w:rPr>
        <w:t xml:space="preserve">ta e seis centavos), onerando a </w:t>
      </w:r>
      <w:r w:rsidRPr="003630DE">
        <w:rPr>
          <w:rFonts w:ascii="Verdana" w:hAnsi="Verdana"/>
          <w:sz w:val="24"/>
          <w:szCs w:val="24"/>
        </w:rPr>
        <w:t xml:space="preserve">dotação orçamentária </w:t>
      </w:r>
      <w:r w:rsidRPr="003630DE">
        <w:rPr>
          <w:rFonts w:ascii="Verdana" w:hAnsi="Verdana"/>
          <w:sz w:val="24"/>
          <w:szCs w:val="24"/>
        </w:rPr>
        <w:lastRenderedPageBreak/>
        <w:t>30.10.</w:t>
      </w:r>
      <w:r>
        <w:rPr>
          <w:rFonts w:ascii="Verdana" w:hAnsi="Verdana"/>
          <w:sz w:val="24"/>
          <w:szCs w:val="24"/>
        </w:rPr>
        <w:t xml:space="preserve">11.333.3019.8088.3.3.50.39.00.0 </w:t>
      </w:r>
      <w:proofErr w:type="gramStart"/>
      <w:r w:rsidRPr="003630DE">
        <w:rPr>
          <w:rFonts w:ascii="Verdana" w:hAnsi="Verdana"/>
          <w:sz w:val="24"/>
          <w:szCs w:val="24"/>
        </w:rPr>
        <w:t>0</w:t>
      </w:r>
      <w:proofErr w:type="gramEnd"/>
      <w:r w:rsidRPr="003630DE">
        <w:rPr>
          <w:rFonts w:ascii="Verdana" w:hAnsi="Verdana"/>
          <w:sz w:val="24"/>
          <w:szCs w:val="24"/>
        </w:rPr>
        <w:t xml:space="preserve"> do presente exercício finan</w:t>
      </w:r>
      <w:r>
        <w:rPr>
          <w:rFonts w:ascii="Verdana" w:hAnsi="Verdana"/>
          <w:sz w:val="24"/>
          <w:szCs w:val="24"/>
        </w:rPr>
        <w:t xml:space="preserve">ceiro, conforme Nota de Reserva </w:t>
      </w:r>
      <w:r w:rsidRPr="003630DE">
        <w:rPr>
          <w:rFonts w:ascii="Verdana" w:hAnsi="Verdana"/>
          <w:sz w:val="24"/>
          <w:szCs w:val="24"/>
        </w:rPr>
        <w:t>27.916/2021, observando, no</w:t>
      </w:r>
      <w:r>
        <w:rPr>
          <w:rFonts w:ascii="Verdana" w:hAnsi="Verdana"/>
          <w:sz w:val="24"/>
          <w:szCs w:val="24"/>
        </w:rPr>
        <w:t xml:space="preserve"> que couber, as disposições das </w:t>
      </w:r>
      <w:r w:rsidRPr="003630DE">
        <w:rPr>
          <w:rFonts w:ascii="Verdana" w:hAnsi="Verdana"/>
          <w:sz w:val="24"/>
          <w:szCs w:val="24"/>
        </w:rPr>
        <w:t xml:space="preserve">Leis Complementares 101, de </w:t>
      </w:r>
      <w:r>
        <w:rPr>
          <w:rFonts w:ascii="Verdana" w:hAnsi="Verdana"/>
          <w:sz w:val="24"/>
          <w:szCs w:val="24"/>
        </w:rPr>
        <w:t xml:space="preserve">4 de maio de 2000, e 131, de 27 </w:t>
      </w:r>
      <w:r w:rsidRPr="003630DE">
        <w:rPr>
          <w:rFonts w:ascii="Verdana" w:hAnsi="Verdana"/>
          <w:sz w:val="24"/>
          <w:szCs w:val="24"/>
        </w:rPr>
        <w:t>de maio de 2009, e demais formalidades legais.</w:t>
      </w:r>
    </w:p>
    <w:p w:rsidR="003630DE" w:rsidRDefault="003630DE" w:rsidP="003630D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3630DE">
        <w:rPr>
          <w:rFonts w:ascii="Verdana" w:hAnsi="Verdana"/>
          <w:sz w:val="24"/>
          <w:szCs w:val="24"/>
        </w:rPr>
        <w:t xml:space="preserve">III – APROVO a minuta do </w:t>
      </w:r>
      <w:r>
        <w:rPr>
          <w:rFonts w:ascii="Verdana" w:hAnsi="Verdana"/>
          <w:sz w:val="24"/>
          <w:szCs w:val="24"/>
        </w:rPr>
        <w:t xml:space="preserve">termo aditivo constante do doc. </w:t>
      </w:r>
      <w:r w:rsidRPr="003630DE">
        <w:rPr>
          <w:rFonts w:ascii="Verdana" w:hAnsi="Verdana"/>
          <w:sz w:val="24"/>
          <w:szCs w:val="24"/>
        </w:rPr>
        <w:t>043940653.</w:t>
      </w:r>
    </w:p>
    <w:p w:rsidR="003630DE" w:rsidRDefault="003630DE" w:rsidP="003630D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3630DE" w:rsidRDefault="003630DE" w:rsidP="003630D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355142" w:rsidRPr="000F53A8" w:rsidRDefault="00355142" w:rsidP="003630DE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0F53A8">
        <w:rPr>
          <w:rFonts w:ascii="Verdana" w:hAnsi="Verdana"/>
          <w:b/>
          <w:sz w:val="24"/>
          <w:szCs w:val="24"/>
        </w:rPr>
        <w:t>CÂMARA MUNICIPAL</w:t>
      </w:r>
      <w:proofErr w:type="gramStart"/>
      <w:r w:rsidRPr="000F53A8">
        <w:rPr>
          <w:rFonts w:ascii="Verdana" w:hAnsi="Verdana"/>
          <w:b/>
          <w:sz w:val="24"/>
          <w:szCs w:val="24"/>
        </w:rPr>
        <w:t xml:space="preserve">  </w:t>
      </w:r>
      <w:proofErr w:type="gramEnd"/>
      <w:r w:rsidRPr="000F53A8">
        <w:rPr>
          <w:rFonts w:ascii="Verdana" w:hAnsi="Verdana"/>
          <w:b/>
          <w:sz w:val="24"/>
          <w:szCs w:val="24"/>
        </w:rPr>
        <w:t>PAG. 116</w:t>
      </w:r>
    </w:p>
    <w:p w:rsidR="00355142" w:rsidRPr="000F53A8" w:rsidRDefault="00355142" w:rsidP="003630DE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355142" w:rsidRPr="000F53A8" w:rsidRDefault="000F53A8" w:rsidP="00355142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0F53A8">
        <w:rPr>
          <w:rFonts w:ascii="Verdana" w:hAnsi="Verdana"/>
          <w:b/>
          <w:sz w:val="24"/>
          <w:szCs w:val="24"/>
        </w:rPr>
        <w:t xml:space="preserve">COMISSÃO DE EDUCAÇÃO, CULTURA E </w:t>
      </w:r>
      <w:proofErr w:type="gramStart"/>
      <w:r w:rsidR="00355142" w:rsidRPr="000F53A8">
        <w:rPr>
          <w:rFonts w:ascii="Verdana" w:hAnsi="Verdana"/>
          <w:b/>
          <w:sz w:val="24"/>
          <w:szCs w:val="24"/>
        </w:rPr>
        <w:t>ESPORTES</w:t>
      </w:r>
      <w:proofErr w:type="gramEnd"/>
    </w:p>
    <w:p w:rsidR="000F53A8" w:rsidRPr="000F53A8" w:rsidRDefault="000F53A8" w:rsidP="00355142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355142" w:rsidRPr="000F53A8" w:rsidRDefault="00355142" w:rsidP="00355142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0F53A8">
        <w:rPr>
          <w:rFonts w:ascii="Verdana" w:hAnsi="Verdana"/>
          <w:b/>
          <w:sz w:val="24"/>
          <w:szCs w:val="24"/>
        </w:rPr>
        <w:t>PAR</w:t>
      </w:r>
      <w:r w:rsidR="000F53A8" w:rsidRPr="000F53A8">
        <w:rPr>
          <w:rFonts w:ascii="Verdana" w:hAnsi="Verdana"/>
          <w:b/>
          <w:sz w:val="24"/>
          <w:szCs w:val="24"/>
        </w:rPr>
        <w:t xml:space="preserve">ECER N° 286/2021 DA COMISSÃO DE </w:t>
      </w:r>
      <w:r w:rsidRPr="000F53A8">
        <w:rPr>
          <w:rFonts w:ascii="Verdana" w:hAnsi="Verdana"/>
          <w:b/>
          <w:sz w:val="24"/>
          <w:szCs w:val="24"/>
        </w:rPr>
        <w:t>EDUCA</w:t>
      </w:r>
      <w:r w:rsidR="000F53A8" w:rsidRPr="000F53A8">
        <w:rPr>
          <w:rFonts w:ascii="Verdana" w:hAnsi="Verdana"/>
          <w:b/>
          <w:sz w:val="24"/>
          <w:szCs w:val="24"/>
        </w:rPr>
        <w:t xml:space="preserve">ÇÃO, CULTURA E ESPORTES SOBRE O </w:t>
      </w:r>
      <w:r w:rsidRPr="000F53A8">
        <w:rPr>
          <w:rFonts w:ascii="Verdana" w:hAnsi="Verdana"/>
          <w:b/>
          <w:sz w:val="24"/>
          <w:szCs w:val="24"/>
        </w:rPr>
        <w:t xml:space="preserve">PROJETO DE LEI N° </w:t>
      </w:r>
      <w:proofErr w:type="gramStart"/>
      <w:r w:rsidRPr="000F53A8">
        <w:rPr>
          <w:rFonts w:ascii="Verdana" w:hAnsi="Verdana"/>
          <w:b/>
          <w:sz w:val="24"/>
          <w:szCs w:val="24"/>
        </w:rPr>
        <w:t>816/2017</w:t>
      </w:r>
      <w:proofErr w:type="gramEnd"/>
    </w:p>
    <w:p w:rsidR="00355142" w:rsidRPr="00355142" w:rsidRDefault="00355142" w:rsidP="0035514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355142">
        <w:rPr>
          <w:rFonts w:ascii="Verdana" w:hAnsi="Verdana"/>
          <w:sz w:val="24"/>
          <w:szCs w:val="24"/>
        </w:rPr>
        <w:t>O presente projeto de lei</w:t>
      </w:r>
      <w:r w:rsidR="000F53A8">
        <w:rPr>
          <w:rFonts w:ascii="Verdana" w:hAnsi="Verdana"/>
          <w:sz w:val="24"/>
          <w:szCs w:val="24"/>
        </w:rPr>
        <w:t xml:space="preserve">, de autoria d o nobre Vereador </w:t>
      </w:r>
      <w:r w:rsidRPr="00355142">
        <w:rPr>
          <w:rFonts w:ascii="Verdana" w:hAnsi="Verdana"/>
          <w:sz w:val="24"/>
          <w:szCs w:val="24"/>
        </w:rPr>
        <w:t>Gilberto Nascimento, dispõe sobre a obrigatoriedade de notificação aos pais ou responsáveis</w:t>
      </w:r>
      <w:r w:rsidR="000F53A8">
        <w:rPr>
          <w:rFonts w:ascii="Verdana" w:hAnsi="Verdana"/>
          <w:sz w:val="24"/>
          <w:szCs w:val="24"/>
        </w:rPr>
        <w:t xml:space="preserve"> sobre a realização de qualquer </w:t>
      </w:r>
      <w:r w:rsidRPr="00355142">
        <w:rPr>
          <w:rFonts w:ascii="Verdana" w:hAnsi="Verdana"/>
          <w:sz w:val="24"/>
          <w:szCs w:val="24"/>
        </w:rPr>
        <w:t>atividade dentro ou fora do estabelecimento de ensino, sua natureza, sua correlação com a B</w:t>
      </w:r>
      <w:r w:rsidR="000F53A8">
        <w:rPr>
          <w:rFonts w:ascii="Verdana" w:hAnsi="Verdana"/>
          <w:sz w:val="24"/>
          <w:szCs w:val="24"/>
        </w:rPr>
        <w:t xml:space="preserve">ase Nacional Curricular Comum e </w:t>
      </w:r>
      <w:r w:rsidRPr="00355142">
        <w:rPr>
          <w:rFonts w:ascii="Verdana" w:hAnsi="Verdana"/>
          <w:sz w:val="24"/>
          <w:szCs w:val="24"/>
        </w:rPr>
        <w:t>seu objetivo didático pedagógico.</w:t>
      </w:r>
    </w:p>
    <w:p w:rsidR="00355142" w:rsidRPr="00355142" w:rsidRDefault="00355142" w:rsidP="0035514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355142">
        <w:rPr>
          <w:rFonts w:ascii="Verdana" w:hAnsi="Verdana"/>
          <w:sz w:val="24"/>
          <w:szCs w:val="24"/>
        </w:rPr>
        <w:t>A Comissão de Constituição, Justiça e Legislação Participativa emitiu parecer de legalidade com apr</w:t>
      </w:r>
      <w:r w:rsidR="000F53A8">
        <w:rPr>
          <w:rFonts w:ascii="Verdana" w:hAnsi="Verdana"/>
          <w:sz w:val="24"/>
          <w:szCs w:val="24"/>
        </w:rPr>
        <w:t xml:space="preserve">esentação de </w:t>
      </w:r>
      <w:proofErr w:type="gramStart"/>
      <w:r w:rsidR="00096095">
        <w:rPr>
          <w:rFonts w:ascii="Verdana" w:hAnsi="Verdana"/>
          <w:sz w:val="24"/>
          <w:szCs w:val="24"/>
        </w:rPr>
        <w:t>substitutivo .</w:t>
      </w:r>
      <w:proofErr w:type="gramEnd"/>
      <w:r w:rsidR="00096095">
        <w:rPr>
          <w:rFonts w:ascii="Verdana" w:hAnsi="Verdana"/>
          <w:sz w:val="24"/>
          <w:szCs w:val="24"/>
        </w:rPr>
        <w:t xml:space="preserve"> </w:t>
      </w:r>
      <w:r w:rsidRPr="00355142">
        <w:rPr>
          <w:rFonts w:ascii="Verdana" w:hAnsi="Verdana"/>
          <w:sz w:val="24"/>
          <w:szCs w:val="24"/>
        </w:rPr>
        <w:t>A Comissão de Administração Pública exarou parecer favorável, nos termos do substituti</w:t>
      </w:r>
      <w:r w:rsidR="000F53A8">
        <w:rPr>
          <w:rFonts w:ascii="Verdana" w:hAnsi="Verdana"/>
          <w:sz w:val="24"/>
          <w:szCs w:val="24"/>
        </w:rPr>
        <w:t xml:space="preserve">vo apresentado pela Comissão de </w:t>
      </w:r>
      <w:r w:rsidRPr="00355142">
        <w:rPr>
          <w:rFonts w:ascii="Verdana" w:hAnsi="Verdana"/>
          <w:sz w:val="24"/>
          <w:szCs w:val="24"/>
        </w:rPr>
        <w:t>Constituição, Jus</w:t>
      </w:r>
      <w:r w:rsidR="00096095">
        <w:rPr>
          <w:rFonts w:ascii="Verdana" w:hAnsi="Verdana"/>
          <w:sz w:val="24"/>
          <w:szCs w:val="24"/>
        </w:rPr>
        <w:t xml:space="preserve">tiça e Legislação Participativa </w:t>
      </w:r>
      <w:r w:rsidRPr="00355142">
        <w:rPr>
          <w:rFonts w:ascii="Verdana" w:hAnsi="Verdana"/>
          <w:sz w:val="24"/>
          <w:szCs w:val="24"/>
        </w:rPr>
        <w:t>O presente projeto visa obrigar os estabelecimentos de Ensino da Educação Básica do Muni</w:t>
      </w:r>
      <w:r w:rsidR="000F53A8">
        <w:rPr>
          <w:rFonts w:ascii="Verdana" w:hAnsi="Verdana"/>
          <w:sz w:val="24"/>
          <w:szCs w:val="24"/>
        </w:rPr>
        <w:t xml:space="preserve">cípio de São Paulo, a notificar </w:t>
      </w:r>
      <w:r w:rsidRPr="00355142">
        <w:rPr>
          <w:rFonts w:ascii="Verdana" w:hAnsi="Verdana"/>
          <w:sz w:val="24"/>
          <w:szCs w:val="24"/>
        </w:rPr>
        <w:t>expressamente os pais, mães</w:t>
      </w:r>
      <w:r w:rsidR="000F53A8">
        <w:rPr>
          <w:rFonts w:ascii="Verdana" w:hAnsi="Verdana"/>
          <w:sz w:val="24"/>
          <w:szCs w:val="24"/>
        </w:rPr>
        <w:t xml:space="preserve"> ou responsáveis por menores de </w:t>
      </w:r>
      <w:r w:rsidRPr="00355142">
        <w:rPr>
          <w:rFonts w:ascii="Verdana" w:hAnsi="Verdana"/>
          <w:sz w:val="24"/>
          <w:szCs w:val="24"/>
        </w:rPr>
        <w:t>idade, com no mínimo cinco dias</w:t>
      </w:r>
      <w:r w:rsidR="000F53A8">
        <w:rPr>
          <w:rFonts w:ascii="Verdana" w:hAnsi="Verdana"/>
          <w:sz w:val="24"/>
          <w:szCs w:val="24"/>
        </w:rPr>
        <w:t xml:space="preserve"> úteis de antecedência, sobre a </w:t>
      </w:r>
      <w:r w:rsidRPr="00355142">
        <w:rPr>
          <w:rFonts w:ascii="Verdana" w:hAnsi="Verdana"/>
          <w:sz w:val="24"/>
          <w:szCs w:val="24"/>
        </w:rPr>
        <w:t>realização de qualquer atividade, dentro ou fora do estabelecimento educacional, seja de cunho cultural, ideológico, religioso,</w:t>
      </w:r>
      <w:r w:rsidR="000F53A8">
        <w:rPr>
          <w:rFonts w:ascii="Verdana" w:hAnsi="Verdana"/>
          <w:sz w:val="24"/>
          <w:szCs w:val="24"/>
        </w:rPr>
        <w:t xml:space="preserve"> </w:t>
      </w:r>
      <w:r w:rsidRPr="00355142">
        <w:rPr>
          <w:rFonts w:ascii="Verdana" w:hAnsi="Verdana"/>
          <w:sz w:val="24"/>
          <w:szCs w:val="24"/>
        </w:rPr>
        <w:t>filosófico ou político.</w:t>
      </w:r>
    </w:p>
    <w:p w:rsidR="00355142" w:rsidRPr="00355142" w:rsidRDefault="00355142" w:rsidP="0035514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355142">
        <w:rPr>
          <w:rFonts w:ascii="Verdana" w:hAnsi="Verdana"/>
          <w:sz w:val="24"/>
          <w:szCs w:val="24"/>
        </w:rPr>
        <w:t>De acordo com a proposit</w:t>
      </w:r>
      <w:r w:rsidR="000F53A8">
        <w:rPr>
          <w:rFonts w:ascii="Verdana" w:hAnsi="Verdana"/>
          <w:sz w:val="24"/>
          <w:szCs w:val="24"/>
        </w:rPr>
        <w:t xml:space="preserve">ura, na notificação deverão ser </w:t>
      </w:r>
      <w:r w:rsidRPr="00355142">
        <w:rPr>
          <w:rFonts w:ascii="Verdana" w:hAnsi="Verdana"/>
          <w:sz w:val="24"/>
          <w:szCs w:val="24"/>
        </w:rPr>
        <w:t>explicitados: a natureza da at</w:t>
      </w:r>
      <w:r w:rsidR="000F53A8">
        <w:rPr>
          <w:rFonts w:ascii="Verdana" w:hAnsi="Verdana"/>
          <w:sz w:val="24"/>
          <w:szCs w:val="24"/>
        </w:rPr>
        <w:t xml:space="preserve">ividade; a forma como ocorrerá; </w:t>
      </w:r>
      <w:proofErr w:type="gramStart"/>
      <w:r w:rsidRPr="00355142">
        <w:rPr>
          <w:rFonts w:ascii="Verdana" w:hAnsi="Verdana"/>
          <w:sz w:val="24"/>
          <w:szCs w:val="24"/>
        </w:rPr>
        <w:t>a importância didático pedagó</w:t>
      </w:r>
      <w:r w:rsidR="000F53A8">
        <w:rPr>
          <w:rFonts w:ascii="Verdana" w:hAnsi="Verdana"/>
          <w:sz w:val="24"/>
          <w:szCs w:val="24"/>
        </w:rPr>
        <w:t>gica</w:t>
      </w:r>
      <w:proofErr w:type="gramEnd"/>
      <w:r w:rsidR="000F53A8">
        <w:rPr>
          <w:rFonts w:ascii="Verdana" w:hAnsi="Verdana"/>
          <w:sz w:val="24"/>
          <w:szCs w:val="24"/>
        </w:rPr>
        <w:t xml:space="preserve">; a sua inserção com a Base </w:t>
      </w:r>
      <w:r w:rsidRPr="00355142">
        <w:rPr>
          <w:rFonts w:ascii="Verdana" w:hAnsi="Verdana"/>
          <w:sz w:val="24"/>
          <w:szCs w:val="24"/>
        </w:rPr>
        <w:t xml:space="preserve">Nacional Curricular Comum; o </w:t>
      </w:r>
      <w:r w:rsidR="000F53A8">
        <w:rPr>
          <w:rFonts w:ascii="Verdana" w:hAnsi="Verdana"/>
          <w:sz w:val="24"/>
          <w:szCs w:val="24"/>
        </w:rPr>
        <w:t xml:space="preserve">local de realização; a idade de </w:t>
      </w:r>
      <w:r w:rsidRPr="00355142">
        <w:rPr>
          <w:rFonts w:ascii="Verdana" w:hAnsi="Verdana"/>
          <w:sz w:val="24"/>
          <w:szCs w:val="24"/>
        </w:rPr>
        <w:t>censura; os idealizadores e patrocinadores da atividade; telefones e endereços para maiores informações.</w:t>
      </w:r>
    </w:p>
    <w:p w:rsidR="00355142" w:rsidRPr="00355142" w:rsidRDefault="00355142" w:rsidP="0035514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355142">
        <w:rPr>
          <w:rFonts w:ascii="Verdana" w:hAnsi="Verdana"/>
          <w:sz w:val="24"/>
          <w:szCs w:val="24"/>
        </w:rPr>
        <w:t>O projeto de lei garante aos pais, mães ou responsáveis, diante de tal notificação e da na</w:t>
      </w:r>
      <w:r w:rsidR="000F53A8">
        <w:rPr>
          <w:rFonts w:ascii="Verdana" w:hAnsi="Verdana"/>
          <w:sz w:val="24"/>
          <w:szCs w:val="24"/>
        </w:rPr>
        <w:t xml:space="preserve">tureza da atividade, </w:t>
      </w:r>
      <w:r w:rsidRPr="00355142">
        <w:rPr>
          <w:rFonts w:ascii="Verdana" w:hAnsi="Verdana"/>
          <w:sz w:val="24"/>
          <w:szCs w:val="24"/>
        </w:rPr>
        <w:t xml:space="preserve">declinar da participação </w:t>
      </w:r>
      <w:r w:rsidR="000F53A8">
        <w:rPr>
          <w:rFonts w:ascii="Verdana" w:hAnsi="Verdana"/>
          <w:sz w:val="24"/>
          <w:szCs w:val="24"/>
        </w:rPr>
        <w:t xml:space="preserve">da criança ou adolescente nesta </w:t>
      </w:r>
      <w:r w:rsidRPr="00355142">
        <w:rPr>
          <w:rFonts w:ascii="Verdana" w:hAnsi="Verdana"/>
          <w:sz w:val="24"/>
          <w:szCs w:val="24"/>
        </w:rPr>
        <w:t xml:space="preserve">por motivos de crenças, </w:t>
      </w:r>
      <w:r w:rsidR="000F53A8">
        <w:rPr>
          <w:rFonts w:ascii="Verdana" w:hAnsi="Verdana"/>
          <w:sz w:val="24"/>
          <w:szCs w:val="24"/>
        </w:rPr>
        <w:t xml:space="preserve">opiniões ou valores familiares, </w:t>
      </w:r>
      <w:r w:rsidRPr="00355142">
        <w:rPr>
          <w:rFonts w:ascii="Verdana" w:hAnsi="Verdana"/>
          <w:sz w:val="24"/>
          <w:szCs w:val="24"/>
        </w:rPr>
        <w:t>sem a necessidade d</w:t>
      </w:r>
      <w:r w:rsidR="000F53A8">
        <w:rPr>
          <w:rFonts w:ascii="Verdana" w:hAnsi="Verdana"/>
          <w:sz w:val="24"/>
          <w:szCs w:val="24"/>
        </w:rPr>
        <w:t xml:space="preserve">e fundamentação da recusa e sem </w:t>
      </w:r>
      <w:r w:rsidRPr="00355142">
        <w:rPr>
          <w:rFonts w:ascii="Verdana" w:hAnsi="Verdana"/>
          <w:sz w:val="24"/>
          <w:szCs w:val="24"/>
        </w:rPr>
        <w:t>nenhum prejuízo para o est</w:t>
      </w:r>
      <w:r w:rsidR="000F53A8">
        <w:rPr>
          <w:rFonts w:ascii="Verdana" w:hAnsi="Verdana"/>
          <w:sz w:val="24"/>
          <w:szCs w:val="24"/>
        </w:rPr>
        <w:t xml:space="preserve">udante, pois, em caso de recusa </w:t>
      </w:r>
      <w:r w:rsidRPr="00355142">
        <w:rPr>
          <w:rFonts w:ascii="Verdana" w:hAnsi="Verdana"/>
          <w:sz w:val="24"/>
          <w:szCs w:val="24"/>
        </w:rPr>
        <w:t>de participação, fica veda</w:t>
      </w:r>
      <w:r w:rsidR="000F53A8">
        <w:rPr>
          <w:rFonts w:ascii="Verdana" w:hAnsi="Verdana"/>
          <w:sz w:val="24"/>
          <w:szCs w:val="24"/>
        </w:rPr>
        <w:t xml:space="preserve">da a utilização de tais eventos </w:t>
      </w:r>
      <w:r w:rsidRPr="00355142">
        <w:rPr>
          <w:rFonts w:ascii="Verdana" w:hAnsi="Verdana"/>
          <w:sz w:val="24"/>
          <w:szCs w:val="24"/>
        </w:rPr>
        <w:t>ou atividades para qualque</w:t>
      </w:r>
      <w:r w:rsidR="000F53A8">
        <w:rPr>
          <w:rFonts w:ascii="Verdana" w:hAnsi="Verdana"/>
          <w:sz w:val="24"/>
          <w:szCs w:val="24"/>
        </w:rPr>
        <w:t xml:space="preserve">r tipo de avaliação </w:t>
      </w:r>
      <w:proofErr w:type="gramStart"/>
      <w:r w:rsidR="000F53A8">
        <w:rPr>
          <w:rFonts w:ascii="Verdana" w:hAnsi="Verdana"/>
          <w:sz w:val="24"/>
          <w:szCs w:val="24"/>
        </w:rPr>
        <w:t>escolar ,</w:t>
      </w:r>
      <w:proofErr w:type="gramEnd"/>
      <w:r w:rsidR="000F53A8">
        <w:rPr>
          <w:rFonts w:ascii="Verdana" w:hAnsi="Verdana"/>
          <w:sz w:val="24"/>
          <w:szCs w:val="24"/>
        </w:rPr>
        <w:t xml:space="preserve"> e </w:t>
      </w:r>
      <w:r w:rsidRPr="00355142">
        <w:rPr>
          <w:rFonts w:ascii="Verdana" w:hAnsi="Verdana"/>
          <w:sz w:val="24"/>
          <w:szCs w:val="24"/>
        </w:rPr>
        <w:t>também fica vedada a imposição de falta.</w:t>
      </w:r>
    </w:p>
    <w:p w:rsidR="00355142" w:rsidRPr="00355142" w:rsidRDefault="00355142" w:rsidP="0035514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355142">
        <w:rPr>
          <w:rFonts w:ascii="Verdana" w:hAnsi="Verdana"/>
          <w:sz w:val="24"/>
          <w:szCs w:val="24"/>
        </w:rPr>
        <w:t xml:space="preserve">De acordo com a justificativa que acompanha a propositura, o autor deixa explícito que a apresentação deste, se </w:t>
      </w:r>
      <w:r w:rsidR="000F53A8">
        <w:rPr>
          <w:rFonts w:ascii="Verdana" w:hAnsi="Verdana"/>
          <w:sz w:val="24"/>
          <w:szCs w:val="24"/>
        </w:rPr>
        <w:t xml:space="preserve">faz </w:t>
      </w:r>
      <w:r w:rsidRPr="00355142">
        <w:rPr>
          <w:rFonts w:ascii="Verdana" w:hAnsi="Verdana"/>
          <w:sz w:val="24"/>
          <w:szCs w:val="24"/>
        </w:rPr>
        <w:t xml:space="preserve">necessário devido </w:t>
      </w:r>
      <w:proofErr w:type="gramStart"/>
      <w:r w:rsidRPr="00355142">
        <w:rPr>
          <w:rFonts w:ascii="Verdana" w:hAnsi="Verdana"/>
          <w:sz w:val="24"/>
          <w:szCs w:val="24"/>
        </w:rPr>
        <w:t>a</w:t>
      </w:r>
      <w:proofErr w:type="gramEnd"/>
      <w:r w:rsidRPr="00355142">
        <w:rPr>
          <w:rFonts w:ascii="Verdana" w:hAnsi="Verdana"/>
          <w:sz w:val="24"/>
          <w:szCs w:val="24"/>
        </w:rPr>
        <w:t xml:space="preserve"> </w:t>
      </w:r>
      <w:r w:rsidRPr="00355142">
        <w:rPr>
          <w:rFonts w:ascii="Verdana" w:hAnsi="Verdana"/>
          <w:sz w:val="24"/>
          <w:szCs w:val="24"/>
        </w:rPr>
        <w:lastRenderedPageBreak/>
        <w:t>observaçã</w:t>
      </w:r>
      <w:r w:rsidR="000F53A8">
        <w:rPr>
          <w:rFonts w:ascii="Verdana" w:hAnsi="Verdana"/>
          <w:sz w:val="24"/>
          <w:szCs w:val="24"/>
        </w:rPr>
        <w:t xml:space="preserve">o da interferência dos diversos </w:t>
      </w:r>
      <w:r w:rsidRPr="00355142">
        <w:rPr>
          <w:rFonts w:ascii="Verdana" w:hAnsi="Verdana"/>
          <w:sz w:val="24"/>
          <w:szCs w:val="24"/>
        </w:rPr>
        <w:t>segmentos da sociedade em des</w:t>
      </w:r>
      <w:r w:rsidR="000F53A8">
        <w:rPr>
          <w:rFonts w:ascii="Verdana" w:hAnsi="Verdana"/>
          <w:sz w:val="24"/>
          <w:szCs w:val="24"/>
        </w:rPr>
        <w:t xml:space="preserve">truir os valores preservados no </w:t>
      </w:r>
      <w:r w:rsidRPr="00355142">
        <w:rPr>
          <w:rFonts w:ascii="Verdana" w:hAnsi="Verdana"/>
          <w:sz w:val="24"/>
          <w:szCs w:val="24"/>
        </w:rPr>
        <w:t>âmbito familiar.</w:t>
      </w:r>
    </w:p>
    <w:p w:rsidR="00355142" w:rsidRPr="00355142" w:rsidRDefault="00355142" w:rsidP="0035514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355142">
        <w:rPr>
          <w:rFonts w:ascii="Verdana" w:hAnsi="Verdana"/>
          <w:sz w:val="24"/>
          <w:szCs w:val="24"/>
        </w:rPr>
        <w:t xml:space="preserve">Cabe salientar o poder </w:t>
      </w:r>
      <w:r w:rsidR="000F53A8">
        <w:rPr>
          <w:rFonts w:ascii="Verdana" w:hAnsi="Verdana"/>
          <w:sz w:val="24"/>
          <w:szCs w:val="24"/>
        </w:rPr>
        <w:t xml:space="preserve">executivo foi consultado quanto </w:t>
      </w:r>
      <w:r w:rsidRPr="00355142">
        <w:rPr>
          <w:rFonts w:ascii="Verdana" w:hAnsi="Verdana"/>
          <w:sz w:val="24"/>
          <w:szCs w:val="24"/>
        </w:rPr>
        <w:t>à exequibilidade da obrigato</w:t>
      </w:r>
      <w:r w:rsidR="000F53A8">
        <w:rPr>
          <w:rFonts w:ascii="Verdana" w:hAnsi="Verdana"/>
          <w:sz w:val="24"/>
          <w:szCs w:val="24"/>
        </w:rPr>
        <w:t xml:space="preserve">riedade de notificar de maneira </w:t>
      </w:r>
      <w:r w:rsidRPr="00355142">
        <w:rPr>
          <w:rFonts w:ascii="Verdana" w:hAnsi="Verdana"/>
          <w:sz w:val="24"/>
          <w:szCs w:val="24"/>
        </w:rPr>
        <w:t>exaustiva (§ 1º do Art. 1º deste Projeto de Lei) qualquer atividade, dentro e fora do est</w:t>
      </w:r>
      <w:r w:rsidR="000F53A8">
        <w:rPr>
          <w:rFonts w:ascii="Verdana" w:hAnsi="Verdana"/>
          <w:sz w:val="24"/>
          <w:szCs w:val="24"/>
        </w:rPr>
        <w:t xml:space="preserve">abelecimento de ensino de cunho </w:t>
      </w:r>
      <w:r w:rsidRPr="00355142">
        <w:rPr>
          <w:rFonts w:ascii="Verdana" w:hAnsi="Verdana"/>
          <w:sz w:val="24"/>
          <w:szCs w:val="24"/>
        </w:rPr>
        <w:t>cultural, ideológico, religioso, fi</w:t>
      </w:r>
      <w:r w:rsidR="000F53A8">
        <w:rPr>
          <w:rFonts w:ascii="Verdana" w:hAnsi="Verdana"/>
          <w:sz w:val="24"/>
          <w:szCs w:val="24"/>
        </w:rPr>
        <w:t xml:space="preserve">losófico ou político aos pais e </w:t>
      </w:r>
      <w:r w:rsidRPr="00355142">
        <w:rPr>
          <w:rFonts w:ascii="Verdana" w:hAnsi="Verdana"/>
          <w:sz w:val="24"/>
          <w:szCs w:val="24"/>
        </w:rPr>
        <w:t>responsáveis de menores de ida</w:t>
      </w:r>
      <w:r w:rsidR="000F53A8">
        <w:rPr>
          <w:rFonts w:ascii="Verdana" w:hAnsi="Verdana"/>
          <w:sz w:val="24"/>
          <w:szCs w:val="24"/>
        </w:rPr>
        <w:t xml:space="preserve">de, considerando o dia a dia da </w:t>
      </w:r>
      <w:r w:rsidRPr="00355142">
        <w:rPr>
          <w:rFonts w:ascii="Verdana" w:hAnsi="Verdana"/>
          <w:sz w:val="24"/>
          <w:szCs w:val="24"/>
        </w:rPr>
        <w:t>gestão pedagógica e administr</w:t>
      </w:r>
      <w:r w:rsidR="000F53A8">
        <w:rPr>
          <w:rFonts w:ascii="Verdana" w:hAnsi="Verdana"/>
          <w:sz w:val="24"/>
          <w:szCs w:val="24"/>
        </w:rPr>
        <w:t xml:space="preserve">ativa da escola, em resposta ao </w:t>
      </w:r>
      <w:r w:rsidRPr="00355142">
        <w:rPr>
          <w:rFonts w:ascii="Verdana" w:hAnsi="Verdana"/>
          <w:sz w:val="24"/>
          <w:szCs w:val="24"/>
        </w:rPr>
        <w:t>pedido de informações a coorde</w:t>
      </w:r>
      <w:r w:rsidR="000F53A8">
        <w:rPr>
          <w:rFonts w:ascii="Verdana" w:hAnsi="Verdana"/>
          <w:sz w:val="24"/>
          <w:szCs w:val="24"/>
        </w:rPr>
        <w:t xml:space="preserve">nadoria da Secretaria Municipal </w:t>
      </w:r>
      <w:r w:rsidRPr="00355142">
        <w:rPr>
          <w:rFonts w:ascii="Verdana" w:hAnsi="Verdana"/>
          <w:sz w:val="24"/>
          <w:szCs w:val="24"/>
        </w:rPr>
        <w:t xml:space="preserve">de Educação </w:t>
      </w:r>
      <w:proofErr w:type="gramStart"/>
      <w:r w:rsidRPr="00355142">
        <w:rPr>
          <w:rFonts w:ascii="Verdana" w:hAnsi="Verdana"/>
          <w:sz w:val="24"/>
          <w:szCs w:val="24"/>
        </w:rPr>
        <w:t>manifestou -s</w:t>
      </w:r>
      <w:r w:rsidR="000F53A8">
        <w:rPr>
          <w:rFonts w:ascii="Verdana" w:hAnsi="Verdana"/>
          <w:sz w:val="24"/>
          <w:szCs w:val="24"/>
        </w:rPr>
        <w:t>e</w:t>
      </w:r>
      <w:proofErr w:type="gramEnd"/>
      <w:r w:rsidR="000F53A8">
        <w:rPr>
          <w:rFonts w:ascii="Verdana" w:hAnsi="Verdana"/>
          <w:sz w:val="24"/>
          <w:szCs w:val="24"/>
        </w:rPr>
        <w:t xml:space="preserve"> pelo VETO ao presente projeto </w:t>
      </w:r>
      <w:r w:rsidRPr="00355142">
        <w:rPr>
          <w:rFonts w:ascii="Verdana" w:hAnsi="Verdana"/>
          <w:sz w:val="24"/>
          <w:szCs w:val="24"/>
        </w:rPr>
        <w:t>pelas razões que seguem:</w:t>
      </w:r>
    </w:p>
    <w:p w:rsidR="00355142" w:rsidRPr="00355142" w:rsidRDefault="00355142" w:rsidP="0035514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355142">
        <w:rPr>
          <w:rFonts w:ascii="Verdana" w:hAnsi="Verdana"/>
          <w:sz w:val="24"/>
          <w:szCs w:val="24"/>
        </w:rPr>
        <w:t>O Currículo da Cidade de São Paulo, que orienta as propostas pedagógicas das Unidade</w:t>
      </w:r>
      <w:r w:rsidR="000F53A8">
        <w:rPr>
          <w:rFonts w:ascii="Verdana" w:hAnsi="Verdana"/>
          <w:sz w:val="24"/>
          <w:szCs w:val="24"/>
        </w:rPr>
        <w:t xml:space="preserve">s Educacionais, está alinhado à </w:t>
      </w:r>
      <w:r w:rsidRPr="00355142">
        <w:rPr>
          <w:rFonts w:ascii="Verdana" w:hAnsi="Verdana"/>
          <w:sz w:val="24"/>
          <w:szCs w:val="24"/>
        </w:rPr>
        <w:t>Base Nacional Curricular Comum;</w:t>
      </w:r>
    </w:p>
    <w:p w:rsidR="00355142" w:rsidRPr="00355142" w:rsidRDefault="00355142" w:rsidP="0035514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355142">
        <w:rPr>
          <w:rFonts w:ascii="Verdana" w:hAnsi="Verdana"/>
          <w:sz w:val="24"/>
          <w:szCs w:val="24"/>
        </w:rPr>
        <w:t>O Currículo da cidade tem por premissa o direito à Educação, respeitando o artigo 3° da Lei de Diretrizes</w:t>
      </w:r>
      <w:r w:rsidR="000F53A8">
        <w:rPr>
          <w:rFonts w:ascii="Verdana" w:hAnsi="Verdana"/>
          <w:sz w:val="24"/>
          <w:szCs w:val="24"/>
        </w:rPr>
        <w:t xml:space="preserve"> e Bases da </w:t>
      </w:r>
      <w:r w:rsidRPr="00355142">
        <w:rPr>
          <w:rFonts w:ascii="Verdana" w:hAnsi="Verdana"/>
          <w:sz w:val="24"/>
          <w:szCs w:val="24"/>
        </w:rPr>
        <w:t>Educação (LDB) - Lei 9394/</w:t>
      </w:r>
      <w:r w:rsidR="000F53A8">
        <w:rPr>
          <w:rFonts w:ascii="Verdana" w:hAnsi="Verdana"/>
          <w:sz w:val="24"/>
          <w:szCs w:val="24"/>
        </w:rPr>
        <w:t xml:space="preserve">96, que estabelece que o ensino </w:t>
      </w:r>
      <w:proofErr w:type="gramStart"/>
      <w:r w:rsidRPr="00355142">
        <w:rPr>
          <w:rFonts w:ascii="Verdana" w:hAnsi="Verdana"/>
          <w:sz w:val="24"/>
          <w:szCs w:val="24"/>
        </w:rPr>
        <w:t>será</w:t>
      </w:r>
      <w:proofErr w:type="gramEnd"/>
      <w:r w:rsidRPr="00355142">
        <w:rPr>
          <w:rFonts w:ascii="Verdana" w:hAnsi="Verdana"/>
          <w:sz w:val="24"/>
          <w:szCs w:val="24"/>
        </w:rPr>
        <w:t xml:space="preserve"> pautado nos princípios da liberdade de aprender, no pluralismo de ideias e apreço a </w:t>
      </w:r>
      <w:r w:rsidR="000F53A8">
        <w:rPr>
          <w:rFonts w:ascii="Verdana" w:hAnsi="Verdana"/>
          <w:sz w:val="24"/>
          <w:szCs w:val="24"/>
        </w:rPr>
        <w:t xml:space="preserve">tolerância, gestão democrática, </w:t>
      </w:r>
      <w:r w:rsidRPr="00355142">
        <w:rPr>
          <w:rFonts w:ascii="Verdana" w:hAnsi="Verdana"/>
          <w:sz w:val="24"/>
          <w:szCs w:val="24"/>
        </w:rPr>
        <w:t>entre outros;</w:t>
      </w:r>
    </w:p>
    <w:p w:rsidR="00355142" w:rsidRPr="00355142" w:rsidRDefault="00355142" w:rsidP="0035514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355142">
        <w:rPr>
          <w:rFonts w:ascii="Verdana" w:hAnsi="Verdana"/>
          <w:sz w:val="24"/>
          <w:szCs w:val="24"/>
        </w:rPr>
        <w:t xml:space="preserve">As atividades realizadas nas unidades educacionais </w:t>
      </w:r>
      <w:r w:rsidR="000F53A8">
        <w:rPr>
          <w:rFonts w:ascii="Verdana" w:hAnsi="Verdana"/>
          <w:sz w:val="24"/>
          <w:szCs w:val="24"/>
        </w:rPr>
        <w:t xml:space="preserve">devem </w:t>
      </w:r>
      <w:r w:rsidRPr="00355142">
        <w:rPr>
          <w:rFonts w:ascii="Verdana" w:hAnsi="Verdana"/>
          <w:sz w:val="24"/>
          <w:szCs w:val="24"/>
        </w:rPr>
        <w:t>dialogar com o projeto pedagógico;</w:t>
      </w:r>
    </w:p>
    <w:p w:rsidR="000F53A8" w:rsidRPr="000F53A8" w:rsidRDefault="00355142" w:rsidP="000F53A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355142">
        <w:rPr>
          <w:rFonts w:ascii="Verdana" w:hAnsi="Verdana"/>
          <w:sz w:val="24"/>
          <w:szCs w:val="24"/>
        </w:rPr>
        <w:t>A autorização, por escrito, dos pais ou responsáveis do estudante para participação em at</w:t>
      </w:r>
      <w:r w:rsidR="000F53A8">
        <w:rPr>
          <w:rFonts w:ascii="Verdana" w:hAnsi="Verdana"/>
          <w:sz w:val="24"/>
          <w:szCs w:val="24"/>
        </w:rPr>
        <w:t xml:space="preserve">ividades fora do espaço escolar </w:t>
      </w:r>
      <w:r w:rsidRPr="00355142">
        <w:rPr>
          <w:rFonts w:ascii="Verdana" w:hAnsi="Verdana"/>
          <w:sz w:val="24"/>
          <w:szCs w:val="24"/>
        </w:rPr>
        <w:t>ou contra t</w:t>
      </w:r>
      <w:r w:rsidR="00096095">
        <w:rPr>
          <w:rFonts w:ascii="Verdana" w:hAnsi="Verdana"/>
          <w:sz w:val="24"/>
          <w:szCs w:val="24"/>
        </w:rPr>
        <w:t xml:space="preserve">urno já é uma prática da </w:t>
      </w:r>
      <w:proofErr w:type="gramStart"/>
      <w:r w:rsidR="00096095">
        <w:rPr>
          <w:rFonts w:ascii="Verdana" w:hAnsi="Verdana"/>
          <w:sz w:val="24"/>
          <w:szCs w:val="24"/>
        </w:rPr>
        <w:t>rede ;</w:t>
      </w:r>
      <w:proofErr w:type="gramEnd"/>
      <w:r w:rsidR="00096095">
        <w:rPr>
          <w:rFonts w:ascii="Verdana" w:hAnsi="Verdana"/>
          <w:sz w:val="24"/>
          <w:szCs w:val="24"/>
        </w:rPr>
        <w:t xml:space="preserve"> </w:t>
      </w:r>
      <w:r w:rsidRPr="00355142">
        <w:rPr>
          <w:rFonts w:ascii="Verdana" w:hAnsi="Verdana"/>
          <w:sz w:val="24"/>
          <w:szCs w:val="24"/>
        </w:rPr>
        <w:t>O Conselho Escolar, órgão colegiado, composto pela representação de todos os segmen</w:t>
      </w:r>
      <w:r w:rsidR="000F53A8">
        <w:rPr>
          <w:rFonts w:ascii="Verdana" w:hAnsi="Verdana"/>
          <w:sz w:val="24"/>
          <w:szCs w:val="24"/>
        </w:rPr>
        <w:t xml:space="preserve">tos da comunidade possui função </w:t>
      </w:r>
      <w:r w:rsidRPr="00355142">
        <w:rPr>
          <w:rFonts w:ascii="Verdana" w:hAnsi="Verdana"/>
          <w:sz w:val="24"/>
          <w:szCs w:val="24"/>
        </w:rPr>
        <w:t>deliberativa e é responsável pel</w:t>
      </w:r>
      <w:r w:rsidR="000F53A8">
        <w:rPr>
          <w:rFonts w:ascii="Verdana" w:hAnsi="Verdana"/>
          <w:sz w:val="24"/>
          <w:szCs w:val="24"/>
        </w:rPr>
        <w:t xml:space="preserve">a tomada de decisões realizadas </w:t>
      </w:r>
      <w:r w:rsidRPr="00355142">
        <w:rPr>
          <w:rFonts w:ascii="Verdana" w:hAnsi="Verdana"/>
          <w:sz w:val="24"/>
          <w:szCs w:val="24"/>
        </w:rPr>
        <w:t>na escola;</w:t>
      </w:r>
      <w:r w:rsidR="000F53A8">
        <w:rPr>
          <w:rFonts w:ascii="Verdana" w:hAnsi="Verdana"/>
          <w:sz w:val="24"/>
          <w:szCs w:val="24"/>
        </w:rPr>
        <w:t xml:space="preserve"> </w:t>
      </w:r>
      <w:r w:rsidR="000F53A8" w:rsidRPr="000F53A8">
        <w:rPr>
          <w:rFonts w:ascii="Verdana" w:hAnsi="Verdana"/>
          <w:sz w:val="24"/>
          <w:szCs w:val="24"/>
        </w:rPr>
        <w:t>Todas as ações desenvolvidas no interior da escola</w:t>
      </w:r>
      <w:r w:rsidR="000F53A8">
        <w:rPr>
          <w:rFonts w:ascii="Verdana" w:hAnsi="Verdana"/>
          <w:sz w:val="24"/>
          <w:szCs w:val="24"/>
        </w:rPr>
        <w:t xml:space="preserve"> e as que </w:t>
      </w:r>
      <w:r w:rsidR="000F53A8" w:rsidRPr="000F53A8">
        <w:rPr>
          <w:rFonts w:ascii="Verdana" w:hAnsi="Verdana"/>
          <w:sz w:val="24"/>
          <w:szCs w:val="24"/>
        </w:rPr>
        <w:t>extrapolam os espaços escola</w:t>
      </w:r>
      <w:r w:rsidR="000F53A8">
        <w:rPr>
          <w:rFonts w:ascii="Verdana" w:hAnsi="Verdana"/>
          <w:sz w:val="24"/>
          <w:szCs w:val="24"/>
        </w:rPr>
        <w:t xml:space="preserve">res são normatizadas por toda a </w:t>
      </w:r>
      <w:r w:rsidR="000F53A8" w:rsidRPr="000F53A8">
        <w:rPr>
          <w:rFonts w:ascii="Verdana" w:hAnsi="Verdana"/>
          <w:sz w:val="24"/>
          <w:szCs w:val="24"/>
        </w:rPr>
        <w:t>comunidade escolar.</w:t>
      </w:r>
    </w:p>
    <w:p w:rsidR="000F53A8" w:rsidRPr="000F53A8" w:rsidRDefault="000F53A8" w:rsidP="000F53A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F53A8">
        <w:rPr>
          <w:rFonts w:ascii="Verdana" w:hAnsi="Verdana"/>
          <w:sz w:val="24"/>
          <w:szCs w:val="24"/>
        </w:rPr>
        <w:t>A Coordenadoria Pedagó</w:t>
      </w:r>
      <w:r w:rsidR="00096095">
        <w:rPr>
          <w:rFonts w:ascii="Verdana" w:hAnsi="Verdana"/>
          <w:sz w:val="24"/>
          <w:szCs w:val="24"/>
        </w:rPr>
        <w:t xml:space="preserve">gica da Secretaria Municipal de </w:t>
      </w:r>
      <w:r w:rsidRPr="000F53A8">
        <w:rPr>
          <w:rFonts w:ascii="Verdana" w:hAnsi="Verdana"/>
          <w:sz w:val="24"/>
          <w:szCs w:val="24"/>
        </w:rPr>
        <w:t>Educação se manifestou pelo v</w:t>
      </w:r>
      <w:r>
        <w:rPr>
          <w:rFonts w:ascii="Verdana" w:hAnsi="Verdana"/>
          <w:sz w:val="24"/>
          <w:szCs w:val="24"/>
        </w:rPr>
        <w:t xml:space="preserve">eto ao projeto, tendo em vista, </w:t>
      </w:r>
      <w:r w:rsidRPr="000F53A8">
        <w:rPr>
          <w:rFonts w:ascii="Verdana" w:hAnsi="Verdana"/>
          <w:sz w:val="24"/>
          <w:szCs w:val="24"/>
        </w:rPr>
        <w:t>entre outros pontos, que as Unidades Educacionais d</w:t>
      </w:r>
      <w:r>
        <w:rPr>
          <w:rFonts w:ascii="Verdana" w:hAnsi="Verdana"/>
          <w:sz w:val="24"/>
          <w:szCs w:val="24"/>
        </w:rPr>
        <w:t xml:space="preserve">a Rede </w:t>
      </w:r>
      <w:r w:rsidRPr="000F53A8">
        <w:rPr>
          <w:rFonts w:ascii="Verdana" w:hAnsi="Verdana"/>
          <w:sz w:val="24"/>
          <w:szCs w:val="24"/>
        </w:rPr>
        <w:t>Municipal de Ensino são perme</w:t>
      </w:r>
      <w:r>
        <w:rPr>
          <w:rFonts w:ascii="Verdana" w:hAnsi="Verdana"/>
          <w:sz w:val="24"/>
          <w:szCs w:val="24"/>
        </w:rPr>
        <w:t xml:space="preserve">adas por variados contextos que </w:t>
      </w:r>
      <w:r w:rsidRPr="000F53A8">
        <w:rPr>
          <w:rFonts w:ascii="Verdana" w:hAnsi="Verdana"/>
          <w:sz w:val="24"/>
          <w:szCs w:val="24"/>
        </w:rPr>
        <w:t>se fazem presentes à convivênc</w:t>
      </w:r>
      <w:r>
        <w:rPr>
          <w:rFonts w:ascii="Verdana" w:hAnsi="Verdana"/>
          <w:sz w:val="24"/>
          <w:szCs w:val="24"/>
        </w:rPr>
        <w:t xml:space="preserve">ia entre estudantes de crenças, </w:t>
      </w:r>
      <w:r w:rsidRPr="000F53A8">
        <w:rPr>
          <w:rFonts w:ascii="Verdana" w:hAnsi="Verdana"/>
          <w:sz w:val="24"/>
          <w:szCs w:val="24"/>
        </w:rPr>
        <w:t>culturas e filosofias diferente</w:t>
      </w:r>
      <w:r>
        <w:rPr>
          <w:rFonts w:ascii="Verdana" w:hAnsi="Verdana"/>
          <w:sz w:val="24"/>
          <w:szCs w:val="24"/>
        </w:rPr>
        <w:t xml:space="preserve">s (...) a escola tem uma função </w:t>
      </w:r>
      <w:r w:rsidRPr="000F53A8">
        <w:rPr>
          <w:rFonts w:ascii="Verdana" w:hAnsi="Verdana"/>
          <w:sz w:val="24"/>
          <w:szCs w:val="24"/>
        </w:rPr>
        <w:t>política por excelência: o exercício da cidadania.</w:t>
      </w:r>
    </w:p>
    <w:p w:rsidR="000F53A8" w:rsidRPr="000F53A8" w:rsidRDefault="000F53A8" w:rsidP="000F53A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F53A8">
        <w:rPr>
          <w:rFonts w:ascii="Verdana" w:hAnsi="Verdana"/>
          <w:sz w:val="24"/>
          <w:szCs w:val="24"/>
        </w:rPr>
        <w:t xml:space="preserve">Diante do acima exposto, a Comissão de Educação, Cultura e Esportes, no âmbito </w:t>
      </w:r>
      <w:r>
        <w:rPr>
          <w:rFonts w:ascii="Verdana" w:hAnsi="Verdana"/>
          <w:sz w:val="24"/>
          <w:szCs w:val="24"/>
        </w:rPr>
        <w:t xml:space="preserve">de sua competência, entende que </w:t>
      </w:r>
      <w:r w:rsidRPr="000F53A8">
        <w:rPr>
          <w:rFonts w:ascii="Verdana" w:hAnsi="Verdana"/>
          <w:sz w:val="24"/>
          <w:szCs w:val="24"/>
        </w:rPr>
        <w:t>a propositura não deve pro</w:t>
      </w:r>
      <w:r>
        <w:rPr>
          <w:rFonts w:ascii="Verdana" w:hAnsi="Verdana"/>
          <w:sz w:val="24"/>
          <w:szCs w:val="24"/>
        </w:rPr>
        <w:t xml:space="preserve">sperar, portanto, contrário é o </w:t>
      </w:r>
      <w:r w:rsidRPr="000F53A8">
        <w:rPr>
          <w:rFonts w:ascii="Verdana" w:hAnsi="Verdana"/>
          <w:sz w:val="24"/>
          <w:szCs w:val="24"/>
        </w:rPr>
        <w:t>parecer. Sala da Comissão de E</w:t>
      </w:r>
      <w:r>
        <w:rPr>
          <w:rFonts w:ascii="Verdana" w:hAnsi="Verdana"/>
          <w:sz w:val="24"/>
          <w:szCs w:val="24"/>
        </w:rPr>
        <w:t xml:space="preserve">ducação, Cultura e Esportes, em </w:t>
      </w:r>
      <w:r w:rsidRPr="000F53A8">
        <w:rPr>
          <w:rFonts w:ascii="Verdana" w:hAnsi="Verdana"/>
          <w:sz w:val="24"/>
          <w:szCs w:val="24"/>
        </w:rPr>
        <w:t>12/05/2021.</w:t>
      </w:r>
    </w:p>
    <w:p w:rsidR="000F53A8" w:rsidRPr="000F53A8" w:rsidRDefault="000F53A8" w:rsidP="000F53A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F53A8">
        <w:rPr>
          <w:rFonts w:ascii="Verdana" w:hAnsi="Verdana"/>
          <w:sz w:val="24"/>
          <w:szCs w:val="24"/>
        </w:rPr>
        <w:t>CELSO GIANNAZI (PSOL)</w:t>
      </w:r>
    </w:p>
    <w:p w:rsidR="000F53A8" w:rsidRPr="000F53A8" w:rsidRDefault="000F53A8" w:rsidP="000F53A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F53A8">
        <w:rPr>
          <w:rFonts w:ascii="Verdana" w:hAnsi="Verdana"/>
          <w:sz w:val="24"/>
          <w:szCs w:val="24"/>
        </w:rPr>
        <w:t>CRIS MONTEIRO (NOVO)</w:t>
      </w:r>
    </w:p>
    <w:p w:rsidR="000F53A8" w:rsidRPr="000F53A8" w:rsidRDefault="000F53A8" w:rsidP="000F53A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F53A8">
        <w:rPr>
          <w:rFonts w:ascii="Verdana" w:hAnsi="Verdana"/>
          <w:sz w:val="24"/>
          <w:szCs w:val="24"/>
        </w:rPr>
        <w:t>EDUARDO MATARAZZO SUPLICY (PT) - Relator</w:t>
      </w:r>
    </w:p>
    <w:p w:rsidR="000F53A8" w:rsidRPr="000F53A8" w:rsidRDefault="000F53A8" w:rsidP="000F53A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F53A8">
        <w:rPr>
          <w:rFonts w:ascii="Verdana" w:hAnsi="Verdana"/>
          <w:sz w:val="24"/>
          <w:szCs w:val="24"/>
        </w:rPr>
        <w:t>ELI CORREA (DEM)</w:t>
      </w:r>
    </w:p>
    <w:p w:rsidR="000F53A8" w:rsidRPr="000F53A8" w:rsidRDefault="000F53A8" w:rsidP="000F53A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F53A8">
        <w:rPr>
          <w:rFonts w:ascii="Verdana" w:hAnsi="Verdana"/>
          <w:sz w:val="24"/>
          <w:szCs w:val="24"/>
        </w:rPr>
        <w:t>ELISEU GABRIEL (PSB) - Presidente</w:t>
      </w:r>
    </w:p>
    <w:p w:rsidR="000F53A8" w:rsidRPr="000F53A8" w:rsidRDefault="000F53A8" w:rsidP="000F53A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F53A8">
        <w:rPr>
          <w:rFonts w:ascii="Verdana" w:hAnsi="Verdana"/>
          <w:sz w:val="24"/>
          <w:szCs w:val="24"/>
        </w:rPr>
        <w:t>SONAIRA FERNANDES (REPUBLICANOS) - Contrário</w:t>
      </w:r>
    </w:p>
    <w:p w:rsidR="000F53A8" w:rsidRPr="000F53A8" w:rsidRDefault="000F53A8" w:rsidP="000F53A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F53A8">
        <w:rPr>
          <w:rFonts w:ascii="Verdana" w:hAnsi="Verdana"/>
          <w:sz w:val="24"/>
          <w:szCs w:val="24"/>
        </w:rPr>
        <w:t>EXTRATO DE ATA DA 5ª AUDIÊNCIA PÚBLICA DA COMISSÃO DE EDUCAÇÃO, CULTURA E ESPORTES DO ANO</w:t>
      </w:r>
      <w:r>
        <w:rPr>
          <w:rFonts w:ascii="Verdana" w:hAnsi="Verdana"/>
          <w:sz w:val="24"/>
          <w:szCs w:val="24"/>
        </w:rPr>
        <w:t xml:space="preserve"> DE </w:t>
      </w:r>
      <w:r w:rsidRPr="000F53A8">
        <w:rPr>
          <w:rFonts w:ascii="Verdana" w:hAnsi="Verdana"/>
          <w:sz w:val="24"/>
          <w:szCs w:val="24"/>
        </w:rPr>
        <w:t xml:space="preserve">DOIS MIL E VINTE E </w:t>
      </w:r>
      <w:r w:rsidRPr="000F53A8">
        <w:rPr>
          <w:rFonts w:ascii="Verdana" w:hAnsi="Verdana"/>
          <w:sz w:val="24"/>
          <w:szCs w:val="24"/>
        </w:rPr>
        <w:lastRenderedPageBreak/>
        <w:t>U</w:t>
      </w:r>
      <w:r>
        <w:rPr>
          <w:rFonts w:ascii="Verdana" w:hAnsi="Verdana"/>
          <w:sz w:val="24"/>
          <w:szCs w:val="24"/>
        </w:rPr>
        <w:t xml:space="preserve">M – PRIMEIRA SESSÃO LEGISLATIVA </w:t>
      </w:r>
      <w:r w:rsidRPr="000F53A8">
        <w:rPr>
          <w:rFonts w:ascii="Verdana" w:hAnsi="Verdana"/>
          <w:sz w:val="24"/>
          <w:szCs w:val="24"/>
        </w:rPr>
        <w:t xml:space="preserve">DA DÉCIMA OITAVA LEGISLATURA DA CÂMARA MUNICIPAL DE SÃO </w:t>
      </w:r>
      <w:proofErr w:type="gramStart"/>
      <w:r w:rsidRPr="000F53A8">
        <w:rPr>
          <w:rFonts w:ascii="Verdana" w:hAnsi="Verdana"/>
          <w:sz w:val="24"/>
          <w:szCs w:val="24"/>
        </w:rPr>
        <w:t>PAULO</w:t>
      </w:r>
      <w:proofErr w:type="gramEnd"/>
    </w:p>
    <w:p w:rsidR="000F53A8" w:rsidRPr="000F53A8" w:rsidRDefault="000F53A8" w:rsidP="000F53A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F53A8">
        <w:rPr>
          <w:rFonts w:ascii="Verdana" w:hAnsi="Verdana"/>
          <w:sz w:val="24"/>
          <w:szCs w:val="24"/>
        </w:rPr>
        <w:t>Aos sete dias de ma</w:t>
      </w:r>
      <w:r>
        <w:rPr>
          <w:rFonts w:ascii="Verdana" w:hAnsi="Verdana"/>
          <w:sz w:val="24"/>
          <w:szCs w:val="24"/>
        </w:rPr>
        <w:t xml:space="preserve">io de dois mil e vinte e um, às </w:t>
      </w:r>
      <w:r w:rsidRPr="000F53A8">
        <w:rPr>
          <w:rFonts w:ascii="Verdana" w:hAnsi="Verdana"/>
          <w:sz w:val="24"/>
          <w:szCs w:val="24"/>
        </w:rPr>
        <w:t xml:space="preserve">dezessete horas e dez minutos, utilizando o aplicativo Microsoft </w:t>
      </w:r>
      <w:proofErr w:type="spellStart"/>
      <w:r w:rsidRPr="000F53A8">
        <w:rPr>
          <w:rFonts w:ascii="Verdana" w:hAnsi="Verdana"/>
          <w:sz w:val="24"/>
          <w:szCs w:val="24"/>
        </w:rPr>
        <w:t>Teams</w:t>
      </w:r>
      <w:proofErr w:type="spellEnd"/>
      <w:r w:rsidRPr="000F53A8">
        <w:rPr>
          <w:rFonts w:ascii="Verdana" w:hAnsi="Verdana"/>
          <w:sz w:val="24"/>
          <w:szCs w:val="24"/>
        </w:rPr>
        <w:t xml:space="preserve">, no formato de videoconferência, reuniu-se </w:t>
      </w:r>
      <w:proofErr w:type="gramStart"/>
      <w:r w:rsidRPr="000F53A8">
        <w:rPr>
          <w:rFonts w:ascii="Verdana" w:hAnsi="Verdana"/>
          <w:sz w:val="24"/>
          <w:szCs w:val="24"/>
        </w:rPr>
        <w:t>a</w:t>
      </w:r>
      <w:proofErr w:type="gramEnd"/>
    </w:p>
    <w:p w:rsidR="000F53A8" w:rsidRPr="000F53A8" w:rsidRDefault="000F53A8" w:rsidP="000F53A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F53A8">
        <w:rPr>
          <w:rFonts w:ascii="Verdana" w:hAnsi="Verdana"/>
          <w:sz w:val="24"/>
          <w:szCs w:val="24"/>
        </w:rPr>
        <w:t>Comissão de Educação Cultur</w:t>
      </w:r>
      <w:r>
        <w:rPr>
          <w:rFonts w:ascii="Verdana" w:hAnsi="Verdana"/>
          <w:sz w:val="24"/>
          <w:szCs w:val="24"/>
        </w:rPr>
        <w:t xml:space="preserve">a e Esportes, sob a presidência </w:t>
      </w:r>
      <w:r w:rsidRPr="000F53A8">
        <w:rPr>
          <w:rFonts w:ascii="Verdana" w:hAnsi="Verdana"/>
          <w:sz w:val="24"/>
          <w:szCs w:val="24"/>
        </w:rPr>
        <w:t>do Vereador Celso Giann</w:t>
      </w:r>
      <w:r>
        <w:rPr>
          <w:rFonts w:ascii="Verdana" w:hAnsi="Verdana"/>
          <w:sz w:val="24"/>
          <w:szCs w:val="24"/>
        </w:rPr>
        <w:t xml:space="preserve">azi, com a presença do Vereador </w:t>
      </w:r>
      <w:r w:rsidRPr="000F53A8">
        <w:rPr>
          <w:rFonts w:ascii="Verdana" w:hAnsi="Verdana"/>
          <w:sz w:val="24"/>
          <w:szCs w:val="24"/>
        </w:rPr>
        <w:t xml:space="preserve">membros Eli Correa, para a </w:t>
      </w:r>
      <w:r>
        <w:rPr>
          <w:rFonts w:ascii="Verdana" w:hAnsi="Verdana"/>
          <w:sz w:val="24"/>
          <w:szCs w:val="24"/>
        </w:rPr>
        <w:t xml:space="preserve">realização de Audiência Pública </w:t>
      </w:r>
      <w:r w:rsidRPr="000F53A8">
        <w:rPr>
          <w:rFonts w:ascii="Verdana" w:hAnsi="Verdana"/>
          <w:sz w:val="24"/>
          <w:szCs w:val="24"/>
        </w:rPr>
        <w:t>para tratar do tema: “A pandemia na Educação de Jovens</w:t>
      </w:r>
      <w:r>
        <w:rPr>
          <w:rFonts w:ascii="Verdana" w:hAnsi="Verdana"/>
          <w:sz w:val="24"/>
          <w:szCs w:val="24"/>
        </w:rPr>
        <w:t xml:space="preserve"> </w:t>
      </w:r>
      <w:r w:rsidRPr="000F53A8">
        <w:rPr>
          <w:rFonts w:ascii="Verdana" w:hAnsi="Verdana"/>
          <w:sz w:val="24"/>
          <w:szCs w:val="24"/>
        </w:rPr>
        <w:t>e Adultos (EJA)”. O Presid</w:t>
      </w:r>
      <w:r>
        <w:rPr>
          <w:rFonts w:ascii="Verdana" w:hAnsi="Verdana"/>
          <w:sz w:val="24"/>
          <w:szCs w:val="24"/>
        </w:rPr>
        <w:t xml:space="preserve">ente iniciou a sessão e abriu a </w:t>
      </w:r>
      <w:r w:rsidRPr="000F53A8">
        <w:rPr>
          <w:rFonts w:ascii="Verdana" w:hAnsi="Verdana"/>
          <w:sz w:val="24"/>
          <w:szCs w:val="24"/>
        </w:rPr>
        <w:t xml:space="preserve">palavra aos convidados e </w:t>
      </w:r>
      <w:r>
        <w:rPr>
          <w:rFonts w:ascii="Verdana" w:hAnsi="Verdana"/>
          <w:sz w:val="24"/>
          <w:szCs w:val="24"/>
        </w:rPr>
        <w:t xml:space="preserve">oradores inscritos pelo site da </w:t>
      </w:r>
      <w:r w:rsidRPr="000F53A8">
        <w:rPr>
          <w:rFonts w:ascii="Verdana" w:hAnsi="Verdana"/>
          <w:sz w:val="24"/>
          <w:szCs w:val="24"/>
        </w:rPr>
        <w:t>Câmara Municipal. Fizeram uso da palavra: João Batista</w:t>
      </w:r>
    </w:p>
    <w:p w:rsidR="000F53A8" w:rsidRPr="000F53A8" w:rsidRDefault="000F53A8" w:rsidP="000F53A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F53A8">
        <w:rPr>
          <w:rFonts w:ascii="Verdana" w:hAnsi="Verdana"/>
          <w:sz w:val="24"/>
          <w:szCs w:val="24"/>
        </w:rPr>
        <w:t>Magalhães Paes de Barros</w:t>
      </w:r>
      <w:r>
        <w:rPr>
          <w:rFonts w:ascii="Verdana" w:hAnsi="Verdana"/>
          <w:sz w:val="24"/>
          <w:szCs w:val="24"/>
        </w:rPr>
        <w:t xml:space="preserve"> Filho, Claudia Martinho, </w:t>
      </w:r>
      <w:proofErr w:type="spellStart"/>
      <w:r>
        <w:rPr>
          <w:rFonts w:ascii="Verdana" w:hAnsi="Verdana"/>
          <w:sz w:val="24"/>
          <w:szCs w:val="24"/>
        </w:rPr>
        <w:t>Catia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r w:rsidRPr="000F53A8">
        <w:rPr>
          <w:rFonts w:ascii="Verdana" w:hAnsi="Verdana"/>
          <w:sz w:val="24"/>
          <w:szCs w:val="24"/>
        </w:rPr>
        <w:t>Iglesias, Marcio Vidal e Luci</w:t>
      </w:r>
      <w:r>
        <w:rPr>
          <w:rFonts w:ascii="Verdana" w:hAnsi="Verdana"/>
          <w:sz w:val="24"/>
          <w:szCs w:val="24"/>
        </w:rPr>
        <w:t xml:space="preserve">ene Cavalcante do Conselho da </w:t>
      </w:r>
      <w:r w:rsidRPr="000F53A8">
        <w:rPr>
          <w:rFonts w:ascii="Verdana" w:hAnsi="Verdana"/>
          <w:sz w:val="24"/>
          <w:szCs w:val="24"/>
        </w:rPr>
        <w:t>EJA; Dr. Daniel Serra Azul Gu</w:t>
      </w:r>
      <w:r>
        <w:rPr>
          <w:rFonts w:ascii="Verdana" w:hAnsi="Verdana"/>
          <w:sz w:val="24"/>
          <w:szCs w:val="24"/>
        </w:rPr>
        <w:t xml:space="preserve">imarães, Promotor de Justiça do </w:t>
      </w:r>
      <w:r w:rsidRPr="000F53A8">
        <w:rPr>
          <w:rFonts w:ascii="Verdana" w:hAnsi="Verdana"/>
          <w:sz w:val="24"/>
          <w:szCs w:val="24"/>
        </w:rPr>
        <w:t>GEDUC; Luiz Carlos Lopes da</w:t>
      </w:r>
      <w:r>
        <w:rPr>
          <w:rFonts w:ascii="Verdana" w:hAnsi="Verdana"/>
          <w:sz w:val="24"/>
          <w:szCs w:val="24"/>
        </w:rPr>
        <w:t xml:space="preserve"> Secretaria Municipal da Pessoa </w:t>
      </w:r>
      <w:r w:rsidRPr="000F53A8">
        <w:rPr>
          <w:rFonts w:ascii="Verdana" w:hAnsi="Verdana"/>
          <w:sz w:val="24"/>
          <w:szCs w:val="24"/>
        </w:rPr>
        <w:t>com Deficiência; Maria Eug</w:t>
      </w:r>
      <w:r>
        <w:rPr>
          <w:rFonts w:ascii="Verdana" w:hAnsi="Verdana"/>
          <w:sz w:val="24"/>
          <w:szCs w:val="24"/>
        </w:rPr>
        <w:t xml:space="preserve">enia Ruiz, Diretora da </w:t>
      </w:r>
      <w:r w:rsidRPr="000F53A8">
        <w:rPr>
          <w:rFonts w:ascii="Verdana" w:hAnsi="Verdana"/>
          <w:b/>
          <w:sz w:val="24"/>
          <w:szCs w:val="24"/>
        </w:rPr>
        <w:t xml:space="preserve">Fundação </w:t>
      </w:r>
      <w:r w:rsidRPr="000F53A8">
        <w:rPr>
          <w:rFonts w:ascii="Verdana" w:hAnsi="Verdana"/>
          <w:b/>
          <w:sz w:val="24"/>
          <w:szCs w:val="24"/>
        </w:rPr>
        <w:t>Paulistana da Secretar</w:t>
      </w:r>
      <w:r w:rsidRPr="000F53A8">
        <w:rPr>
          <w:rFonts w:ascii="Verdana" w:hAnsi="Verdana"/>
          <w:b/>
          <w:sz w:val="24"/>
          <w:szCs w:val="24"/>
        </w:rPr>
        <w:t xml:space="preserve">ia Municipal de Desenvolvimento </w:t>
      </w:r>
      <w:r w:rsidRPr="000F53A8">
        <w:rPr>
          <w:rFonts w:ascii="Verdana" w:hAnsi="Verdana"/>
          <w:b/>
          <w:sz w:val="24"/>
          <w:szCs w:val="24"/>
        </w:rPr>
        <w:t>Econômico, Trabalho e Turismo;</w:t>
      </w:r>
      <w:r>
        <w:rPr>
          <w:rFonts w:ascii="Verdana" w:hAnsi="Verdana"/>
          <w:sz w:val="24"/>
          <w:szCs w:val="24"/>
        </w:rPr>
        <w:t xml:space="preserve"> Deputado Carlos Giannazi; </w:t>
      </w:r>
      <w:r w:rsidRPr="000F53A8">
        <w:rPr>
          <w:rFonts w:ascii="Verdana" w:hAnsi="Verdana"/>
          <w:sz w:val="24"/>
          <w:szCs w:val="24"/>
        </w:rPr>
        <w:t>Thais Cristiane Padilha,</w:t>
      </w:r>
      <w:r>
        <w:rPr>
          <w:rFonts w:ascii="Verdana" w:hAnsi="Verdana"/>
          <w:sz w:val="24"/>
          <w:szCs w:val="24"/>
        </w:rPr>
        <w:t xml:space="preserve"> da Coordenadoria Pedagógica da </w:t>
      </w:r>
      <w:r w:rsidRPr="000F53A8">
        <w:rPr>
          <w:rFonts w:ascii="Verdana" w:hAnsi="Verdana"/>
          <w:sz w:val="24"/>
          <w:szCs w:val="24"/>
        </w:rPr>
        <w:t>Secretaria Municipal d</w:t>
      </w:r>
      <w:r>
        <w:rPr>
          <w:rFonts w:ascii="Verdana" w:hAnsi="Verdana"/>
          <w:sz w:val="24"/>
          <w:szCs w:val="24"/>
        </w:rPr>
        <w:t xml:space="preserve">e Educação. Nada mais havendo a </w:t>
      </w:r>
      <w:r w:rsidRPr="000F53A8">
        <w:rPr>
          <w:rFonts w:ascii="Verdana" w:hAnsi="Verdana"/>
          <w:sz w:val="24"/>
          <w:szCs w:val="24"/>
        </w:rPr>
        <w:t>tratar, o Presidente encerrou a aud</w:t>
      </w:r>
      <w:r>
        <w:rPr>
          <w:rFonts w:ascii="Verdana" w:hAnsi="Verdana"/>
          <w:sz w:val="24"/>
          <w:szCs w:val="24"/>
        </w:rPr>
        <w:t xml:space="preserve">iência às 20h00 horas, </w:t>
      </w:r>
      <w:r w:rsidRPr="000F53A8">
        <w:rPr>
          <w:rFonts w:ascii="Verdana" w:hAnsi="Verdana"/>
          <w:sz w:val="24"/>
          <w:szCs w:val="24"/>
        </w:rPr>
        <w:t xml:space="preserve">agradecendo a presença de </w:t>
      </w:r>
      <w:r>
        <w:rPr>
          <w:rFonts w:ascii="Verdana" w:hAnsi="Verdana"/>
          <w:sz w:val="24"/>
          <w:szCs w:val="24"/>
        </w:rPr>
        <w:t xml:space="preserve">todos. A tradução em Libras foi </w:t>
      </w:r>
      <w:r w:rsidRPr="000F53A8">
        <w:rPr>
          <w:rFonts w:ascii="Verdana" w:hAnsi="Verdana"/>
          <w:sz w:val="24"/>
          <w:szCs w:val="24"/>
        </w:rPr>
        <w:t>realizada pelos intérpretes Edson Guedes e Elisa Guedes.</w:t>
      </w:r>
    </w:p>
    <w:p w:rsidR="00355142" w:rsidRDefault="000F53A8" w:rsidP="000F53A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F53A8">
        <w:rPr>
          <w:rFonts w:ascii="Verdana" w:hAnsi="Verdana"/>
          <w:sz w:val="24"/>
          <w:szCs w:val="24"/>
        </w:rPr>
        <w:t>Para constar, nós, Rafael Ro</w:t>
      </w:r>
      <w:r>
        <w:rPr>
          <w:rFonts w:ascii="Verdana" w:hAnsi="Verdana"/>
          <w:sz w:val="24"/>
          <w:szCs w:val="24"/>
        </w:rPr>
        <w:t xml:space="preserve">bles Godoi e Liliane </w:t>
      </w:r>
      <w:proofErr w:type="spellStart"/>
      <w:r>
        <w:rPr>
          <w:rFonts w:ascii="Verdana" w:hAnsi="Verdana"/>
          <w:sz w:val="24"/>
          <w:szCs w:val="24"/>
        </w:rPr>
        <w:t>Jun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Ogura</w:t>
      </w:r>
      <w:proofErr w:type="spellEnd"/>
      <w:r>
        <w:rPr>
          <w:rFonts w:ascii="Verdana" w:hAnsi="Verdana"/>
          <w:sz w:val="24"/>
          <w:szCs w:val="24"/>
        </w:rPr>
        <w:t xml:space="preserve">, </w:t>
      </w:r>
      <w:r w:rsidRPr="000F53A8">
        <w:rPr>
          <w:rFonts w:ascii="Verdana" w:hAnsi="Verdana"/>
          <w:sz w:val="24"/>
          <w:szCs w:val="24"/>
        </w:rPr>
        <w:t>secretariamos os trabalhos</w:t>
      </w:r>
      <w:r>
        <w:rPr>
          <w:rFonts w:ascii="Verdana" w:hAnsi="Verdana"/>
          <w:sz w:val="24"/>
          <w:szCs w:val="24"/>
        </w:rPr>
        <w:t xml:space="preserve"> e lavramos </w:t>
      </w:r>
      <w:proofErr w:type="gramStart"/>
      <w:r>
        <w:rPr>
          <w:rFonts w:ascii="Verdana" w:hAnsi="Verdana"/>
          <w:sz w:val="24"/>
          <w:szCs w:val="24"/>
        </w:rPr>
        <w:t>a presente</w:t>
      </w:r>
      <w:proofErr w:type="gramEnd"/>
      <w:r>
        <w:rPr>
          <w:rFonts w:ascii="Verdana" w:hAnsi="Verdana"/>
          <w:sz w:val="24"/>
          <w:szCs w:val="24"/>
        </w:rPr>
        <w:t xml:space="preserve"> ata que, </w:t>
      </w:r>
      <w:r w:rsidRPr="000F53A8">
        <w:rPr>
          <w:rFonts w:ascii="Verdana" w:hAnsi="Verdana"/>
          <w:sz w:val="24"/>
          <w:szCs w:val="24"/>
        </w:rPr>
        <w:t>lida e aprovada, segue ass</w:t>
      </w:r>
      <w:r>
        <w:rPr>
          <w:rFonts w:ascii="Verdana" w:hAnsi="Verdana"/>
          <w:sz w:val="24"/>
          <w:szCs w:val="24"/>
        </w:rPr>
        <w:t xml:space="preserve">inada pelos membros presentes e </w:t>
      </w:r>
      <w:r w:rsidRPr="000F53A8">
        <w:rPr>
          <w:rFonts w:ascii="Verdana" w:hAnsi="Verdana"/>
          <w:sz w:val="24"/>
          <w:szCs w:val="24"/>
        </w:rPr>
        <w:t>por nós subscrita.</w:t>
      </w:r>
    </w:p>
    <w:p w:rsidR="000F53A8" w:rsidRDefault="000F53A8" w:rsidP="000F53A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F53A8" w:rsidRDefault="000F53A8" w:rsidP="000F53A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F53A8" w:rsidRPr="000F53A8" w:rsidRDefault="000F53A8" w:rsidP="000F53A8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0F53A8">
        <w:rPr>
          <w:rFonts w:ascii="Verdana" w:hAnsi="Verdana"/>
          <w:b/>
          <w:sz w:val="24"/>
          <w:szCs w:val="24"/>
        </w:rPr>
        <w:t>TRIBUNAL DE CONTAS</w:t>
      </w:r>
      <w:r w:rsidRPr="000F53A8">
        <w:rPr>
          <w:rFonts w:ascii="Verdana" w:hAnsi="Verdana"/>
          <w:b/>
          <w:sz w:val="24"/>
          <w:szCs w:val="24"/>
        </w:rPr>
        <w:t xml:space="preserve"> PAG. 117</w:t>
      </w:r>
    </w:p>
    <w:p w:rsidR="000F53A8" w:rsidRDefault="000F53A8" w:rsidP="000F53A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F53A8" w:rsidRPr="000F53A8" w:rsidRDefault="000F53A8" w:rsidP="000F53A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F53A8">
        <w:rPr>
          <w:rFonts w:ascii="Verdana" w:hAnsi="Verdana"/>
          <w:sz w:val="24"/>
          <w:szCs w:val="24"/>
        </w:rPr>
        <w:t>Presidente: Conselheiro João Antônio</w:t>
      </w:r>
    </w:p>
    <w:p w:rsidR="000F53A8" w:rsidRDefault="000F53A8" w:rsidP="000F53A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F53A8" w:rsidRPr="000F53A8" w:rsidRDefault="000F53A8" w:rsidP="000F53A8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0F53A8">
        <w:rPr>
          <w:rFonts w:ascii="Verdana" w:hAnsi="Verdana"/>
          <w:b/>
          <w:sz w:val="24"/>
          <w:szCs w:val="24"/>
        </w:rPr>
        <w:t>GABINETE DO PRESIDENTE</w:t>
      </w:r>
    </w:p>
    <w:p w:rsidR="000F53A8" w:rsidRDefault="000F53A8" w:rsidP="000F53A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F53A8" w:rsidRDefault="00096095" w:rsidP="000F53A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DESPACHOS DO SUBSECRETÁRIO DA </w:t>
      </w:r>
      <w:r w:rsidR="000F53A8" w:rsidRPr="000F53A8">
        <w:rPr>
          <w:rFonts w:ascii="Verdana" w:hAnsi="Verdana"/>
          <w:sz w:val="24"/>
          <w:szCs w:val="24"/>
        </w:rPr>
        <w:t>ADMINISTRAÇÃO</w:t>
      </w:r>
    </w:p>
    <w:p w:rsidR="000F53A8" w:rsidRDefault="000F53A8" w:rsidP="000F53A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F53A8" w:rsidRPr="000F53A8" w:rsidRDefault="000F53A8" w:rsidP="000F53A8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0F53A8">
        <w:rPr>
          <w:rFonts w:ascii="Verdana" w:hAnsi="Verdana"/>
          <w:b/>
          <w:sz w:val="24"/>
          <w:szCs w:val="24"/>
        </w:rPr>
        <w:t>CONSELHEIRO MAURÍCIO FARIA</w:t>
      </w:r>
    </w:p>
    <w:p w:rsidR="006D6EA3" w:rsidRDefault="000F53A8" w:rsidP="000F53A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0F53A8">
        <w:rPr>
          <w:rFonts w:ascii="Verdana" w:hAnsi="Verdana"/>
          <w:sz w:val="24"/>
          <w:szCs w:val="24"/>
        </w:rPr>
        <w:t>1</w:t>
      </w:r>
      <w:proofErr w:type="gramEnd"/>
      <w:r w:rsidRPr="000F53A8">
        <w:rPr>
          <w:rFonts w:ascii="Verdana" w:hAnsi="Verdana"/>
          <w:sz w:val="24"/>
          <w:szCs w:val="24"/>
        </w:rPr>
        <w:t xml:space="preserve">) </w:t>
      </w:r>
      <w:r w:rsidRPr="000F53A8">
        <w:rPr>
          <w:rFonts w:ascii="Verdana" w:hAnsi="Verdana"/>
          <w:b/>
          <w:sz w:val="24"/>
          <w:szCs w:val="24"/>
        </w:rPr>
        <w:t>TC/012325/2020</w:t>
      </w:r>
      <w:r w:rsidRPr="000F53A8">
        <w:rPr>
          <w:rFonts w:ascii="Verdana" w:hAnsi="Verdana"/>
          <w:sz w:val="24"/>
          <w:szCs w:val="24"/>
        </w:rPr>
        <w:t xml:space="preserve"> –</w:t>
      </w:r>
      <w:r w:rsidR="006D6EA3">
        <w:rPr>
          <w:rFonts w:ascii="Verdana" w:hAnsi="Verdana"/>
          <w:sz w:val="24"/>
          <w:szCs w:val="24"/>
        </w:rPr>
        <w:t xml:space="preserve"> Empresa </w:t>
      </w:r>
      <w:proofErr w:type="spellStart"/>
      <w:r w:rsidR="006D6EA3">
        <w:rPr>
          <w:rFonts w:ascii="Verdana" w:hAnsi="Verdana"/>
          <w:sz w:val="24"/>
          <w:szCs w:val="24"/>
        </w:rPr>
        <w:t>Tejofran</w:t>
      </w:r>
      <w:proofErr w:type="spellEnd"/>
      <w:r w:rsidR="006D6EA3">
        <w:rPr>
          <w:rFonts w:ascii="Verdana" w:hAnsi="Verdana"/>
          <w:sz w:val="24"/>
          <w:szCs w:val="24"/>
        </w:rPr>
        <w:t xml:space="preserve"> de Saneamento </w:t>
      </w:r>
      <w:r w:rsidRPr="000F53A8">
        <w:rPr>
          <w:rFonts w:ascii="Verdana" w:hAnsi="Verdana"/>
          <w:sz w:val="24"/>
          <w:szCs w:val="24"/>
        </w:rPr>
        <w:t xml:space="preserve">e Serviços – </w:t>
      </w:r>
      <w:proofErr w:type="spellStart"/>
      <w:r w:rsidRPr="000F53A8">
        <w:rPr>
          <w:rFonts w:ascii="Verdana" w:hAnsi="Verdana"/>
          <w:sz w:val="24"/>
          <w:szCs w:val="24"/>
        </w:rPr>
        <w:t>Eireli</w:t>
      </w:r>
      <w:proofErr w:type="spellEnd"/>
      <w:r w:rsidRPr="000F53A8">
        <w:rPr>
          <w:rFonts w:ascii="Verdana" w:hAnsi="Verdana"/>
          <w:sz w:val="24"/>
          <w:szCs w:val="24"/>
        </w:rPr>
        <w:t xml:space="preserve"> – Secretaria Municipal de Desenvolvimento Econômico e Trabalho (atual Se</w:t>
      </w:r>
      <w:r w:rsidR="006D6EA3">
        <w:rPr>
          <w:rFonts w:ascii="Verdana" w:hAnsi="Verdana"/>
          <w:sz w:val="24"/>
          <w:szCs w:val="24"/>
        </w:rPr>
        <w:t xml:space="preserve">cretaria Municipal de </w:t>
      </w:r>
      <w:r w:rsidRPr="000F53A8">
        <w:rPr>
          <w:rFonts w:ascii="Verdana" w:hAnsi="Verdana"/>
          <w:sz w:val="24"/>
          <w:szCs w:val="24"/>
        </w:rPr>
        <w:t>Desenvolvimento Econômico, Trabalho e Turismo) – Representação interposta em face</w:t>
      </w:r>
      <w:r w:rsidR="006D6EA3">
        <w:rPr>
          <w:rFonts w:ascii="Verdana" w:hAnsi="Verdana"/>
          <w:sz w:val="24"/>
          <w:szCs w:val="24"/>
        </w:rPr>
        <w:t xml:space="preserve"> do edital do Pregão Eletrônico </w:t>
      </w:r>
      <w:r w:rsidRPr="000F53A8">
        <w:rPr>
          <w:rFonts w:ascii="Verdana" w:hAnsi="Verdana"/>
          <w:sz w:val="24"/>
          <w:szCs w:val="24"/>
        </w:rPr>
        <w:t>10/2020/SMDET, cujo obje</w:t>
      </w:r>
      <w:r w:rsidR="006D6EA3">
        <w:rPr>
          <w:rFonts w:ascii="Verdana" w:hAnsi="Verdana"/>
          <w:sz w:val="24"/>
          <w:szCs w:val="24"/>
        </w:rPr>
        <w:t xml:space="preserve">to é a escolha de proposta mais </w:t>
      </w:r>
      <w:r w:rsidRPr="000F53A8">
        <w:rPr>
          <w:rFonts w:ascii="Verdana" w:hAnsi="Verdana"/>
          <w:sz w:val="24"/>
          <w:szCs w:val="24"/>
        </w:rPr>
        <w:t>vantajosa para a contr</w:t>
      </w:r>
      <w:r w:rsidR="006D6EA3">
        <w:rPr>
          <w:rFonts w:ascii="Verdana" w:hAnsi="Verdana"/>
          <w:sz w:val="24"/>
          <w:szCs w:val="24"/>
        </w:rPr>
        <w:t xml:space="preserve">atação de empresa especializada </w:t>
      </w:r>
      <w:r w:rsidRPr="000F53A8">
        <w:rPr>
          <w:rFonts w:ascii="Verdana" w:hAnsi="Verdana"/>
          <w:sz w:val="24"/>
          <w:szCs w:val="24"/>
        </w:rPr>
        <w:t>em prestação de serviço</w:t>
      </w:r>
      <w:r w:rsidR="006D6EA3">
        <w:rPr>
          <w:rFonts w:ascii="Verdana" w:hAnsi="Verdana"/>
          <w:sz w:val="24"/>
          <w:szCs w:val="24"/>
        </w:rPr>
        <w:t xml:space="preserve">s de atendimento ao público nos </w:t>
      </w:r>
      <w:r w:rsidRPr="000F53A8">
        <w:rPr>
          <w:rFonts w:ascii="Verdana" w:hAnsi="Verdana"/>
          <w:sz w:val="24"/>
          <w:szCs w:val="24"/>
        </w:rPr>
        <w:t>Centros de Apoio ao Trab</w:t>
      </w:r>
      <w:r w:rsidR="006D6EA3">
        <w:rPr>
          <w:rFonts w:ascii="Verdana" w:hAnsi="Verdana"/>
          <w:sz w:val="24"/>
          <w:szCs w:val="24"/>
        </w:rPr>
        <w:t xml:space="preserve">alho e Empreendedorismo – Cate, </w:t>
      </w:r>
      <w:r w:rsidRPr="000F53A8">
        <w:rPr>
          <w:rFonts w:ascii="Verdana" w:hAnsi="Verdana"/>
          <w:sz w:val="24"/>
          <w:szCs w:val="24"/>
        </w:rPr>
        <w:t xml:space="preserve">com a efetiva cobertura de </w:t>
      </w:r>
      <w:r w:rsidR="006D6EA3">
        <w:rPr>
          <w:rFonts w:ascii="Verdana" w:hAnsi="Verdana"/>
          <w:sz w:val="24"/>
          <w:szCs w:val="24"/>
        </w:rPr>
        <w:t xml:space="preserve">25 postos fixos de atendimento, </w:t>
      </w:r>
      <w:r w:rsidRPr="000F53A8">
        <w:rPr>
          <w:rFonts w:ascii="Verdana" w:hAnsi="Verdana"/>
          <w:sz w:val="24"/>
          <w:szCs w:val="24"/>
        </w:rPr>
        <w:t>04 postos móveis de atendimento e realização de atendimentos externos – Cates Itinerantes, median</w:t>
      </w:r>
      <w:r w:rsidR="006D6EA3">
        <w:rPr>
          <w:rFonts w:ascii="Verdana" w:hAnsi="Verdana"/>
          <w:sz w:val="24"/>
          <w:szCs w:val="24"/>
        </w:rPr>
        <w:t xml:space="preserve">te regime </w:t>
      </w:r>
      <w:r w:rsidRPr="000F53A8">
        <w:rPr>
          <w:rFonts w:ascii="Verdana" w:hAnsi="Verdana"/>
          <w:sz w:val="24"/>
          <w:szCs w:val="24"/>
        </w:rPr>
        <w:t>de empreitada por preço unitário.</w:t>
      </w:r>
    </w:p>
    <w:p w:rsidR="000F53A8" w:rsidRPr="000F53A8" w:rsidRDefault="000F53A8" w:rsidP="000F53A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F53A8">
        <w:rPr>
          <w:rFonts w:ascii="Verdana" w:hAnsi="Verdana"/>
          <w:sz w:val="24"/>
          <w:szCs w:val="24"/>
        </w:rPr>
        <w:lastRenderedPageBreak/>
        <w:t xml:space="preserve"> </w:t>
      </w:r>
      <w:proofErr w:type="gramStart"/>
      <w:r w:rsidRPr="000F53A8">
        <w:rPr>
          <w:rFonts w:ascii="Verdana" w:hAnsi="Verdana"/>
          <w:sz w:val="24"/>
          <w:szCs w:val="24"/>
        </w:rPr>
        <w:t>2</w:t>
      </w:r>
      <w:proofErr w:type="gramEnd"/>
      <w:r w:rsidRPr="000F53A8">
        <w:rPr>
          <w:rFonts w:ascii="Verdana" w:hAnsi="Verdana"/>
          <w:sz w:val="24"/>
          <w:szCs w:val="24"/>
        </w:rPr>
        <w:t xml:space="preserve">) </w:t>
      </w:r>
      <w:r w:rsidRPr="000F53A8">
        <w:rPr>
          <w:rFonts w:ascii="Verdana" w:hAnsi="Verdana"/>
          <w:b/>
          <w:sz w:val="24"/>
          <w:szCs w:val="24"/>
        </w:rPr>
        <w:t>TC/012358/2020</w:t>
      </w:r>
    </w:p>
    <w:p w:rsidR="000F53A8" w:rsidRPr="000F53A8" w:rsidRDefault="000F53A8" w:rsidP="000F53A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F53A8">
        <w:rPr>
          <w:rFonts w:ascii="Verdana" w:hAnsi="Verdana"/>
          <w:sz w:val="24"/>
          <w:szCs w:val="24"/>
        </w:rPr>
        <w:t xml:space="preserve">– </w:t>
      </w:r>
      <w:proofErr w:type="spellStart"/>
      <w:r w:rsidRPr="000F53A8">
        <w:rPr>
          <w:rFonts w:ascii="Verdana" w:hAnsi="Verdana"/>
          <w:sz w:val="24"/>
          <w:szCs w:val="24"/>
        </w:rPr>
        <w:t>Terracom</w:t>
      </w:r>
      <w:proofErr w:type="spellEnd"/>
      <w:r w:rsidRPr="000F53A8">
        <w:rPr>
          <w:rFonts w:ascii="Verdana" w:hAnsi="Verdana"/>
          <w:sz w:val="24"/>
          <w:szCs w:val="24"/>
        </w:rPr>
        <w:t xml:space="preserve"> Construções </w:t>
      </w:r>
      <w:r w:rsidR="006D6EA3">
        <w:rPr>
          <w:rFonts w:ascii="Verdana" w:hAnsi="Verdana"/>
          <w:sz w:val="24"/>
          <w:szCs w:val="24"/>
        </w:rPr>
        <w:t xml:space="preserve">Ltda. – </w:t>
      </w:r>
      <w:r w:rsidR="006D6EA3" w:rsidRPr="006D6EA3">
        <w:rPr>
          <w:rFonts w:ascii="Verdana" w:hAnsi="Verdana"/>
          <w:b/>
          <w:sz w:val="24"/>
          <w:szCs w:val="24"/>
        </w:rPr>
        <w:t>Secretaria Municipal de</w:t>
      </w:r>
      <w:r w:rsidR="006D6EA3">
        <w:rPr>
          <w:rFonts w:ascii="Verdana" w:hAnsi="Verdana"/>
          <w:sz w:val="24"/>
          <w:szCs w:val="24"/>
        </w:rPr>
        <w:t xml:space="preserve"> </w:t>
      </w:r>
      <w:r w:rsidRPr="006D6EA3">
        <w:rPr>
          <w:rFonts w:ascii="Verdana" w:hAnsi="Verdana"/>
          <w:b/>
          <w:sz w:val="24"/>
          <w:szCs w:val="24"/>
        </w:rPr>
        <w:t>Desenvolvimento Econômi</w:t>
      </w:r>
      <w:r w:rsidR="006D6EA3" w:rsidRPr="006D6EA3">
        <w:rPr>
          <w:rFonts w:ascii="Verdana" w:hAnsi="Verdana"/>
          <w:b/>
          <w:sz w:val="24"/>
          <w:szCs w:val="24"/>
        </w:rPr>
        <w:t>co e Trabalho</w:t>
      </w:r>
      <w:r w:rsidR="006D6EA3">
        <w:rPr>
          <w:rFonts w:ascii="Verdana" w:hAnsi="Verdana"/>
          <w:sz w:val="24"/>
          <w:szCs w:val="24"/>
        </w:rPr>
        <w:t xml:space="preserve"> (atual Secretaria </w:t>
      </w:r>
      <w:r w:rsidRPr="000F53A8">
        <w:rPr>
          <w:rFonts w:ascii="Verdana" w:hAnsi="Verdana"/>
          <w:sz w:val="24"/>
          <w:szCs w:val="24"/>
        </w:rPr>
        <w:t xml:space="preserve">Municipal de Desenvolvimento Econômico, Trabalho e Turismo) – Representação </w:t>
      </w:r>
      <w:r w:rsidR="006D6EA3">
        <w:rPr>
          <w:rFonts w:ascii="Verdana" w:hAnsi="Verdana"/>
          <w:sz w:val="24"/>
          <w:szCs w:val="24"/>
        </w:rPr>
        <w:t xml:space="preserve">interposta em face do edital do </w:t>
      </w:r>
      <w:r w:rsidRPr="000F53A8">
        <w:rPr>
          <w:rFonts w:ascii="Verdana" w:hAnsi="Verdana"/>
          <w:sz w:val="24"/>
          <w:szCs w:val="24"/>
        </w:rPr>
        <w:t>Pregão Eletrônico 10/2020</w:t>
      </w:r>
      <w:r w:rsidR="006D6EA3">
        <w:rPr>
          <w:rFonts w:ascii="Verdana" w:hAnsi="Verdana"/>
          <w:sz w:val="24"/>
          <w:szCs w:val="24"/>
        </w:rPr>
        <w:t xml:space="preserve">/SMDET, cujo objeto é a escolha de </w:t>
      </w:r>
      <w:r w:rsidRPr="000F53A8">
        <w:rPr>
          <w:rFonts w:ascii="Verdana" w:hAnsi="Verdana"/>
          <w:sz w:val="24"/>
          <w:szCs w:val="24"/>
        </w:rPr>
        <w:t>proposta mais vantajos</w:t>
      </w:r>
      <w:r w:rsidR="006D6EA3">
        <w:rPr>
          <w:rFonts w:ascii="Verdana" w:hAnsi="Verdana"/>
          <w:sz w:val="24"/>
          <w:szCs w:val="24"/>
        </w:rPr>
        <w:t xml:space="preserve">a para a contratação de empresa </w:t>
      </w:r>
      <w:r w:rsidRPr="000F53A8">
        <w:rPr>
          <w:rFonts w:ascii="Verdana" w:hAnsi="Verdana"/>
          <w:sz w:val="24"/>
          <w:szCs w:val="24"/>
        </w:rPr>
        <w:t>especializada em prestação de serv</w:t>
      </w:r>
      <w:r w:rsidR="006D6EA3">
        <w:rPr>
          <w:rFonts w:ascii="Verdana" w:hAnsi="Verdana"/>
          <w:sz w:val="24"/>
          <w:szCs w:val="24"/>
        </w:rPr>
        <w:t xml:space="preserve">iços de atendimento ao </w:t>
      </w:r>
      <w:r w:rsidRPr="000F53A8">
        <w:rPr>
          <w:rFonts w:ascii="Verdana" w:hAnsi="Verdana"/>
          <w:sz w:val="24"/>
          <w:szCs w:val="24"/>
        </w:rPr>
        <w:t xml:space="preserve">público nos Centros de Apoio ao Trabalho e Empreendedorismo – Cate, com a efetiva </w:t>
      </w:r>
      <w:r w:rsidR="006D6EA3">
        <w:rPr>
          <w:rFonts w:ascii="Verdana" w:hAnsi="Verdana"/>
          <w:sz w:val="24"/>
          <w:szCs w:val="24"/>
        </w:rPr>
        <w:t xml:space="preserve">cobertura de 25 postos fixos de </w:t>
      </w:r>
      <w:r w:rsidRPr="000F53A8">
        <w:rPr>
          <w:rFonts w:ascii="Verdana" w:hAnsi="Verdana"/>
          <w:sz w:val="24"/>
          <w:szCs w:val="24"/>
        </w:rPr>
        <w:t>atendimento, 04 postos móv</w:t>
      </w:r>
      <w:r w:rsidR="006D6EA3">
        <w:rPr>
          <w:rFonts w:ascii="Verdana" w:hAnsi="Verdana"/>
          <w:sz w:val="24"/>
          <w:szCs w:val="24"/>
        </w:rPr>
        <w:t xml:space="preserve">eis de atendimento e realização </w:t>
      </w:r>
      <w:r w:rsidRPr="000F53A8">
        <w:rPr>
          <w:rFonts w:ascii="Verdana" w:hAnsi="Verdana"/>
          <w:sz w:val="24"/>
          <w:szCs w:val="24"/>
        </w:rPr>
        <w:t>de atendimentos externo</w:t>
      </w:r>
      <w:r w:rsidR="006D6EA3">
        <w:rPr>
          <w:rFonts w:ascii="Verdana" w:hAnsi="Verdana"/>
          <w:sz w:val="24"/>
          <w:szCs w:val="24"/>
        </w:rPr>
        <w:t xml:space="preserve">s – Cates Itinerantes, mediante </w:t>
      </w:r>
      <w:r w:rsidRPr="000F53A8">
        <w:rPr>
          <w:rFonts w:ascii="Verdana" w:hAnsi="Verdana"/>
          <w:sz w:val="24"/>
          <w:szCs w:val="24"/>
        </w:rPr>
        <w:t>regime de empreitada por preço unitário.</w:t>
      </w:r>
    </w:p>
    <w:p w:rsidR="000F53A8" w:rsidRDefault="000F53A8" w:rsidP="000F53A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D6EA3">
        <w:rPr>
          <w:rFonts w:ascii="Verdana" w:hAnsi="Verdana"/>
          <w:b/>
          <w:sz w:val="24"/>
          <w:szCs w:val="24"/>
        </w:rPr>
        <w:t>Resultado</w:t>
      </w:r>
      <w:r w:rsidRPr="000F53A8">
        <w:rPr>
          <w:rFonts w:ascii="Verdana" w:hAnsi="Verdana"/>
          <w:sz w:val="24"/>
          <w:szCs w:val="24"/>
        </w:rPr>
        <w:t>: Por unanimidade, são conhecidas as representações apresentadas em face</w:t>
      </w:r>
      <w:r w:rsidR="006D6EA3">
        <w:rPr>
          <w:rFonts w:ascii="Verdana" w:hAnsi="Verdana"/>
          <w:sz w:val="24"/>
          <w:szCs w:val="24"/>
        </w:rPr>
        <w:t xml:space="preserve"> do edital do Pregão Eletrônico </w:t>
      </w:r>
      <w:r w:rsidRPr="000F53A8">
        <w:rPr>
          <w:rFonts w:ascii="Verdana" w:hAnsi="Verdana"/>
          <w:sz w:val="24"/>
          <w:szCs w:val="24"/>
        </w:rPr>
        <w:t>10/2020/SMDET, uma vez que preenchidos os pressupostos regimentais de validade, conforme o disposto no artig</w:t>
      </w:r>
      <w:r w:rsidR="006D6EA3">
        <w:rPr>
          <w:rFonts w:ascii="Verdana" w:hAnsi="Verdana"/>
          <w:sz w:val="24"/>
          <w:szCs w:val="24"/>
        </w:rPr>
        <w:t xml:space="preserve">o 113, § 1º </w:t>
      </w:r>
      <w:r w:rsidRPr="000F53A8">
        <w:rPr>
          <w:rFonts w:ascii="Verdana" w:hAnsi="Verdana"/>
          <w:sz w:val="24"/>
          <w:szCs w:val="24"/>
        </w:rPr>
        <w:t>da Lei Federal 8.666/93, bem</w:t>
      </w:r>
      <w:r w:rsidR="006D6EA3">
        <w:rPr>
          <w:rFonts w:ascii="Verdana" w:hAnsi="Verdana"/>
          <w:sz w:val="24"/>
          <w:szCs w:val="24"/>
        </w:rPr>
        <w:t xml:space="preserve"> como no artigo 55 do Regimento </w:t>
      </w:r>
      <w:r w:rsidRPr="000F53A8">
        <w:rPr>
          <w:rFonts w:ascii="Verdana" w:hAnsi="Verdana"/>
          <w:sz w:val="24"/>
          <w:szCs w:val="24"/>
        </w:rPr>
        <w:t>Interno. No mérito, são julgad</w:t>
      </w:r>
      <w:r w:rsidR="006D6EA3">
        <w:rPr>
          <w:rFonts w:ascii="Verdana" w:hAnsi="Verdana"/>
          <w:sz w:val="24"/>
          <w:szCs w:val="24"/>
        </w:rPr>
        <w:t xml:space="preserve">as improcedentes, nos termos do </w:t>
      </w:r>
      <w:r w:rsidRPr="000F53A8">
        <w:rPr>
          <w:rFonts w:ascii="Verdana" w:hAnsi="Verdana"/>
          <w:sz w:val="24"/>
          <w:szCs w:val="24"/>
        </w:rPr>
        <w:t>voto do Relator.</w:t>
      </w:r>
    </w:p>
    <w:p w:rsidR="006D6EA3" w:rsidRDefault="006D6EA3" w:rsidP="000F53A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6D6EA3" w:rsidRDefault="006D6EA3" w:rsidP="000F53A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F53A8" w:rsidRDefault="000F53A8" w:rsidP="000F53A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F53A8" w:rsidRDefault="000F53A8" w:rsidP="000F53A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sectPr w:rsidR="000F53A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697EC2"/>
    <w:multiLevelType w:val="hybridMultilevel"/>
    <w:tmpl w:val="F5A6926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33C"/>
    <w:rsid w:val="000038D9"/>
    <w:rsid w:val="0007520B"/>
    <w:rsid w:val="00096095"/>
    <w:rsid w:val="000A272B"/>
    <w:rsid w:val="000C1894"/>
    <w:rsid w:val="000E511E"/>
    <w:rsid w:val="000F53A8"/>
    <w:rsid w:val="001B1D7E"/>
    <w:rsid w:val="001F286F"/>
    <w:rsid w:val="00304729"/>
    <w:rsid w:val="00335493"/>
    <w:rsid w:val="00355142"/>
    <w:rsid w:val="003630DE"/>
    <w:rsid w:val="00377C49"/>
    <w:rsid w:val="003D0BC7"/>
    <w:rsid w:val="004169D3"/>
    <w:rsid w:val="0047792D"/>
    <w:rsid w:val="00576FC0"/>
    <w:rsid w:val="005B4A6E"/>
    <w:rsid w:val="00665E22"/>
    <w:rsid w:val="006D6EA3"/>
    <w:rsid w:val="00737454"/>
    <w:rsid w:val="007748FE"/>
    <w:rsid w:val="008826E8"/>
    <w:rsid w:val="009B1C2B"/>
    <w:rsid w:val="00A33CA0"/>
    <w:rsid w:val="00AD7B33"/>
    <w:rsid w:val="00B257F2"/>
    <w:rsid w:val="00BD1BE8"/>
    <w:rsid w:val="00C21259"/>
    <w:rsid w:val="00C47E25"/>
    <w:rsid w:val="00D15D3A"/>
    <w:rsid w:val="00D65AD1"/>
    <w:rsid w:val="00F15C20"/>
    <w:rsid w:val="00F364EC"/>
    <w:rsid w:val="00F7133C"/>
    <w:rsid w:val="00F96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49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35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549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21259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B1C2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49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35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549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21259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B1C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6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998211-6749-48DC-9CD2-FE8DF8B15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29</Pages>
  <Words>5020</Words>
  <Characters>27109</Characters>
  <Application>Microsoft Office Word</Application>
  <DocSecurity>0</DocSecurity>
  <Lines>225</Lines>
  <Paragraphs>64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Zileide Ferreira da Silva</dc:creator>
  <cp:keywords/>
  <dc:description/>
  <cp:lastModifiedBy>Zileide Ferreira da Silva</cp:lastModifiedBy>
  <cp:revision>15</cp:revision>
  <dcterms:created xsi:type="dcterms:W3CDTF">2020-12-08T17:15:00Z</dcterms:created>
  <dcterms:modified xsi:type="dcterms:W3CDTF">2021-05-13T15:11:00Z</dcterms:modified>
</cp:coreProperties>
</file>