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D1520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6D1520">
        <w:rPr>
          <w:rFonts w:ascii="Verdana" w:hAnsi="Verdana"/>
          <w:b/>
          <w:sz w:val="24"/>
          <w:szCs w:val="24"/>
        </w:rPr>
        <w:t>Paulo,</w:t>
      </w:r>
      <w:proofErr w:type="gramEnd"/>
      <w:r w:rsidR="006D1520">
        <w:rPr>
          <w:rFonts w:ascii="Verdana" w:hAnsi="Verdana"/>
          <w:b/>
          <w:sz w:val="24"/>
          <w:szCs w:val="24"/>
        </w:rPr>
        <w:t>69, Ano 66 Terç</w:t>
      </w:r>
      <w:r w:rsidR="0047792D">
        <w:rPr>
          <w:rFonts w:ascii="Verdana" w:hAnsi="Verdana"/>
          <w:b/>
          <w:sz w:val="24"/>
          <w:szCs w:val="24"/>
        </w:rPr>
        <w:t>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6D1520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BD5BF6" w:rsidRDefault="00BD5BF6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272B" w:rsidRPr="004150A6" w:rsidRDefault="006D1520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SECRETARIAS</w:t>
      </w:r>
    </w:p>
    <w:p w:rsidR="006D1520" w:rsidRPr="004150A6" w:rsidRDefault="006D1520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1520" w:rsidRPr="004150A6" w:rsidRDefault="004150A6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6D1520" w:rsidRPr="004150A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150A6" w:rsidRPr="004150A6" w:rsidRDefault="004150A6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GABINETE DA SECRETÁRIA</w:t>
      </w:r>
    </w:p>
    <w:p w:rsidR="004150A6" w:rsidRDefault="004150A6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1520" w:rsidRPr="004150A6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DESPACHO DA SECRETÁRIA</w:t>
      </w:r>
    </w:p>
    <w:p w:rsidR="006D1520" w:rsidRPr="004150A6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6064.2021/0000453-3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I – No exercício da </w:t>
      </w:r>
      <w:r w:rsidR="004150A6">
        <w:rPr>
          <w:rFonts w:ascii="Verdana" w:hAnsi="Verdana"/>
          <w:sz w:val="24"/>
          <w:szCs w:val="24"/>
        </w:rPr>
        <w:t xml:space="preserve">competência que me foi confiada </w:t>
      </w:r>
      <w:r w:rsidRPr="006D1520">
        <w:rPr>
          <w:rFonts w:ascii="Verdana" w:hAnsi="Verdana"/>
          <w:sz w:val="24"/>
          <w:szCs w:val="24"/>
        </w:rPr>
        <w:t>pela Lei n. 13.164/2001 e De</w:t>
      </w:r>
      <w:r w:rsidR="004150A6">
        <w:rPr>
          <w:rFonts w:ascii="Verdana" w:hAnsi="Verdana"/>
          <w:sz w:val="24"/>
          <w:szCs w:val="24"/>
        </w:rPr>
        <w:t xml:space="preserve">creto Municipal n. 58.153/2018, </w:t>
      </w:r>
      <w:r w:rsidRPr="006D1520">
        <w:rPr>
          <w:rFonts w:ascii="Verdana" w:hAnsi="Verdana"/>
          <w:sz w:val="24"/>
          <w:szCs w:val="24"/>
        </w:rPr>
        <w:t>à vista dos elementos conti</w:t>
      </w:r>
      <w:r w:rsidR="004150A6">
        <w:rPr>
          <w:rFonts w:ascii="Verdana" w:hAnsi="Verdana"/>
          <w:sz w:val="24"/>
          <w:szCs w:val="24"/>
        </w:rPr>
        <w:t xml:space="preserve">dos no processo em epígrafe, em especial a </w:t>
      </w:r>
      <w:r w:rsidRPr="006D1520">
        <w:rPr>
          <w:rFonts w:ascii="Verdana" w:hAnsi="Verdana"/>
          <w:sz w:val="24"/>
          <w:szCs w:val="24"/>
        </w:rPr>
        <w:t xml:space="preserve">manifestação da </w:t>
      </w:r>
      <w:r w:rsidR="004150A6">
        <w:rPr>
          <w:rFonts w:ascii="Verdana" w:hAnsi="Verdana"/>
          <w:sz w:val="24"/>
          <w:szCs w:val="24"/>
        </w:rPr>
        <w:t xml:space="preserve">Supervisão de Administração, de Execução </w:t>
      </w:r>
      <w:r w:rsidRPr="006D1520">
        <w:rPr>
          <w:rFonts w:ascii="Verdana" w:hAnsi="Verdana"/>
          <w:sz w:val="24"/>
          <w:szCs w:val="24"/>
        </w:rPr>
        <w:t>Orçamentária e</w:t>
      </w:r>
      <w:r w:rsidR="004150A6">
        <w:rPr>
          <w:rFonts w:ascii="Verdana" w:hAnsi="Verdana"/>
          <w:sz w:val="24"/>
          <w:szCs w:val="24"/>
        </w:rPr>
        <w:t xml:space="preserve"> Financeira e o Departamento de </w:t>
      </w:r>
      <w:r w:rsidRPr="006D1520">
        <w:rPr>
          <w:rFonts w:ascii="Verdana" w:hAnsi="Verdana"/>
          <w:sz w:val="24"/>
          <w:szCs w:val="24"/>
        </w:rPr>
        <w:t>Administração e Finanças, d</w:t>
      </w:r>
      <w:r w:rsidR="004150A6">
        <w:rPr>
          <w:rFonts w:ascii="Verdana" w:hAnsi="Verdana"/>
          <w:sz w:val="24"/>
          <w:szCs w:val="24"/>
        </w:rPr>
        <w:t xml:space="preserve">esta Pasta, doc. 041558371, e à </w:t>
      </w:r>
      <w:r w:rsidRPr="006D1520">
        <w:rPr>
          <w:rFonts w:ascii="Verdana" w:hAnsi="Verdana"/>
          <w:sz w:val="24"/>
          <w:szCs w:val="24"/>
        </w:rPr>
        <w:t>luz do disposto no Decreto Mun</w:t>
      </w:r>
      <w:r w:rsidR="004150A6">
        <w:rPr>
          <w:rFonts w:ascii="Verdana" w:hAnsi="Verdana"/>
          <w:sz w:val="24"/>
          <w:szCs w:val="24"/>
        </w:rPr>
        <w:t xml:space="preserve">icipal 60.052, de 14 de janeiro </w:t>
      </w:r>
      <w:r w:rsidRPr="006D1520">
        <w:rPr>
          <w:rFonts w:ascii="Verdana" w:hAnsi="Verdana"/>
          <w:sz w:val="24"/>
          <w:szCs w:val="24"/>
        </w:rPr>
        <w:t xml:space="preserve">de 2021, AUTORIZO o pagamento em favor </w:t>
      </w:r>
      <w:r w:rsidR="004150A6">
        <w:rPr>
          <w:rFonts w:ascii="Verdana" w:hAnsi="Verdana"/>
          <w:sz w:val="24"/>
          <w:szCs w:val="24"/>
        </w:rPr>
        <w:t xml:space="preserve">da empresa VMO </w:t>
      </w:r>
      <w:r w:rsidRPr="006D1520">
        <w:rPr>
          <w:rFonts w:ascii="Verdana" w:hAnsi="Verdana"/>
          <w:sz w:val="24"/>
          <w:szCs w:val="24"/>
        </w:rPr>
        <w:t xml:space="preserve">Eventos </w:t>
      </w:r>
      <w:proofErr w:type="spellStart"/>
      <w:r w:rsidRPr="006D1520">
        <w:rPr>
          <w:rFonts w:ascii="Verdana" w:hAnsi="Verdana"/>
          <w:sz w:val="24"/>
          <w:szCs w:val="24"/>
        </w:rPr>
        <w:t>Ltda</w:t>
      </w:r>
      <w:proofErr w:type="spellEnd"/>
      <w:r w:rsidRPr="006D1520">
        <w:rPr>
          <w:rFonts w:ascii="Verdana" w:hAnsi="Verdana"/>
          <w:sz w:val="24"/>
          <w:szCs w:val="24"/>
        </w:rPr>
        <w:t xml:space="preserve"> ME</w:t>
      </w:r>
      <w:proofErr w:type="gramStart"/>
      <w:r w:rsidRPr="006D1520">
        <w:rPr>
          <w:rFonts w:ascii="Verdana" w:hAnsi="Verdana"/>
          <w:sz w:val="24"/>
          <w:szCs w:val="24"/>
        </w:rPr>
        <w:t>.,</w:t>
      </w:r>
      <w:proofErr w:type="gramEnd"/>
      <w:r w:rsidRPr="006D1520">
        <w:rPr>
          <w:rFonts w:ascii="Verdana" w:hAnsi="Verdana"/>
          <w:sz w:val="24"/>
          <w:szCs w:val="24"/>
        </w:rPr>
        <w:t xml:space="preserve"> CNPJ 13.520.672/0001-70, no valor de R$</w:t>
      </w:r>
      <w:r>
        <w:rPr>
          <w:rFonts w:ascii="Verdana" w:hAnsi="Verdana"/>
          <w:sz w:val="24"/>
          <w:szCs w:val="24"/>
        </w:rPr>
        <w:t xml:space="preserve"> </w:t>
      </w:r>
      <w:r w:rsidRPr="006D1520">
        <w:rPr>
          <w:rFonts w:ascii="Verdana" w:hAnsi="Verdana"/>
          <w:sz w:val="24"/>
          <w:szCs w:val="24"/>
        </w:rPr>
        <w:t xml:space="preserve">261.977,20 (duzentos e </w:t>
      </w:r>
      <w:r w:rsidR="004150A6">
        <w:rPr>
          <w:rFonts w:ascii="Verdana" w:hAnsi="Verdana"/>
          <w:sz w:val="24"/>
          <w:szCs w:val="24"/>
        </w:rPr>
        <w:t xml:space="preserve">sessenta e um mil, novecentos e </w:t>
      </w:r>
      <w:r w:rsidRPr="006D1520">
        <w:rPr>
          <w:rFonts w:ascii="Verdana" w:hAnsi="Verdana"/>
          <w:sz w:val="24"/>
          <w:szCs w:val="24"/>
        </w:rPr>
        <w:t>setenta e sete reais e vinte</w:t>
      </w:r>
      <w:r w:rsidR="004150A6">
        <w:rPr>
          <w:rFonts w:ascii="Verdana" w:hAnsi="Verdana"/>
          <w:sz w:val="24"/>
          <w:szCs w:val="24"/>
        </w:rPr>
        <w:t xml:space="preserve"> centavos), para o pagamento de </w:t>
      </w:r>
      <w:r w:rsidRPr="006D1520">
        <w:rPr>
          <w:rFonts w:ascii="Verdana" w:hAnsi="Verdana"/>
          <w:sz w:val="24"/>
          <w:szCs w:val="24"/>
        </w:rPr>
        <w:t xml:space="preserve">despesas de fevereiro de 2021, </w:t>
      </w:r>
      <w:r w:rsidR="004150A6">
        <w:rPr>
          <w:rFonts w:ascii="Verdana" w:hAnsi="Verdana"/>
          <w:sz w:val="24"/>
          <w:szCs w:val="24"/>
        </w:rPr>
        <w:t xml:space="preserve">a título indenizatório, através </w:t>
      </w:r>
      <w:r w:rsidRPr="006D1520">
        <w:rPr>
          <w:rFonts w:ascii="Verdana" w:hAnsi="Verdana"/>
          <w:sz w:val="24"/>
          <w:szCs w:val="24"/>
        </w:rPr>
        <w:t>da Nota de Empenho 22.623/</w:t>
      </w:r>
      <w:r w:rsidR="004150A6">
        <w:rPr>
          <w:rFonts w:ascii="Verdana" w:hAnsi="Verdana"/>
          <w:sz w:val="24"/>
          <w:szCs w:val="24"/>
        </w:rPr>
        <w:t xml:space="preserve">2021 (042142741) pela prestação </w:t>
      </w:r>
      <w:r w:rsidRPr="006D1520">
        <w:rPr>
          <w:rFonts w:ascii="Verdana" w:hAnsi="Verdana"/>
          <w:sz w:val="24"/>
          <w:szCs w:val="24"/>
        </w:rPr>
        <w:t>de serviços de atendimen</w:t>
      </w:r>
      <w:r w:rsidR="004150A6">
        <w:rPr>
          <w:rFonts w:ascii="Verdana" w:hAnsi="Verdana"/>
          <w:sz w:val="24"/>
          <w:szCs w:val="24"/>
        </w:rPr>
        <w:t xml:space="preserve">to e manutenção das Centrais de </w:t>
      </w:r>
      <w:r w:rsidRPr="006D1520">
        <w:rPr>
          <w:rFonts w:ascii="Verdana" w:hAnsi="Verdana"/>
          <w:sz w:val="24"/>
          <w:szCs w:val="24"/>
        </w:rPr>
        <w:t>Informações Turísticas - CITIS e</w:t>
      </w:r>
      <w:r w:rsidR="004150A6">
        <w:rPr>
          <w:rFonts w:ascii="Verdana" w:hAnsi="Verdana"/>
          <w:sz w:val="24"/>
          <w:szCs w:val="24"/>
        </w:rPr>
        <w:t xml:space="preserve"> visita monitorada ao Edifício </w:t>
      </w:r>
      <w:r w:rsidRPr="006D1520">
        <w:rPr>
          <w:rFonts w:ascii="Verdana" w:hAnsi="Verdana"/>
          <w:sz w:val="24"/>
          <w:szCs w:val="24"/>
        </w:rPr>
        <w:t>Matarazzo, da cidade de São P</w:t>
      </w:r>
      <w:r w:rsidR="004150A6">
        <w:rPr>
          <w:rFonts w:ascii="Verdana" w:hAnsi="Verdana"/>
          <w:sz w:val="24"/>
          <w:szCs w:val="24"/>
        </w:rPr>
        <w:t xml:space="preserve">aulo, observado as formalidades </w:t>
      </w:r>
      <w:r w:rsidRPr="006D1520">
        <w:rPr>
          <w:rFonts w:ascii="Verdana" w:hAnsi="Verdana"/>
          <w:sz w:val="24"/>
          <w:szCs w:val="24"/>
        </w:rPr>
        <w:t>e cautelas legais.</w:t>
      </w:r>
    </w:p>
    <w:p w:rsidR="004150A6" w:rsidRDefault="004150A6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1520" w:rsidRPr="004150A6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DESPACHO DO CHEFE DE GABINETE</w:t>
      </w:r>
    </w:p>
    <w:p w:rsidR="006D1520" w:rsidRPr="004150A6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6064.2021/0000498-3</w:t>
      </w:r>
    </w:p>
    <w:p w:rsid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I – No exercício das atr</w:t>
      </w:r>
      <w:r w:rsidR="004150A6">
        <w:rPr>
          <w:rFonts w:ascii="Verdana" w:hAnsi="Verdana"/>
          <w:sz w:val="24"/>
          <w:szCs w:val="24"/>
        </w:rPr>
        <w:t xml:space="preserve">ibuições que foram delegadas ao </w:t>
      </w:r>
      <w:r w:rsidRPr="006D1520">
        <w:rPr>
          <w:rFonts w:ascii="Verdana" w:hAnsi="Verdana"/>
          <w:sz w:val="24"/>
          <w:szCs w:val="24"/>
        </w:rPr>
        <w:t>Chefe de Gabinete, por meio da Portaria</w:t>
      </w:r>
      <w:r w:rsidR="004150A6">
        <w:rPr>
          <w:rFonts w:ascii="Verdana" w:hAnsi="Verdana"/>
          <w:sz w:val="24"/>
          <w:szCs w:val="24"/>
        </w:rPr>
        <w:t xml:space="preserve"> 038/2013-SDTE-GAB, </w:t>
      </w:r>
      <w:r w:rsidRPr="006D1520">
        <w:rPr>
          <w:rFonts w:ascii="Verdana" w:hAnsi="Verdana"/>
          <w:sz w:val="24"/>
          <w:szCs w:val="24"/>
        </w:rPr>
        <w:t>de 25 de setembro de 2013, à v</w:t>
      </w:r>
      <w:r w:rsidR="004150A6">
        <w:rPr>
          <w:rFonts w:ascii="Verdana" w:hAnsi="Verdana"/>
          <w:sz w:val="24"/>
          <w:szCs w:val="24"/>
        </w:rPr>
        <w:t xml:space="preserve">ista dos elementos que instruem </w:t>
      </w:r>
      <w:r w:rsidRPr="006D1520">
        <w:rPr>
          <w:rFonts w:ascii="Verdana" w:hAnsi="Verdana"/>
          <w:sz w:val="24"/>
          <w:szCs w:val="24"/>
        </w:rPr>
        <w:t>o processo em epígrafe, em especial manifestação e providências da Supervisão de Execução Orçamentária e Financeira, doc.</w:t>
      </w:r>
      <w:r w:rsidR="004150A6">
        <w:rPr>
          <w:rFonts w:ascii="Verdana" w:hAnsi="Verdana"/>
          <w:sz w:val="24"/>
          <w:szCs w:val="24"/>
        </w:rPr>
        <w:t xml:space="preserve"> </w:t>
      </w:r>
      <w:r w:rsidRPr="006D1520">
        <w:rPr>
          <w:rFonts w:ascii="Verdana" w:hAnsi="Verdana"/>
          <w:sz w:val="24"/>
          <w:szCs w:val="24"/>
        </w:rPr>
        <w:t xml:space="preserve">042144230, e à luz do </w:t>
      </w:r>
      <w:r w:rsidRPr="006D1520">
        <w:rPr>
          <w:rFonts w:ascii="Verdana" w:hAnsi="Verdana"/>
          <w:sz w:val="24"/>
          <w:szCs w:val="24"/>
        </w:rPr>
        <w:lastRenderedPageBreak/>
        <w:t>dispos</w:t>
      </w:r>
      <w:r w:rsidR="004150A6">
        <w:rPr>
          <w:rFonts w:ascii="Verdana" w:hAnsi="Verdana"/>
          <w:sz w:val="24"/>
          <w:szCs w:val="24"/>
        </w:rPr>
        <w:t xml:space="preserve">to no Decreto Municipal 60.052, </w:t>
      </w:r>
      <w:r w:rsidRPr="006D1520">
        <w:rPr>
          <w:rFonts w:ascii="Verdana" w:hAnsi="Verdana"/>
          <w:sz w:val="24"/>
          <w:szCs w:val="24"/>
        </w:rPr>
        <w:t>de 14 de janeiro de 2021</w:t>
      </w:r>
      <w:r w:rsidR="004150A6">
        <w:rPr>
          <w:rFonts w:ascii="Verdana" w:hAnsi="Verdana"/>
          <w:sz w:val="24"/>
          <w:szCs w:val="24"/>
        </w:rPr>
        <w:t xml:space="preserve">, AUTORIZO o pagamento em favor </w:t>
      </w:r>
      <w:r w:rsidRPr="006D1520">
        <w:rPr>
          <w:rFonts w:ascii="Verdana" w:hAnsi="Verdana"/>
          <w:sz w:val="24"/>
          <w:szCs w:val="24"/>
        </w:rPr>
        <w:t>da empresa Concession</w:t>
      </w:r>
      <w:r w:rsidR="004150A6">
        <w:rPr>
          <w:rFonts w:ascii="Verdana" w:hAnsi="Verdana"/>
          <w:sz w:val="24"/>
          <w:szCs w:val="24"/>
        </w:rPr>
        <w:t xml:space="preserve">ária do Aeroporto Internacional </w:t>
      </w:r>
      <w:r w:rsidRPr="006D1520">
        <w:rPr>
          <w:rFonts w:ascii="Verdana" w:hAnsi="Verdana"/>
          <w:sz w:val="24"/>
          <w:szCs w:val="24"/>
        </w:rPr>
        <w:t xml:space="preserve">de Guarulhos S.A. - CNPJ. </w:t>
      </w:r>
      <w:r w:rsidR="004150A6">
        <w:rPr>
          <w:rFonts w:ascii="Verdana" w:hAnsi="Verdana"/>
          <w:sz w:val="24"/>
          <w:szCs w:val="24"/>
        </w:rPr>
        <w:t xml:space="preserve">15.578.569/0001-06, no valor de </w:t>
      </w:r>
      <w:r w:rsidRPr="006D1520">
        <w:rPr>
          <w:rFonts w:ascii="Verdana" w:hAnsi="Verdana"/>
          <w:sz w:val="24"/>
          <w:szCs w:val="24"/>
        </w:rPr>
        <w:t xml:space="preserve">R$ 152,59 (cento e cinquenta </w:t>
      </w:r>
      <w:r w:rsidR="004150A6">
        <w:rPr>
          <w:rFonts w:ascii="Verdana" w:hAnsi="Verdana"/>
          <w:sz w:val="24"/>
          <w:szCs w:val="24"/>
        </w:rPr>
        <w:t xml:space="preserve">e dois reais e cinquenta e </w:t>
      </w:r>
      <w:r w:rsidRPr="006D1520">
        <w:rPr>
          <w:rFonts w:ascii="Verdana" w:hAnsi="Verdana"/>
          <w:sz w:val="24"/>
          <w:szCs w:val="24"/>
        </w:rPr>
        <w:t>nove centavos), para o pag</w:t>
      </w:r>
      <w:r w:rsidR="004150A6">
        <w:rPr>
          <w:rFonts w:ascii="Verdana" w:hAnsi="Verdana"/>
          <w:sz w:val="24"/>
          <w:szCs w:val="24"/>
        </w:rPr>
        <w:t xml:space="preserve">amento de despesas de fevereiro </w:t>
      </w:r>
      <w:r w:rsidRPr="006D1520">
        <w:rPr>
          <w:rFonts w:ascii="Verdana" w:hAnsi="Verdana"/>
          <w:sz w:val="24"/>
          <w:szCs w:val="24"/>
        </w:rPr>
        <w:t>de 2021, a título indenizató</w:t>
      </w:r>
      <w:r w:rsidR="004150A6">
        <w:rPr>
          <w:rFonts w:ascii="Verdana" w:hAnsi="Verdana"/>
          <w:sz w:val="24"/>
          <w:szCs w:val="24"/>
        </w:rPr>
        <w:t xml:space="preserve">rio, através da Nota de Empenho </w:t>
      </w:r>
      <w:r w:rsidRPr="006D1520">
        <w:rPr>
          <w:rFonts w:ascii="Verdana" w:hAnsi="Verdana"/>
          <w:sz w:val="24"/>
          <w:szCs w:val="24"/>
        </w:rPr>
        <w:t>22.631/2021 (042144194) do coe</w:t>
      </w:r>
      <w:r w:rsidR="004150A6">
        <w:rPr>
          <w:rFonts w:ascii="Verdana" w:hAnsi="Verdana"/>
          <w:sz w:val="24"/>
          <w:szCs w:val="24"/>
        </w:rPr>
        <w:t xml:space="preserve">ficiente de rateio de despesas, </w:t>
      </w:r>
      <w:r w:rsidRPr="006D1520">
        <w:rPr>
          <w:rFonts w:ascii="Verdana" w:hAnsi="Verdana"/>
          <w:sz w:val="24"/>
          <w:szCs w:val="24"/>
        </w:rPr>
        <w:t>da manutenção da Central de Informações Turística</w:t>
      </w:r>
      <w:r w:rsidR="004150A6">
        <w:rPr>
          <w:rFonts w:ascii="Verdana" w:hAnsi="Verdana"/>
          <w:sz w:val="24"/>
          <w:szCs w:val="24"/>
        </w:rPr>
        <w:t xml:space="preserve">s localizada </w:t>
      </w:r>
      <w:r w:rsidRPr="006D1520">
        <w:rPr>
          <w:rFonts w:ascii="Verdana" w:hAnsi="Verdana"/>
          <w:sz w:val="24"/>
          <w:szCs w:val="24"/>
        </w:rPr>
        <w:t>no Aeroporto Internacional de Guarulhos, observado as formalidades e cautelas legais.</w:t>
      </w:r>
    </w:p>
    <w:p w:rsid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1520" w:rsidRPr="004150A6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PARELHEIROS</w:t>
      </w:r>
    </w:p>
    <w:p w:rsidR="000F6A07" w:rsidRPr="004150A6" w:rsidRDefault="000F6A07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1520" w:rsidRPr="004150A6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GABINETE DO SUBPREFEITO</w:t>
      </w:r>
    </w:p>
    <w:p w:rsidR="000F6A07" w:rsidRPr="004150A6" w:rsidRDefault="000F6A07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D1520" w:rsidRPr="004150A6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PORTARIA Nº 004-00/</w:t>
      </w:r>
      <w:proofErr w:type="gramStart"/>
      <w:r w:rsidRPr="004150A6">
        <w:rPr>
          <w:rFonts w:ascii="Verdana" w:hAnsi="Verdana"/>
          <w:b/>
          <w:sz w:val="24"/>
          <w:szCs w:val="24"/>
        </w:rPr>
        <w:t>SUB-PA</w:t>
      </w:r>
      <w:proofErr w:type="gramEnd"/>
      <w:r w:rsidRPr="004150A6">
        <w:rPr>
          <w:rFonts w:ascii="Verdana" w:hAnsi="Verdana"/>
          <w:b/>
          <w:sz w:val="24"/>
          <w:szCs w:val="24"/>
        </w:rPr>
        <w:t>/GAB/2021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50A6">
        <w:rPr>
          <w:rFonts w:ascii="Verdana" w:hAnsi="Verdana"/>
          <w:b/>
          <w:sz w:val="24"/>
          <w:szCs w:val="24"/>
        </w:rPr>
        <w:t>PORTARIA DE ESTRUTURAÇÃO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(Revogar portaria nº 06/0</w:t>
      </w:r>
      <w:r w:rsidR="004150A6">
        <w:rPr>
          <w:rFonts w:ascii="Verdana" w:hAnsi="Verdana"/>
          <w:sz w:val="24"/>
          <w:szCs w:val="24"/>
        </w:rPr>
        <w:t>0-sppa/</w:t>
      </w:r>
      <w:proofErr w:type="spellStart"/>
      <w:r w:rsidR="004150A6">
        <w:rPr>
          <w:rFonts w:ascii="Verdana" w:hAnsi="Verdana"/>
          <w:sz w:val="24"/>
          <w:szCs w:val="24"/>
        </w:rPr>
        <w:t>gab</w:t>
      </w:r>
      <w:proofErr w:type="spellEnd"/>
      <w:r w:rsidR="004150A6">
        <w:rPr>
          <w:rFonts w:ascii="Verdana" w:hAnsi="Verdana"/>
          <w:sz w:val="24"/>
          <w:szCs w:val="24"/>
        </w:rPr>
        <w:t>/</w:t>
      </w:r>
      <w:proofErr w:type="gramStart"/>
      <w:r w:rsidR="004150A6">
        <w:rPr>
          <w:rFonts w:ascii="Verdana" w:hAnsi="Verdana"/>
          <w:sz w:val="24"/>
          <w:szCs w:val="24"/>
        </w:rPr>
        <w:t>2016 publicado</w:t>
      </w:r>
      <w:proofErr w:type="gramEnd"/>
      <w:r w:rsidR="004150A6">
        <w:rPr>
          <w:rFonts w:ascii="Verdana" w:hAnsi="Verdana"/>
          <w:sz w:val="24"/>
          <w:szCs w:val="24"/>
        </w:rPr>
        <w:t xml:space="preserve"> </w:t>
      </w:r>
      <w:proofErr w:type="spellStart"/>
      <w:r w:rsidR="004150A6">
        <w:rPr>
          <w:rFonts w:ascii="Verdana" w:hAnsi="Verdana"/>
          <w:sz w:val="24"/>
          <w:szCs w:val="24"/>
        </w:rPr>
        <w:t>d.o.c</w:t>
      </w:r>
      <w:proofErr w:type="spellEnd"/>
      <w:r w:rsidR="004150A6">
        <w:rPr>
          <w:rFonts w:ascii="Verdana" w:hAnsi="Verdana"/>
          <w:sz w:val="24"/>
          <w:szCs w:val="24"/>
        </w:rPr>
        <w:t xml:space="preserve"> </w:t>
      </w:r>
      <w:r w:rsidRPr="006D1520">
        <w:rPr>
          <w:rFonts w:ascii="Verdana" w:hAnsi="Verdana"/>
          <w:sz w:val="24"/>
          <w:szCs w:val="24"/>
        </w:rPr>
        <w:t>dia 05/05/2016)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Portaria - Pare</w:t>
      </w:r>
      <w:r w:rsidR="004150A6">
        <w:rPr>
          <w:rFonts w:ascii="Verdana" w:hAnsi="Verdana"/>
          <w:sz w:val="24"/>
          <w:szCs w:val="24"/>
        </w:rPr>
        <w:t xml:space="preserve">lheiros Gabinete do subprefeito </w:t>
      </w:r>
      <w:r w:rsidRPr="006D1520">
        <w:rPr>
          <w:rFonts w:ascii="Verdana" w:hAnsi="Verdana"/>
          <w:sz w:val="24"/>
          <w:szCs w:val="24"/>
        </w:rPr>
        <w:t xml:space="preserve">Marco Antonio </w:t>
      </w:r>
      <w:proofErr w:type="spellStart"/>
      <w:r w:rsidRPr="006D1520">
        <w:rPr>
          <w:rFonts w:ascii="Verdana" w:hAnsi="Verdana"/>
          <w:sz w:val="24"/>
          <w:szCs w:val="24"/>
        </w:rPr>
        <w:t>Furchi</w:t>
      </w:r>
      <w:proofErr w:type="spellEnd"/>
      <w:r w:rsidRPr="006D1520">
        <w:rPr>
          <w:rFonts w:ascii="Verdana" w:hAnsi="Verdana"/>
          <w:sz w:val="24"/>
          <w:szCs w:val="24"/>
        </w:rPr>
        <w:t>, subprefeito da Subprefeitura Parelheiros, no uso das atribuições que</w:t>
      </w:r>
      <w:r w:rsidR="004150A6">
        <w:rPr>
          <w:rFonts w:ascii="Verdana" w:hAnsi="Verdana"/>
          <w:sz w:val="24"/>
          <w:szCs w:val="24"/>
        </w:rPr>
        <w:t xml:space="preserve"> lhe são conferidas pela lei nº </w:t>
      </w:r>
      <w:r w:rsidRPr="006D1520">
        <w:rPr>
          <w:rFonts w:ascii="Verdana" w:hAnsi="Verdana"/>
          <w:sz w:val="24"/>
          <w:szCs w:val="24"/>
        </w:rPr>
        <w:t>13.399 de 01 de agosto de 200</w:t>
      </w:r>
      <w:r w:rsidR="004150A6">
        <w:rPr>
          <w:rFonts w:ascii="Verdana" w:hAnsi="Verdana"/>
          <w:sz w:val="24"/>
          <w:szCs w:val="24"/>
        </w:rPr>
        <w:t xml:space="preserve">2; considerando o plano de ação </w:t>
      </w:r>
      <w:r w:rsidRPr="006D1520">
        <w:rPr>
          <w:rFonts w:ascii="Verdana" w:hAnsi="Verdana"/>
          <w:sz w:val="24"/>
          <w:szCs w:val="24"/>
        </w:rPr>
        <w:t>anual da Subprefeitura que prevê programas de desenvolvimento integrado e sustentado baseados na participação do munícipe, valorização social, cultural e do patrimônio ambiental local;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CONSIDERANDO a lei nº 15</w:t>
      </w:r>
      <w:r w:rsidR="004150A6">
        <w:rPr>
          <w:rFonts w:ascii="Verdana" w:hAnsi="Verdana"/>
          <w:sz w:val="24"/>
          <w:szCs w:val="24"/>
        </w:rPr>
        <w:t xml:space="preserve">.953, de 07 de janeiro de 2014, </w:t>
      </w:r>
      <w:r w:rsidRPr="006D1520">
        <w:rPr>
          <w:rFonts w:ascii="Verdana" w:hAnsi="Verdana"/>
          <w:sz w:val="24"/>
          <w:szCs w:val="24"/>
        </w:rPr>
        <w:t>que dispõe sobre a criaçã</w:t>
      </w:r>
      <w:r w:rsidR="004150A6">
        <w:rPr>
          <w:rFonts w:ascii="Verdana" w:hAnsi="Verdana"/>
          <w:sz w:val="24"/>
          <w:szCs w:val="24"/>
        </w:rPr>
        <w:t xml:space="preserve">o do “Polo de Ecoturismo de São </w:t>
      </w:r>
      <w:r w:rsidRPr="006D1520">
        <w:rPr>
          <w:rFonts w:ascii="Verdana" w:hAnsi="Verdana"/>
          <w:sz w:val="24"/>
          <w:szCs w:val="24"/>
        </w:rPr>
        <w:t xml:space="preserve">Paulo”, nos distritos de Parelheiros </w:t>
      </w:r>
      <w:r w:rsidR="004150A6">
        <w:rPr>
          <w:rFonts w:ascii="Verdana" w:hAnsi="Verdana"/>
          <w:sz w:val="24"/>
          <w:szCs w:val="24"/>
        </w:rPr>
        <w:t xml:space="preserve">e </w:t>
      </w:r>
      <w:proofErr w:type="spellStart"/>
      <w:r w:rsidR="004150A6">
        <w:rPr>
          <w:rFonts w:ascii="Verdana" w:hAnsi="Verdana"/>
          <w:sz w:val="24"/>
          <w:szCs w:val="24"/>
        </w:rPr>
        <w:t>Marsilac</w:t>
      </w:r>
      <w:proofErr w:type="spellEnd"/>
      <w:r w:rsidR="004150A6">
        <w:rPr>
          <w:rFonts w:ascii="Verdana" w:hAnsi="Verdana"/>
          <w:sz w:val="24"/>
          <w:szCs w:val="24"/>
        </w:rPr>
        <w:t xml:space="preserve"> até os limites da </w:t>
      </w:r>
      <w:r w:rsidRPr="006D1520">
        <w:rPr>
          <w:rFonts w:ascii="Verdana" w:hAnsi="Verdana"/>
          <w:sz w:val="24"/>
          <w:szCs w:val="24"/>
        </w:rPr>
        <w:t xml:space="preserve">Área de Proteção Ambiental </w:t>
      </w:r>
      <w:proofErr w:type="spellStart"/>
      <w:r w:rsidR="004150A6">
        <w:rPr>
          <w:rFonts w:ascii="Verdana" w:hAnsi="Verdana"/>
          <w:sz w:val="24"/>
          <w:szCs w:val="24"/>
        </w:rPr>
        <w:t>Bororé</w:t>
      </w:r>
      <w:proofErr w:type="spellEnd"/>
      <w:r w:rsidR="004150A6">
        <w:rPr>
          <w:rFonts w:ascii="Verdana" w:hAnsi="Verdana"/>
          <w:sz w:val="24"/>
          <w:szCs w:val="24"/>
        </w:rPr>
        <w:t xml:space="preserve">-Colônia e em seu art. 9º </w:t>
      </w:r>
      <w:r w:rsidRPr="006D1520">
        <w:rPr>
          <w:rFonts w:ascii="Verdana" w:hAnsi="Verdana"/>
          <w:sz w:val="24"/>
          <w:szCs w:val="24"/>
        </w:rPr>
        <w:t>parágrafo único especifica qu</w:t>
      </w:r>
      <w:r w:rsidR="004150A6">
        <w:rPr>
          <w:rFonts w:ascii="Verdana" w:hAnsi="Verdana"/>
          <w:sz w:val="24"/>
          <w:szCs w:val="24"/>
        </w:rPr>
        <w:t xml:space="preserve">e as subprefeituras que compõem </w:t>
      </w:r>
      <w:r w:rsidRPr="006D1520">
        <w:rPr>
          <w:rFonts w:ascii="Verdana" w:hAnsi="Verdana"/>
          <w:sz w:val="24"/>
          <w:szCs w:val="24"/>
        </w:rPr>
        <w:t>o território, devem propor e inc</w:t>
      </w:r>
      <w:r w:rsidR="004150A6">
        <w:rPr>
          <w:rFonts w:ascii="Verdana" w:hAnsi="Verdana"/>
          <w:sz w:val="24"/>
          <w:szCs w:val="24"/>
        </w:rPr>
        <w:t xml:space="preserve">entivar, assim como facilitar a </w:t>
      </w:r>
      <w:r w:rsidRPr="006D1520">
        <w:rPr>
          <w:rFonts w:ascii="Verdana" w:hAnsi="Verdana"/>
          <w:sz w:val="24"/>
          <w:szCs w:val="24"/>
        </w:rPr>
        <w:t>formação de um conselho gestor, composto po</w:t>
      </w:r>
      <w:r w:rsidR="004150A6">
        <w:rPr>
          <w:rFonts w:ascii="Verdana" w:hAnsi="Verdana"/>
          <w:sz w:val="24"/>
          <w:szCs w:val="24"/>
        </w:rPr>
        <w:t xml:space="preserve">r representantes </w:t>
      </w:r>
      <w:r w:rsidRPr="006D1520">
        <w:rPr>
          <w:rFonts w:ascii="Verdana" w:hAnsi="Verdana"/>
          <w:sz w:val="24"/>
          <w:szCs w:val="24"/>
        </w:rPr>
        <w:t>do poder público e da sociedade civil;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CONSIDERANDO a reuni</w:t>
      </w:r>
      <w:r w:rsidR="004150A6">
        <w:rPr>
          <w:rFonts w:ascii="Verdana" w:hAnsi="Verdana"/>
          <w:sz w:val="24"/>
          <w:szCs w:val="24"/>
        </w:rPr>
        <w:t xml:space="preserve">ão realizada no dia 29/01/2020, </w:t>
      </w:r>
      <w:r w:rsidRPr="006D1520">
        <w:rPr>
          <w:rFonts w:ascii="Verdana" w:hAnsi="Verdana"/>
          <w:sz w:val="24"/>
          <w:szCs w:val="24"/>
        </w:rPr>
        <w:t>onde os conselheiros presentes</w:t>
      </w:r>
      <w:r w:rsidR="004150A6">
        <w:rPr>
          <w:rFonts w:ascii="Verdana" w:hAnsi="Verdana"/>
          <w:sz w:val="24"/>
          <w:szCs w:val="24"/>
        </w:rPr>
        <w:t xml:space="preserve"> discutiram e </w:t>
      </w:r>
      <w:proofErr w:type="gramStart"/>
      <w:r w:rsidR="004150A6">
        <w:rPr>
          <w:rFonts w:ascii="Verdana" w:hAnsi="Verdana"/>
          <w:sz w:val="24"/>
          <w:szCs w:val="24"/>
        </w:rPr>
        <w:t>decidiram</w:t>
      </w:r>
      <w:proofErr w:type="gramEnd"/>
      <w:r w:rsidR="004150A6">
        <w:rPr>
          <w:rFonts w:ascii="Verdana" w:hAnsi="Verdana"/>
          <w:sz w:val="24"/>
          <w:szCs w:val="24"/>
        </w:rPr>
        <w:t xml:space="preserve"> ajustar </w:t>
      </w:r>
      <w:r w:rsidRPr="006D1520">
        <w:rPr>
          <w:rFonts w:ascii="Verdana" w:hAnsi="Verdana"/>
          <w:sz w:val="24"/>
          <w:szCs w:val="24"/>
        </w:rPr>
        <w:t>a composição do conselho gest</w:t>
      </w:r>
      <w:r w:rsidR="004150A6">
        <w:rPr>
          <w:rFonts w:ascii="Verdana" w:hAnsi="Verdana"/>
          <w:sz w:val="24"/>
          <w:szCs w:val="24"/>
        </w:rPr>
        <w:t xml:space="preserve">or, edital de posse e Regimento </w:t>
      </w:r>
      <w:r w:rsidRPr="006D1520">
        <w:rPr>
          <w:rFonts w:ascii="Verdana" w:hAnsi="Verdana"/>
          <w:sz w:val="24"/>
          <w:szCs w:val="24"/>
        </w:rPr>
        <w:t>Interno para que haja melhor desenvolvimento dos trabalhos.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RESOLVE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I - Ajustar a composiçã</w:t>
      </w:r>
      <w:r w:rsidR="004150A6">
        <w:rPr>
          <w:rFonts w:ascii="Verdana" w:hAnsi="Verdana"/>
          <w:sz w:val="24"/>
          <w:szCs w:val="24"/>
        </w:rPr>
        <w:t xml:space="preserve">o do CONGETUR - Conselho Gestor </w:t>
      </w:r>
      <w:r w:rsidRPr="006D1520">
        <w:rPr>
          <w:rFonts w:ascii="Verdana" w:hAnsi="Verdana"/>
          <w:sz w:val="24"/>
          <w:szCs w:val="24"/>
        </w:rPr>
        <w:t>do Polo de Ecoturismo de São Pa</w:t>
      </w:r>
      <w:r w:rsidR="004150A6">
        <w:rPr>
          <w:rFonts w:ascii="Verdana" w:hAnsi="Verdana"/>
          <w:sz w:val="24"/>
          <w:szCs w:val="24"/>
        </w:rPr>
        <w:t xml:space="preserve">ulo, definidas anteriormente na </w:t>
      </w:r>
      <w:r w:rsidRPr="006D1520">
        <w:rPr>
          <w:rFonts w:ascii="Verdana" w:hAnsi="Verdana"/>
          <w:sz w:val="24"/>
          <w:szCs w:val="24"/>
        </w:rPr>
        <w:t>nº 06/00-sppa/</w:t>
      </w:r>
      <w:proofErr w:type="spellStart"/>
      <w:r w:rsidRPr="006D1520">
        <w:rPr>
          <w:rFonts w:ascii="Verdana" w:hAnsi="Verdana"/>
          <w:sz w:val="24"/>
          <w:szCs w:val="24"/>
        </w:rPr>
        <w:t>gab</w:t>
      </w:r>
      <w:proofErr w:type="spellEnd"/>
      <w:r w:rsidRPr="006D1520">
        <w:rPr>
          <w:rFonts w:ascii="Verdana" w:hAnsi="Verdana"/>
          <w:sz w:val="24"/>
          <w:szCs w:val="24"/>
        </w:rPr>
        <w:t>/2016, publ</w:t>
      </w:r>
      <w:r w:rsidR="004150A6">
        <w:rPr>
          <w:rFonts w:ascii="Verdana" w:hAnsi="Verdana"/>
          <w:sz w:val="24"/>
          <w:szCs w:val="24"/>
        </w:rPr>
        <w:t xml:space="preserve">icada e portaria nº 34-00 </w:t>
      </w:r>
      <w:proofErr w:type="spellStart"/>
      <w:r w:rsidR="004150A6">
        <w:rPr>
          <w:rFonts w:ascii="Verdana" w:hAnsi="Verdana"/>
          <w:sz w:val="24"/>
          <w:szCs w:val="24"/>
        </w:rPr>
        <w:t>sppa</w:t>
      </w:r>
      <w:proofErr w:type="spellEnd"/>
      <w:r w:rsidR="004150A6">
        <w:rPr>
          <w:rFonts w:ascii="Verdana" w:hAnsi="Verdana"/>
          <w:sz w:val="24"/>
          <w:szCs w:val="24"/>
        </w:rPr>
        <w:t xml:space="preserve">/ </w:t>
      </w:r>
      <w:proofErr w:type="spellStart"/>
      <w:r w:rsidRPr="006D1520">
        <w:rPr>
          <w:rFonts w:ascii="Verdana" w:hAnsi="Verdana"/>
          <w:sz w:val="24"/>
          <w:szCs w:val="24"/>
        </w:rPr>
        <w:t>gab</w:t>
      </w:r>
      <w:proofErr w:type="spellEnd"/>
      <w:r w:rsidRPr="006D1520">
        <w:rPr>
          <w:rFonts w:ascii="Verdana" w:hAnsi="Verdana"/>
          <w:sz w:val="24"/>
          <w:szCs w:val="24"/>
        </w:rPr>
        <w:t xml:space="preserve">/2013, publicada </w:t>
      </w:r>
      <w:proofErr w:type="spellStart"/>
      <w:r w:rsidRPr="006D1520">
        <w:rPr>
          <w:rFonts w:ascii="Verdana" w:hAnsi="Verdana"/>
          <w:sz w:val="24"/>
          <w:szCs w:val="24"/>
        </w:rPr>
        <w:t>d.o.c</w:t>
      </w:r>
      <w:proofErr w:type="spellEnd"/>
      <w:r w:rsidRPr="006D1520">
        <w:rPr>
          <w:rFonts w:ascii="Verdana" w:hAnsi="Verdana"/>
          <w:sz w:val="24"/>
          <w:szCs w:val="24"/>
        </w:rPr>
        <w:t>. de 15/08/2013 páginas 10 e 11, passando de 32 (trinta e duas) p</w:t>
      </w:r>
      <w:r w:rsidR="004150A6">
        <w:rPr>
          <w:rFonts w:ascii="Verdana" w:hAnsi="Verdana"/>
          <w:sz w:val="24"/>
          <w:szCs w:val="24"/>
        </w:rPr>
        <w:t xml:space="preserve">ara 22 (vinte e duas) vagas com </w:t>
      </w:r>
      <w:r w:rsidRPr="006D1520">
        <w:rPr>
          <w:rFonts w:ascii="Verdana" w:hAnsi="Verdana"/>
          <w:sz w:val="24"/>
          <w:szCs w:val="24"/>
        </w:rPr>
        <w:t>respectivos titulares e suplentes.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II - O CONGETUR terá </w:t>
      </w:r>
      <w:r w:rsidR="004150A6">
        <w:rPr>
          <w:rFonts w:ascii="Verdana" w:hAnsi="Verdana"/>
          <w:sz w:val="24"/>
          <w:szCs w:val="24"/>
        </w:rPr>
        <w:t xml:space="preserve">caráter permanente, consultivo, </w:t>
      </w:r>
      <w:r w:rsidRPr="006D1520">
        <w:rPr>
          <w:rFonts w:ascii="Verdana" w:hAnsi="Verdana"/>
          <w:sz w:val="24"/>
          <w:szCs w:val="24"/>
        </w:rPr>
        <w:t xml:space="preserve">deliberativo e propositivo, tendo por finalidade participar </w:t>
      </w:r>
      <w:proofErr w:type="gramStart"/>
      <w:r w:rsidRPr="006D1520">
        <w:rPr>
          <w:rFonts w:ascii="Verdana" w:hAnsi="Verdana"/>
          <w:sz w:val="24"/>
          <w:szCs w:val="24"/>
        </w:rPr>
        <w:t>do</w:t>
      </w:r>
      <w:proofErr w:type="gramEnd"/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D1520">
        <w:rPr>
          <w:rFonts w:ascii="Verdana" w:hAnsi="Verdana"/>
          <w:sz w:val="24"/>
          <w:szCs w:val="24"/>
        </w:rPr>
        <w:lastRenderedPageBreak/>
        <w:t>planejamento</w:t>
      </w:r>
      <w:proofErr w:type="gramEnd"/>
      <w:r w:rsidRPr="006D1520">
        <w:rPr>
          <w:rFonts w:ascii="Verdana" w:hAnsi="Verdana"/>
          <w:sz w:val="24"/>
          <w:szCs w:val="24"/>
        </w:rPr>
        <w:t>, gerenciamento e gestão das atividades de turismo e eventos desenvolvid</w:t>
      </w:r>
      <w:r w:rsidR="004150A6">
        <w:rPr>
          <w:rFonts w:ascii="Verdana" w:hAnsi="Verdana"/>
          <w:sz w:val="24"/>
          <w:szCs w:val="24"/>
        </w:rPr>
        <w:t xml:space="preserve">os no Polo de Ecoturismo de São </w:t>
      </w:r>
      <w:r w:rsidRPr="006D1520">
        <w:rPr>
          <w:rFonts w:ascii="Verdana" w:hAnsi="Verdana"/>
          <w:sz w:val="24"/>
          <w:szCs w:val="24"/>
        </w:rPr>
        <w:t xml:space="preserve">Paulo – Parelheiros – </w:t>
      </w:r>
      <w:proofErr w:type="spellStart"/>
      <w:r w:rsidRPr="006D1520">
        <w:rPr>
          <w:rFonts w:ascii="Verdana" w:hAnsi="Verdana"/>
          <w:sz w:val="24"/>
          <w:szCs w:val="24"/>
        </w:rPr>
        <w:t>Marsilac</w:t>
      </w:r>
      <w:proofErr w:type="spellEnd"/>
      <w:r w:rsidRPr="006D1520">
        <w:rPr>
          <w:rFonts w:ascii="Verdana" w:hAnsi="Verdana"/>
          <w:sz w:val="24"/>
          <w:szCs w:val="24"/>
        </w:rPr>
        <w:t xml:space="preserve"> – Ilha do </w:t>
      </w:r>
      <w:proofErr w:type="spellStart"/>
      <w:r w:rsidRPr="006D1520">
        <w:rPr>
          <w:rFonts w:ascii="Verdana" w:hAnsi="Verdana"/>
          <w:sz w:val="24"/>
          <w:szCs w:val="24"/>
        </w:rPr>
        <w:t>Bororé</w:t>
      </w:r>
      <w:proofErr w:type="spellEnd"/>
      <w:r w:rsidRPr="006D1520">
        <w:rPr>
          <w:rFonts w:ascii="Verdana" w:hAnsi="Verdana"/>
          <w:sz w:val="24"/>
          <w:szCs w:val="24"/>
        </w:rPr>
        <w:t>.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III- O CONGETUR reunir-se-á, ordinariamente, bimestralmente, podendo ocorrer reuniões extraordinárias quando necessário.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IV. As reuniões do CONGETUR terão prévia e ampla divulgação, podendo participar qualque</w:t>
      </w:r>
      <w:r w:rsidR="004150A6">
        <w:rPr>
          <w:rFonts w:ascii="Verdana" w:hAnsi="Verdana"/>
          <w:sz w:val="24"/>
          <w:szCs w:val="24"/>
        </w:rPr>
        <w:t xml:space="preserve">r interessado, que terá direito </w:t>
      </w:r>
      <w:r w:rsidRPr="006D1520">
        <w:rPr>
          <w:rFonts w:ascii="Verdana" w:hAnsi="Verdana"/>
          <w:sz w:val="24"/>
          <w:szCs w:val="24"/>
        </w:rPr>
        <w:t>a voz e não a voto, terão p</w:t>
      </w:r>
      <w:r w:rsidR="004150A6">
        <w:rPr>
          <w:rFonts w:ascii="Verdana" w:hAnsi="Verdana"/>
          <w:sz w:val="24"/>
          <w:szCs w:val="24"/>
        </w:rPr>
        <w:t xml:space="preserve">ublicidade, também, as atas das </w:t>
      </w:r>
      <w:r w:rsidRPr="006D1520">
        <w:rPr>
          <w:rFonts w:ascii="Verdana" w:hAnsi="Verdana"/>
          <w:sz w:val="24"/>
          <w:szCs w:val="24"/>
        </w:rPr>
        <w:t>citadas reuniões.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V - O CONGETUR será comp</w:t>
      </w:r>
      <w:r w:rsidR="004150A6">
        <w:rPr>
          <w:rFonts w:ascii="Verdana" w:hAnsi="Verdana"/>
          <w:sz w:val="24"/>
          <w:szCs w:val="24"/>
        </w:rPr>
        <w:t xml:space="preserve">osto por 22 conselheiros, sendo </w:t>
      </w:r>
      <w:r w:rsidRPr="006D1520">
        <w:rPr>
          <w:rFonts w:ascii="Verdana" w:hAnsi="Verdana"/>
          <w:sz w:val="24"/>
          <w:szCs w:val="24"/>
        </w:rPr>
        <w:t xml:space="preserve">11 (onze) do poder público </w:t>
      </w:r>
      <w:r w:rsidR="004150A6">
        <w:rPr>
          <w:rFonts w:ascii="Verdana" w:hAnsi="Verdana"/>
          <w:sz w:val="24"/>
          <w:szCs w:val="24"/>
        </w:rPr>
        <w:t xml:space="preserve">e 11 (onze) da sociedade civil, </w:t>
      </w:r>
      <w:r w:rsidRPr="006D1520">
        <w:rPr>
          <w:rFonts w:ascii="Verdana" w:hAnsi="Verdana"/>
          <w:sz w:val="24"/>
          <w:szCs w:val="24"/>
        </w:rPr>
        <w:t xml:space="preserve">obedecendo </w:t>
      </w:r>
      <w:proofErr w:type="gramStart"/>
      <w:r w:rsidRPr="006D1520">
        <w:rPr>
          <w:rFonts w:ascii="Verdana" w:hAnsi="Verdana"/>
          <w:sz w:val="24"/>
          <w:szCs w:val="24"/>
        </w:rPr>
        <w:t>a</w:t>
      </w:r>
      <w:proofErr w:type="gramEnd"/>
      <w:r w:rsidRPr="006D1520">
        <w:rPr>
          <w:rFonts w:ascii="Verdana" w:hAnsi="Verdana"/>
          <w:sz w:val="24"/>
          <w:szCs w:val="24"/>
        </w:rPr>
        <w:t xml:space="preserve"> paridade das v</w:t>
      </w:r>
      <w:r w:rsidR="004150A6">
        <w:rPr>
          <w:rFonts w:ascii="Verdana" w:hAnsi="Verdana"/>
          <w:sz w:val="24"/>
          <w:szCs w:val="24"/>
        </w:rPr>
        <w:t xml:space="preserve">agas, passando a ter a seguinte </w:t>
      </w:r>
      <w:r w:rsidRPr="006D1520">
        <w:rPr>
          <w:rFonts w:ascii="Verdana" w:hAnsi="Verdana"/>
          <w:sz w:val="24"/>
          <w:szCs w:val="24"/>
        </w:rPr>
        <w:t>composição:</w:t>
      </w:r>
    </w:p>
    <w:p w:rsidR="006D1520" w:rsidRPr="00FE06D2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PODER PÚBLICO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a) 01 (uma) vaga para representante da Subprefeitura de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Parelheiros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b) 01 (uma) vaga para representante da Subprefeitura da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Capela do Socorro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c) 01 (uma) vaga para SVMA – Secretaria Municipal do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Verde e Meio Ambiente </w:t>
      </w:r>
      <w:proofErr w:type="gramStart"/>
      <w:r w:rsidRPr="006D1520">
        <w:rPr>
          <w:rFonts w:ascii="Verdana" w:hAnsi="Verdana"/>
          <w:sz w:val="24"/>
          <w:szCs w:val="24"/>
        </w:rPr>
        <w:t xml:space="preserve">(gestores das </w:t>
      </w:r>
      <w:proofErr w:type="spellStart"/>
      <w:r w:rsidRPr="006D1520">
        <w:rPr>
          <w:rFonts w:ascii="Verdana" w:hAnsi="Verdana"/>
          <w:sz w:val="24"/>
          <w:szCs w:val="24"/>
        </w:rPr>
        <w:t>APAs</w:t>
      </w:r>
      <w:proofErr w:type="spellEnd"/>
      <w:r w:rsidRPr="006D1520">
        <w:rPr>
          <w:rFonts w:ascii="Verdana" w:hAnsi="Verdana"/>
          <w:sz w:val="24"/>
          <w:szCs w:val="24"/>
        </w:rPr>
        <w:t xml:space="preserve"> Capivari-Monos e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6D1520">
        <w:rPr>
          <w:rFonts w:ascii="Verdana" w:hAnsi="Verdana"/>
          <w:sz w:val="24"/>
          <w:szCs w:val="24"/>
        </w:rPr>
        <w:t>Bororé</w:t>
      </w:r>
      <w:proofErr w:type="spellEnd"/>
      <w:r w:rsidRPr="006D1520">
        <w:rPr>
          <w:rFonts w:ascii="Verdana" w:hAnsi="Verdana"/>
          <w:sz w:val="24"/>
          <w:szCs w:val="24"/>
        </w:rPr>
        <w:t>-Colônia)</w:t>
      </w:r>
      <w:proofErr w:type="gramEnd"/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d) 01 (uma) vaga para representante da São Paulo Turismo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e) 01 (uma) vaga para representante da GCM – Guarda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Civil Municipal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f) 01 (uma) vaga para representante da Polícia Militar –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Ronda Rural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g) 01 (uma) vaga para representante do PESM - Parque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Estadual Serra do Mar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h) 01 (uma) vaga para FUNAI - Fundação Nacional do Índio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i) 01 (uma) vaga para SMDTE - Secretaria Municipal de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Desenvolvimento Econômico, Trabalho e </w:t>
      </w:r>
      <w:proofErr w:type="gramStart"/>
      <w:r w:rsidRPr="006D1520">
        <w:rPr>
          <w:rFonts w:ascii="Verdana" w:hAnsi="Verdana"/>
          <w:sz w:val="24"/>
          <w:szCs w:val="24"/>
        </w:rPr>
        <w:t>Turismo</w:t>
      </w:r>
      <w:proofErr w:type="gramEnd"/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j) 01 (uma) vaga para </w:t>
      </w:r>
      <w:r w:rsidR="004150A6">
        <w:rPr>
          <w:rFonts w:ascii="Verdana" w:hAnsi="Verdana"/>
          <w:sz w:val="24"/>
          <w:szCs w:val="24"/>
        </w:rPr>
        <w:t xml:space="preserve">EMAE – Empresa Metropolitana de </w:t>
      </w:r>
      <w:r w:rsidRPr="006D1520">
        <w:rPr>
          <w:rFonts w:ascii="Verdana" w:hAnsi="Verdana"/>
          <w:sz w:val="24"/>
          <w:szCs w:val="24"/>
        </w:rPr>
        <w:t>Águas e Energia S.A.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k) 01 (uma) vaga para</w:t>
      </w:r>
      <w:r w:rsidR="004150A6">
        <w:rPr>
          <w:rFonts w:ascii="Verdana" w:hAnsi="Verdana"/>
          <w:sz w:val="24"/>
          <w:szCs w:val="24"/>
        </w:rPr>
        <w:t xml:space="preserve"> SMRI - Secretaria Municipal de </w:t>
      </w:r>
      <w:r w:rsidRPr="006D1520">
        <w:rPr>
          <w:rFonts w:ascii="Verdana" w:hAnsi="Verdana"/>
          <w:sz w:val="24"/>
          <w:szCs w:val="24"/>
        </w:rPr>
        <w:t>Relações Internacionais</w:t>
      </w:r>
    </w:p>
    <w:p w:rsidR="006D1520" w:rsidRPr="00FE06D2" w:rsidRDefault="006D1520" w:rsidP="006D15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SOCIEDADE CIVIL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A) 01 (uma) vaga para </w:t>
      </w:r>
      <w:r w:rsidR="004150A6">
        <w:rPr>
          <w:rFonts w:ascii="Verdana" w:hAnsi="Verdana"/>
          <w:sz w:val="24"/>
          <w:szCs w:val="24"/>
        </w:rPr>
        <w:t xml:space="preserve">o representante dos empresários </w:t>
      </w:r>
      <w:r w:rsidRPr="006D1520">
        <w:rPr>
          <w:rFonts w:ascii="Verdana" w:hAnsi="Verdana"/>
          <w:sz w:val="24"/>
          <w:szCs w:val="24"/>
        </w:rPr>
        <w:t>do setor de turismo de negócios</w:t>
      </w:r>
      <w:r w:rsidR="004150A6">
        <w:rPr>
          <w:rFonts w:ascii="Verdana" w:hAnsi="Verdana"/>
          <w:sz w:val="24"/>
          <w:szCs w:val="24"/>
        </w:rPr>
        <w:t xml:space="preserve">, eventos </w:t>
      </w:r>
      <w:proofErr w:type="spellStart"/>
      <w:r w:rsidR="004150A6">
        <w:rPr>
          <w:rFonts w:ascii="Verdana" w:hAnsi="Verdana"/>
          <w:sz w:val="24"/>
          <w:szCs w:val="24"/>
        </w:rPr>
        <w:t>socias</w:t>
      </w:r>
      <w:proofErr w:type="spellEnd"/>
      <w:r w:rsidR="004150A6">
        <w:rPr>
          <w:rFonts w:ascii="Verdana" w:hAnsi="Verdana"/>
          <w:sz w:val="24"/>
          <w:szCs w:val="24"/>
        </w:rPr>
        <w:t xml:space="preserve"> e corporativos </w:t>
      </w:r>
      <w:r w:rsidRPr="006D1520">
        <w:rPr>
          <w:rFonts w:ascii="Verdana" w:hAnsi="Verdana"/>
          <w:sz w:val="24"/>
          <w:szCs w:val="24"/>
        </w:rPr>
        <w:t>(locações: espaços, salões, cháca</w:t>
      </w:r>
      <w:r w:rsidR="004150A6">
        <w:rPr>
          <w:rFonts w:ascii="Verdana" w:hAnsi="Verdana"/>
          <w:sz w:val="24"/>
          <w:szCs w:val="24"/>
        </w:rPr>
        <w:t xml:space="preserve">ras, sítios, </w:t>
      </w:r>
      <w:proofErr w:type="spellStart"/>
      <w:r w:rsidR="004150A6">
        <w:rPr>
          <w:rFonts w:ascii="Verdana" w:hAnsi="Verdana"/>
          <w:sz w:val="24"/>
          <w:szCs w:val="24"/>
        </w:rPr>
        <w:t>áudio-visual</w:t>
      </w:r>
      <w:proofErr w:type="spellEnd"/>
      <w:r w:rsidR="004150A6">
        <w:rPr>
          <w:rFonts w:ascii="Verdana" w:hAnsi="Verdana"/>
          <w:sz w:val="24"/>
          <w:szCs w:val="24"/>
        </w:rPr>
        <w:t xml:space="preserve">, som, </w:t>
      </w:r>
      <w:r w:rsidRPr="006D1520">
        <w:rPr>
          <w:rFonts w:ascii="Verdana" w:hAnsi="Verdana"/>
          <w:sz w:val="24"/>
          <w:szCs w:val="24"/>
        </w:rPr>
        <w:t>iluminação, filmagens, reportagens, assessorias d</w:t>
      </w:r>
      <w:r w:rsidR="004150A6">
        <w:rPr>
          <w:rFonts w:ascii="Verdana" w:hAnsi="Verdana"/>
          <w:sz w:val="24"/>
          <w:szCs w:val="24"/>
        </w:rPr>
        <w:t xml:space="preserve">e eventos e </w:t>
      </w:r>
      <w:r w:rsidRPr="006D1520">
        <w:rPr>
          <w:rFonts w:ascii="Verdana" w:hAnsi="Verdana"/>
          <w:sz w:val="24"/>
          <w:szCs w:val="24"/>
        </w:rPr>
        <w:t>festas, decoração etc.);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B) 01 (uma) vaga para o representante do setor de hospedagem e clubes; (hotel, pousadas, </w:t>
      </w:r>
      <w:proofErr w:type="spellStart"/>
      <w:r w:rsidRPr="006D1520">
        <w:rPr>
          <w:rFonts w:ascii="Verdana" w:hAnsi="Verdana"/>
          <w:sz w:val="24"/>
          <w:szCs w:val="24"/>
        </w:rPr>
        <w:t>hostel</w:t>
      </w:r>
      <w:proofErr w:type="spellEnd"/>
      <w:r w:rsidRPr="006D1520">
        <w:rPr>
          <w:rFonts w:ascii="Verdana" w:hAnsi="Verdana"/>
          <w:sz w:val="24"/>
          <w:szCs w:val="24"/>
        </w:rPr>
        <w:t>, acampamento estudantil, camping, clubes, Parques aquáticos, Balneários);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C) 01 (uma) vaga para o representante de agências</w:t>
      </w:r>
      <w:r w:rsidR="004150A6">
        <w:rPr>
          <w:rFonts w:ascii="Verdana" w:hAnsi="Verdana"/>
          <w:sz w:val="24"/>
          <w:szCs w:val="24"/>
        </w:rPr>
        <w:t xml:space="preserve"> e/ </w:t>
      </w:r>
      <w:r w:rsidRPr="006D1520">
        <w:rPr>
          <w:rFonts w:ascii="Verdana" w:hAnsi="Verdana"/>
          <w:sz w:val="24"/>
          <w:szCs w:val="24"/>
        </w:rPr>
        <w:t xml:space="preserve">ou operadoras de turismo; </w:t>
      </w:r>
      <w:r w:rsidR="004150A6">
        <w:rPr>
          <w:rFonts w:ascii="Verdana" w:hAnsi="Verdana"/>
          <w:sz w:val="24"/>
          <w:szCs w:val="24"/>
        </w:rPr>
        <w:t xml:space="preserve">monitores ambientais e/ou guias </w:t>
      </w:r>
      <w:r w:rsidRPr="006D1520">
        <w:rPr>
          <w:rFonts w:ascii="Verdana" w:hAnsi="Verdana"/>
          <w:sz w:val="24"/>
          <w:szCs w:val="24"/>
        </w:rPr>
        <w:t xml:space="preserve">turísticos e/ou </w:t>
      </w:r>
      <w:proofErr w:type="spellStart"/>
      <w:r w:rsidRPr="006D1520">
        <w:rPr>
          <w:rFonts w:ascii="Verdana" w:hAnsi="Verdana"/>
          <w:sz w:val="24"/>
          <w:szCs w:val="24"/>
        </w:rPr>
        <w:t>recreadores</w:t>
      </w:r>
      <w:proofErr w:type="spellEnd"/>
      <w:r w:rsidRPr="006D1520">
        <w:rPr>
          <w:rFonts w:ascii="Verdana" w:hAnsi="Verdana"/>
          <w:sz w:val="24"/>
          <w:szCs w:val="24"/>
        </w:rPr>
        <w:t>; tran</w:t>
      </w:r>
      <w:r w:rsidR="004150A6">
        <w:rPr>
          <w:rFonts w:ascii="Verdana" w:hAnsi="Verdana"/>
          <w:sz w:val="24"/>
          <w:szCs w:val="24"/>
        </w:rPr>
        <w:t xml:space="preserve">sportadora turística, </w:t>
      </w:r>
      <w:proofErr w:type="gramStart"/>
      <w:r w:rsidR="004150A6">
        <w:rPr>
          <w:rFonts w:ascii="Verdana" w:hAnsi="Verdana"/>
          <w:sz w:val="24"/>
          <w:szCs w:val="24"/>
        </w:rPr>
        <w:t>off</w:t>
      </w:r>
      <w:proofErr w:type="gramEnd"/>
      <w:r w:rsidR="004150A6">
        <w:rPr>
          <w:rFonts w:ascii="Verdana" w:hAnsi="Verdana"/>
          <w:sz w:val="24"/>
          <w:szCs w:val="24"/>
        </w:rPr>
        <w:t xml:space="preserve"> </w:t>
      </w:r>
      <w:proofErr w:type="spellStart"/>
      <w:r w:rsidR="004150A6">
        <w:rPr>
          <w:rFonts w:ascii="Verdana" w:hAnsi="Verdana"/>
          <w:sz w:val="24"/>
          <w:szCs w:val="24"/>
        </w:rPr>
        <w:t>road</w:t>
      </w:r>
      <w:proofErr w:type="spellEnd"/>
      <w:r w:rsidR="004150A6">
        <w:rPr>
          <w:rFonts w:ascii="Verdana" w:hAnsi="Verdana"/>
          <w:sz w:val="24"/>
          <w:szCs w:val="24"/>
        </w:rPr>
        <w:t xml:space="preserve">, </w:t>
      </w:r>
      <w:r w:rsidRPr="006D1520">
        <w:rPr>
          <w:rFonts w:ascii="Verdana" w:hAnsi="Verdana"/>
          <w:sz w:val="24"/>
          <w:szCs w:val="24"/>
        </w:rPr>
        <w:t xml:space="preserve">associação de </w:t>
      </w:r>
      <w:proofErr w:type="spellStart"/>
      <w:r w:rsidRPr="006D1520">
        <w:rPr>
          <w:rFonts w:ascii="Verdana" w:hAnsi="Verdana"/>
          <w:sz w:val="24"/>
          <w:szCs w:val="24"/>
        </w:rPr>
        <w:t>Jeppe</w:t>
      </w:r>
      <w:proofErr w:type="spellEnd"/>
      <w:r w:rsidRPr="006D1520">
        <w:rPr>
          <w:rFonts w:ascii="Verdana" w:hAnsi="Verdana"/>
          <w:sz w:val="24"/>
          <w:szCs w:val="24"/>
        </w:rPr>
        <w:t xml:space="preserve"> e “gaiola”, Jardineira;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D) 01 (uma) vaga para representante do setor de gastronomia (</w:t>
      </w:r>
      <w:proofErr w:type="gramStart"/>
      <w:r w:rsidRPr="006D1520">
        <w:rPr>
          <w:rFonts w:ascii="Verdana" w:hAnsi="Verdana"/>
          <w:sz w:val="24"/>
          <w:szCs w:val="24"/>
        </w:rPr>
        <w:t>buffet</w:t>
      </w:r>
      <w:proofErr w:type="gramEnd"/>
      <w:r w:rsidRPr="006D1520">
        <w:rPr>
          <w:rFonts w:ascii="Verdana" w:hAnsi="Verdana"/>
          <w:sz w:val="24"/>
          <w:szCs w:val="24"/>
        </w:rPr>
        <w:t>, restaurantes, bares, cachaçarias, alambique,</w:t>
      </w:r>
      <w:r w:rsidR="004150A6">
        <w:rPr>
          <w:rFonts w:ascii="Verdana" w:hAnsi="Verdana"/>
          <w:sz w:val="24"/>
          <w:szCs w:val="24"/>
        </w:rPr>
        <w:t xml:space="preserve"> </w:t>
      </w:r>
      <w:r w:rsidRPr="006D1520">
        <w:rPr>
          <w:rFonts w:ascii="Verdana" w:hAnsi="Verdana"/>
          <w:sz w:val="24"/>
          <w:szCs w:val="24"/>
        </w:rPr>
        <w:t xml:space="preserve">empórios, </w:t>
      </w:r>
      <w:r w:rsidRPr="006D1520">
        <w:rPr>
          <w:rFonts w:ascii="Verdana" w:hAnsi="Verdana"/>
          <w:sz w:val="24"/>
          <w:szCs w:val="24"/>
        </w:rPr>
        <w:lastRenderedPageBreak/>
        <w:t>ranchos com comid</w:t>
      </w:r>
      <w:r w:rsidR="004150A6">
        <w:rPr>
          <w:rFonts w:ascii="Verdana" w:hAnsi="Verdana"/>
          <w:sz w:val="24"/>
          <w:szCs w:val="24"/>
        </w:rPr>
        <w:t xml:space="preserve">a típica de tropeiros, compotas </w:t>
      </w:r>
      <w:r w:rsidRPr="006D1520">
        <w:rPr>
          <w:rFonts w:ascii="Verdana" w:hAnsi="Verdana"/>
          <w:sz w:val="24"/>
          <w:szCs w:val="24"/>
        </w:rPr>
        <w:t>de doces da Mata Atlântica, cachaça e licores artesanais, etc.);</w:t>
      </w:r>
    </w:p>
    <w:p w:rsidR="006D1520" w:rsidRP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 xml:space="preserve">E) 01 (uma) vaga para </w:t>
      </w:r>
      <w:r w:rsidR="004150A6">
        <w:rPr>
          <w:rFonts w:ascii="Verdana" w:hAnsi="Verdana"/>
          <w:sz w:val="24"/>
          <w:szCs w:val="24"/>
        </w:rPr>
        <w:t xml:space="preserve">representante de Universidade / </w:t>
      </w:r>
      <w:r w:rsidRPr="006D1520">
        <w:rPr>
          <w:rFonts w:ascii="Verdana" w:hAnsi="Verdana"/>
          <w:sz w:val="24"/>
          <w:szCs w:val="24"/>
        </w:rPr>
        <w:t>ONGs, associações ou entidad</w:t>
      </w:r>
      <w:r w:rsidR="004150A6">
        <w:rPr>
          <w:rFonts w:ascii="Verdana" w:hAnsi="Verdana"/>
          <w:sz w:val="24"/>
          <w:szCs w:val="24"/>
        </w:rPr>
        <w:t xml:space="preserve">es que atuem no setor turístico </w:t>
      </w:r>
      <w:r w:rsidRPr="006D1520">
        <w:rPr>
          <w:rFonts w:ascii="Verdana" w:hAnsi="Verdana"/>
          <w:sz w:val="24"/>
          <w:szCs w:val="24"/>
        </w:rPr>
        <w:t>e/ou científico, arqueológico, geológico, capacitações, educacional;</w:t>
      </w:r>
    </w:p>
    <w:p w:rsidR="006D1520" w:rsidRDefault="006D1520" w:rsidP="006D15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D1520">
        <w:rPr>
          <w:rFonts w:ascii="Verdana" w:hAnsi="Verdana"/>
          <w:sz w:val="24"/>
          <w:szCs w:val="24"/>
        </w:rPr>
        <w:t>F) 01 (uma) vaga para representa</w:t>
      </w:r>
      <w:r w:rsidR="004150A6">
        <w:rPr>
          <w:rFonts w:ascii="Verdana" w:hAnsi="Verdana"/>
          <w:sz w:val="24"/>
          <w:szCs w:val="24"/>
        </w:rPr>
        <w:t xml:space="preserve">nte do setor cultural (economia </w:t>
      </w:r>
      <w:r w:rsidRPr="006D1520">
        <w:rPr>
          <w:rFonts w:ascii="Verdana" w:hAnsi="Verdana"/>
          <w:sz w:val="24"/>
          <w:szCs w:val="24"/>
        </w:rPr>
        <w:t>criativa, manifestações cultur</w:t>
      </w:r>
      <w:r w:rsidR="004150A6">
        <w:rPr>
          <w:rFonts w:ascii="Verdana" w:hAnsi="Verdana"/>
          <w:sz w:val="24"/>
          <w:szCs w:val="24"/>
        </w:rPr>
        <w:t xml:space="preserve">ais, etnia, grupos folclóricos, </w:t>
      </w:r>
      <w:r w:rsidRPr="006D1520">
        <w:rPr>
          <w:rFonts w:ascii="Verdana" w:hAnsi="Verdana"/>
          <w:sz w:val="24"/>
          <w:szCs w:val="24"/>
        </w:rPr>
        <w:t>musicalidade, comitivas sertanejas, artesãos, etc.);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G) 01 (uma) vaga para re</w:t>
      </w:r>
      <w:r w:rsidR="004150A6">
        <w:rPr>
          <w:rFonts w:ascii="Verdana" w:hAnsi="Verdana"/>
          <w:sz w:val="24"/>
          <w:szCs w:val="24"/>
        </w:rPr>
        <w:t xml:space="preserve">presentante do setor de turismo </w:t>
      </w:r>
      <w:r w:rsidRPr="000F6A07">
        <w:rPr>
          <w:rFonts w:ascii="Verdana" w:hAnsi="Verdana"/>
          <w:sz w:val="24"/>
          <w:szCs w:val="24"/>
        </w:rPr>
        <w:t>rural (agricultores, pesqueiros, p</w:t>
      </w:r>
      <w:r w:rsidR="004150A6">
        <w:rPr>
          <w:rFonts w:ascii="Verdana" w:hAnsi="Verdana"/>
          <w:sz w:val="24"/>
          <w:szCs w:val="24"/>
        </w:rPr>
        <w:t xml:space="preserve">iscicultura, agropecuária, agro </w:t>
      </w:r>
      <w:r w:rsidRPr="000F6A07">
        <w:rPr>
          <w:rFonts w:ascii="Verdana" w:hAnsi="Verdana"/>
          <w:sz w:val="24"/>
          <w:szCs w:val="24"/>
        </w:rPr>
        <w:t>Turismo, produtor de plantas orn</w:t>
      </w:r>
      <w:r w:rsidR="004150A6">
        <w:rPr>
          <w:rFonts w:ascii="Verdana" w:hAnsi="Verdana"/>
          <w:sz w:val="24"/>
          <w:szCs w:val="24"/>
        </w:rPr>
        <w:t xml:space="preserve">amentais, estâncias ecológicas, </w:t>
      </w:r>
      <w:r w:rsidRPr="000F6A07">
        <w:rPr>
          <w:rFonts w:ascii="Verdana" w:hAnsi="Verdana"/>
          <w:sz w:val="24"/>
          <w:szCs w:val="24"/>
        </w:rPr>
        <w:t>RPPN – Reserva Particular do Patrimônio Natural);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H) 01 (uma) vaga para re</w:t>
      </w:r>
      <w:r w:rsidR="004150A6">
        <w:rPr>
          <w:rFonts w:ascii="Verdana" w:hAnsi="Verdana"/>
          <w:sz w:val="24"/>
          <w:szCs w:val="24"/>
        </w:rPr>
        <w:t xml:space="preserve">presentante do setor de turismo </w:t>
      </w:r>
      <w:r w:rsidRPr="000F6A07">
        <w:rPr>
          <w:rFonts w:ascii="Verdana" w:hAnsi="Verdana"/>
          <w:sz w:val="24"/>
          <w:szCs w:val="24"/>
        </w:rPr>
        <w:t>religioso (Solo Sagrado, Temp</w:t>
      </w:r>
      <w:r w:rsidR="004150A6">
        <w:rPr>
          <w:rFonts w:ascii="Verdana" w:hAnsi="Verdana"/>
          <w:sz w:val="24"/>
          <w:szCs w:val="24"/>
        </w:rPr>
        <w:t xml:space="preserve">los Católicos, Templo </w:t>
      </w:r>
      <w:proofErr w:type="spellStart"/>
      <w:r w:rsidR="004150A6">
        <w:rPr>
          <w:rFonts w:ascii="Verdana" w:hAnsi="Verdana"/>
          <w:sz w:val="24"/>
          <w:szCs w:val="24"/>
        </w:rPr>
        <w:t>Quan</w:t>
      </w:r>
      <w:proofErr w:type="spellEnd"/>
      <w:r w:rsidR="004150A6">
        <w:rPr>
          <w:rFonts w:ascii="Verdana" w:hAnsi="Verdana"/>
          <w:sz w:val="24"/>
          <w:szCs w:val="24"/>
        </w:rPr>
        <w:t xml:space="preserve"> </w:t>
      </w:r>
      <w:proofErr w:type="spellStart"/>
      <w:r w:rsidR="004150A6">
        <w:rPr>
          <w:rFonts w:ascii="Verdana" w:hAnsi="Verdana"/>
          <w:sz w:val="24"/>
          <w:szCs w:val="24"/>
        </w:rPr>
        <w:t>Inn</w:t>
      </w:r>
      <w:proofErr w:type="spellEnd"/>
      <w:r w:rsidR="004150A6">
        <w:rPr>
          <w:rFonts w:ascii="Verdana" w:hAnsi="Verdana"/>
          <w:sz w:val="24"/>
          <w:szCs w:val="24"/>
        </w:rPr>
        <w:t xml:space="preserve">, </w:t>
      </w:r>
      <w:r w:rsidRPr="000F6A07">
        <w:rPr>
          <w:rFonts w:ascii="Verdana" w:hAnsi="Verdana"/>
          <w:sz w:val="24"/>
          <w:szCs w:val="24"/>
        </w:rPr>
        <w:t>Templos Afro-brasileiros, Templos Evangélicos, Conventos</w:t>
      </w:r>
      <w:r w:rsidR="004150A6">
        <w:rPr>
          <w:rFonts w:ascii="Verdana" w:hAnsi="Verdana"/>
          <w:sz w:val="24"/>
          <w:szCs w:val="24"/>
        </w:rPr>
        <w:t xml:space="preserve"> e </w:t>
      </w:r>
      <w:r w:rsidRPr="000F6A07">
        <w:rPr>
          <w:rFonts w:ascii="Verdana" w:hAnsi="Verdana"/>
          <w:sz w:val="24"/>
          <w:szCs w:val="24"/>
        </w:rPr>
        <w:t>Seminários);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I) 01 (uma) vaga para repre</w:t>
      </w:r>
      <w:r w:rsidR="004150A6">
        <w:rPr>
          <w:rFonts w:ascii="Verdana" w:hAnsi="Verdana"/>
          <w:sz w:val="24"/>
          <w:szCs w:val="24"/>
        </w:rPr>
        <w:t xml:space="preserve">sentante do território indígena </w:t>
      </w:r>
      <w:r w:rsidRPr="000F6A07">
        <w:rPr>
          <w:rFonts w:ascii="Verdana" w:hAnsi="Verdana"/>
          <w:sz w:val="24"/>
          <w:szCs w:val="24"/>
        </w:rPr>
        <w:t xml:space="preserve">guarani </w:t>
      </w:r>
      <w:proofErr w:type="spellStart"/>
      <w:r w:rsidRPr="000F6A07">
        <w:rPr>
          <w:rFonts w:ascii="Verdana" w:hAnsi="Verdana"/>
          <w:sz w:val="24"/>
          <w:szCs w:val="24"/>
        </w:rPr>
        <w:t>mbya</w:t>
      </w:r>
      <w:proofErr w:type="spellEnd"/>
      <w:r w:rsidRPr="000F6A07">
        <w:rPr>
          <w:rFonts w:ascii="Verdana" w:hAnsi="Verdana"/>
          <w:sz w:val="24"/>
          <w:szCs w:val="24"/>
        </w:rPr>
        <w:t>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J) 01 (uma) vaga para rep</w:t>
      </w:r>
      <w:r w:rsidR="004150A6">
        <w:rPr>
          <w:rFonts w:ascii="Verdana" w:hAnsi="Verdana"/>
          <w:sz w:val="24"/>
          <w:szCs w:val="24"/>
        </w:rPr>
        <w:t xml:space="preserve">resentantes do setor de turismo </w:t>
      </w:r>
      <w:r w:rsidRPr="000F6A07">
        <w:rPr>
          <w:rFonts w:ascii="Verdana" w:hAnsi="Verdana"/>
          <w:sz w:val="24"/>
          <w:szCs w:val="24"/>
        </w:rPr>
        <w:t>de aventura e turismo náutico;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K) 01 (vaga) CICLOTURISMO – </w:t>
      </w:r>
      <w:proofErr w:type="spellStart"/>
      <w:r w:rsidRPr="000F6A07">
        <w:rPr>
          <w:rFonts w:ascii="Verdana" w:hAnsi="Verdana"/>
          <w:sz w:val="24"/>
          <w:szCs w:val="24"/>
        </w:rPr>
        <w:t>Bike</w:t>
      </w:r>
      <w:proofErr w:type="spellEnd"/>
      <w:r w:rsidRPr="000F6A07">
        <w:rPr>
          <w:rFonts w:ascii="Verdana" w:hAnsi="Verdana"/>
          <w:sz w:val="24"/>
          <w:szCs w:val="24"/>
        </w:rPr>
        <w:t xml:space="preserve"> </w:t>
      </w:r>
      <w:proofErr w:type="spellStart"/>
      <w:r w:rsidRPr="000F6A07">
        <w:rPr>
          <w:rFonts w:ascii="Verdana" w:hAnsi="Verdana"/>
          <w:sz w:val="24"/>
          <w:szCs w:val="24"/>
        </w:rPr>
        <w:t>Tur</w:t>
      </w:r>
      <w:proofErr w:type="spellEnd"/>
      <w:r w:rsidRPr="000F6A07">
        <w:rPr>
          <w:rFonts w:ascii="Verdana" w:hAnsi="Verdana"/>
          <w:sz w:val="24"/>
          <w:szCs w:val="24"/>
        </w:rPr>
        <w:t xml:space="preserve"> – coletivos, associações, movimentos, empresa de l</w:t>
      </w:r>
      <w:r w:rsidR="004150A6">
        <w:rPr>
          <w:rFonts w:ascii="Verdana" w:hAnsi="Verdana"/>
          <w:sz w:val="24"/>
          <w:szCs w:val="24"/>
        </w:rPr>
        <w:t xml:space="preserve">ocação de </w:t>
      </w:r>
      <w:proofErr w:type="spellStart"/>
      <w:r w:rsidR="004150A6">
        <w:rPr>
          <w:rFonts w:ascii="Verdana" w:hAnsi="Verdana"/>
          <w:sz w:val="24"/>
          <w:szCs w:val="24"/>
        </w:rPr>
        <w:t>bike</w:t>
      </w:r>
      <w:proofErr w:type="spellEnd"/>
      <w:r w:rsidR="004150A6">
        <w:rPr>
          <w:rFonts w:ascii="Verdana" w:hAnsi="Verdana"/>
          <w:sz w:val="24"/>
          <w:szCs w:val="24"/>
        </w:rPr>
        <w:t xml:space="preserve">, mecânica, lojas </w:t>
      </w:r>
      <w:r w:rsidRPr="000F6A07">
        <w:rPr>
          <w:rFonts w:ascii="Verdana" w:hAnsi="Verdana"/>
          <w:sz w:val="24"/>
          <w:szCs w:val="24"/>
        </w:rPr>
        <w:t xml:space="preserve">e fabricantes de </w:t>
      </w:r>
      <w:proofErr w:type="spellStart"/>
      <w:r w:rsidRPr="000F6A07">
        <w:rPr>
          <w:rFonts w:ascii="Verdana" w:hAnsi="Verdana"/>
          <w:sz w:val="24"/>
          <w:szCs w:val="24"/>
        </w:rPr>
        <w:t>Bike</w:t>
      </w:r>
      <w:proofErr w:type="spellEnd"/>
      <w:r w:rsidRPr="000F6A07">
        <w:rPr>
          <w:rFonts w:ascii="Verdana" w:hAnsi="Verdana"/>
          <w:sz w:val="24"/>
          <w:szCs w:val="24"/>
        </w:rPr>
        <w:t xml:space="preserve">, </w:t>
      </w:r>
      <w:proofErr w:type="gramStart"/>
      <w:r w:rsidRPr="000F6A07">
        <w:rPr>
          <w:rFonts w:ascii="Verdana" w:hAnsi="Verdana"/>
          <w:sz w:val="24"/>
          <w:szCs w:val="24"/>
        </w:rPr>
        <w:t>motocross</w:t>
      </w:r>
      <w:proofErr w:type="gramEnd"/>
      <w:r w:rsidRPr="000F6A07">
        <w:rPr>
          <w:rFonts w:ascii="Verdana" w:hAnsi="Verdana"/>
          <w:sz w:val="24"/>
          <w:szCs w:val="24"/>
        </w:rPr>
        <w:t>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 - A critério do CONGETU</w:t>
      </w:r>
      <w:r w:rsidR="004150A6">
        <w:rPr>
          <w:rFonts w:ascii="Verdana" w:hAnsi="Verdana"/>
          <w:sz w:val="24"/>
          <w:szCs w:val="24"/>
        </w:rPr>
        <w:t xml:space="preserve">R e após aprovação da diretoria </w:t>
      </w:r>
      <w:r w:rsidRPr="000F6A07">
        <w:rPr>
          <w:rFonts w:ascii="Verdana" w:hAnsi="Verdana"/>
          <w:sz w:val="24"/>
          <w:szCs w:val="24"/>
        </w:rPr>
        <w:t>executiva, poderão outras entidades associativas ou representantes, pessoas físicas e jurídicas, ser convidadas a integrar o</w:t>
      </w:r>
      <w:r w:rsidR="004150A6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Conselho ou a participar das reuniões.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 - O mandato dos conse</w:t>
      </w:r>
      <w:r w:rsidR="004150A6">
        <w:rPr>
          <w:rFonts w:ascii="Verdana" w:hAnsi="Verdana"/>
          <w:sz w:val="24"/>
          <w:szCs w:val="24"/>
        </w:rPr>
        <w:t xml:space="preserve">lheiros será de 02 (dois) anos, </w:t>
      </w:r>
      <w:r w:rsidRPr="000F6A07">
        <w:rPr>
          <w:rFonts w:ascii="Verdana" w:hAnsi="Verdana"/>
          <w:sz w:val="24"/>
          <w:szCs w:val="24"/>
        </w:rPr>
        <w:t>permitida sua reeleição.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VIII - Será considerado </w:t>
      </w:r>
      <w:r w:rsidR="004150A6">
        <w:rPr>
          <w:rFonts w:ascii="Verdana" w:hAnsi="Verdana"/>
          <w:sz w:val="24"/>
          <w:szCs w:val="24"/>
        </w:rPr>
        <w:t xml:space="preserve">apto a concorrer no pleito como </w:t>
      </w:r>
      <w:r w:rsidRPr="000F6A07">
        <w:rPr>
          <w:rFonts w:ascii="Verdana" w:hAnsi="Verdana"/>
          <w:sz w:val="24"/>
          <w:szCs w:val="24"/>
        </w:rPr>
        <w:t>representante da sociedade civil</w:t>
      </w:r>
      <w:r w:rsidR="004150A6">
        <w:rPr>
          <w:rFonts w:ascii="Verdana" w:hAnsi="Verdana"/>
          <w:sz w:val="24"/>
          <w:szCs w:val="24"/>
        </w:rPr>
        <w:t xml:space="preserve"> a pessoa maior de 18 (dezoito) </w:t>
      </w:r>
      <w:r w:rsidRPr="000F6A07">
        <w:rPr>
          <w:rFonts w:ascii="Verdana" w:hAnsi="Verdana"/>
          <w:sz w:val="24"/>
          <w:szCs w:val="24"/>
        </w:rPr>
        <w:t>anos, que exerçam atividades re</w:t>
      </w:r>
      <w:r w:rsidR="004150A6">
        <w:rPr>
          <w:rFonts w:ascii="Verdana" w:hAnsi="Verdana"/>
          <w:sz w:val="24"/>
          <w:szCs w:val="24"/>
        </w:rPr>
        <w:t xml:space="preserve">lacionadas ao turismo na região </w:t>
      </w:r>
      <w:r w:rsidRPr="000F6A07">
        <w:rPr>
          <w:rFonts w:ascii="Verdana" w:hAnsi="Verdana"/>
          <w:sz w:val="24"/>
          <w:szCs w:val="24"/>
        </w:rPr>
        <w:t>abrangida pelo Polo de Eco</w:t>
      </w:r>
      <w:r w:rsidR="004150A6">
        <w:rPr>
          <w:rFonts w:ascii="Verdana" w:hAnsi="Verdana"/>
          <w:sz w:val="24"/>
          <w:szCs w:val="24"/>
        </w:rPr>
        <w:t xml:space="preserve">turismo da Cidade de São Paulo, </w:t>
      </w:r>
      <w:r w:rsidRPr="000F6A07">
        <w:rPr>
          <w:rFonts w:ascii="Verdana" w:hAnsi="Verdana"/>
          <w:sz w:val="24"/>
          <w:szCs w:val="24"/>
        </w:rPr>
        <w:t>conforme lei 15.953/14.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IX - As funções e ativid</w:t>
      </w:r>
      <w:r w:rsidR="004150A6">
        <w:rPr>
          <w:rFonts w:ascii="Verdana" w:hAnsi="Verdana"/>
          <w:sz w:val="24"/>
          <w:szCs w:val="24"/>
        </w:rPr>
        <w:t xml:space="preserve">ades dos conselheiros não serão </w:t>
      </w:r>
      <w:r w:rsidRPr="000F6A07">
        <w:rPr>
          <w:rFonts w:ascii="Verdana" w:hAnsi="Verdana"/>
          <w:sz w:val="24"/>
          <w:szCs w:val="24"/>
        </w:rPr>
        <w:t>remuneradas e sim consideradas como relevantes serviços prestados ao interesse público.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 - Extinguir o conselho fiscal, criado na portaria 34-</w:t>
      </w:r>
      <w:proofErr w:type="gramStart"/>
      <w:r w:rsidRPr="000F6A07">
        <w:rPr>
          <w:rFonts w:ascii="Verdana" w:hAnsi="Verdana"/>
          <w:sz w:val="24"/>
          <w:szCs w:val="24"/>
        </w:rPr>
        <w:t>00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0F6A07">
        <w:rPr>
          <w:rFonts w:ascii="Verdana" w:hAnsi="Verdana"/>
          <w:sz w:val="24"/>
          <w:szCs w:val="24"/>
        </w:rPr>
        <w:t>sppa</w:t>
      </w:r>
      <w:proofErr w:type="spellEnd"/>
      <w:proofErr w:type="gramEnd"/>
      <w:r w:rsidRPr="000F6A07">
        <w:rPr>
          <w:rFonts w:ascii="Verdana" w:hAnsi="Verdana"/>
          <w:sz w:val="24"/>
          <w:szCs w:val="24"/>
        </w:rPr>
        <w:t>/</w:t>
      </w:r>
      <w:proofErr w:type="spellStart"/>
      <w:r w:rsidRPr="000F6A07">
        <w:rPr>
          <w:rFonts w:ascii="Verdana" w:hAnsi="Verdana"/>
          <w:sz w:val="24"/>
          <w:szCs w:val="24"/>
        </w:rPr>
        <w:t>gab</w:t>
      </w:r>
      <w:proofErr w:type="spellEnd"/>
      <w:r w:rsidRPr="000F6A07">
        <w:rPr>
          <w:rFonts w:ascii="Verdana" w:hAnsi="Verdana"/>
          <w:sz w:val="24"/>
          <w:szCs w:val="24"/>
        </w:rPr>
        <w:t>/2013.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XI - Alterar a composição </w:t>
      </w:r>
      <w:r w:rsidR="004150A6">
        <w:rPr>
          <w:rFonts w:ascii="Verdana" w:hAnsi="Verdana"/>
          <w:sz w:val="24"/>
          <w:szCs w:val="24"/>
        </w:rPr>
        <w:t xml:space="preserve">e cargos da diretoria executiva </w:t>
      </w:r>
      <w:r w:rsidRPr="000F6A07">
        <w:rPr>
          <w:rFonts w:ascii="Verdana" w:hAnsi="Verdana"/>
          <w:sz w:val="24"/>
          <w:szCs w:val="24"/>
        </w:rPr>
        <w:t xml:space="preserve">constantes da portaria 34-00 </w:t>
      </w:r>
      <w:proofErr w:type="spellStart"/>
      <w:r w:rsidRPr="000F6A07">
        <w:rPr>
          <w:rFonts w:ascii="Verdana" w:hAnsi="Verdana"/>
          <w:sz w:val="24"/>
          <w:szCs w:val="24"/>
        </w:rPr>
        <w:t>sppa</w:t>
      </w:r>
      <w:proofErr w:type="spellEnd"/>
      <w:r w:rsidRPr="000F6A07">
        <w:rPr>
          <w:rFonts w:ascii="Verdana" w:hAnsi="Verdana"/>
          <w:sz w:val="24"/>
          <w:szCs w:val="24"/>
        </w:rPr>
        <w:t>/</w:t>
      </w:r>
      <w:proofErr w:type="spellStart"/>
      <w:r w:rsidRPr="000F6A07">
        <w:rPr>
          <w:rFonts w:ascii="Verdana" w:hAnsi="Verdana"/>
          <w:sz w:val="24"/>
          <w:szCs w:val="24"/>
        </w:rPr>
        <w:t>gab</w:t>
      </w:r>
      <w:proofErr w:type="spellEnd"/>
      <w:r w:rsidR="004150A6">
        <w:rPr>
          <w:rFonts w:ascii="Verdana" w:hAnsi="Verdana"/>
          <w:sz w:val="24"/>
          <w:szCs w:val="24"/>
        </w:rPr>
        <w:t xml:space="preserve">/2013, que passa a ser </w:t>
      </w:r>
      <w:r w:rsidRPr="000F6A07">
        <w:rPr>
          <w:rFonts w:ascii="Verdana" w:hAnsi="Verdana"/>
          <w:sz w:val="24"/>
          <w:szCs w:val="24"/>
        </w:rPr>
        <w:t>constituída por 05 (cinco) m</w:t>
      </w:r>
      <w:r w:rsidR="004150A6">
        <w:rPr>
          <w:rFonts w:ascii="Verdana" w:hAnsi="Verdana"/>
          <w:sz w:val="24"/>
          <w:szCs w:val="24"/>
        </w:rPr>
        <w:t xml:space="preserve">embros distribuídos entre poder </w:t>
      </w:r>
      <w:r w:rsidRPr="000F6A07">
        <w:rPr>
          <w:rFonts w:ascii="Verdana" w:hAnsi="Verdana"/>
          <w:sz w:val="24"/>
          <w:szCs w:val="24"/>
        </w:rPr>
        <w:t>público e sociedade civil, conforme segue: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A) Presidente (a) – sociedade civil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B) Vice-presidente (a) – poder público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C) Diretor (a) executivo (a) – sociedade civil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D) Secretário (a) executivo (a) – poder público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G) Diretor (a) técnico (a) – </w:t>
      </w:r>
      <w:proofErr w:type="spellStart"/>
      <w:proofErr w:type="gramStart"/>
      <w:r w:rsidR="004150A6">
        <w:rPr>
          <w:rFonts w:ascii="Verdana" w:hAnsi="Verdana"/>
          <w:sz w:val="24"/>
          <w:szCs w:val="24"/>
        </w:rPr>
        <w:t>SMDETTur</w:t>
      </w:r>
      <w:proofErr w:type="spellEnd"/>
      <w:proofErr w:type="gramEnd"/>
      <w:r w:rsidR="004150A6">
        <w:rPr>
          <w:rFonts w:ascii="Verdana" w:hAnsi="Verdana"/>
          <w:sz w:val="24"/>
          <w:szCs w:val="24"/>
        </w:rPr>
        <w:t xml:space="preserve"> – Secretaria Executiva </w:t>
      </w:r>
      <w:r w:rsidRPr="000F6A07">
        <w:rPr>
          <w:rFonts w:ascii="Verdana" w:hAnsi="Verdana"/>
          <w:sz w:val="24"/>
          <w:szCs w:val="24"/>
        </w:rPr>
        <w:t>do Turismo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XII - Convocar no prazo d</w:t>
      </w:r>
      <w:r w:rsidR="004150A6">
        <w:rPr>
          <w:rFonts w:ascii="Verdana" w:hAnsi="Verdana"/>
          <w:sz w:val="24"/>
          <w:szCs w:val="24"/>
        </w:rPr>
        <w:t xml:space="preserve">e 30 (dias) nova eleição para o </w:t>
      </w:r>
      <w:r w:rsidRPr="000F6A07">
        <w:rPr>
          <w:rFonts w:ascii="Verdana" w:hAnsi="Verdana"/>
          <w:sz w:val="24"/>
          <w:szCs w:val="24"/>
        </w:rPr>
        <w:t>biênio 2021/2023 para a destin</w:t>
      </w:r>
      <w:r w:rsidR="004150A6">
        <w:rPr>
          <w:rFonts w:ascii="Verdana" w:hAnsi="Verdana"/>
          <w:sz w:val="24"/>
          <w:szCs w:val="24"/>
        </w:rPr>
        <w:t xml:space="preserve">ação das vagas de conselheiro e </w:t>
      </w:r>
      <w:r w:rsidRPr="000F6A07">
        <w:rPr>
          <w:rFonts w:ascii="Verdana" w:hAnsi="Verdana"/>
          <w:sz w:val="24"/>
          <w:szCs w:val="24"/>
        </w:rPr>
        <w:t>seu respectivo suplente de acordo com a nova distribuição estabelecida nesta publicação. Po</w:t>
      </w:r>
      <w:r w:rsidR="004150A6">
        <w:rPr>
          <w:rFonts w:ascii="Verdana" w:hAnsi="Verdana"/>
          <w:sz w:val="24"/>
          <w:szCs w:val="24"/>
        </w:rPr>
        <w:t xml:space="preserve">dendo ter no mínimo um suplente </w:t>
      </w:r>
      <w:r w:rsidRPr="000F6A07">
        <w:rPr>
          <w:rFonts w:ascii="Verdana" w:hAnsi="Verdana"/>
          <w:sz w:val="24"/>
          <w:szCs w:val="24"/>
        </w:rPr>
        <w:t>e no máximo dois suplentes por vaga.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XIII - Apresenta novo edital</w:t>
      </w:r>
      <w:r w:rsidR="004150A6">
        <w:rPr>
          <w:rFonts w:ascii="Verdana" w:hAnsi="Verdana"/>
          <w:sz w:val="24"/>
          <w:szCs w:val="24"/>
        </w:rPr>
        <w:t xml:space="preserve"> de eleições revogando o edital </w:t>
      </w:r>
      <w:r w:rsidRPr="000F6A07">
        <w:rPr>
          <w:rFonts w:ascii="Verdana" w:hAnsi="Verdana"/>
          <w:sz w:val="24"/>
          <w:szCs w:val="24"/>
        </w:rPr>
        <w:t>publicado em 12 de julho de 2011.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XIV - Após a divulgação do edital de eleições pela Subprefeitura Parelheiros, os candida</w:t>
      </w:r>
      <w:r w:rsidR="004150A6">
        <w:rPr>
          <w:rFonts w:ascii="Verdana" w:hAnsi="Verdana"/>
          <w:sz w:val="24"/>
          <w:szCs w:val="24"/>
        </w:rPr>
        <w:t xml:space="preserve">tos serão habilitados dentre os </w:t>
      </w:r>
      <w:r w:rsidRPr="000F6A07">
        <w:rPr>
          <w:rFonts w:ascii="Verdana" w:hAnsi="Verdana"/>
          <w:sz w:val="24"/>
          <w:szCs w:val="24"/>
        </w:rPr>
        <w:t>que se inscreverem em formulário próprio, definido pela Subprefeitura, dentro do período esti</w:t>
      </w:r>
      <w:r w:rsidR="004150A6">
        <w:rPr>
          <w:rFonts w:ascii="Verdana" w:hAnsi="Verdana"/>
          <w:sz w:val="24"/>
          <w:szCs w:val="24"/>
        </w:rPr>
        <w:t xml:space="preserve">pulado pelo edital de eleição e </w:t>
      </w:r>
      <w:r w:rsidRPr="000F6A07">
        <w:rPr>
          <w:rFonts w:ascii="Verdana" w:hAnsi="Verdana"/>
          <w:sz w:val="24"/>
          <w:szCs w:val="24"/>
        </w:rPr>
        <w:t>respeitado o segmento de representação.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 – Os representantes do</w:t>
      </w:r>
      <w:r w:rsidR="004150A6">
        <w:rPr>
          <w:rFonts w:ascii="Verdana" w:hAnsi="Verdana"/>
          <w:sz w:val="24"/>
          <w:szCs w:val="24"/>
        </w:rPr>
        <w:t xml:space="preserve"> poder público receberão Ofício </w:t>
      </w:r>
      <w:r w:rsidRPr="000F6A07">
        <w:rPr>
          <w:rFonts w:ascii="Verdana" w:hAnsi="Verdana"/>
          <w:sz w:val="24"/>
          <w:szCs w:val="24"/>
        </w:rPr>
        <w:t>da Subprefeitura Parelheiros, solicitando indicação de representante que deverá ser nomead</w:t>
      </w:r>
      <w:r w:rsidR="004150A6">
        <w:rPr>
          <w:rFonts w:ascii="Verdana" w:hAnsi="Verdana"/>
          <w:sz w:val="24"/>
          <w:szCs w:val="24"/>
        </w:rPr>
        <w:t xml:space="preserve">o por ofício pelo representante </w:t>
      </w:r>
      <w:r w:rsidRPr="000F6A07">
        <w:rPr>
          <w:rFonts w:ascii="Verdana" w:hAnsi="Verdana"/>
          <w:sz w:val="24"/>
          <w:szCs w:val="24"/>
        </w:rPr>
        <w:t>maior do órgão,</w:t>
      </w:r>
      <w:r w:rsidR="004150A6">
        <w:rPr>
          <w:rFonts w:ascii="Verdana" w:hAnsi="Verdana"/>
          <w:sz w:val="24"/>
          <w:szCs w:val="24"/>
        </w:rPr>
        <w:t xml:space="preserve"> após solicitação de indicação. </w:t>
      </w:r>
      <w:r w:rsidRPr="000F6A07">
        <w:rPr>
          <w:rFonts w:ascii="Verdana" w:hAnsi="Verdana"/>
          <w:sz w:val="24"/>
          <w:szCs w:val="24"/>
        </w:rPr>
        <w:t>XVI - Após reestruturação e eleição da composição do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CONGETUR, a posse deverá ser</w:t>
      </w:r>
      <w:r w:rsidR="004150A6">
        <w:rPr>
          <w:rFonts w:ascii="Verdana" w:hAnsi="Verdana"/>
          <w:sz w:val="24"/>
          <w:szCs w:val="24"/>
        </w:rPr>
        <w:t xml:space="preserve"> publicada no Diário Oficial da </w:t>
      </w:r>
      <w:r w:rsidRPr="000F6A07">
        <w:rPr>
          <w:rFonts w:ascii="Verdana" w:hAnsi="Verdana"/>
          <w:sz w:val="24"/>
          <w:szCs w:val="24"/>
        </w:rPr>
        <w:t>Cidade em até 30 (trinta) dias.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XVII – Será editada port</w:t>
      </w:r>
      <w:r w:rsidR="004150A6">
        <w:rPr>
          <w:rFonts w:ascii="Verdana" w:hAnsi="Verdana"/>
          <w:sz w:val="24"/>
          <w:szCs w:val="24"/>
        </w:rPr>
        <w:t xml:space="preserve">aria específica com o Regimento </w:t>
      </w:r>
      <w:r w:rsidRPr="000F6A07">
        <w:rPr>
          <w:rFonts w:ascii="Verdana" w:hAnsi="Verdana"/>
          <w:sz w:val="24"/>
          <w:szCs w:val="24"/>
        </w:rPr>
        <w:t>Interno e eleições.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XVII - Esta portaria entra em vigor na data de sua publicação.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EDITAL DE ELEI</w:t>
      </w:r>
      <w:r w:rsidR="004150A6" w:rsidRPr="00FE06D2">
        <w:rPr>
          <w:rFonts w:ascii="Verdana" w:hAnsi="Verdana"/>
          <w:b/>
          <w:sz w:val="24"/>
          <w:szCs w:val="24"/>
        </w:rPr>
        <w:t xml:space="preserve">ÇÕES DO CONSELHO GESTOR DO POLO </w:t>
      </w:r>
      <w:r w:rsidRPr="00FE06D2">
        <w:rPr>
          <w:rFonts w:ascii="Verdana" w:hAnsi="Verdana"/>
          <w:b/>
          <w:sz w:val="24"/>
          <w:szCs w:val="24"/>
        </w:rPr>
        <w:t>DE ECOTURISMO – CONGETUR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Marco Antonio </w:t>
      </w:r>
      <w:proofErr w:type="spellStart"/>
      <w:r w:rsidRPr="000F6A07">
        <w:rPr>
          <w:rFonts w:ascii="Verdana" w:hAnsi="Verdana"/>
          <w:sz w:val="24"/>
          <w:szCs w:val="24"/>
        </w:rPr>
        <w:t>Furchi</w:t>
      </w:r>
      <w:proofErr w:type="spellEnd"/>
      <w:r w:rsidRPr="000F6A07">
        <w:rPr>
          <w:rFonts w:ascii="Verdana" w:hAnsi="Verdana"/>
          <w:sz w:val="24"/>
          <w:szCs w:val="24"/>
        </w:rPr>
        <w:t xml:space="preserve">, subprefeito da Subprefeitura Parelheiros, no uso das atribuições </w:t>
      </w:r>
      <w:r w:rsidR="004150A6">
        <w:rPr>
          <w:rFonts w:ascii="Verdana" w:hAnsi="Verdana"/>
          <w:sz w:val="24"/>
          <w:szCs w:val="24"/>
        </w:rPr>
        <w:t xml:space="preserve">que lhe são conferidas por lei, </w:t>
      </w:r>
      <w:r w:rsidRPr="000F6A07">
        <w:rPr>
          <w:rFonts w:ascii="Verdana" w:hAnsi="Verdana"/>
          <w:sz w:val="24"/>
          <w:szCs w:val="24"/>
        </w:rPr>
        <w:t xml:space="preserve">tendo em vista o preconizado </w:t>
      </w:r>
      <w:r w:rsidR="004150A6">
        <w:rPr>
          <w:rFonts w:ascii="Verdana" w:hAnsi="Verdana"/>
          <w:sz w:val="24"/>
          <w:szCs w:val="24"/>
        </w:rPr>
        <w:t xml:space="preserve">pela lei 13.399 de 01 de agosto </w:t>
      </w:r>
      <w:r w:rsidRPr="000F6A07">
        <w:rPr>
          <w:rFonts w:ascii="Verdana" w:hAnsi="Verdana"/>
          <w:sz w:val="24"/>
          <w:szCs w:val="24"/>
        </w:rPr>
        <w:t xml:space="preserve">de 2002 e portaria 34 00 </w:t>
      </w:r>
      <w:proofErr w:type="spellStart"/>
      <w:r w:rsidRPr="000F6A07">
        <w:rPr>
          <w:rFonts w:ascii="Verdana" w:hAnsi="Verdana"/>
          <w:sz w:val="24"/>
          <w:szCs w:val="24"/>
        </w:rPr>
        <w:t>sppa</w:t>
      </w:r>
      <w:proofErr w:type="spellEnd"/>
      <w:r w:rsidRPr="000F6A07">
        <w:rPr>
          <w:rFonts w:ascii="Verdana" w:hAnsi="Verdana"/>
          <w:sz w:val="24"/>
          <w:szCs w:val="24"/>
        </w:rPr>
        <w:t xml:space="preserve"> </w:t>
      </w:r>
      <w:proofErr w:type="spellStart"/>
      <w:r w:rsidRPr="000F6A07">
        <w:rPr>
          <w:rFonts w:ascii="Verdana" w:hAnsi="Verdana"/>
          <w:sz w:val="24"/>
          <w:szCs w:val="24"/>
        </w:rPr>
        <w:t>gab</w:t>
      </w:r>
      <w:proofErr w:type="spellEnd"/>
      <w:r w:rsidRPr="000F6A07">
        <w:rPr>
          <w:rFonts w:ascii="Verdana" w:hAnsi="Verdana"/>
          <w:sz w:val="24"/>
          <w:szCs w:val="24"/>
        </w:rPr>
        <w:t xml:space="preserve"> </w:t>
      </w:r>
      <w:proofErr w:type="gramStart"/>
      <w:r w:rsidRPr="000F6A07">
        <w:rPr>
          <w:rFonts w:ascii="Verdana" w:hAnsi="Verdana"/>
          <w:sz w:val="24"/>
          <w:szCs w:val="24"/>
        </w:rPr>
        <w:t>2013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RESOLVE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I- Convocar eleições para gestão do CONGETUR – Conselho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Gestor do Polo de Ecoturismo de São Paulo, biênio 2021 a 2023.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II- </w:t>
      </w:r>
      <w:proofErr w:type="gramStart"/>
      <w:r w:rsidRPr="000F6A07">
        <w:rPr>
          <w:rFonts w:ascii="Verdana" w:hAnsi="Verdana"/>
          <w:sz w:val="24"/>
          <w:szCs w:val="24"/>
        </w:rPr>
        <w:t>São</w:t>
      </w:r>
      <w:proofErr w:type="gramEnd"/>
      <w:r w:rsidRPr="000F6A07">
        <w:rPr>
          <w:rFonts w:ascii="Verdana" w:hAnsi="Verdana"/>
          <w:sz w:val="24"/>
          <w:szCs w:val="24"/>
        </w:rPr>
        <w:t xml:space="preserve"> CANDIDATOS, os munícipes e empresários (as) / empreendedores (as) do setor de turismo q</w:t>
      </w:r>
      <w:r w:rsidR="004150A6">
        <w:rPr>
          <w:rFonts w:ascii="Verdana" w:hAnsi="Verdana"/>
          <w:sz w:val="24"/>
          <w:szCs w:val="24"/>
        </w:rPr>
        <w:t xml:space="preserve">ue atuem na jurisdição </w:t>
      </w:r>
      <w:r w:rsidRPr="000F6A07">
        <w:rPr>
          <w:rFonts w:ascii="Verdana" w:hAnsi="Verdana"/>
          <w:sz w:val="24"/>
          <w:szCs w:val="24"/>
        </w:rPr>
        <w:t>do Polo de Ecoturismo da cidade de São Paulo – Parelheiros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– </w:t>
      </w:r>
      <w:proofErr w:type="spellStart"/>
      <w:r w:rsidRPr="000F6A07">
        <w:rPr>
          <w:rFonts w:ascii="Verdana" w:hAnsi="Verdana"/>
          <w:sz w:val="24"/>
          <w:szCs w:val="24"/>
        </w:rPr>
        <w:t>Marsilac</w:t>
      </w:r>
      <w:proofErr w:type="spellEnd"/>
      <w:r w:rsidRPr="000F6A07">
        <w:rPr>
          <w:rFonts w:ascii="Verdana" w:hAnsi="Verdana"/>
          <w:sz w:val="24"/>
          <w:szCs w:val="24"/>
        </w:rPr>
        <w:t xml:space="preserve"> – Ilha do </w:t>
      </w:r>
      <w:proofErr w:type="spellStart"/>
      <w:r w:rsidRPr="000F6A07">
        <w:rPr>
          <w:rFonts w:ascii="Verdana" w:hAnsi="Verdana"/>
          <w:sz w:val="24"/>
          <w:szCs w:val="24"/>
        </w:rPr>
        <w:t>Bororé</w:t>
      </w:r>
      <w:proofErr w:type="spellEnd"/>
      <w:r w:rsidRPr="000F6A07">
        <w:rPr>
          <w:rFonts w:ascii="Verdana" w:hAnsi="Verdana"/>
          <w:sz w:val="24"/>
          <w:szCs w:val="24"/>
        </w:rPr>
        <w:t>, def</w:t>
      </w:r>
      <w:r w:rsidR="004150A6">
        <w:rPr>
          <w:rFonts w:ascii="Verdana" w:hAnsi="Verdana"/>
          <w:sz w:val="24"/>
          <w:szCs w:val="24"/>
        </w:rPr>
        <w:t xml:space="preserve">inido pela lei nº 15.953, de 07 </w:t>
      </w:r>
      <w:r w:rsidRPr="000F6A07">
        <w:rPr>
          <w:rFonts w:ascii="Verdana" w:hAnsi="Verdana"/>
          <w:sz w:val="24"/>
          <w:szCs w:val="24"/>
        </w:rPr>
        <w:t>de janeiro de 2014, que se hab</w:t>
      </w:r>
      <w:r w:rsidR="004150A6">
        <w:rPr>
          <w:rFonts w:ascii="Verdana" w:hAnsi="Verdana"/>
          <w:sz w:val="24"/>
          <w:szCs w:val="24"/>
        </w:rPr>
        <w:t xml:space="preserve">ilitarem para tal, inscritos em </w:t>
      </w:r>
      <w:r w:rsidRPr="000F6A07">
        <w:rPr>
          <w:rFonts w:ascii="Verdana" w:hAnsi="Verdana"/>
          <w:sz w:val="24"/>
          <w:szCs w:val="24"/>
        </w:rPr>
        <w:t>formulário próprio e tenham apresentado document</w:t>
      </w:r>
      <w:r w:rsidR="004150A6">
        <w:rPr>
          <w:rFonts w:ascii="Verdana" w:hAnsi="Verdana"/>
          <w:sz w:val="24"/>
          <w:szCs w:val="24"/>
        </w:rPr>
        <w:t xml:space="preserve">ação em </w:t>
      </w:r>
      <w:r w:rsidRPr="000F6A07">
        <w:rPr>
          <w:rFonts w:ascii="Verdana" w:hAnsi="Verdana"/>
          <w:sz w:val="24"/>
          <w:szCs w:val="24"/>
        </w:rPr>
        <w:t>conformidade com o estipulado por este edital de eleição.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III- O cadastramento para co</w:t>
      </w:r>
      <w:r w:rsidR="004150A6">
        <w:rPr>
          <w:rFonts w:ascii="Verdana" w:hAnsi="Verdana"/>
          <w:sz w:val="24"/>
          <w:szCs w:val="24"/>
        </w:rPr>
        <w:t xml:space="preserve">ncorrer </w:t>
      </w:r>
      <w:proofErr w:type="gramStart"/>
      <w:r w:rsidR="004150A6">
        <w:rPr>
          <w:rFonts w:ascii="Verdana" w:hAnsi="Verdana"/>
          <w:sz w:val="24"/>
          <w:szCs w:val="24"/>
        </w:rPr>
        <w:t>as</w:t>
      </w:r>
      <w:proofErr w:type="gramEnd"/>
      <w:r w:rsidR="004150A6">
        <w:rPr>
          <w:rFonts w:ascii="Verdana" w:hAnsi="Verdana"/>
          <w:sz w:val="24"/>
          <w:szCs w:val="24"/>
        </w:rPr>
        <w:t xml:space="preserve"> eleições, com vistas </w:t>
      </w:r>
      <w:r w:rsidRPr="000F6A07">
        <w:rPr>
          <w:rFonts w:ascii="Verdana" w:hAnsi="Verdana"/>
          <w:sz w:val="24"/>
          <w:szCs w:val="24"/>
        </w:rPr>
        <w:t>à composição do novo mandat</w:t>
      </w:r>
      <w:r w:rsidR="004150A6">
        <w:rPr>
          <w:rFonts w:ascii="Verdana" w:hAnsi="Verdana"/>
          <w:sz w:val="24"/>
          <w:szCs w:val="24"/>
        </w:rPr>
        <w:t xml:space="preserve">o do CONGETUR, deverá ser feito </w:t>
      </w:r>
      <w:r w:rsidRPr="000F6A07">
        <w:rPr>
          <w:rFonts w:ascii="Verdana" w:hAnsi="Verdana"/>
          <w:sz w:val="24"/>
          <w:szCs w:val="24"/>
        </w:rPr>
        <w:t>através de preenchimento de formulário eletrônico, e apresentação dos documentos conforme estabelecidos nesta portaria.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IV- O cadastramento dos candidatos se dará impreterivelmente, no período de 15 </w:t>
      </w:r>
      <w:proofErr w:type="gramStart"/>
      <w:r w:rsidRPr="000F6A07">
        <w:rPr>
          <w:rFonts w:ascii="Verdana" w:hAnsi="Verdana"/>
          <w:sz w:val="24"/>
          <w:szCs w:val="24"/>
        </w:rPr>
        <w:t>à</w:t>
      </w:r>
      <w:proofErr w:type="gramEnd"/>
      <w:r w:rsidRPr="000F6A07">
        <w:rPr>
          <w:rFonts w:ascii="Verdana" w:hAnsi="Verdana"/>
          <w:sz w:val="24"/>
          <w:szCs w:val="24"/>
        </w:rPr>
        <w:t xml:space="preserve"> </w:t>
      </w:r>
      <w:r w:rsidR="004150A6">
        <w:rPr>
          <w:rFonts w:ascii="Verdana" w:hAnsi="Verdana"/>
          <w:sz w:val="24"/>
          <w:szCs w:val="24"/>
        </w:rPr>
        <w:t xml:space="preserve">30 de abril de 2021, através de </w:t>
      </w:r>
      <w:r w:rsidRPr="000F6A07">
        <w:rPr>
          <w:rFonts w:ascii="Verdana" w:hAnsi="Verdana"/>
          <w:sz w:val="24"/>
          <w:szCs w:val="24"/>
        </w:rPr>
        <w:t>formulário eletrônico, que se</w:t>
      </w:r>
      <w:r w:rsidR="004150A6">
        <w:rPr>
          <w:rFonts w:ascii="Verdana" w:hAnsi="Verdana"/>
          <w:sz w:val="24"/>
          <w:szCs w:val="24"/>
        </w:rPr>
        <w:t xml:space="preserve">rá disponibilizado na página da </w:t>
      </w:r>
      <w:r w:rsidRPr="000F6A07">
        <w:rPr>
          <w:rFonts w:ascii="Verdana" w:hAnsi="Verdana"/>
          <w:sz w:val="24"/>
          <w:szCs w:val="24"/>
        </w:rPr>
        <w:t>Subprefeitura Parelheiros – link: https://www.prefeitura.sp.gov.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0F6A07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0F6A07">
        <w:rPr>
          <w:rFonts w:ascii="Verdana" w:hAnsi="Verdana"/>
          <w:sz w:val="24"/>
          <w:szCs w:val="24"/>
        </w:rPr>
        <w:t>/cidade/secretarias/subprefeituras/parelheiros/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a) A inscrição para candidato a membro é individual, fazendo constar em ficha de insc</w:t>
      </w:r>
      <w:r w:rsidR="004150A6">
        <w:rPr>
          <w:rFonts w:ascii="Verdana" w:hAnsi="Verdana"/>
          <w:sz w:val="24"/>
          <w:szCs w:val="24"/>
        </w:rPr>
        <w:t xml:space="preserve">rição a denominação do segmento </w:t>
      </w:r>
      <w:r w:rsidRPr="000F6A07">
        <w:rPr>
          <w:rFonts w:ascii="Verdana" w:hAnsi="Verdana"/>
          <w:sz w:val="24"/>
          <w:szCs w:val="24"/>
        </w:rPr>
        <w:t>representado e seus dados cadastrais; nome do representan</w:t>
      </w:r>
      <w:r w:rsidR="004150A6">
        <w:rPr>
          <w:rFonts w:ascii="Verdana" w:hAnsi="Verdana"/>
          <w:sz w:val="24"/>
          <w:szCs w:val="24"/>
        </w:rPr>
        <w:t xml:space="preserve">te </w:t>
      </w:r>
      <w:r w:rsidRPr="000F6A07">
        <w:rPr>
          <w:rFonts w:ascii="Verdana" w:hAnsi="Verdana"/>
          <w:sz w:val="24"/>
          <w:szCs w:val="24"/>
        </w:rPr>
        <w:t>(necessariamente maior de</w:t>
      </w:r>
      <w:r w:rsidR="004150A6">
        <w:rPr>
          <w:rFonts w:ascii="Verdana" w:hAnsi="Verdana"/>
          <w:sz w:val="24"/>
          <w:szCs w:val="24"/>
        </w:rPr>
        <w:t xml:space="preserve"> 18 anos), número do RG, número </w:t>
      </w:r>
      <w:r w:rsidRPr="000F6A07">
        <w:rPr>
          <w:rFonts w:ascii="Verdana" w:hAnsi="Verdana"/>
          <w:sz w:val="24"/>
          <w:szCs w:val="24"/>
        </w:rPr>
        <w:t>do CPF, cargo, endereço, telefo</w:t>
      </w:r>
      <w:r w:rsidR="004150A6">
        <w:rPr>
          <w:rFonts w:ascii="Verdana" w:hAnsi="Verdana"/>
          <w:sz w:val="24"/>
          <w:szCs w:val="24"/>
        </w:rPr>
        <w:t xml:space="preserve">ne e e-mail. O candidato deverá </w:t>
      </w:r>
      <w:r w:rsidRPr="000F6A07">
        <w:rPr>
          <w:rFonts w:ascii="Verdana" w:hAnsi="Verdana"/>
          <w:sz w:val="24"/>
          <w:szCs w:val="24"/>
        </w:rPr>
        <w:t>enviar o documento de identi</w:t>
      </w:r>
      <w:r w:rsidR="004150A6">
        <w:rPr>
          <w:rFonts w:ascii="Verdana" w:hAnsi="Verdana"/>
          <w:sz w:val="24"/>
          <w:szCs w:val="24"/>
        </w:rPr>
        <w:t xml:space="preserve">ficação com foto, documento que </w:t>
      </w:r>
      <w:r w:rsidRPr="000F6A07">
        <w:rPr>
          <w:rFonts w:ascii="Verdana" w:hAnsi="Verdana"/>
          <w:sz w:val="24"/>
          <w:szCs w:val="24"/>
        </w:rPr>
        <w:t>comprove a adequação da i</w:t>
      </w:r>
      <w:r w:rsidR="004150A6">
        <w:rPr>
          <w:rFonts w:ascii="Verdana" w:hAnsi="Verdana"/>
          <w:sz w:val="24"/>
          <w:szCs w:val="24"/>
        </w:rPr>
        <w:t xml:space="preserve">nscrição ao segmento escolhido, </w:t>
      </w:r>
      <w:r w:rsidRPr="000F6A07">
        <w:rPr>
          <w:rFonts w:ascii="Verdana" w:hAnsi="Verdana"/>
          <w:sz w:val="24"/>
          <w:szCs w:val="24"/>
        </w:rPr>
        <w:t>podendo ser estatuto social, C</w:t>
      </w:r>
      <w:r w:rsidR="004150A6">
        <w:rPr>
          <w:rFonts w:ascii="Verdana" w:hAnsi="Verdana"/>
          <w:sz w:val="24"/>
          <w:szCs w:val="24"/>
        </w:rPr>
        <w:t xml:space="preserve">NPJ, MEI, carta de indicação da </w:t>
      </w:r>
      <w:r w:rsidRPr="000F6A07">
        <w:rPr>
          <w:rFonts w:ascii="Verdana" w:hAnsi="Verdana"/>
          <w:sz w:val="24"/>
          <w:szCs w:val="24"/>
        </w:rPr>
        <w:t>entidade, Redes Sociais, ent</w:t>
      </w:r>
      <w:r w:rsidR="004150A6">
        <w:rPr>
          <w:rFonts w:ascii="Verdana" w:hAnsi="Verdana"/>
          <w:sz w:val="24"/>
          <w:szCs w:val="24"/>
        </w:rPr>
        <w:t xml:space="preserve">re outros, bem como comprovação </w:t>
      </w:r>
      <w:r w:rsidRPr="000F6A07">
        <w:rPr>
          <w:rFonts w:ascii="Verdana" w:hAnsi="Verdana"/>
          <w:sz w:val="24"/>
          <w:szCs w:val="24"/>
        </w:rPr>
        <w:t xml:space="preserve">da atuação na área do Polo de </w:t>
      </w:r>
      <w:r w:rsidR="004150A6">
        <w:rPr>
          <w:rFonts w:ascii="Verdana" w:hAnsi="Verdana"/>
          <w:sz w:val="24"/>
          <w:szCs w:val="24"/>
        </w:rPr>
        <w:t xml:space="preserve">Ecoturismo de São Paulo para os </w:t>
      </w:r>
      <w:r w:rsidRPr="000F6A07">
        <w:rPr>
          <w:rFonts w:ascii="Verdana" w:hAnsi="Verdana"/>
          <w:sz w:val="24"/>
          <w:szCs w:val="24"/>
        </w:rPr>
        <w:t xml:space="preserve">e-mails: esaito@smsub.prefeitura.sp.gov.br ou erikanascimento@smsub.prefeitura.sp.gov.br </w:t>
      </w:r>
      <w:r w:rsidR="004150A6">
        <w:rPr>
          <w:rFonts w:ascii="Verdana" w:hAnsi="Verdana"/>
          <w:sz w:val="24"/>
          <w:szCs w:val="24"/>
        </w:rPr>
        <w:t xml:space="preserve">para que a Comissão Eleitoral e </w:t>
      </w:r>
      <w:r w:rsidRPr="000F6A07">
        <w:rPr>
          <w:rFonts w:ascii="Verdana" w:hAnsi="Verdana"/>
          <w:sz w:val="24"/>
          <w:szCs w:val="24"/>
        </w:rPr>
        <w:t>a assessoria jurídica da subpref</w:t>
      </w:r>
      <w:r w:rsidR="004150A6">
        <w:rPr>
          <w:rFonts w:ascii="Verdana" w:hAnsi="Verdana"/>
          <w:sz w:val="24"/>
          <w:szCs w:val="24"/>
        </w:rPr>
        <w:t xml:space="preserve">eitura Parelheiros habilitem as </w:t>
      </w:r>
      <w:r w:rsidRPr="000F6A07">
        <w:rPr>
          <w:rFonts w:ascii="Verdana" w:hAnsi="Verdana"/>
          <w:sz w:val="24"/>
          <w:szCs w:val="24"/>
        </w:rPr>
        <w:t>candidaturas. (Relação anexa)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V- Das eleições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 Subprefeitura Parelheiro</w:t>
      </w:r>
      <w:r w:rsidR="004150A6">
        <w:rPr>
          <w:rFonts w:ascii="Verdana" w:hAnsi="Verdana"/>
          <w:sz w:val="24"/>
          <w:szCs w:val="24"/>
        </w:rPr>
        <w:t xml:space="preserve">s deverá instituir uma comissão </w:t>
      </w:r>
      <w:r w:rsidRPr="000F6A07">
        <w:rPr>
          <w:rFonts w:ascii="Verdana" w:hAnsi="Verdana"/>
          <w:sz w:val="24"/>
          <w:szCs w:val="24"/>
        </w:rPr>
        <w:t>eleitoral composta por 05 membros, send</w:t>
      </w:r>
      <w:r w:rsidR="004150A6">
        <w:rPr>
          <w:rFonts w:ascii="Verdana" w:hAnsi="Verdana"/>
          <w:sz w:val="24"/>
          <w:szCs w:val="24"/>
        </w:rPr>
        <w:t xml:space="preserve">o 01 (um) presidente </w:t>
      </w:r>
      <w:r w:rsidRPr="000F6A07">
        <w:rPr>
          <w:rFonts w:ascii="Verdana" w:hAnsi="Verdana"/>
          <w:sz w:val="24"/>
          <w:szCs w:val="24"/>
        </w:rPr>
        <w:t>(01) vice-presidente (01) secre</w:t>
      </w:r>
      <w:r w:rsidR="004150A6">
        <w:rPr>
          <w:rFonts w:ascii="Verdana" w:hAnsi="Verdana"/>
          <w:sz w:val="24"/>
          <w:szCs w:val="24"/>
        </w:rPr>
        <w:t xml:space="preserve">tário 02 (suplentes), que serão </w:t>
      </w:r>
      <w:r w:rsidRPr="000F6A07">
        <w:rPr>
          <w:rFonts w:ascii="Verdana" w:hAnsi="Verdana"/>
          <w:sz w:val="24"/>
          <w:szCs w:val="24"/>
        </w:rPr>
        <w:t>indicados pelo subprefeito de P</w:t>
      </w:r>
      <w:r w:rsidR="00B4571A">
        <w:rPr>
          <w:rFonts w:ascii="Verdana" w:hAnsi="Verdana"/>
          <w:sz w:val="24"/>
          <w:szCs w:val="24"/>
        </w:rPr>
        <w:t xml:space="preserve">arelheiros e pelo Presidente do </w:t>
      </w:r>
      <w:r w:rsidRPr="000F6A07">
        <w:rPr>
          <w:rFonts w:ascii="Verdana" w:hAnsi="Verdana"/>
          <w:sz w:val="24"/>
          <w:szCs w:val="24"/>
        </w:rPr>
        <w:t>Conselho em exercício, conte</w:t>
      </w:r>
      <w:r w:rsidR="00B4571A">
        <w:rPr>
          <w:rFonts w:ascii="Verdana" w:hAnsi="Verdana"/>
          <w:sz w:val="24"/>
          <w:szCs w:val="24"/>
        </w:rPr>
        <w:t xml:space="preserve">mplando representantes do Poder </w:t>
      </w:r>
      <w:r w:rsidRPr="000F6A07">
        <w:rPr>
          <w:rFonts w:ascii="Verdana" w:hAnsi="Verdana"/>
          <w:sz w:val="24"/>
          <w:szCs w:val="24"/>
        </w:rPr>
        <w:t>Público e Sociedade Civil, todos maiores de 18 an</w:t>
      </w:r>
      <w:r w:rsidR="00B4571A">
        <w:rPr>
          <w:rFonts w:ascii="Verdana" w:hAnsi="Verdana"/>
          <w:sz w:val="24"/>
          <w:szCs w:val="24"/>
        </w:rPr>
        <w:t xml:space="preserve">os </w:t>
      </w:r>
      <w:r w:rsidRPr="000F6A07">
        <w:rPr>
          <w:rFonts w:ascii="Verdana" w:hAnsi="Verdana"/>
          <w:sz w:val="24"/>
          <w:szCs w:val="24"/>
        </w:rPr>
        <w:t>Não poderão compor a Comissão, representantes e/ou pessoas candidatas aos cargos eletivos de Conselheiros.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O processo eleitoral inicia</w:t>
      </w:r>
      <w:r w:rsidR="00B4571A">
        <w:rPr>
          <w:rFonts w:ascii="Verdana" w:hAnsi="Verdana"/>
          <w:sz w:val="24"/>
          <w:szCs w:val="24"/>
        </w:rPr>
        <w:t xml:space="preserve">-se no dia 15 de abril de 2021, </w:t>
      </w:r>
      <w:r w:rsidRPr="000F6A07">
        <w:rPr>
          <w:rFonts w:ascii="Verdana" w:hAnsi="Verdana"/>
          <w:sz w:val="24"/>
          <w:szCs w:val="24"/>
        </w:rPr>
        <w:t>sendo 15 (quinze) dias para inscri</w:t>
      </w:r>
      <w:r w:rsidR="00B4571A">
        <w:rPr>
          <w:rFonts w:ascii="Verdana" w:hAnsi="Verdana"/>
          <w:sz w:val="24"/>
          <w:szCs w:val="24"/>
        </w:rPr>
        <w:t xml:space="preserve">ção, 05 (dias) para análise das </w:t>
      </w:r>
      <w:r w:rsidRPr="000F6A07">
        <w:rPr>
          <w:rFonts w:ascii="Verdana" w:hAnsi="Verdana"/>
          <w:sz w:val="24"/>
          <w:szCs w:val="24"/>
        </w:rPr>
        <w:t xml:space="preserve">inscrições e 10 (dez) dias para divulgação dos </w:t>
      </w:r>
      <w:proofErr w:type="gramStart"/>
      <w:r w:rsidRPr="000F6A07">
        <w:rPr>
          <w:rFonts w:ascii="Verdana" w:hAnsi="Verdana"/>
          <w:sz w:val="24"/>
          <w:szCs w:val="24"/>
        </w:rPr>
        <w:t>candidatos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a) Após a conclusão do</w:t>
      </w:r>
      <w:r w:rsidR="00B4571A">
        <w:rPr>
          <w:rFonts w:ascii="Verdana" w:hAnsi="Verdana"/>
          <w:sz w:val="24"/>
          <w:szCs w:val="24"/>
        </w:rPr>
        <w:t xml:space="preserve"> prazo de inscrição, a comissão </w:t>
      </w:r>
      <w:r w:rsidRPr="000F6A07">
        <w:rPr>
          <w:rFonts w:ascii="Verdana" w:hAnsi="Verdana"/>
          <w:sz w:val="24"/>
          <w:szCs w:val="24"/>
        </w:rPr>
        <w:t>eleitoral irá analisar as inscriçõ</w:t>
      </w:r>
      <w:r w:rsidR="00B4571A">
        <w:rPr>
          <w:rFonts w:ascii="Verdana" w:hAnsi="Verdana"/>
          <w:sz w:val="24"/>
          <w:szCs w:val="24"/>
        </w:rPr>
        <w:t xml:space="preserve">es em 05 dias. Após análise dos </w:t>
      </w:r>
      <w:r w:rsidRPr="000F6A07">
        <w:rPr>
          <w:rFonts w:ascii="Verdana" w:hAnsi="Verdana"/>
          <w:sz w:val="24"/>
          <w:szCs w:val="24"/>
        </w:rPr>
        <w:t>documentos, em não havendo divergência o mesmo será considerado válido e aprovado. Em caso negativo</w:t>
      </w:r>
      <w:r w:rsidR="00B4571A">
        <w:rPr>
          <w:rFonts w:ascii="Verdana" w:hAnsi="Verdana"/>
          <w:sz w:val="24"/>
          <w:szCs w:val="24"/>
        </w:rPr>
        <w:t xml:space="preserve"> o candidato será </w:t>
      </w:r>
      <w:r w:rsidRPr="000F6A07">
        <w:rPr>
          <w:rFonts w:ascii="Verdana" w:hAnsi="Verdana"/>
          <w:sz w:val="24"/>
          <w:szCs w:val="24"/>
        </w:rPr>
        <w:t xml:space="preserve">comunicado e terá prazo de 03 </w:t>
      </w:r>
      <w:r w:rsidR="00B4571A">
        <w:rPr>
          <w:rFonts w:ascii="Verdana" w:hAnsi="Verdana"/>
          <w:sz w:val="24"/>
          <w:szCs w:val="24"/>
        </w:rPr>
        <w:t xml:space="preserve">(três) dias para providências e </w:t>
      </w:r>
      <w:r w:rsidRPr="000F6A07">
        <w:rPr>
          <w:rFonts w:ascii="Verdana" w:hAnsi="Verdana"/>
          <w:sz w:val="24"/>
          <w:szCs w:val="24"/>
        </w:rPr>
        <w:t>ajuste às necessidades aponta</w:t>
      </w:r>
      <w:r w:rsidR="00B4571A">
        <w:rPr>
          <w:rFonts w:ascii="Verdana" w:hAnsi="Verdana"/>
          <w:sz w:val="24"/>
          <w:szCs w:val="24"/>
        </w:rPr>
        <w:t xml:space="preserve">das. Após a análise e aprovação </w:t>
      </w:r>
      <w:r w:rsidRPr="000F6A07">
        <w:rPr>
          <w:rFonts w:ascii="Verdana" w:hAnsi="Verdana"/>
          <w:sz w:val="24"/>
          <w:szCs w:val="24"/>
        </w:rPr>
        <w:t>por maioria simples da Comi</w:t>
      </w:r>
      <w:r w:rsidR="00B4571A">
        <w:rPr>
          <w:rFonts w:ascii="Verdana" w:hAnsi="Verdana"/>
          <w:sz w:val="24"/>
          <w:szCs w:val="24"/>
        </w:rPr>
        <w:t xml:space="preserve">ssão, caso de aprovação o mesmo </w:t>
      </w:r>
      <w:r w:rsidRPr="000F6A07">
        <w:rPr>
          <w:rFonts w:ascii="Verdana" w:hAnsi="Verdana"/>
          <w:sz w:val="24"/>
          <w:szCs w:val="24"/>
        </w:rPr>
        <w:t>será considerado apto para disputar as eleições, em caso</w:t>
      </w:r>
      <w:r w:rsidR="00B4571A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negativo a Comissão Eleitor</w:t>
      </w:r>
      <w:r w:rsidR="00B4571A">
        <w:rPr>
          <w:rFonts w:ascii="Verdana" w:hAnsi="Verdana"/>
          <w:sz w:val="24"/>
          <w:szCs w:val="24"/>
        </w:rPr>
        <w:t xml:space="preserve">al o avisará da não permanência </w:t>
      </w:r>
      <w:r w:rsidRPr="000F6A07">
        <w:rPr>
          <w:rFonts w:ascii="Verdana" w:hAnsi="Verdana"/>
          <w:sz w:val="24"/>
          <w:szCs w:val="24"/>
        </w:rPr>
        <w:t>no pleito.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b) Em seguida respeitando</w:t>
      </w:r>
      <w:r w:rsidR="00B4571A">
        <w:rPr>
          <w:rFonts w:ascii="Verdana" w:hAnsi="Verdana"/>
          <w:sz w:val="24"/>
          <w:szCs w:val="24"/>
        </w:rPr>
        <w:t xml:space="preserve"> as datas estipuladas, convocar </w:t>
      </w:r>
      <w:r w:rsidRPr="000F6A07">
        <w:rPr>
          <w:rFonts w:ascii="Verdana" w:hAnsi="Verdana"/>
          <w:sz w:val="24"/>
          <w:szCs w:val="24"/>
        </w:rPr>
        <w:t>os inscritos para uma reunião</w:t>
      </w:r>
      <w:r w:rsidR="00B4571A">
        <w:rPr>
          <w:rFonts w:ascii="Verdana" w:hAnsi="Verdana"/>
          <w:sz w:val="24"/>
          <w:szCs w:val="24"/>
        </w:rPr>
        <w:t xml:space="preserve"> geral virtual para eleição dos </w:t>
      </w:r>
      <w:r w:rsidRPr="000F6A07">
        <w:rPr>
          <w:rFonts w:ascii="Verdana" w:hAnsi="Verdana"/>
          <w:sz w:val="24"/>
          <w:szCs w:val="24"/>
        </w:rPr>
        <w:t>membros de cada segmento.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c) A eleição se realizará em</w:t>
      </w:r>
      <w:r w:rsidR="00B4571A">
        <w:rPr>
          <w:rFonts w:ascii="Verdana" w:hAnsi="Verdana"/>
          <w:sz w:val="24"/>
          <w:szCs w:val="24"/>
        </w:rPr>
        <w:t xml:space="preserve"> data e horário a ser divulgado </w:t>
      </w:r>
      <w:r w:rsidRPr="000F6A07">
        <w:rPr>
          <w:rFonts w:ascii="Verdana" w:hAnsi="Verdana"/>
          <w:sz w:val="24"/>
          <w:szCs w:val="24"/>
        </w:rPr>
        <w:t>aos candidatos, através de re</w:t>
      </w:r>
      <w:r w:rsidR="00B4571A">
        <w:rPr>
          <w:rFonts w:ascii="Verdana" w:hAnsi="Verdana"/>
          <w:sz w:val="24"/>
          <w:szCs w:val="24"/>
        </w:rPr>
        <w:t xml:space="preserve">união virtual e será simultânea </w:t>
      </w:r>
      <w:r w:rsidRPr="000F6A07">
        <w:rPr>
          <w:rFonts w:ascii="Verdana" w:hAnsi="Verdana"/>
          <w:sz w:val="24"/>
          <w:szCs w:val="24"/>
        </w:rPr>
        <w:t>para todos os segmentos, encerrando-se na mesma data.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d) Os candidatos de cada segmento, aptos ao voto, poderão escolher os membros de </w:t>
      </w:r>
      <w:r w:rsidR="00B4571A">
        <w:rPr>
          <w:rFonts w:ascii="Verdana" w:hAnsi="Verdana"/>
          <w:sz w:val="24"/>
          <w:szCs w:val="24"/>
        </w:rPr>
        <w:t xml:space="preserve">seu segmento por consenso, </w:t>
      </w:r>
      <w:r w:rsidRPr="000F6A07">
        <w:rPr>
          <w:rFonts w:ascii="Verdana" w:hAnsi="Verdana"/>
          <w:sz w:val="24"/>
          <w:szCs w:val="24"/>
        </w:rPr>
        <w:t>indicação unânime ou aclamaçã</w:t>
      </w:r>
      <w:r w:rsidR="00B4571A">
        <w:rPr>
          <w:rFonts w:ascii="Verdana" w:hAnsi="Verdana"/>
          <w:sz w:val="24"/>
          <w:szCs w:val="24"/>
        </w:rPr>
        <w:t xml:space="preserve">o, que deverá ter o processo de </w:t>
      </w:r>
      <w:r w:rsidRPr="000F6A07">
        <w:rPr>
          <w:rFonts w:ascii="Verdana" w:hAnsi="Verdana"/>
          <w:sz w:val="24"/>
          <w:szCs w:val="24"/>
        </w:rPr>
        <w:t>escolha registrado em ata.</w:t>
      </w:r>
    </w:p>
    <w:p w:rsid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e) Cada segmento de</w:t>
      </w:r>
      <w:r w:rsidR="00B4571A">
        <w:rPr>
          <w:rFonts w:ascii="Verdana" w:hAnsi="Verdana"/>
          <w:sz w:val="24"/>
          <w:szCs w:val="24"/>
        </w:rPr>
        <w:t xml:space="preserve">ve ser representado no CONGETUR </w:t>
      </w:r>
      <w:r w:rsidRPr="000F6A07">
        <w:rPr>
          <w:rFonts w:ascii="Verdana" w:hAnsi="Verdana"/>
          <w:sz w:val="24"/>
          <w:szCs w:val="24"/>
        </w:rPr>
        <w:t xml:space="preserve">por um titular e um suplente </w:t>
      </w:r>
      <w:r w:rsidR="00B4571A">
        <w:rPr>
          <w:rFonts w:ascii="Verdana" w:hAnsi="Verdana"/>
          <w:sz w:val="24"/>
          <w:szCs w:val="24"/>
        </w:rPr>
        <w:t xml:space="preserve">no mínimo e dois no máximo para </w:t>
      </w:r>
      <w:r w:rsidRPr="000F6A07">
        <w:rPr>
          <w:rFonts w:ascii="Verdana" w:hAnsi="Verdana"/>
          <w:sz w:val="24"/>
          <w:szCs w:val="24"/>
        </w:rPr>
        <w:t>a vaga, tendo direito a apenas um voto nas reuniões.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f) O representante eleito deve se comprometer a informar</w:t>
      </w:r>
      <w:r w:rsidR="00B4571A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as deliberações das reuniões do CONGETUR para todos os EMPREENDEDORES (as) do seu seguimento econômico.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g) No dia da eleição, será</w:t>
      </w:r>
      <w:r w:rsidR="00B4571A">
        <w:rPr>
          <w:rFonts w:ascii="Verdana" w:hAnsi="Verdana"/>
          <w:sz w:val="24"/>
          <w:szCs w:val="24"/>
        </w:rPr>
        <w:t xml:space="preserve"> feito inicialmente uma reunião </w:t>
      </w:r>
      <w:r w:rsidRPr="000F6A07">
        <w:rPr>
          <w:rFonts w:ascii="Verdana" w:hAnsi="Verdana"/>
          <w:sz w:val="24"/>
          <w:szCs w:val="24"/>
        </w:rPr>
        <w:t xml:space="preserve">de apresentação e detalhamento do regimento interno do CONGETUR onde é obrigatória a </w:t>
      </w:r>
      <w:r w:rsidR="00B4571A">
        <w:rPr>
          <w:rFonts w:ascii="Verdana" w:hAnsi="Verdana"/>
          <w:sz w:val="24"/>
          <w:szCs w:val="24"/>
        </w:rPr>
        <w:t xml:space="preserve">presença de todos os candidatos </w:t>
      </w:r>
      <w:r w:rsidRPr="000F6A07">
        <w:rPr>
          <w:rFonts w:ascii="Verdana" w:hAnsi="Verdana"/>
          <w:sz w:val="24"/>
          <w:szCs w:val="24"/>
        </w:rPr>
        <w:t>que assinarão, eletronicamen</w:t>
      </w:r>
      <w:r w:rsidR="00B4571A">
        <w:rPr>
          <w:rFonts w:ascii="Verdana" w:hAnsi="Verdana"/>
          <w:sz w:val="24"/>
          <w:szCs w:val="24"/>
        </w:rPr>
        <w:t xml:space="preserve">te, termo informando estarem de </w:t>
      </w:r>
      <w:r w:rsidRPr="000F6A07">
        <w:rPr>
          <w:rFonts w:ascii="Verdana" w:hAnsi="Verdana"/>
          <w:sz w:val="24"/>
          <w:szCs w:val="24"/>
        </w:rPr>
        <w:t>acordo com as regras e reg</w:t>
      </w:r>
      <w:r w:rsidR="00B4571A">
        <w:rPr>
          <w:rFonts w:ascii="Verdana" w:hAnsi="Verdana"/>
          <w:sz w:val="24"/>
          <w:szCs w:val="24"/>
        </w:rPr>
        <w:t xml:space="preserve">imento interno do conselho para </w:t>
      </w:r>
      <w:r w:rsidRPr="000F6A07">
        <w:rPr>
          <w:rFonts w:ascii="Verdana" w:hAnsi="Verdana"/>
          <w:sz w:val="24"/>
          <w:szCs w:val="24"/>
        </w:rPr>
        <w:t>garantir sua participação na eleição.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h) Havendo mais do que um candidato à vaga e não havendo consenso, ocorrerá o proce</w:t>
      </w:r>
      <w:r w:rsidR="00B4571A">
        <w:rPr>
          <w:rFonts w:ascii="Verdana" w:hAnsi="Verdana"/>
          <w:sz w:val="24"/>
          <w:szCs w:val="24"/>
        </w:rPr>
        <w:t xml:space="preserve">sso de votação por voto aberto, </w:t>
      </w:r>
      <w:r w:rsidRPr="000F6A07">
        <w:rPr>
          <w:rFonts w:ascii="Verdana" w:hAnsi="Verdana"/>
          <w:sz w:val="24"/>
          <w:szCs w:val="24"/>
        </w:rPr>
        <w:t>nominal, podendo cada elei</w:t>
      </w:r>
      <w:r w:rsidR="00B4571A">
        <w:rPr>
          <w:rFonts w:ascii="Verdana" w:hAnsi="Verdana"/>
          <w:sz w:val="24"/>
          <w:szCs w:val="24"/>
        </w:rPr>
        <w:t xml:space="preserve">tor inscrito por segmento votar </w:t>
      </w:r>
      <w:r w:rsidRPr="000F6A07">
        <w:rPr>
          <w:rFonts w:ascii="Verdana" w:hAnsi="Verdana"/>
          <w:sz w:val="24"/>
          <w:szCs w:val="24"/>
        </w:rPr>
        <w:t>em dois nomes diferentes, de</w:t>
      </w:r>
      <w:r w:rsidR="00B4571A">
        <w:rPr>
          <w:rFonts w:ascii="Verdana" w:hAnsi="Verdana"/>
          <w:sz w:val="24"/>
          <w:szCs w:val="24"/>
        </w:rPr>
        <w:t xml:space="preserve">ntre os candidatos inscritos </w:t>
      </w:r>
      <w:proofErr w:type="spellStart"/>
      <w:r w:rsidR="00B4571A">
        <w:rPr>
          <w:rFonts w:ascii="Verdana" w:hAnsi="Verdana"/>
          <w:sz w:val="24"/>
          <w:szCs w:val="24"/>
        </w:rPr>
        <w:t>de</w:t>
      </w:r>
      <w:r w:rsidRPr="000F6A07">
        <w:rPr>
          <w:rFonts w:ascii="Verdana" w:hAnsi="Verdana"/>
          <w:sz w:val="24"/>
          <w:szCs w:val="24"/>
        </w:rPr>
        <w:t>seu</w:t>
      </w:r>
      <w:proofErr w:type="spellEnd"/>
      <w:r w:rsidRPr="000F6A07">
        <w:rPr>
          <w:rFonts w:ascii="Verdana" w:hAnsi="Verdana"/>
          <w:sz w:val="24"/>
          <w:szCs w:val="24"/>
        </w:rPr>
        <w:t xml:space="preserve"> segmento, sendo proclam</w:t>
      </w:r>
      <w:r w:rsidR="00B4571A">
        <w:rPr>
          <w:rFonts w:ascii="Verdana" w:hAnsi="Verdana"/>
          <w:sz w:val="24"/>
          <w:szCs w:val="24"/>
        </w:rPr>
        <w:t xml:space="preserve">ado vencedor aquele que </w:t>
      </w:r>
      <w:proofErr w:type="spellStart"/>
      <w:r w:rsidR="00B4571A">
        <w:rPr>
          <w:rFonts w:ascii="Verdana" w:hAnsi="Verdana"/>
          <w:sz w:val="24"/>
          <w:szCs w:val="24"/>
        </w:rPr>
        <w:t>obtiver</w:t>
      </w:r>
      <w:r w:rsidRPr="000F6A07">
        <w:rPr>
          <w:rFonts w:ascii="Verdana" w:hAnsi="Verdana"/>
          <w:sz w:val="24"/>
          <w:szCs w:val="24"/>
        </w:rPr>
        <w:t>maior</w:t>
      </w:r>
      <w:proofErr w:type="spellEnd"/>
      <w:r w:rsidRPr="000F6A07">
        <w:rPr>
          <w:rFonts w:ascii="Verdana" w:hAnsi="Verdana"/>
          <w:sz w:val="24"/>
          <w:szCs w:val="24"/>
        </w:rPr>
        <w:t xml:space="preserve"> número de votos po</w:t>
      </w:r>
      <w:r w:rsidR="00B4571A">
        <w:rPr>
          <w:rFonts w:ascii="Verdana" w:hAnsi="Verdana"/>
          <w:sz w:val="24"/>
          <w:szCs w:val="24"/>
        </w:rPr>
        <w:t xml:space="preserve">r segmento e os suplentes com o </w:t>
      </w:r>
      <w:r w:rsidRPr="000F6A07">
        <w:rPr>
          <w:rFonts w:ascii="Verdana" w:hAnsi="Verdana"/>
          <w:sz w:val="24"/>
          <w:szCs w:val="24"/>
        </w:rPr>
        <w:t>segundo e terceiro maior número de votos.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i) Na eventualidade</w:t>
      </w:r>
      <w:r w:rsidR="00B4571A">
        <w:rPr>
          <w:rFonts w:ascii="Verdana" w:hAnsi="Verdana"/>
          <w:sz w:val="24"/>
          <w:szCs w:val="24"/>
        </w:rPr>
        <w:t xml:space="preserve"> do não preenchimento de alguma </w:t>
      </w:r>
      <w:r w:rsidRPr="000F6A07">
        <w:rPr>
          <w:rFonts w:ascii="Verdana" w:hAnsi="Verdana"/>
          <w:sz w:val="24"/>
          <w:szCs w:val="24"/>
        </w:rPr>
        <w:t>vaga, poderá a diretoria e</w:t>
      </w:r>
      <w:r w:rsidR="00B4571A">
        <w:rPr>
          <w:rFonts w:ascii="Verdana" w:hAnsi="Verdana"/>
          <w:sz w:val="24"/>
          <w:szCs w:val="24"/>
        </w:rPr>
        <w:t xml:space="preserve">mpossada, até a segunda reunião </w:t>
      </w:r>
      <w:r w:rsidRPr="000F6A07">
        <w:rPr>
          <w:rFonts w:ascii="Verdana" w:hAnsi="Verdana"/>
          <w:sz w:val="24"/>
          <w:szCs w:val="24"/>
        </w:rPr>
        <w:t xml:space="preserve">após as eleições, aprovar </w:t>
      </w:r>
      <w:r w:rsidR="00B4571A">
        <w:rPr>
          <w:rFonts w:ascii="Verdana" w:hAnsi="Verdana"/>
          <w:sz w:val="24"/>
          <w:szCs w:val="24"/>
        </w:rPr>
        <w:t xml:space="preserve">nomes de entidades e/ou pessoas </w:t>
      </w:r>
      <w:r w:rsidRPr="000F6A07">
        <w:rPr>
          <w:rFonts w:ascii="Verdana" w:hAnsi="Verdana"/>
          <w:sz w:val="24"/>
          <w:szCs w:val="24"/>
        </w:rPr>
        <w:t>com representatividade no me</w:t>
      </w:r>
      <w:r w:rsidR="00B4571A">
        <w:rPr>
          <w:rFonts w:ascii="Verdana" w:hAnsi="Verdana"/>
          <w:sz w:val="24"/>
          <w:szCs w:val="24"/>
        </w:rPr>
        <w:t xml:space="preserve">smo segmento e convidá-las para </w:t>
      </w:r>
      <w:r w:rsidRPr="000F6A07">
        <w:rPr>
          <w:rFonts w:ascii="Verdana" w:hAnsi="Verdana"/>
          <w:sz w:val="24"/>
          <w:szCs w:val="24"/>
        </w:rPr>
        <w:t>ocuparem as vagas remanescentes, dando-lhes posse.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j) a votação, apuração e proclamação dos vencedores ocorrerão no mesmo dia, coorde</w:t>
      </w:r>
      <w:r w:rsidR="00B4571A">
        <w:rPr>
          <w:rFonts w:ascii="Verdana" w:hAnsi="Verdana"/>
          <w:sz w:val="24"/>
          <w:szCs w:val="24"/>
        </w:rPr>
        <w:t xml:space="preserve">nada por uma comissão eleitoral </w:t>
      </w:r>
      <w:r w:rsidRPr="000F6A07">
        <w:rPr>
          <w:rFonts w:ascii="Verdana" w:hAnsi="Verdana"/>
          <w:sz w:val="24"/>
          <w:szCs w:val="24"/>
        </w:rPr>
        <w:t>designada pela subprefeitura de Parelheiros.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k) o resultado das eleições</w:t>
      </w:r>
      <w:r w:rsidR="00B4571A">
        <w:rPr>
          <w:rFonts w:ascii="Verdana" w:hAnsi="Verdana"/>
          <w:sz w:val="24"/>
          <w:szCs w:val="24"/>
        </w:rPr>
        <w:t xml:space="preserve"> deverá ser publicado no Diário </w:t>
      </w:r>
      <w:r w:rsidRPr="000F6A07">
        <w:rPr>
          <w:rFonts w:ascii="Verdana" w:hAnsi="Verdana"/>
          <w:sz w:val="24"/>
          <w:szCs w:val="24"/>
        </w:rPr>
        <w:t>Oficial da Cidade, e a poss</w:t>
      </w:r>
      <w:r w:rsidR="00B4571A">
        <w:rPr>
          <w:rFonts w:ascii="Verdana" w:hAnsi="Verdana"/>
          <w:sz w:val="24"/>
          <w:szCs w:val="24"/>
        </w:rPr>
        <w:t xml:space="preserve">e dos novos conselheiros deverá </w:t>
      </w:r>
      <w:r w:rsidRPr="000F6A07">
        <w:rPr>
          <w:rFonts w:ascii="Verdana" w:hAnsi="Verdana"/>
          <w:sz w:val="24"/>
          <w:szCs w:val="24"/>
        </w:rPr>
        <w:t>ocorrer no prazo de até 30 (trinta) dias após as eleições.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l) dúvidas e ocorrências </w:t>
      </w:r>
      <w:r w:rsidR="00B4571A">
        <w:rPr>
          <w:rFonts w:ascii="Verdana" w:hAnsi="Verdana"/>
          <w:sz w:val="24"/>
          <w:szCs w:val="24"/>
        </w:rPr>
        <w:t xml:space="preserve">não previstas serão deliberadas </w:t>
      </w:r>
      <w:r w:rsidRPr="000F6A07">
        <w:rPr>
          <w:rFonts w:ascii="Verdana" w:hAnsi="Verdana"/>
          <w:sz w:val="24"/>
          <w:szCs w:val="24"/>
        </w:rPr>
        <w:t>pela comissão eleitoral.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RELAÇÃO D</w:t>
      </w:r>
      <w:r w:rsidR="00B4571A" w:rsidRPr="00FE06D2">
        <w:rPr>
          <w:rFonts w:ascii="Verdana" w:hAnsi="Verdana"/>
          <w:b/>
          <w:sz w:val="24"/>
          <w:szCs w:val="24"/>
        </w:rPr>
        <w:t xml:space="preserve">E DOCUMENTOS NECESSÁRIOS PARA O </w:t>
      </w:r>
      <w:r w:rsidRPr="00FE06D2">
        <w:rPr>
          <w:rFonts w:ascii="Verdana" w:hAnsi="Verdana"/>
          <w:b/>
          <w:sz w:val="24"/>
          <w:szCs w:val="24"/>
        </w:rPr>
        <w:t>CADASTRAMENTO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ONG/OSCIP: cópia do estatu</w:t>
      </w:r>
      <w:r w:rsidR="00B4571A">
        <w:rPr>
          <w:rFonts w:ascii="Verdana" w:hAnsi="Verdana"/>
          <w:sz w:val="24"/>
          <w:szCs w:val="24"/>
        </w:rPr>
        <w:t xml:space="preserve">to cópia da ata de constituição </w:t>
      </w:r>
      <w:r w:rsidRPr="000F6A07">
        <w:rPr>
          <w:rFonts w:ascii="Verdana" w:hAnsi="Verdana"/>
          <w:sz w:val="24"/>
          <w:szCs w:val="24"/>
        </w:rPr>
        <w:t>da atual diretoria comprovação da atuação na área do Polo 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Ecoturismo de São Paulo.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Associações Civis, Profissionais e Instituições de Ens</w:t>
      </w:r>
      <w:r w:rsidR="00B4571A">
        <w:rPr>
          <w:rFonts w:ascii="Verdana" w:hAnsi="Verdana"/>
          <w:sz w:val="24"/>
          <w:szCs w:val="24"/>
        </w:rPr>
        <w:t xml:space="preserve">ino e </w:t>
      </w:r>
      <w:r w:rsidRPr="000F6A07">
        <w:rPr>
          <w:rFonts w:ascii="Verdana" w:hAnsi="Verdana"/>
          <w:sz w:val="24"/>
          <w:szCs w:val="24"/>
        </w:rPr>
        <w:t>Técnico-Científicas: cópia do estatuto de constituição, devidamente registrada em cartór</w:t>
      </w:r>
      <w:r w:rsidR="00B4571A">
        <w:rPr>
          <w:rFonts w:ascii="Verdana" w:hAnsi="Verdana"/>
          <w:sz w:val="24"/>
          <w:szCs w:val="24"/>
        </w:rPr>
        <w:t xml:space="preserve">io do Polo de Ecoturismo de São </w:t>
      </w:r>
      <w:r w:rsidRPr="000F6A07">
        <w:rPr>
          <w:rFonts w:ascii="Verdana" w:hAnsi="Verdana"/>
          <w:sz w:val="24"/>
          <w:szCs w:val="24"/>
        </w:rPr>
        <w:t>Paulo.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COOPERATIVAS</w:t>
      </w:r>
      <w:r w:rsidRPr="000F6A07">
        <w:rPr>
          <w:rFonts w:ascii="Verdana" w:hAnsi="Verdana"/>
          <w:sz w:val="24"/>
          <w:szCs w:val="24"/>
        </w:rPr>
        <w:t>: cópia do estatuto cópia da ata de constituição da atual diretoria comp</w:t>
      </w:r>
      <w:r w:rsidR="00B4571A">
        <w:rPr>
          <w:rFonts w:ascii="Verdana" w:hAnsi="Verdana"/>
          <w:sz w:val="24"/>
          <w:szCs w:val="24"/>
        </w:rPr>
        <w:t xml:space="preserve">rovação da atuação na região do </w:t>
      </w:r>
      <w:r w:rsidRPr="000F6A07">
        <w:rPr>
          <w:rFonts w:ascii="Verdana" w:hAnsi="Verdana"/>
          <w:sz w:val="24"/>
          <w:szCs w:val="24"/>
        </w:rPr>
        <w:t>Polo de Ecoturismo de São Paulo.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Comunidade representante </w:t>
      </w:r>
      <w:r w:rsidR="00B4571A">
        <w:rPr>
          <w:rFonts w:ascii="Verdana" w:hAnsi="Verdana"/>
          <w:sz w:val="24"/>
          <w:szCs w:val="24"/>
        </w:rPr>
        <w:t xml:space="preserve">etnias/danças folclóricas etc.: </w:t>
      </w:r>
      <w:r w:rsidRPr="000F6A07">
        <w:rPr>
          <w:rFonts w:ascii="Verdana" w:hAnsi="Verdana"/>
          <w:sz w:val="24"/>
          <w:szCs w:val="24"/>
        </w:rPr>
        <w:t>declaração do chefe da comuni</w:t>
      </w:r>
      <w:r w:rsidR="00B4571A">
        <w:rPr>
          <w:rFonts w:ascii="Verdana" w:hAnsi="Verdana"/>
          <w:sz w:val="24"/>
          <w:szCs w:val="24"/>
        </w:rPr>
        <w:t xml:space="preserve">dade ou seu representante legal </w:t>
      </w:r>
      <w:r w:rsidRPr="000F6A07">
        <w:rPr>
          <w:rFonts w:ascii="Verdana" w:hAnsi="Verdana"/>
          <w:sz w:val="24"/>
          <w:szCs w:val="24"/>
        </w:rPr>
        <w:t xml:space="preserve">autorizado. Comprovação </w:t>
      </w:r>
      <w:r w:rsidR="00B4571A">
        <w:rPr>
          <w:rFonts w:ascii="Verdana" w:hAnsi="Verdana"/>
          <w:sz w:val="24"/>
          <w:szCs w:val="24"/>
        </w:rPr>
        <w:t xml:space="preserve">da atuação na região de Polo de </w:t>
      </w:r>
      <w:r w:rsidRPr="000F6A07">
        <w:rPr>
          <w:rFonts w:ascii="Verdana" w:hAnsi="Verdana"/>
          <w:sz w:val="24"/>
          <w:szCs w:val="24"/>
        </w:rPr>
        <w:t>Ecoturismo de São Paulo.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Setor agrícola: </w:t>
      </w:r>
      <w:proofErr w:type="gramStart"/>
      <w:r w:rsidRPr="000F6A07">
        <w:rPr>
          <w:rFonts w:ascii="Verdana" w:hAnsi="Verdana"/>
          <w:sz w:val="24"/>
          <w:szCs w:val="24"/>
        </w:rPr>
        <w:t>xerox</w:t>
      </w:r>
      <w:proofErr w:type="gramEnd"/>
      <w:r w:rsidRPr="000F6A07">
        <w:rPr>
          <w:rFonts w:ascii="Verdana" w:hAnsi="Verdana"/>
          <w:sz w:val="24"/>
          <w:szCs w:val="24"/>
        </w:rPr>
        <w:t xml:space="preserve"> do RG e C</w:t>
      </w:r>
      <w:r w:rsidR="00B4571A">
        <w:rPr>
          <w:rFonts w:ascii="Verdana" w:hAnsi="Verdana"/>
          <w:sz w:val="24"/>
          <w:szCs w:val="24"/>
        </w:rPr>
        <w:t xml:space="preserve">PF; comprovação atuação </w:t>
      </w:r>
      <w:r w:rsidRPr="000F6A07">
        <w:rPr>
          <w:rFonts w:ascii="Verdana" w:hAnsi="Verdana"/>
          <w:sz w:val="24"/>
          <w:szCs w:val="24"/>
        </w:rPr>
        <w:t>na área agrícola, comprovar atuação na área do Polo de Ecoturismo de São Paulo.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Setor de turismo: contrato social e/ou cópia do estatuto e/</w:t>
      </w:r>
      <w:r w:rsidR="00B4571A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 xml:space="preserve">ou cartão CNPJ e/ou MEI; e/ou </w:t>
      </w:r>
      <w:r w:rsidR="00B4571A">
        <w:rPr>
          <w:rFonts w:ascii="Verdana" w:hAnsi="Verdana"/>
          <w:sz w:val="24"/>
          <w:szCs w:val="24"/>
        </w:rPr>
        <w:t xml:space="preserve">cópia da ata de constituição da </w:t>
      </w:r>
      <w:r w:rsidRPr="000F6A07">
        <w:rPr>
          <w:rFonts w:ascii="Verdana" w:hAnsi="Verdana"/>
          <w:sz w:val="24"/>
          <w:szCs w:val="24"/>
        </w:rPr>
        <w:t>diretoria; comprovação de atuação na área do Polo de Ecoturismo de São Paulo.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Setor empresarial: contrato so</w:t>
      </w:r>
      <w:r w:rsidR="00B4571A">
        <w:rPr>
          <w:rFonts w:ascii="Verdana" w:hAnsi="Verdana"/>
          <w:sz w:val="24"/>
          <w:szCs w:val="24"/>
        </w:rPr>
        <w:t xml:space="preserve">cial e/ou cópia do estatuto; e/ </w:t>
      </w:r>
      <w:r w:rsidRPr="000F6A07">
        <w:rPr>
          <w:rFonts w:ascii="Verdana" w:hAnsi="Verdana"/>
          <w:sz w:val="24"/>
          <w:szCs w:val="24"/>
        </w:rPr>
        <w:t xml:space="preserve">ou cartão CNPJ e/ou MEI; e/ou </w:t>
      </w:r>
      <w:r w:rsidR="00B4571A">
        <w:rPr>
          <w:rFonts w:ascii="Verdana" w:hAnsi="Verdana"/>
          <w:sz w:val="24"/>
          <w:szCs w:val="24"/>
        </w:rPr>
        <w:t xml:space="preserve">cópia da ata de constituição da </w:t>
      </w:r>
      <w:r w:rsidRPr="000F6A07">
        <w:rPr>
          <w:rFonts w:ascii="Verdana" w:hAnsi="Verdana"/>
          <w:sz w:val="24"/>
          <w:szCs w:val="24"/>
        </w:rPr>
        <w:t>diretoria; comprovar atuação no</w:t>
      </w:r>
      <w:r w:rsidR="00B4571A">
        <w:rPr>
          <w:rFonts w:ascii="Verdana" w:hAnsi="Verdana"/>
          <w:sz w:val="24"/>
          <w:szCs w:val="24"/>
        </w:rPr>
        <w:t xml:space="preserve"> setor de turismo, na região do </w:t>
      </w:r>
      <w:r w:rsidRPr="000F6A07">
        <w:rPr>
          <w:rFonts w:ascii="Verdana" w:hAnsi="Verdana"/>
          <w:sz w:val="24"/>
          <w:szCs w:val="24"/>
        </w:rPr>
        <w:t>Polo de Ecoturismo de São Paulo.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REGIMENTO INTERNO CONGETUR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CAPÍTULO I – DEFINIÇÃO INSTITUCIONAL E FINALIDADE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CAPÍTULO II – COMPETÊNCIAS E ATRIBUIÇÕES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CAPÍTULO III – COMPOSIÇÃO,</w:t>
      </w:r>
      <w:r w:rsidR="00B4571A">
        <w:rPr>
          <w:rFonts w:ascii="Verdana" w:hAnsi="Verdana"/>
          <w:sz w:val="24"/>
          <w:szCs w:val="24"/>
        </w:rPr>
        <w:t xml:space="preserve"> CONSELHEIROS E ATRIBUIÇÕES DOS </w:t>
      </w:r>
      <w:proofErr w:type="gramStart"/>
      <w:r w:rsidRPr="000F6A07">
        <w:rPr>
          <w:rFonts w:ascii="Verdana" w:hAnsi="Verdana"/>
          <w:sz w:val="24"/>
          <w:szCs w:val="24"/>
        </w:rPr>
        <w:t>CONSELHEIROS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CAPÍTULO IV – ORGANIZAÇÃO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CAPÍTULO V - FUNCIONAMENTO DO CONSELHO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6A07">
        <w:rPr>
          <w:rFonts w:ascii="Verdana" w:hAnsi="Verdana"/>
          <w:sz w:val="24"/>
          <w:szCs w:val="24"/>
        </w:rPr>
        <w:t>CAPÍTULO VI</w:t>
      </w:r>
      <w:proofErr w:type="gramEnd"/>
      <w:r w:rsidRPr="000F6A07">
        <w:rPr>
          <w:rFonts w:ascii="Verdana" w:hAnsi="Verdana"/>
          <w:sz w:val="24"/>
          <w:szCs w:val="24"/>
        </w:rPr>
        <w:t xml:space="preserve"> - DISPOSIÇÕES GERAIS</w:t>
      </w:r>
    </w:p>
    <w:p w:rsidR="00B4571A" w:rsidRDefault="00B4571A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CAPÍTULO 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DEFINIÇÃO INSTITUCIONAL E FINALIDADE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Seção 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DA DEFINIÇÃO INSTITUCIONAL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1º - O Conselho Gest</w:t>
      </w:r>
      <w:r w:rsidR="00B4571A">
        <w:rPr>
          <w:rFonts w:ascii="Verdana" w:hAnsi="Verdana"/>
          <w:sz w:val="24"/>
          <w:szCs w:val="24"/>
        </w:rPr>
        <w:t xml:space="preserve">or do Polo de Ecoturismo de São </w:t>
      </w:r>
      <w:r w:rsidRPr="000F6A07">
        <w:rPr>
          <w:rFonts w:ascii="Verdana" w:hAnsi="Verdana"/>
          <w:sz w:val="24"/>
          <w:szCs w:val="24"/>
        </w:rPr>
        <w:t>Paulo, doravante denominado CONGETUR, criado</w:t>
      </w:r>
      <w:r w:rsidR="00B4571A">
        <w:rPr>
          <w:rFonts w:ascii="Verdana" w:hAnsi="Verdana"/>
          <w:sz w:val="24"/>
          <w:szCs w:val="24"/>
        </w:rPr>
        <w:t xml:space="preserve"> com base na </w:t>
      </w:r>
      <w:r w:rsidRPr="000F6A07">
        <w:rPr>
          <w:rFonts w:ascii="Verdana" w:hAnsi="Verdana"/>
          <w:sz w:val="24"/>
          <w:szCs w:val="24"/>
        </w:rPr>
        <w:t xml:space="preserve">lei nº 15.953, de 07 de janeiro de 2014, é um colegiado de caráter consultivo, deliberativo e </w:t>
      </w:r>
      <w:r w:rsidR="00B4571A">
        <w:rPr>
          <w:rFonts w:ascii="Verdana" w:hAnsi="Verdana"/>
          <w:sz w:val="24"/>
          <w:szCs w:val="24"/>
        </w:rPr>
        <w:t xml:space="preserve">propositivo e de assessoramento </w:t>
      </w:r>
      <w:r w:rsidRPr="000F6A07">
        <w:rPr>
          <w:rFonts w:ascii="Verdana" w:hAnsi="Verdana"/>
          <w:sz w:val="24"/>
          <w:szCs w:val="24"/>
        </w:rPr>
        <w:t>para implementação do Plan</w:t>
      </w:r>
      <w:r w:rsidR="00B4571A">
        <w:rPr>
          <w:rFonts w:ascii="Verdana" w:hAnsi="Verdana"/>
          <w:sz w:val="24"/>
          <w:szCs w:val="24"/>
        </w:rPr>
        <w:t xml:space="preserve">o de Desenvolvimento do Turismo </w:t>
      </w:r>
      <w:r w:rsidRPr="000F6A07">
        <w:rPr>
          <w:rFonts w:ascii="Verdana" w:hAnsi="Verdana"/>
          <w:sz w:val="24"/>
          <w:szCs w:val="24"/>
        </w:rPr>
        <w:t xml:space="preserve">Sustentável do Polo de Ecoturismo de São Paulo e do PLATUM </w:t>
      </w:r>
      <w:proofErr w:type="gramStart"/>
      <w:r w:rsidRPr="000F6A07">
        <w:rPr>
          <w:rFonts w:ascii="Verdana" w:hAnsi="Verdana"/>
          <w:sz w:val="24"/>
          <w:szCs w:val="24"/>
        </w:rPr>
        <w:t>–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Plano de Turismo Municipal da capital paulista.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Seção II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DA FINALIDADE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Art. 2º - O CONGETUR tem </w:t>
      </w:r>
      <w:r w:rsidR="00B4571A">
        <w:rPr>
          <w:rFonts w:ascii="Verdana" w:hAnsi="Verdana"/>
          <w:sz w:val="24"/>
          <w:szCs w:val="24"/>
        </w:rPr>
        <w:t xml:space="preserve">por finalidade principal propor </w:t>
      </w:r>
      <w:r w:rsidRPr="000F6A07">
        <w:rPr>
          <w:rFonts w:ascii="Verdana" w:hAnsi="Verdana"/>
          <w:sz w:val="24"/>
          <w:szCs w:val="24"/>
        </w:rPr>
        <w:t>ações e oferecer subsídios p</w:t>
      </w:r>
      <w:r w:rsidR="00B4571A">
        <w:rPr>
          <w:rFonts w:ascii="Verdana" w:hAnsi="Verdana"/>
          <w:sz w:val="24"/>
          <w:szCs w:val="24"/>
        </w:rPr>
        <w:t xml:space="preserve">ara a </w:t>
      </w:r>
      <w:proofErr w:type="gramStart"/>
      <w:r w:rsidR="00B4571A">
        <w:rPr>
          <w:rFonts w:ascii="Verdana" w:hAnsi="Verdana"/>
          <w:sz w:val="24"/>
          <w:szCs w:val="24"/>
        </w:rPr>
        <w:t>implementação</w:t>
      </w:r>
      <w:proofErr w:type="gramEnd"/>
      <w:r w:rsidR="00B4571A">
        <w:rPr>
          <w:rFonts w:ascii="Verdana" w:hAnsi="Verdana"/>
          <w:sz w:val="24"/>
          <w:szCs w:val="24"/>
        </w:rPr>
        <w:t xml:space="preserve"> do Plano de </w:t>
      </w:r>
      <w:r w:rsidRPr="000F6A07">
        <w:rPr>
          <w:rFonts w:ascii="Verdana" w:hAnsi="Verdana"/>
          <w:sz w:val="24"/>
          <w:szCs w:val="24"/>
        </w:rPr>
        <w:t>Desenvolvimento do Turismo Su</w:t>
      </w:r>
      <w:r w:rsidR="00B4571A">
        <w:rPr>
          <w:rFonts w:ascii="Verdana" w:hAnsi="Verdana"/>
          <w:sz w:val="24"/>
          <w:szCs w:val="24"/>
        </w:rPr>
        <w:t xml:space="preserve">stentável do Polo de Ecoturismo </w:t>
      </w:r>
      <w:r w:rsidRPr="000F6A07">
        <w:rPr>
          <w:rFonts w:ascii="Verdana" w:hAnsi="Verdana"/>
          <w:sz w:val="24"/>
          <w:szCs w:val="24"/>
        </w:rPr>
        <w:t xml:space="preserve">de São Paulo Parelheiros – </w:t>
      </w:r>
      <w:proofErr w:type="spellStart"/>
      <w:r w:rsidRPr="000F6A07">
        <w:rPr>
          <w:rFonts w:ascii="Verdana" w:hAnsi="Verdana"/>
          <w:sz w:val="24"/>
          <w:szCs w:val="24"/>
        </w:rPr>
        <w:t>Mar</w:t>
      </w:r>
      <w:r w:rsidR="00B4571A">
        <w:rPr>
          <w:rFonts w:ascii="Verdana" w:hAnsi="Verdana"/>
          <w:sz w:val="24"/>
          <w:szCs w:val="24"/>
        </w:rPr>
        <w:t>silac</w:t>
      </w:r>
      <w:proofErr w:type="spellEnd"/>
      <w:r w:rsidR="00B4571A">
        <w:rPr>
          <w:rFonts w:ascii="Verdana" w:hAnsi="Verdana"/>
          <w:sz w:val="24"/>
          <w:szCs w:val="24"/>
        </w:rPr>
        <w:t xml:space="preserve"> – Ilha do </w:t>
      </w:r>
      <w:proofErr w:type="spellStart"/>
      <w:r w:rsidR="00B4571A">
        <w:rPr>
          <w:rFonts w:ascii="Verdana" w:hAnsi="Verdana"/>
          <w:sz w:val="24"/>
          <w:szCs w:val="24"/>
        </w:rPr>
        <w:t>Bororé</w:t>
      </w:r>
      <w:proofErr w:type="spellEnd"/>
      <w:r w:rsidR="00B4571A">
        <w:rPr>
          <w:rFonts w:ascii="Verdana" w:hAnsi="Verdana"/>
          <w:sz w:val="24"/>
          <w:szCs w:val="24"/>
        </w:rPr>
        <w:t xml:space="preserve"> e apoiar </w:t>
      </w:r>
      <w:r w:rsidRPr="000F6A07">
        <w:rPr>
          <w:rFonts w:ascii="Verdana" w:hAnsi="Verdana"/>
          <w:sz w:val="24"/>
          <w:szCs w:val="24"/>
        </w:rPr>
        <w:t>sua execução, com vistas à sua consolidação e continuidade.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Alinhado com o PLATUM – Plano Municipal de Turismo, Eixo Estratégico 3 – Segmentação e desenvolvimento territorial – Objetivo Estratégico </w:t>
      </w:r>
      <w:proofErr w:type="gramStart"/>
      <w:r w:rsidRPr="000F6A07">
        <w:rPr>
          <w:rFonts w:ascii="Verdana" w:hAnsi="Verdana"/>
          <w:sz w:val="24"/>
          <w:szCs w:val="24"/>
        </w:rPr>
        <w:t>9</w:t>
      </w:r>
      <w:proofErr w:type="gramEnd"/>
      <w:r w:rsidRPr="000F6A07">
        <w:rPr>
          <w:rFonts w:ascii="Verdana" w:hAnsi="Verdana"/>
          <w:sz w:val="24"/>
          <w:szCs w:val="24"/>
        </w:rPr>
        <w:t xml:space="preserve"> – Formatar </w:t>
      </w:r>
      <w:r w:rsidR="00B4571A">
        <w:rPr>
          <w:rFonts w:ascii="Verdana" w:hAnsi="Verdana"/>
          <w:sz w:val="24"/>
          <w:szCs w:val="24"/>
        </w:rPr>
        <w:t xml:space="preserve">o turismo no Polo de Ecoturismo </w:t>
      </w:r>
      <w:r w:rsidRPr="000F6A07">
        <w:rPr>
          <w:rFonts w:ascii="Verdana" w:hAnsi="Verdana"/>
          <w:sz w:val="24"/>
          <w:szCs w:val="24"/>
        </w:rPr>
        <w:t>da Cidade de São Paulo.</w:t>
      </w:r>
    </w:p>
    <w:p w:rsidR="00B4571A" w:rsidRDefault="00B4571A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CAPÍTULO II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COMPETÊNCIAS E ATRIBUIÇÕES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Seção 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DAS COMPETÊNCIAS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3º - São competências do CONGETUR: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- Propor diretrizes e açõ</w:t>
      </w:r>
      <w:r w:rsidR="00B4571A">
        <w:rPr>
          <w:rFonts w:ascii="Verdana" w:hAnsi="Verdana"/>
          <w:sz w:val="24"/>
          <w:szCs w:val="24"/>
        </w:rPr>
        <w:t xml:space="preserve">es de integração entre os entes </w:t>
      </w:r>
      <w:r w:rsidRPr="000F6A07">
        <w:rPr>
          <w:rFonts w:ascii="Verdana" w:hAnsi="Verdana"/>
          <w:sz w:val="24"/>
          <w:szCs w:val="24"/>
        </w:rPr>
        <w:t xml:space="preserve">públicos de turismo e entidades </w:t>
      </w:r>
      <w:r w:rsidR="00B4571A">
        <w:rPr>
          <w:rFonts w:ascii="Verdana" w:hAnsi="Verdana"/>
          <w:sz w:val="24"/>
          <w:szCs w:val="24"/>
        </w:rPr>
        <w:t xml:space="preserve">da iniciativa privada do setor, </w:t>
      </w:r>
      <w:r w:rsidRPr="000F6A07">
        <w:rPr>
          <w:rFonts w:ascii="Verdana" w:hAnsi="Verdana"/>
          <w:sz w:val="24"/>
          <w:szCs w:val="24"/>
        </w:rPr>
        <w:t xml:space="preserve">com o objetivo de desenvolver </w:t>
      </w:r>
      <w:r w:rsidR="00B4571A">
        <w:rPr>
          <w:rFonts w:ascii="Verdana" w:hAnsi="Verdana"/>
          <w:sz w:val="24"/>
          <w:szCs w:val="24"/>
        </w:rPr>
        <w:t xml:space="preserve">e qualificar a oferta turística </w:t>
      </w:r>
      <w:r w:rsidRPr="000F6A07">
        <w:rPr>
          <w:rFonts w:ascii="Verdana" w:hAnsi="Verdana"/>
          <w:sz w:val="24"/>
          <w:szCs w:val="24"/>
        </w:rPr>
        <w:t>do Polo,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 xml:space="preserve">II - Representar os diversos segmentos integrantes da cadeia produtiva do turismo do </w:t>
      </w:r>
      <w:r w:rsidR="00B4571A">
        <w:rPr>
          <w:rFonts w:ascii="Verdana" w:hAnsi="Verdana"/>
          <w:sz w:val="24"/>
          <w:szCs w:val="24"/>
        </w:rPr>
        <w:t xml:space="preserve">Polo de Ecoturismo de São Paulo </w:t>
      </w:r>
      <w:r w:rsidRPr="000F6A07">
        <w:rPr>
          <w:rFonts w:ascii="Verdana" w:hAnsi="Verdana"/>
          <w:sz w:val="24"/>
          <w:szCs w:val="24"/>
        </w:rPr>
        <w:t>no encaminhamento e na dis</w:t>
      </w:r>
      <w:r w:rsidR="00B4571A">
        <w:rPr>
          <w:rFonts w:ascii="Verdana" w:hAnsi="Verdana"/>
          <w:sz w:val="24"/>
          <w:szCs w:val="24"/>
        </w:rPr>
        <w:t xml:space="preserve">cussão de propostas e sugestões </w:t>
      </w:r>
      <w:r w:rsidRPr="000F6A07">
        <w:rPr>
          <w:rFonts w:ascii="Verdana" w:hAnsi="Verdana"/>
          <w:sz w:val="24"/>
          <w:szCs w:val="24"/>
        </w:rPr>
        <w:t>para as políticas públicas do setor;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Desenvolver projetos de preservação e educação ambiental na região do Polo;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– Desenvolver projetos e b</w:t>
      </w:r>
      <w:r w:rsidR="00B4571A">
        <w:rPr>
          <w:rFonts w:ascii="Verdana" w:hAnsi="Verdana"/>
          <w:sz w:val="24"/>
          <w:szCs w:val="24"/>
        </w:rPr>
        <w:t xml:space="preserve">uscar parceiros para contribuir </w:t>
      </w:r>
      <w:r w:rsidRPr="000F6A07">
        <w:rPr>
          <w:rFonts w:ascii="Verdana" w:hAnsi="Verdana"/>
          <w:sz w:val="24"/>
          <w:szCs w:val="24"/>
        </w:rPr>
        <w:t>para o desenvolvimento e a consolidação do Polo;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 – Trabalhar para inser</w:t>
      </w:r>
      <w:r w:rsidR="00B4571A">
        <w:rPr>
          <w:rFonts w:ascii="Verdana" w:hAnsi="Verdana"/>
          <w:sz w:val="24"/>
          <w:szCs w:val="24"/>
        </w:rPr>
        <w:t xml:space="preserve">ir o desenvolvimento do turismo </w:t>
      </w:r>
      <w:r w:rsidRPr="000F6A07">
        <w:rPr>
          <w:rFonts w:ascii="Verdana" w:hAnsi="Verdana"/>
          <w:sz w:val="24"/>
          <w:szCs w:val="24"/>
        </w:rPr>
        <w:t>sustentável no Polo de Ecoturismo como um elemento significativo na gestão pública municipal;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 – Trabalhar para mant</w:t>
      </w:r>
      <w:r w:rsidR="00B4571A">
        <w:rPr>
          <w:rFonts w:ascii="Verdana" w:hAnsi="Verdana"/>
          <w:sz w:val="24"/>
          <w:szCs w:val="24"/>
        </w:rPr>
        <w:t xml:space="preserve">er ativa a Rede de Qualificação </w:t>
      </w:r>
      <w:r w:rsidRPr="000F6A07">
        <w:rPr>
          <w:rFonts w:ascii="Verdana" w:hAnsi="Verdana"/>
          <w:sz w:val="24"/>
          <w:szCs w:val="24"/>
        </w:rPr>
        <w:t>Profissional em Turismo do Po</w:t>
      </w:r>
      <w:r w:rsidR="00B4571A">
        <w:rPr>
          <w:rFonts w:ascii="Verdana" w:hAnsi="Verdana"/>
          <w:sz w:val="24"/>
          <w:szCs w:val="24"/>
        </w:rPr>
        <w:t xml:space="preserve">lo de Ecoturismo em consonância </w:t>
      </w:r>
      <w:r w:rsidRPr="000F6A07">
        <w:rPr>
          <w:rFonts w:ascii="Verdana" w:hAnsi="Verdana"/>
          <w:sz w:val="24"/>
          <w:szCs w:val="24"/>
        </w:rPr>
        <w:t xml:space="preserve">com a PNQP - Política Nacional </w:t>
      </w:r>
      <w:r w:rsidR="00B4571A">
        <w:rPr>
          <w:rFonts w:ascii="Verdana" w:hAnsi="Verdana"/>
          <w:sz w:val="24"/>
          <w:szCs w:val="24"/>
        </w:rPr>
        <w:t xml:space="preserve">de Qualificação Profissional do </w:t>
      </w:r>
      <w:r w:rsidRPr="000F6A07">
        <w:rPr>
          <w:rFonts w:ascii="Verdana" w:hAnsi="Verdana"/>
          <w:sz w:val="24"/>
          <w:szCs w:val="24"/>
        </w:rPr>
        <w:t>Ministério do Turismo.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 – Propor soluções, at</w:t>
      </w:r>
      <w:r w:rsidR="00B4571A">
        <w:rPr>
          <w:rFonts w:ascii="Verdana" w:hAnsi="Verdana"/>
          <w:sz w:val="24"/>
          <w:szCs w:val="24"/>
        </w:rPr>
        <w:t xml:space="preserve">os ou instruções regulamentares </w:t>
      </w:r>
      <w:r w:rsidRPr="000F6A07">
        <w:rPr>
          <w:rFonts w:ascii="Verdana" w:hAnsi="Verdana"/>
          <w:sz w:val="24"/>
          <w:szCs w:val="24"/>
        </w:rPr>
        <w:t>necessárias ao desenvolvimento do plano.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VIII - Propor alteração do Regimento Interno, a ser aprovado por meio de portaria da </w:t>
      </w:r>
      <w:proofErr w:type="gramStart"/>
      <w:r w:rsidRPr="000F6A07">
        <w:rPr>
          <w:rFonts w:ascii="Verdana" w:hAnsi="Verdana"/>
          <w:sz w:val="24"/>
          <w:szCs w:val="24"/>
        </w:rPr>
        <w:t>SUB-PA</w:t>
      </w:r>
      <w:proofErr w:type="gramEnd"/>
      <w:r w:rsidRPr="000F6A07">
        <w:rPr>
          <w:rFonts w:ascii="Verdana" w:hAnsi="Verdana"/>
          <w:sz w:val="24"/>
          <w:szCs w:val="24"/>
        </w:rPr>
        <w:t>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Seção II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DAS ATRIBUIÇÕES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4º - São atribuições do CONGETUR: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 - Subsidiar o GT – Grupo de Trabalho </w:t>
      </w:r>
      <w:proofErr w:type="spellStart"/>
      <w:r w:rsidRPr="000F6A07">
        <w:rPr>
          <w:rFonts w:ascii="Verdana" w:hAnsi="Verdana"/>
          <w:sz w:val="24"/>
          <w:szCs w:val="24"/>
        </w:rPr>
        <w:t>Intersecretarial</w:t>
      </w:r>
      <w:proofErr w:type="spellEnd"/>
      <w:r w:rsidRPr="000F6A07">
        <w:rPr>
          <w:rFonts w:ascii="Verdana" w:hAnsi="Verdana"/>
          <w:sz w:val="24"/>
          <w:szCs w:val="24"/>
        </w:rPr>
        <w:t>, 174</w:t>
      </w:r>
      <w:proofErr w:type="gramStart"/>
      <w:r w:rsidRPr="000F6A07">
        <w:rPr>
          <w:rFonts w:ascii="Verdana" w:hAnsi="Verdana"/>
          <w:sz w:val="24"/>
          <w:szCs w:val="24"/>
        </w:rPr>
        <w:t>-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PREF de 15/04/2014 publicada DOM de 16/04/2014, a </w:t>
      </w:r>
      <w:proofErr w:type="gramStart"/>
      <w:r w:rsidRPr="000F6A07">
        <w:rPr>
          <w:rFonts w:ascii="Verdana" w:hAnsi="Verdana"/>
          <w:sz w:val="24"/>
          <w:szCs w:val="24"/>
        </w:rPr>
        <w:t>SPTURIS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– São Paulo Turismo e as Prefe</w:t>
      </w:r>
      <w:r w:rsidR="00B4571A">
        <w:rPr>
          <w:rFonts w:ascii="Verdana" w:hAnsi="Verdana"/>
          <w:sz w:val="24"/>
          <w:szCs w:val="24"/>
        </w:rPr>
        <w:t xml:space="preserve">ituras Regionais de Parelheiros </w:t>
      </w:r>
      <w:r w:rsidRPr="000F6A07">
        <w:rPr>
          <w:rFonts w:ascii="Verdana" w:hAnsi="Verdana"/>
          <w:sz w:val="24"/>
          <w:szCs w:val="24"/>
        </w:rPr>
        <w:t xml:space="preserve">e Capela do Socorro na </w:t>
      </w:r>
      <w:proofErr w:type="gramStart"/>
      <w:r w:rsidRPr="000F6A07">
        <w:rPr>
          <w:rFonts w:ascii="Verdana" w:hAnsi="Verdana"/>
          <w:sz w:val="24"/>
          <w:szCs w:val="24"/>
        </w:rPr>
        <w:t>i</w:t>
      </w:r>
      <w:r w:rsidR="00B4571A">
        <w:rPr>
          <w:rFonts w:ascii="Verdana" w:hAnsi="Verdana"/>
          <w:sz w:val="24"/>
          <w:szCs w:val="24"/>
        </w:rPr>
        <w:t>mplementação</w:t>
      </w:r>
      <w:proofErr w:type="gramEnd"/>
      <w:r w:rsidR="00B4571A">
        <w:rPr>
          <w:rFonts w:ascii="Verdana" w:hAnsi="Verdana"/>
          <w:sz w:val="24"/>
          <w:szCs w:val="24"/>
        </w:rPr>
        <w:t xml:space="preserve"> e monitoramento do </w:t>
      </w:r>
      <w:r w:rsidRPr="000F6A07">
        <w:rPr>
          <w:rFonts w:ascii="Verdana" w:hAnsi="Verdana"/>
          <w:sz w:val="24"/>
          <w:szCs w:val="24"/>
        </w:rPr>
        <w:t>Plano de Desenvolvimento do</w:t>
      </w:r>
      <w:r w:rsidR="00B4571A">
        <w:rPr>
          <w:rFonts w:ascii="Verdana" w:hAnsi="Verdana"/>
          <w:sz w:val="24"/>
          <w:szCs w:val="24"/>
        </w:rPr>
        <w:t xml:space="preserve"> Turismo Sustentável do Polo de </w:t>
      </w:r>
      <w:r w:rsidRPr="000F6A07">
        <w:rPr>
          <w:rFonts w:ascii="Verdana" w:hAnsi="Verdana"/>
          <w:sz w:val="24"/>
          <w:szCs w:val="24"/>
        </w:rPr>
        <w:t>Ecoturismo de São Paulo e dema</w:t>
      </w:r>
      <w:r w:rsidR="00B4571A">
        <w:rPr>
          <w:rFonts w:ascii="Verdana" w:hAnsi="Verdana"/>
          <w:sz w:val="24"/>
          <w:szCs w:val="24"/>
        </w:rPr>
        <w:t>is planos, programas e projetos i</w:t>
      </w:r>
      <w:r w:rsidRPr="000F6A07">
        <w:rPr>
          <w:rFonts w:ascii="Verdana" w:hAnsi="Verdana"/>
          <w:sz w:val="24"/>
          <w:szCs w:val="24"/>
        </w:rPr>
        <w:t>mportantes para a região;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Promover a articulaç</w:t>
      </w:r>
      <w:r w:rsidR="00B4571A">
        <w:rPr>
          <w:rFonts w:ascii="Verdana" w:hAnsi="Verdana"/>
          <w:sz w:val="24"/>
          <w:szCs w:val="24"/>
        </w:rPr>
        <w:t xml:space="preserve">ão entre órgãos governamentais, </w:t>
      </w:r>
      <w:r w:rsidRPr="000F6A07">
        <w:rPr>
          <w:rFonts w:ascii="Verdana" w:hAnsi="Verdana"/>
          <w:sz w:val="24"/>
          <w:szCs w:val="24"/>
        </w:rPr>
        <w:t>sociedade civil e organizaç</w:t>
      </w:r>
      <w:r w:rsidR="00B4571A">
        <w:rPr>
          <w:rFonts w:ascii="Verdana" w:hAnsi="Verdana"/>
          <w:sz w:val="24"/>
          <w:szCs w:val="24"/>
        </w:rPr>
        <w:t xml:space="preserve">ões não governamentais, visando </w:t>
      </w:r>
      <w:r w:rsidRPr="000F6A07">
        <w:rPr>
          <w:rFonts w:ascii="Verdana" w:hAnsi="Verdana"/>
          <w:sz w:val="24"/>
          <w:szCs w:val="24"/>
        </w:rPr>
        <w:t>atender aos objetivos de cons</w:t>
      </w:r>
      <w:r w:rsidR="00B4571A">
        <w:rPr>
          <w:rFonts w:ascii="Verdana" w:hAnsi="Verdana"/>
          <w:sz w:val="24"/>
          <w:szCs w:val="24"/>
        </w:rPr>
        <w:t xml:space="preserve">olidar o turismo sustentável no </w:t>
      </w:r>
      <w:r w:rsidRPr="000F6A07">
        <w:rPr>
          <w:rFonts w:ascii="Verdana" w:hAnsi="Verdana"/>
          <w:sz w:val="24"/>
          <w:szCs w:val="24"/>
        </w:rPr>
        <w:t>Polo de Ecoturismo de São Paulo;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- Estabelecer um Plano Estratégico anual c</w:t>
      </w:r>
      <w:r w:rsidR="00B4571A">
        <w:rPr>
          <w:rFonts w:ascii="Verdana" w:hAnsi="Verdana"/>
          <w:sz w:val="24"/>
          <w:szCs w:val="24"/>
        </w:rPr>
        <w:t xml:space="preserve">om as ações </w:t>
      </w:r>
      <w:r w:rsidRPr="000F6A07">
        <w:rPr>
          <w:rFonts w:ascii="Verdana" w:hAnsi="Verdana"/>
          <w:sz w:val="24"/>
          <w:szCs w:val="24"/>
        </w:rPr>
        <w:t>do Conselho baseado no Plan</w:t>
      </w:r>
      <w:r w:rsidR="00B4571A">
        <w:rPr>
          <w:rFonts w:ascii="Verdana" w:hAnsi="Verdana"/>
          <w:sz w:val="24"/>
          <w:szCs w:val="24"/>
        </w:rPr>
        <w:t xml:space="preserve">o de Desenvolvimento do Turismo </w:t>
      </w:r>
      <w:r w:rsidRPr="000F6A07">
        <w:rPr>
          <w:rFonts w:ascii="Verdana" w:hAnsi="Verdana"/>
          <w:sz w:val="24"/>
          <w:szCs w:val="24"/>
        </w:rPr>
        <w:t>Sustentável do Polo;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– Buscar sinergia e parceria com a gestão pública, empresários e sociedade civil dos</w:t>
      </w:r>
      <w:r w:rsidR="00B4571A">
        <w:rPr>
          <w:rFonts w:ascii="Verdana" w:hAnsi="Verdana"/>
          <w:sz w:val="24"/>
          <w:szCs w:val="24"/>
        </w:rPr>
        <w:t xml:space="preserve"> municípios do entorno do Polo, </w:t>
      </w:r>
      <w:r w:rsidRPr="000F6A07">
        <w:rPr>
          <w:rFonts w:ascii="Verdana" w:hAnsi="Verdana"/>
          <w:sz w:val="24"/>
          <w:szCs w:val="24"/>
        </w:rPr>
        <w:t>de forma a contribuir para um desenvolvimento</w:t>
      </w:r>
      <w:r w:rsidR="00B4571A">
        <w:rPr>
          <w:rFonts w:ascii="Verdana" w:hAnsi="Verdana"/>
          <w:sz w:val="24"/>
          <w:szCs w:val="24"/>
        </w:rPr>
        <w:t xml:space="preserve"> mais integrado </w:t>
      </w:r>
      <w:r w:rsidRPr="000F6A07">
        <w:rPr>
          <w:rFonts w:ascii="Verdana" w:hAnsi="Verdana"/>
          <w:sz w:val="24"/>
          <w:szCs w:val="24"/>
        </w:rPr>
        <w:t>e sustentável.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 </w:t>
      </w:r>
      <w:proofErr w:type="gramStart"/>
      <w:r w:rsidRPr="000F6A07">
        <w:rPr>
          <w:rFonts w:ascii="Verdana" w:hAnsi="Verdana"/>
          <w:sz w:val="24"/>
          <w:szCs w:val="24"/>
        </w:rPr>
        <w:t>–Buscar</w:t>
      </w:r>
      <w:proofErr w:type="gramEnd"/>
      <w:r w:rsidRPr="000F6A07">
        <w:rPr>
          <w:rFonts w:ascii="Verdana" w:hAnsi="Verdana"/>
          <w:sz w:val="24"/>
          <w:szCs w:val="24"/>
        </w:rPr>
        <w:t xml:space="preserve"> o desenvolv</w:t>
      </w:r>
      <w:r w:rsidR="00B4571A">
        <w:rPr>
          <w:rFonts w:ascii="Verdana" w:hAnsi="Verdana"/>
          <w:sz w:val="24"/>
          <w:szCs w:val="24"/>
        </w:rPr>
        <w:t xml:space="preserve">imento de indicadores de gestão </w:t>
      </w:r>
      <w:r w:rsidRPr="000F6A07">
        <w:rPr>
          <w:rFonts w:ascii="Verdana" w:hAnsi="Verdana"/>
          <w:sz w:val="24"/>
          <w:szCs w:val="24"/>
        </w:rPr>
        <w:t>para monitorar o desenvolvimento do turismo no Polo.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VI - Emitir pareceres e </w:t>
      </w:r>
      <w:r w:rsidR="00B4571A">
        <w:rPr>
          <w:rFonts w:ascii="Verdana" w:hAnsi="Verdana"/>
          <w:sz w:val="24"/>
          <w:szCs w:val="24"/>
        </w:rPr>
        <w:t xml:space="preserve">recomendações sobre questões do </w:t>
      </w:r>
      <w:r w:rsidRPr="000F6A07">
        <w:rPr>
          <w:rFonts w:ascii="Verdana" w:hAnsi="Verdana"/>
          <w:sz w:val="24"/>
          <w:szCs w:val="24"/>
        </w:rPr>
        <w:t>turismo no Polo;</w:t>
      </w:r>
      <w:r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VII - Estudar e propor açõ</w:t>
      </w:r>
      <w:r w:rsidR="00B4571A">
        <w:rPr>
          <w:rFonts w:ascii="Verdana" w:hAnsi="Verdana"/>
          <w:sz w:val="24"/>
          <w:szCs w:val="24"/>
        </w:rPr>
        <w:t xml:space="preserve">es visando o desenvolvimento do </w:t>
      </w:r>
      <w:r w:rsidRPr="000F6A07">
        <w:rPr>
          <w:rFonts w:ascii="Verdana" w:hAnsi="Verdana"/>
          <w:sz w:val="24"/>
          <w:szCs w:val="24"/>
        </w:rPr>
        <w:t>turismo interno e a promoção do turismo do Polo;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VIII - Zelar para que o desenvolvimento da atividade turística no Polo se faça sob a égide</w:t>
      </w:r>
      <w:r w:rsidR="00B4571A">
        <w:rPr>
          <w:rFonts w:ascii="Verdana" w:hAnsi="Verdana"/>
          <w:sz w:val="24"/>
          <w:szCs w:val="24"/>
        </w:rPr>
        <w:t xml:space="preserve"> da ética e da sustentabilidade </w:t>
      </w:r>
      <w:r w:rsidRPr="000F6A07">
        <w:rPr>
          <w:rFonts w:ascii="Verdana" w:hAnsi="Verdana"/>
          <w:sz w:val="24"/>
          <w:szCs w:val="24"/>
        </w:rPr>
        <w:t>ambiental, social, cultural, econômica e política;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IX - Propor normas que contribuam para a produç</w:t>
      </w:r>
      <w:r w:rsidR="00B4571A">
        <w:rPr>
          <w:rFonts w:ascii="Verdana" w:hAnsi="Verdana"/>
          <w:sz w:val="24"/>
          <w:szCs w:val="24"/>
        </w:rPr>
        <w:t xml:space="preserve">ão e </w:t>
      </w:r>
      <w:r w:rsidRPr="000F6A07">
        <w:rPr>
          <w:rFonts w:ascii="Verdana" w:hAnsi="Verdana"/>
          <w:sz w:val="24"/>
          <w:szCs w:val="24"/>
        </w:rPr>
        <w:t xml:space="preserve">adequação de legislação turística e correlata, visando </w:t>
      </w:r>
      <w:proofErr w:type="gramStart"/>
      <w:r w:rsidRPr="000F6A07">
        <w:rPr>
          <w:rFonts w:ascii="Verdana" w:hAnsi="Verdana"/>
          <w:sz w:val="24"/>
          <w:szCs w:val="24"/>
        </w:rPr>
        <w:t>a</w:t>
      </w:r>
      <w:proofErr w:type="gramEnd"/>
      <w:r w:rsidRPr="000F6A07">
        <w:rPr>
          <w:rFonts w:ascii="Verdana" w:hAnsi="Verdana"/>
          <w:sz w:val="24"/>
          <w:szCs w:val="24"/>
        </w:rPr>
        <w:t xml:space="preserve"> defesa</w:t>
      </w:r>
      <w:r w:rsidR="00B4571A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do consumidor e a qualidade do turismo local;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 – Constituir e/ou pa</w:t>
      </w:r>
      <w:r w:rsidR="00B4571A">
        <w:rPr>
          <w:rFonts w:ascii="Verdana" w:hAnsi="Verdana"/>
          <w:sz w:val="24"/>
          <w:szCs w:val="24"/>
        </w:rPr>
        <w:t xml:space="preserve">rticipar de câmaras temáticas e </w:t>
      </w:r>
      <w:r w:rsidRPr="000F6A07">
        <w:rPr>
          <w:rFonts w:ascii="Verdana" w:hAnsi="Verdana"/>
          <w:sz w:val="24"/>
          <w:szCs w:val="24"/>
        </w:rPr>
        <w:t>comissões especiais para análise e parecer sobre assuntos específicos que forem votados com</w:t>
      </w:r>
      <w:r w:rsidR="00B4571A">
        <w:rPr>
          <w:rFonts w:ascii="Verdana" w:hAnsi="Verdana"/>
          <w:sz w:val="24"/>
          <w:szCs w:val="24"/>
        </w:rPr>
        <w:t xml:space="preserve">o necessários, propondo normas, </w:t>
      </w:r>
      <w:r w:rsidRPr="000F6A07">
        <w:rPr>
          <w:rFonts w:ascii="Verdana" w:hAnsi="Verdana"/>
          <w:sz w:val="24"/>
          <w:szCs w:val="24"/>
        </w:rPr>
        <w:t xml:space="preserve">regulamentos e soluções para </w:t>
      </w:r>
      <w:r w:rsidR="00B4571A">
        <w:rPr>
          <w:rFonts w:ascii="Verdana" w:hAnsi="Verdana"/>
          <w:sz w:val="24"/>
          <w:szCs w:val="24"/>
        </w:rPr>
        <w:t xml:space="preserve">o melhor funcionamento do setor </w:t>
      </w:r>
      <w:r w:rsidRPr="000F6A07">
        <w:rPr>
          <w:rFonts w:ascii="Verdana" w:hAnsi="Verdana"/>
          <w:sz w:val="24"/>
          <w:szCs w:val="24"/>
        </w:rPr>
        <w:t>e estabelecendo suas competências e composição;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 – Trabalhar pela integ</w:t>
      </w:r>
      <w:r w:rsidR="00B4571A">
        <w:rPr>
          <w:rFonts w:ascii="Verdana" w:hAnsi="Verdana"/>
          <w:sz w:val="24"/>
          <w:szCs w:val="24"/>
        </w:rPr>
        <w:t xml:space="preserve">ração e produtividade da cadeia </w:t>
      </w:r>
      <w:r w:rsidRPr="000F6A07">
        <w:rPr>
          <w:rFonts w:ascii="Verdana" w:hAnsi="Verdana"/>
          <w:sz w:val="24"/>
          <w:szCs w:val="24"/>
        </w:rPr>
        <w:t>econômica da atividade turística;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XII – Estimular a criaçã</w:t>
      </w:r>
      <w:r w:rsidR="00B4571A">
        <w:rPr>
          <w:rFonts w:ascii="Verdana" w:hAnsi="Verdana"/>
          <w:sz w:val="24"/>
          <w:szCs w:val="24"/>
        </w:rPr>
        <w:t xml:space="preserve">o do Fundo de Ecoturismo para a </w:t>
      </w:r>
      <w:r w:rsidRPr="000F6A07">
        <w:rPr>
          <w:rFonts w:ascii="Verdana" w:hAnsi="Verdana"/>
          <w:sz w:val="24"/>
          <w:szCs w:val="24"/>
        </w:rPr>
        <w:t xml:space="preserve">captação de recursos para </w:t>
      </w:r>
      <w:r w:rsidR="00B4571A">
        <w:rPr>
          <w:rFonts w:ascii="Verdana" w:hAnsi="Verdana"/>
          <w:sz w:val="24"/>
          <w:szCs w:val="24"/>
        </w:rPr>
        <w:t xml:space="preserve">programas de turismo na região, </w:t>
      </w:r>
      <w:r w:rsidRPr="000F6A07">
        <w:rPr>
          <w:rFonts w:ascii="Verdana" w:hAnsi="Verdana"/>
          <w:sz w:val="24"/>
          <w:szCs w:val="24"/>
        </w:rPr>
        <w:t xml:space="preserve">através de doações, convênios, </w:t>
      </w:r>
      <w:r w:rsidR="00B4571A">
        <w:rPr>
          <w:rFonts w:ascii="Verdana" w:hAnsi="Verdana"/>
          <w:sz w:val="24"/>
          <w:szCs w:val="24"/>
        </w:rPr>
        <w:t xml:space="preserve">captação internacional e demais </w:t>
      </w:r>
      <w:r w:rsidRPr="000F6A07">
        <w:rPr>
          <w:rFonts w:ascii="Verdana" w:hAnsi="Verdana"/>
          <w:sz w:val="24"/>
          <w:szCs w:val="24"/>
        </w:rPr>
        <w:t>canais, podendo executá-los em</w:t>
      </w:r>
      <w:r w:rsidR="00B4571A">
        <w:rPr>
          <w:rFonts w:ascii="Verdana" w:hAnsi="Verdana"/>
          <w:sz w:val="24"/>
          <w:szCs w:val="24"/>
        </w:rPr>
        <w:t xml:space="preserve"> parceria com o poder público e </w:t>
      </w:r>
      <w:r w:rsidRPr="000F6A07">
        <w:rPr>
          <w:rFonts w:ascii="Verdana" w:hAnsi="Verdana"/>
          <w:sz w:val="24"/>
          <w:szCs w:val="24"/>
        </w:rPr>
        <w:t>organizações do terceiro setor.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XIII – Propor, estimular e constitui </w:t>
      </w:r>
      <w:proofErr w:type="gramStart"/>
      <w:r w:rsidRPr="000F6A07">
        <w:rPr>
          <w:rFonts w:ascii="Verdana" w:hAnsi="Verdana"/>
          <w:sz w:val="24"/>
          <w:szCs w:val="24"/>
        </w:rPr>
        <w:t>as câmaras de desenvolvimento econômicos nos qu</w:t>
      </w:r>
      <w:r w:rsidR="00B4571A">
        <w:rPr>
          <w:rFonts w:ascii="Verdana" w:hAnsi="Verdana"/>
          <w:sz w:val="24"/>
          <w:szCs w:val="24"/>
        </w:rPr>
        <w:t xml:space="preserve">inze bairros turísticos do </w:t>
      </w:r>
      <w:proofErr w:type="spellStart"/>
      <w:r w:rsidR="00B4571A">
        <w:rPr>
          <w:rFonts w:ascii="Verdana" w:hAnsi="Verdana"/>
          <w:sz w:val="24"/>
          <w:szCs w:val="24"/>
        </w:rPr>
        <w:t>Polo</w:t>
      </w:r>
      <w:r w:rsidRPr="000F6A07">
        <w:rPr>
          <w:rFonts w:ascii="Verdana" w:hAnsi="Verdana"/>
          <w:sz w:val="24"/>
          <w:szCs w:val="24"/>
        </w:rPr>
        <w:t>de</w:t>
      </w:r>
      <w:proofErr w:type="spellEnd"/>
      <w:r w:rsidRPr="000F6A07">
        <w:rPr>
          <w:rFonts w:ascii="Verdana" w:hAnsi="Verdana"/>
          <w:sz w:val="24"/>
          <w:szCs w:val="24"/>
        </w:rPr>
        <w:t xml:space="preserve"> Ecoturismo da cidade de São Paulo</w:t>
      </w:r>
      <w:proofErr w:type="gramEnd"/>
      <w:r w:rsidRPr="000F6A07">
        <w:rPr>
          <w:rFonts w:ascii="Verdana" w:hAnsi="Verdana"/>
          <w:sz w:val="24"/>
          <w:szCs w:val="24"/>
        </w:rPr>
        <w:t>, conforme lei 15.953-14,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6º.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XIV – Zelar, aprovar, deliberar e autorizar o uso da m</w:t>
      </w:r>
      <w:r w:rsidR="00B4571A">
        <w:rPr>
          <w:rFonts w:ascii="Verdana" w:hAnsi="Verdana"/>
          <w:sz w:val="24"/>
          <w:szCs w:val="24"/>
        </w:rPr>
        <w:t xml:space="preserve">arca </w:t>
      </w:r>
      <w:r w:rsidRPr="000F6A07">
        <w:rPr>
          <w:rFonts w:ascii="Verdana" w:hAnsi="Verdana"/>
          <w:sz w:val="24"/>
          <w:szCs w:val="24"/>
        </w:rPr>
        <w:t>do Polo de Ecoturismo da cidade de São Paulo.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 – Implantar e zelar pela Rota Turística Estratégica, Programa Investe Turismo do Ministério do Turismo e EMBRATUR.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XVI - Desempenhar outras atividades correlatas.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Parágrafo Único: As decisões do CONGETU</w:t>
      </w:r>
      <w:r w:rsidR="00B4571A">
        <w:rPr>
          <w:rFonts w:ascii="Verdana" w:hAnsi="Verdana"/>
          <w:sz w:val="24"/>
          <w:szCs w:val="24"/>
        </w:rPr>
        <w:t xml:space="preserve">R devem ser </w:t>
      </w:r>
      <w:r w:rsidRPr="000F6A07">
        <w:rPr>
          <w:rFonts w:ascii="Verdana" w:hAnsi="Verdana"/>
          <w:sz w:val="24"/>
          <w:szCs w:val="24"/>
        </w:rPr>
        <w:t>articuladas e estar em sinergia</w:t>
      </w:r>
      <w:r w:rsidR="00B4571A">
        <w:rPr>
          <w:rFonts w:ascii="Verdana" w:hAnsi="Verdana"/>
          <w:sz w:val="24"/>
          <w:szCs w:val="24"/>
        </w:rPr>
        <w:t xml:space="preserve"> com as deliberações dos demais </w:t>
      </w:r>
      <w:r w:rsidRPr="000F6A07">
        <w:rPr>
          <w:rFonts w:ascii="Verdana" w:hAnsi="Verdana"/>
          <w:sz w:val="24"/>
          <w:szCs w:val="24"/>
        </w:rPr>
        <w:t>conselhos que atuam na re</w:t>
      </w:r>
      <w:r w:rsidR="00B4571A">
        <w:rPr>
          <w:rFonts w:ascii="Verdana" w:hAnsi="Verdana"/>
          <w:sz w:val="24"/>
          <w:szCs w:val="24"/>
        </w:rPr>
        <w:t xml:space="preserve">gião como os Conselhos Gestores </w:t>
      </w:r>
      <w:r w:rsidRPr="000F6A07">
        <w:rPr>
          <w:rFonts w:ascii="Verdana" w:hAnsi="Verdana"/>
          <w:sz w:val="24"/>
          <w:szCs w:val="24"/>
        </w:rPr>
        <w:t xml:space="preserve">das </w:t>
      </w:r>
      <w:proofErr w:type="spellStart"/>
      <w:r w:rsidRPr="000F6A07">
        <w:rPr>
          <w:rFonts w:ascii="Verdana" w:hAnsi="Verdana"/>
          <w:sz w:val="24"/>
          <w:szCs w:val="24"/>
        </w:rPr>
        <w:t>APAs</w:t>
      </w:r>
      <w:proofErr w:type="spellEnd"/>
      <w:r w:rsidRPr="000F6A07">
        <w:rPr>
          <w:rFonts w:ascii="Verdana" w:hAnsi="Verdana"/>
          <w:sz w:val="24"/>
          <w:szCs w:val="24"/>
        </w:rPr>
        <w:t xml:space="preserve"> Capivari Monos e </w:t>
      </w:r>
      <w:proofErr w:type="spellStart"/>
      <w:r w:rsidRPr="000F6A07">
        <w:rPr>
          <w:rFonts w:ascii="Verdana" w:hAnsi="Verdana"/>
          <w:sz w:val="24"/>
          <w:szCs w:val="24"/>
        </w:rPr>
        <w:t>Bororé</w:t>
      </w:r>
      <w:proofErr w:type="spellEnd"/>
      <w:r w:rsidRPr="000F6A07">
        <w:rPr>
          <w:rFonts w:ascii="Verdana" w:hAnsi="Verdana"/>
          <w:sz w:val="24"/>
          <w:szCs w:val="24"/>
        </w:rPr>
        <w:t xml:space="preserve"> Colônia, COMTUR – Conselho Municipal de Turismo e CMDRSS - Conselho Municipal </w:t>
      </w:r>
      <w:proofErr w:type="gramStart"/>
      <w:r w:rsidRPr="000F6A07">
        <w:rPr>
          <w:rFonts w:ascii="Verdana" w:hAnsi="Verdana"/>
          <w:sz w:val="24"/>
          <w:szCs w:val="24"/>
        </w:rPr>
        <w:t>de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Desenvolvimento Rural Sustentável e Solidário.</w:t>
      </w:r>
    </w:p>
    <w:p w:rsidR="00B4571A" w:rsidRDefault="00B4571A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B4571A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571A">
        <w:rPr>
          <w:rFonts w:ascii="Verdana" w:hAnsi="Verdana"/>
          <w:b/>
          <w:sz w:val="24"/>
          <w:szCs w:val="24"/>
        </w:rPr>
        <w:t>CAPÍTULO III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 xml:space="preserve">COMPOSIÇÃO, CONSELHEIROS E ATRIBUIÇÕES DOS </w:t>
      </w:r>
      <w:proofErr w:type="gramStart"/>
      <w:r w:rsidRPr="00FE06D2">
        <w:rPr>
          <w:rFonts w:ascii="Verdana" w:hAnsi="Verdana"/>
          <w:b/>
          <w:sz w:val="24"/>
          <w:szCs w:val="24"/>
        </w:rPr>
        <w:t>CONSELHEIROS</w:t>
      </w:r>
      <w:proofErr w:type="gramEnd"/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Seção I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DA COMPOSIÇÃO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5º - O CONGETUR será composto por 22 (vinte e dois)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6A07">
        <w:rPr>
          <w:rFonts w:ascii="Verdana" w:hAnsi="Verdana"/>
          <w:sz w:val="24"/>
          <w:szCs w:val="24"/>
        </w:rPr>
        <w:t>conselheiros</w:t>
      </w:r>
      <w:proofErr w:type="gramEnd"/>
      <w:r w:rsidRPr="000F6A07">
        <w:rPr>
          <w:rFonts w:ascii="Verdana" w:hAnsi="Verdana"/>
          <w:sz w:val="24"/>
          <w:szCs w:val="24"/>
        </w:rPr>
        <w:t>, sendo 11 (onze) do poder público e 11 (onze) da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6A07">
        <w:rPr>
          <w:rFonts w:ascii="Verdana" w:hAnsi="Verdana"/>
          <w:sz w:val="24"/>
          <w:szCs w:val="24"/>
        </w:rPr>
        <w:t>sociedade</w:t>
      </w:r>
      <w:proofErr w:type="gramEnd"/>
      <w:r w:rsidRPr="000F6A07">
        <w:rPr>
          <w:rFonts w:ascii="Verdana" w:hAnsi="Verdana"/>
          <w:sz w:val="24"/>
          <w:szCs w:val="24"/>
        </w:rPr>
        <w:t xml:space="preserve"> civil, obedecendo a paridade das vagas, passando 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6A07">
        <w:rPr>
          <w:rFonts w:ascii="Verdana" w:hAnsi="Verdana"/>
          <w:sz w:val="24"/>
          <w:szCs w:val="24"/>
        </w:rPr>
        <w:t>ter</w:t>
      </w:r>
      <w:proofErr w:type="gramEnd"/>
      <w:r w:rsidRPr="000F6A07">
        <w:rPr>
          <w:rFonts w:ascii="Verdana" w:hAnsi="Verdana"/>
          <w:sz w:val="24"/>
          <w:szCs w:val="24"/>
        </w:rPr>
        <w:t xml:space="preserve"> a seguinte composição: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PODER PÚBLICO: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a) 01 (uma) vaga para representante da Subprefeitura 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Parelheiros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b) 01 (uma) vaga para representante da Subprefeitura da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Capela do Socorro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c) 01 (uma) vaga para SVMA – Secretaria Municipal do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Verde e Meio Ambiente </w:t>
      </w:r>
      <w:proofErr w:type="gramStart"/>
      <w:r w:rsidRPr="000F6A07">
        <w:rPr>
          <w:rFonts w:ascii="Verdana" w:hAnsi="Verdana"/>
          <w:sz w:val="24"/>
          <w:szCs w:val="24"/>
        </w:rPr>
        <w:t xml:space="preserve">(gestores das </w:t>
      </w:r>
      <w:proofErr w:type="spellStart"/>
      <w:r w:rsidRPr="000F6A07">
        <w:rPr>
          <w:rFonts w:ascii="Verdana" w:hAnsi="Verdana"/>
          <w:sz w:val="24"/>
          <w:szCs w:val="24"/>
        </w:rPr>
        <w:t>APAs</w:t>
      </w:r>
      <w:proofErr w:type="spellEnd"/>
      <w:r w:rsidRPr="000F6A07">
        <w:rPr>
          <w:rFonts w:ascii="Verdana" w:hAnsi="Verdana"/>
          <w:sz w:val="24"/>
          <w:szCs w:val="24"/>
        </w:rPr>
        <w:t xml:space="preserve"> Capivari-Monos 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F6A07">
        <w:rPr>
          <w:rFonts w:ascii="Verdana" w:hAnsi="Verdana"/>
          <w:sz w:val="24"/>
          <w:szCs w:val="24"/>
        </w:rPr>
        <w:t>Bororé</w:t>
      </w:r>
      <w:proofErr w:type="spellEnd"/>
      <w:r w:rsidRPr="000F6A07">
        <w:rPr>
          <w:rFonts w:ascii="Verdana" w:hAnsi="Verdana"/>
          <w:sz w:val="24"/>
          <w:szCs w:val="24"/>
        </w:rPr>
        <w:t>-Colônia)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d) 01 (uma) vaga para representante da São Paulo Turismo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e) 01 (uma) vaga para representante da GCM – Guarda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Civil Municipal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f) 01 (uma) vaga para representante da PM – Roda Rural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g) 01 (uma) vaga para representante do PESM - Parque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Estadual Serra do Mar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h) 01 (uma) vaga para FUNAI - Fundação Nacional do Índio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i) 01 (uma) vaga para SMDTE - Secretaria Municipal 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Desenvolvimento Econômico, Trabalho e Turismo.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j) 01 (uma) vaga para EMAE – Empresa Metropolitana 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Águas e Energia S.A.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k) 01 (uma) vaga para SMRI - Secretaria Municipal 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Relações Internacionais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SOCIEDADE CIVIL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A) 01 (uma) vaga para </w:t>
      </w:r>
      <w:r w:rsidR="00B4571A">
        <w:rPr>
          <w:rFonts w:ascii="Verdana" w:hAnsi="Verdana"/>
          <w:sz w:val="24"/>
          <w:szCs w:val="24"/>
        </w:rPr>
        <w:t xml:space="preserve">o representante dos empresários </w:t>
      </w:r>
      <w:r w:rsidRPr="000F6A07">
        <w:rPr>
          <w:rFonts w:ascii="Verdana" w:hAnsi="Verdana"/>
          <w:sz w:val="24"/>
          <w:szCs w:val="24"/>
        </w:rPr>
        <w:t>do setor de turismo de negócios</w:t>
      </w:r>
      <w:r w:rsidR="00B4571A">
        <w:rPr>
          <w:rFonts w:ascii="Verdana" w:hAnsi="Verdana"/>
          <w:sz w:val="24"/>
          <w:szCs w:val="24"/>
        </w:rPr>
        <w:t xml:space="preserve">, eventos </w:t>
      </w:r>
      <w:proofErr w:type="spellStart"/>
      <w:r w:rsidR="00B4571A">
        <w:rPr>
          <w:rFonts w:ascii="Verdana" w:hAnsi="Verdana"/>
          <w:sz w:val="24"/>
          <w:szCs w:val="24"/>
        </w:rPr>
        <w:t>socias</w:t>
      </w:r>
      <w:proofErr w:type="spellEnd"/>
      <w:r w:rsidR="00B4571A">
        <w:rPr>
          <w:rFonts w:ascii="Verdana" w:hAnsi="Verdana"/>
          <w:sz w:val="24"/>
          <w:szCs w:val="24"/>
        </w:rPr>
        <w:t xml:space="preserve"> e corporativos </w:t>
      </w:r>
      <w:r w:rsidRPr="000F6A07">
        <w:rPr>
          <w:rFonts w:ascii="Verdana" w:hAnsi="Verdana"/>
          <w:sz w:val="24"/>
          <w:szCs w:val="24"/>
        </w:rPr>
        <w:t>(locações: espaços, salões, cháca</w:t>
      </w:r>
      <w:r w:rsidR="00B4571A">
        <w:rPr>
          <w:rFonts w:ascii="Verdana" w:hAnsi="Verdana"/>
          <w:sz w:val="24"/>
          <w:szCs w:val="24"/>
        </w:rPr>
        <w:t xml:space="preserve">ras, sítios, </w:t>
      </w:r>
      <w:proofErr w:type="spellStart"/>
      <w:r w:rsidR="00B4571A">
        <w:rPr>
          <w:rFonts w:ascii="Verdana" w:hAnsi="Verdana"/>
          <w:sz w:val="24"/>
          <w:szCs w:val="24"/>
        </w:rPr>
        <w:t>áudio-visual</w:t>
      </w:r>
      <w:proofErr w:type="spellEnd"/>
      <w:r w:rsidR="00B4571A">
        <w:rPr>
          <w:rFonts w:ascii="Verdana" w:hAnsi="Verdana"/>
          <w:sz w:val="24"/>
          <w:szCs w:val="24"/>
        </w:rPr>
        <w:t xml:space="preserve">, som, </w:t>
      </w:r>
      <w:r w:rsidRPr="000F6A07">
        <w:rPr>
          <w:rFonts w:ascii="Verdana" w:hAnsi="Verdana"/>
          <w:sz w:val="24"/>
          <w:szCs w:val="24"/>
        </w:rPr>
        <w:t>iluminação, filmagens, report</w:t>
      </w:r>
      <w:r w:rsidR="00B4571A">
        <w:rPr>
          <w:rFonts w:ascii="Verdana" w:hAnsi="Verdana"/>
          <w:sz w:val="24"/>
          <w:szCs w:val="24"/>
        </w:rPr>
        <w:t xml:space="preserve">agens, assessorias de eventos e </w:t>
      </w:r>
      <w:r w:rsidRPr="000F6A07">
        <w:rPr>
          <w:rFonts w:ascii="Verdana" w:hAnsi="Verdana"/>
          <w:sz w:val="24"/>
          <w:szCs w:val="24"/>
        </w:rPr>
        <w:t>festas, decoração etc.);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B) 01 (uma) vaga para o representante do setor de hospedagem e clubes; (hotel, pousadas, </w:t>
      </w:r>
      <w:proofErr w:type="spellStart"/>
      <w:r w:rsidRPr="000F6A07">
        <w:rPr>
          <w:rFonts w:ascii="Verdana" w:hAnsi="Verdana"/>
          <w:sz w:val="24"/>
          <w:szCs w:val="24"/>
        </w:rPr>
        <w:t>hostel</w:t>
      </w:r>
      <w:proofErr w:type="spellEnd"/>
      <w:r w:rsidRPr="000F6A07">
        <w:rPr>
          <w:rFonts w:ascii="Verdana" w:hAnsi="Verdana"/>
          <w:sz w:val="24"/>
          <w:szCs w:val="24"/>
        </w:rPr>
        <w:t>, acampamento estudantil, camping, clubes, Parques aquáticos, Balneários</w:t>
      </w:r>
      <w:proofErr w:type="gramStart"/>
      <w:r w:rsidRPr="000F6A07">
        <w:rPr>
          <w:rFonts w:ascii="Verdana" w:hAnsi="Verdana"/>
          <w:sz w:val="24"/>
          <w:szCs w:val="24"/>
        </w:rPr>
        <w:t>)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C) 01 (uma) vaga para</w:t>
      </w:r>
      <w:r w:rsidR="00B4571A">
        <w:rPr>
          <w:rFonts w:ascii="Verdana" w:hAnsi="Verdana"/>
          <w:sz w:val="24"/>
          <w:szCs w:val="24"/>
        </w:rPr>
        <w:t xml:space="preserve"> o representante de agências e/ </w:t>
      </w:r>
      <w:r w:rsidRPr="000F6A07">
        <w:rPr>
          <w:rFonts w:ascii="Verdana" w:hAnsi="Verdana"/>
          <w:sz w:val="24"/>
          <w:szCs w:val="24"/>
        </w:rPr>
        <w:t xml:space="preserve">ou operadoras de turismo; </w:t>
      </w:r>
      <w:r w:rsidR="00B4571A">
        <w:rPr>
          <w:rFonts w:ascii="Verdana" w:hAnsi="Verdana"/>
          <w:sz w:val="24"/>
          <w:szCs w:val="24"/>
        </w:rPr>
        <w:t xml:space="preserve">monitores ambientais e/ou guias </w:t>
      </w:r>
      <w:r w:rsidRPr="000F6A07">
        <w:rPr>
          <w:rFonts w:ascii="Verdana" w:hAnsi="Verdana"/>
          <w:sz w:val="24"/>
          <w:szCs w:val="24"/>
        </w:rPr>
        <w:t xml:space="preserve">turísticos e/ou </w:t>
      </w:r>
      <w:proofErr w:type="spellStart"/>
      <w:r w:rsidRPr="000F6A07">
        <w:rPr>
          <w:rFonts w:ascii="Verdana" w:hAnsi="Verdana"/>
          <w:sz w:val="24"/>
          <w:szCs w:val="24"/>
        </w:rPr>
        <w:t>recreadores</w:t>
      </w:r>
      <w:proofErr w:type="spellEnd"/>
      <w:r w:rsidRPr="000F6A07">
        <w:rPr>
          <w:rFonts w:ascii="Verdana" w:hAnsi="Verdana"/>
          <w:sz w:val="24"/>
          <w:szCs w:val="24"/>
        </w:rPr>
        <w:t>; tran</w:t>
      </w:r>
      <w:r w:rsidR="00B4571A">
        <w:rPr>
          <w:rFonts w:ascii="Verdana" w:hAnsi="Verdana"/>
          <w:sz w:val="24"/>
          <w:szCs w:val="24"/>
        </w:rPr>
        <w:t xml:space="preserve">sportadora turística, </w:t>
      </w:r>
      <w:proofErr w:type="gramStart"/>
      <w:r w:rsidR="00B4571A">
        <w:rPr>
          <w:rFonts w:ascii="Verdana" w:hAnsi="Verdana"/>
          <w:sz w:val="24"/>
          <w:szCs w:val="24"/>
        </w:rPr>
        <w:t>off</w:t>
      </w:r>
      <w:proofErr w:type="gramEnd"/>
      <w:r w:rsidR="00B4571A">
        <w:rPr>
          <w:rFonts w:ascii="Verdana" w:hAnsi="Verdana"/>
          <w:sz w:val="24"/>
          <w:szCs w:val="24"/>
        </w:rPr>
        <w:t xml:space="preserve"> </w:t>
      </w:r>
      <w:proofErr w:type="spellStart"/>
      <w:r w:rsidR="00B4571A">
        <w:rPr>
          <w:rFonts w:ascii="Verdana" w:hAnsi="Verdana"/>
          <w:sz w:val="24"/>
          <w:szCs w:val="24"/>
        </w:rPr>
        <w:t>road</w:t>
      </w:r>
      <w:proofErr w:type="spellEnd"/>
      <w:r w:rsidR="00B4571A">
        <w:rPr>
          <w:rFonts w:ascii="Verdana" w:hAnsi="Verdana"/>
          <w:sz w:val="24"/>
          <w:szCs w:val="24"/>
        </w:rPr>
        <w:t xml:space="preserve">, </w:t>
      </w:r>
      <w:r w:rsidRPr="000F6A07">
        <w:rPr>
          <w:rFonts w:ascii="Verdana" w:hAnsi="Verdana"/>
          <w:sz w:val="24"/>
          <w:szCs w:val="24"/>
        </w:rPr>
        <w:t xml:space="preserve">associação de </w:t>
      </w:r>
      <w:proofErr w:type="spellStart"/>
      <w:r w:rsidRPr="000F6A07">
        <w:rPr>
          <w:rFonts w:ascii="Verdana" w:hAnsi="Verdana"/>
          <w:sz w:val="24"/>
          <w:szCs w:val="24"/>
        </w:rPr>
        <w:t>Jeppe</w:t>
      </w:r>
      <w:proofErr w:type="spellEnd"/>
      <w:r w:rsidRPr="000F6A07">
        <w:rPr>
          <w:rFonts w:ascii="Verdana" w:hAnsi="Verdana"/>
          <w:sz w:val="24"/>
          <w:szCs w:val="24"/>
        </w:rPr>
        <w:t xml:space="preserve"> e “gaiola”, Jardineira.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D) 01 (uma) vaga para representante do setor de gastronomia (</w:t>
      </w:r>
      <w:proofErr w:type="gramStart"/>
      <w:r w:rsidRPr="000F6A07">
        <w:rPr>
          <w:rFonts w:ascii="Verdana" w:hAnsi="Verdana"/>
          <w:sz w:val="24"/>
          <w:szCs w:val="24"/>
        </w:rPr>
        <w:t>buffet</w:t>
      </w:r>
      <w:proofErr w:type="gramEnd"/>
      <w:r w:rsidRPr="000F6A07">
        <w:rPr>
          <w:rFonts w:ascii="Verdana" w:hAnsi="Verdana"/>
          <w:sz w:val="24"/>
          <w:szCs w:val="24"/>
        </w:rPr>
        <w:t>, restaurantes,</w:t>
      </w:r>
      <w:r w:rsidR="00B4571A">
        <w:rPr>
          <w:rFonts w:ascii="Verdana" w:hAnsi="Verdana"/>
          <w:sz w:val="24"/>
          <w:szCs w:val="24"/>
        </w:rPr>
        <w:t xml:space="preserve"> bares, cachaçarias, alambique, </w:t>
      </w:r>
      <w:r w:rsidRPr="000F6A07">
        <w:rPr>
          <w:rFonts w:ascii="Verdana" w:hAnsi="Verdana"/>
          <w:sz w:val="24"/>
          <w:szCs w:val="24"/>
        </w:rPr>
        <w:t>empórios, ranchos com comida</w:t>
      </w:r>
      <w:r w:rsidR="00B4571A">
        <w:rPr>
          <w:rFonts w:ascii="Verdana" w:hAnsi="Verdana"/>
          <w:sz w:val="24"/>
          <w:szCs w:val="24"/>
        </w:rPr>
        <w:t xml:space="preserve"> típica de tropeiros, comportas </w:t>
      </w:r>
      <w:r w:rsidRPr="000F6A07">
        <w:rPr>
          <w:rFonts w:ascii="Verdana" w:hAnsi="Verdana"/>
          <w:sz w:val="24"/>
          <w:szCs w:val="24"/>
        </w:rPr>
        <w:t>de doces da Mata Atlântica, cachaça e licores artesanais, etc.);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E) 01 (uma) vaga para representante de Universidade /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ONGs, associações ou entidades </w:t>
      </w:r>
      <w:r w:rsidR="00B4571A">
        <w:rPr>
          <w:rFonts w:ascii="Verdana" w:hAnsi="Verdana"/>
          <w:sz w:val="24"/>
          <w:szCs w:val="24"/>
        </w:rPr>
        <w:t xml:space="preserve">que atuem no setor turístico e/ </w:t>
      </w:r>
      <w:r w:rsidRPr="000F6A07">
        <w:rPr>
          <w:rFonts w:ascii="Verdana" w:hAnsi="Verdana"/>
          <w:sz w:val="24"/>
          <w:szCs w:val="24"/>
        </w:rPr>
        <w:t xml:space="preserve">ou científico, arqueológico, geológico, capacitações, </w:t>
      </w:r>
      <w:proofErr w:type="gramStart"/>
      <w:r w:rsidRPr="000F6A07">
        <w:rPr>
          <w:rFonts w:ascii="Verdana" w:hAnsi="Verdana"/>
          <w:sz w:val="24"/>
          <w:szCs w:val="24"/>
        </w:rPr>
        <w:t>educacional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F) 01 (uma) vaga para representantes do setor cultural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(economia criativa, manifestações culturais, etnia, grupos folclóricos, musicalidade, comitivas sertanejas, artesãos, etc.);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G) 01 (uma) vaga para re</w:t>
      </w:r>
      <w:r w:rsidR="00B4571A">
        <w:rPr>
          <w:rFonts w:ascii="Verdana" w:hAnsi="Verdana"/>
          <w:sz w:val="24"/>
          <w:szCs w:val="24"/>
        </w:rPr>
        <w:t xml:space="preserve">presentante do setor de turismo </w:t>
      </w:r>
      <w:r w:rsidRPr="000F6A07">
        <w:rPr>
          <w:rFonts w:ascii="Verdana" w:hAnsi="Verdana"/>
          <w:sz w:val="24"/>
          <w:szCs w:val="24"/>
        </w:rPr>
        <w:t>rural (agricultores, pesqueiros, p</w:t>
      </w:r>
      <w:r w:rsidR="00B4571A">
        <w:rPr>
          <w:rFonts w:ascii="Verdana" w:hAnsi="Verdana"/>
          <w:sz w:val="24"/>
          <w:szCs w:val="24"/>
        </w:rPr>
        <w:t xml:space="preserve">iscicultura, agropecuária, agro </w:t>
      </w:r>
      <w:r w:rsidRPr="000F6A07">
        <w:rPr>
          <w:rFonts w:ascii="Verdana" w:hAnsi="Verdana"/>
          <w:sz w:val="24"/>
          <w:szCs w:val="24"/>
        </w:rPr>
        <w:t>Turismo, produto de plantas orn</w:t>
      </w:r>
      <w:r w:rsidR="00B4571A">
        <w:rPr>
          <w:rFonts w:ascii="Verdana" w:hAnsi="Verdana"/>
          <w:sz w:val="24"/>
          <w:szCs w:val="24"/>
        </w:rPr>
        <w:t xml:space="preserve">amentais, estâncias ecológicas, </w:t>
      </w:r>
      <w:r w:rsidRPr="000F6A07">
        <w:rPr>
          <w:rFonts w:ascii="Verdana" w:hAnsi="Verdana"/>
          <w:sz w:val="24"/>
          <w:szCs w:val="24"/>
        </w:rPr>
        <w:t>RPPN);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H) 01 (uma) vaga para re</w:t>
      </w:r>
      <w:r w:rsidR="00B4571A">
        <w:rPr>
          <w:rFonts w:ascii="Verdana" w:hAnsi="Verdana"/>
          <w:sz w:val="24"/>
          <w:szCs w:val="24"/>
        </w:rPr>
        <w:t xml:space="preserve">presentante do setor de turismo </w:t>
      </w:r>
      <w:r w:rsidRPr="000F6A07">
        <w:rPr>
          <w:rFonts w:ascii="Verdana" w:hAnsi="Verdana"/>
          <w:sz w:val="24"/>
          <w:szCs w:val="24"/>
        </w:rPr>
        <w:t xml:space="preserve">religioso </w:t>
      </w:r>
      <w:proofErr w:type="gramStart"/>
      <w:r w:rsidRPr="000F6A07">
        <w:rPr>
          <w:rFonts w:ascii="Verdana" w:hAnsi="Verdana"/>
          <w:sz w:val="24"/>
          <w:szCs w:val="24"/>
        </w:rPr>
        <w:t>(Solo Sagrado, Templos</w:t>
      </w:r>
      <w:r w:rsidR="00B4571A">
        <w:rPr>
          <w:rFonts w:ascii="Verdana" w:hAnsi="Verdana"/>
          <w:sz w:val="24"/>
          <w:szCs w:val="24"/>
        </w:rPr>
        <w:t xml:space="preserve"> Católicos, Templo </w:t>
      </w:r>
      <w:proofErr w:type="spellStart"/>
      <w:r w:rsidR="00B4571A">
        <w:rPr>
          <w:rFonts w:ascii="Verdana" w:hAnsi="Verdana"/>
          <w:sz w:val="24"/>
          <w:szCs w:val="24"/>
        </w:rPr>
        <w:t>Quan</w:t>
      </w:r>
      <w:proofErr w:type="spellEnd"/>
      <w:r w:rsidR="00B4571A">
        <w:rPr>
          <w:rFonts w:ascii="Verdana" w:hAnsi="Verdana"/>
          <w:sz w:val="24"/>
          <w:szCs w:val="24"/>
        </w:rPr>
        <w:t xml:space="preserve"> </w:t>
      </w:r>
      <w:proofErr w:type="spellStart"/>
      <w:r w:rsidR="00B4571A">
        <w:rPr>
          <w:rFonts w:ascii="Verdana" w:hAnsi="Verdana"/>
          <w:sz w:val="24"/>
          <w:szCs w:val="24"/>
        </w:rPr>
        <w:t>Inn</w:t>
      </w:r>
      <w:proofErr w:type="spellEnd"/>
      <w:r w:rsidR="00B4571A">
        <w:rPr>
          <w:rFonts w:ascii="Verdana" w:hAnsi="Verdana"/>
          <w:sz w:val="24"/>
          <w:szCs w:val="24"/>
        </w:rPr>
        <w:t xml:space="preserve">, </w:t>
      </w:r>
      <w:r w:rsidRPr="000F6A07">
        <w:rPr>
          <w:rFonts w:ascii="Verdana" w:hAnsi="Verdana"/>
          <w:sz w:val="24"/>
          <w:szCs w:val="24"/>
        </w:rPr>
        <w:t>Templos Afro-brasileiros, T</w:t>
      </w:r>
      <w:r w:rsidR="00B4571A">
        <w:rPr>
          <w:rFonts w:ascii="Verdana" w:hAnsi="Verdana"/>
          <w:sz w:val="24"/>
          <w:szCs w:val="24"/>
        </w:rPr>
        <w:t xml:space="preserve">emplos Evangélicos, Conventos e </w:t>
      </w:r>
      <w:r w:rsidRPr="000F6A07">
        <w:rPr>
          <w:rFonts w:ascii="Verdana" w:hAnsi="Verdana"/>
          <w:sz w:val="24"/>
          <w:szCs w:val="24"/>
        </w:rPr>
        <w:t>Seminários,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End"/>
      <w:r w:rsidRPr="000F6A07">
        <w:rPr>
          <w:rFonts w:ascii="Verdana" w:hAnsi="Verdana"/>
          <w:sz w:val="24"/>
          <w:szCs w:val="24"/>
        </w:rPr>
        <w:t>I) 01 (uma) vaga para repre</w:t>
      </w:r>
      <w:r w:rsidR="00B4571A">
        <w:rPr>
          <w:rFonts w:ascii="Verdana" w:hAnsi="Verdana"/>
          <w:sz w:val="24"/>
          <w:szCs w:val="24"/>
        </w:rPr>
        <w:t xml:space="preserve">sentante do território indígena </w:t>
      </w:r>
      <w:r w:rsidRPr="000F6A07">
        <w:rPr>
          <w:rFonts w:ascii="Verdana" w:hAnsi="Verdana"/>
          <w:sz w:val="24"/>
          <w:szCs w:val="24"/>
        </w:rPr>
        <w:t xml:space="preserve">guarani </w:t>
      </w:r>
      <w:proofErr w:type="spellStart"/>
      <w:r w:rsidRPr="000F6A07">
        <w:rPr>
          <w:rFonts w:ascii="Verdana" w:hAnsi="Verdana"/>
          <w:sz w:val="24"/>
          <w:szCs w:val="24"/>
        </w:rPr>
        <w:t>mbya</w:t>
      </w:r>
      <w:proofErr w:type="spellEnd"/>
      <w:r w:rsidRPr="000F6A07">
        <w:rPr>
          <w:rFonts w:ascii="Verdana" w:hAnsi="Verdana"/>
          <w:sz w:val="24"/>
          <w:szCs w:val="24"/>
        </w:rPr>
        <w:t>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J) 01 (uma) vaga para rep</w:t>
      </w:r>
      <w:r w:rsidR="00B4571A">
        <w:rPr>
          <w:rFonts w:ascii="Verdana" w:hAnsi="Verdana"/>
          <w:sz w:val="24"/>
          <w:szCs w:val="24"/>
        </w:rPr>
        <w:t xml:space="preserve">resentantes do setor de turismo </w:t>
      </w:r>
      <w:r w:rsidRPr="000F6A07">
        <w:rPr>
          <w:rFonts w:ascii="Verdana" w:hAnsi="Verdana"/>
          <w:sz w:val="24"/>
          <w:szCs w:val="24"/>
        </w:rPr>
        <w:t>de aventura e turismo náutico.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K) 01 (vaga) CICLOTURISMO – </w:t>
      </w:r>
      <w:proofErr w:type="spellStart"/>
      <w:r w:rsidRPr="000F6A07">
        <w:rPr>
          <w:rFonts w:ascii="Verdana" w:hAnsi="Verdana"/>
          <w:sz w:val="24"/>
          <w:szCs w:val="24"/>
        </w:rPr>
        <w:t>Bike</w:t>
      </w:r>
      <w:proofErr w:type="spellEnd"/>
      <w:r w:rsidRPr="000F6A07">
        <w:rPr>
          <w:rFonts w:ascii="Verdana" w:hAnsi="Verdana"/>
          <w:sz w:val="24"/>
          <w:szCs w:val="24"/>
        </w:rPr>
        <w:t xml:space="preserve"> </w:t>
      </w:r>
      <w:proofErr w:type="spellStart"/>
      <w:r w:rsidRPr="000F6A07">
        <w:rPr>
          <w:rFonts w:ascii="Verdana" w:hAnsi="Verdana"/>
          <w:sz w:val="24"/>
          <w:szCs w:val="24"/>
        </w:rPr>
        <w:t>Tur</w:t>
      </w:r>
      <w:proofErr w:type="spellEnd"/>
      <w:r w:rsidRPr="000F6A07">
        <w:rPr>
          <w:rFonts w:ascii="Verdana" w:hAnsi="Verdana"/>
          <w:sz w:val="24"/>
          <w:szCs w:val="24"/>
        </w:rPr>
        <w:t xml:space="preserve"> – coletivos, associações, movimentos, empresa de l</w:t>
      </w:r>
      <w:r w:rsidR="00B4571A">
        <w:rPr>
          <w:rFonts w:ascii="Verdana" w:hAnsi="Verdana"/>
          <w:sz w:val="24"/>
          <w:szCs w:val="24"/>
        </w:rPr>
        <w:t xml:space="preserve">ocação de </w:t>
      </w:r>
      <w:proofErr w:type="spellStart"/>
      <w:r w:rsidR="00B4571A">
        <w:rPr>
          <w:rFonts w:ascii="Verdana" w:hAnsi="Verdana"/>
          <w:sz w:val="24"/>
          <w:szCs w:val="24"/>
        </w:rPr>
        <w:t>bike</w:t>
      </w:r>
      <w:proofErr w:type="spellEnd"/>
      <w:r w:rsidR="00B4571A">
        <w:rPr>
          <w:rFonts w:ascii="Verdana" w:hAnsi="Verdana"/>
          <w:sz w:val="24"/>
          <w:szCs w:val="24"/>
        </w:rPr>
        <w:t xml:space="preserve">, mecânica, lojas </w:t>
      </w:r>
      <w:r w:rsidRPr="000F6A07">
        <w:rPr>
          <w:rFonts w:ascii="Verdana" w:hAnsi="Verdana"/>
          <w:sz w:val="24"/>
          <w:szCs w:val="24"/>
        </w:rPr>
        <w:t xml:space="preserve">e </w:t>
      </w:r>
      <w:r w:rsidR="00B4571A">
        <w:rPr>
          <w:rFonts w:ascii="Verdana" w:hAnsi="Verdana"/>
          <w:sz w:val="24"/>
          <w:szCs w:val="24"/>
        </w:rPr>
        <w:t xml:space="preserve">fabricantes de </w:t>
      </w:r>
      <w:proofErr w:type="spellStart"/>
      <w:r w:rsidR="00B4571A">
        <w:rPr>
          <w:rFonts w:ascii="Verdana" w:hAnsi="Verdana"/>
          <w:sz w:val="24"/>
          <w:szCs w:val="24"/>
        </w:rPr>
        <w:t>Bike</w:t>
      </w:r>
      <w:proofErr w:type="spellEnd"/>
      <w:r w:rsidR="00B4571A">
        <w:rPr>
          <w:rFonts w:ascii="Verdana" w:hAnsi="Verdana"/>
          <w:sz w:val="24"/>
          <w:szCs w:val="24"/>
        </w:rPr>
        <w:t xml:space="preserve">, </w:t>
      </w:r>
      <w:proofErr w:type="gramStart"/>
      <w:r w:rsidR="00B4571A">
        <w:rPr>
          <w:rFonts w:ascii="Verdana" w:hAnsi="Verdana"/>
          <w:sz w:val="24"/>
          <w:szCs w:val="24"/>
        </w:rPr>
        <w:t>motocross</w:t>
      </w:r>
      <w:proofErr w:type="gramEnd"/>
      <w:r w:rsidR="00B4571A">
        <w:rPr>
          <w:rFonts w:ascii="Verdana" w:hAnsi="Verdana"/>
          <w:sz w:val="24"/>
          <w:szCs w:val="24"/>
        </w:rPr>
        <w:t xml:space="preserve">, </w:t>
      </w:r>
      <w:r w:rsidRPr="000F6A07">
        <w:rPr>
          <w:rFonts w:ascii="Verdana" w:hAnsi="Verdana"/>
          <w:sz w:val="24"/>
          <w:szCs w:val="24"/>
        </w:rPr>
        <w:t xml:space="preserve">§ 1º - Será de dois anos o mandato </w:t>
      </w:r>
      <w:r w:rsidRPr="000F6A07">
        <w:rPr>
          <w:rFonts w:ascii="Verdana" w:hAnsi="Verdana"/>
          <w:sz w:val="24"/>
          <w:szCs w:val="24"/>
        </w:rPr>
        <w:lastRenderedPageBreak/>
        <w:t>para os membros a que</w:t>
      </w:r>
      <w:r w:rsidR="00B4571A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se refere o inciso II desse artigo, iniciando em maio e terminando em maio de dois anos seguintes;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2º - Cada um dos segmentos que compõem o CONGETUR, enumerados neste artigo</w:t>
      </w:r>
      <w:r w:rsidR="00B4571A">
        <w:rPr>
          <w:rFonts w:ascii="Verdana" w:hAnsi="Verdana"/>
          <w:sz w:val="24"/>
          <w:szCs w:val="24"/>
        </w:rPr>
        <w:t xml:space="preserve">, terá um representante titular </w:t>
      </w:r>
      <w:r w:rsidRPr="000F6A07">
        <w:rPr>
          <w:rFonts w:ascii="Verdana" w:hAnsi="Verdana"/>
          <w:sz w:val="24"/>
          <w:szCs w:val="24"/>
        </w:rPr>
        <w:t xml:space="preserve">e um suplente no mínimo e </w:t>
      </w:r>
      <w:r w:rsidR="00B4571A">
        <w:rPr>
          <w:rFonts w:ascii="Verdana" w:hAnsi="Verdana"/>
          <w:sz w:val="24"/>
          <w:szCs w:val="24"/>
        </w:rPr>
        <w:t xml:space="preserve">dois suplentes no máximo, que o </w:t>
      </w:r>
      <w:r w:rsidRPr="000F6A07">
        <w:rPr>
          <w:rFonts w:ascii="Verdana" w:hAnsi="Verdana"/>
          <w:sz w:val="24"/>
          <w:szCs w:val="24"/>
        </w:rPr>
        <w:t>substituirá em suas faltas e imp</w:t>
      </w:r>
      <w:r w:rsidR="00B4571A">
        <w:rPr>
          <w:rFonts w:ascii="Verdana" w:hAnsi="Verdana"/>
          <w:sz w:val="24"/>
          <w:szCs w:val="24"/>
        </w:rPr>
        <w:t xml:space="preserve">edimentos legais ou eventuais; </w:t>
      </w:r>
      <w:r w:rsidRPr="000F6A07">
        <w:rPr>
          <w:rFonts w:ascii="Verdana" w:hAnsi="Verdana"/>
          <w:sz w:val="24"/>
          <w:szCs w:val="24"/>
        </w:rPr>
        <w:t>§ 3º - O CONGETUR será pr</w:t>
      </w:r>
      <w:r w:rsidR="00B4571A">
        <w:rPr>
          <w:rFonts w:ascii="Verdana" w:hAnsi="Verdana"/>
          <w:sz w:val="24"/>
          <w:szCs w:val="24"/>
        </w:rPr>
        <w:t xml:space="preserve">esidido por um presidente a ser </w:t>
      </w:r>
      <w:r w:rsidRPr="000F6A07">
        <w:rPr>
          <w:rFonts w:ascii="Verdana" w:hAnsi="Verdana"/>
          <w:sz w:val="24"/>
          <w:szCs w:val="24"/>
        </w:rPr>
        <w:t>escolhido entre seus pares.</w:t>
      </w:r>
    </w:p>
    <w:p w:rsidR="000F6A07" w:rsidRPr="00FB331E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331E">
        <w:rPr>
          <w:rFonts w:ascii="Verdana" w:hAnsi="Verdana"/>
          <w:b/>
          <w:sz w:val="24"/>
          <w:szCs w:val="24"/>
        </w:rPr>
        <w:t>Seção II</w:t>
      </w:r>
    </w:p>
    <w:p w:rsidR="000F6A07" w:rsidRPr="00B4571A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571A">
        <w:rPr>
          <w:rFonts w:ascii="Verdana" w:hAnsi="Verdana"/>
          <w:b/>
          <w:sz w:val="24"/>
          <w:szCs w:val="24"/>
        </w:rPr>
        <w:t>DOS CONSELHEIROS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6º - Os conselheiros titulares e seus respectivos suplentes serão indicados pelas aut</w:t>
      </w:r>
      <w:r w:rsidR="00B4571A">
        <w:rPr>
          <w:rFonts w:ascii="Verdana" w:hAnsi="Verdana"/>
          <w:sz w:val="24"/>
          <w:szCs w:val="24"/>
        </w:rPr>
        <w:t xml:space="preserve">oridades máximas dos órgãos que </w:t>
      </w:r>
      <w:r w:rsidRPr="000F6A07">
        <w:rPr>
          <w:rFonts w:ascii="Verdana" w:hAnsi="Verdana"/>
          <w:sz w:val="24"/>
          <w:szCs w:val="24"/>
        </w:rPr>
        <w:t xml:space="preserve">representam via oficio, ou </w:t>
      </w:r>
      <w:r w:rsidR="00B4571A">
        <w:rPr>
          <w:rFonts w:ascii="Verdana" w:hAnsi="Verdana"/>
          <w:sz w:val="24"/>
          <w:szCs w:val="24"/>
        </w:rPr>
        <w:t xml:space="preserve">mensagem eletrônica, no caso do </w:t>
      </w:r>
      <w:r w:rsidRPr="000F6A07">
        <w:rPr>
          <w:rFonts w:ascii="Verdana" w:hAnsi="Verdana"/>
          <w:sz w:val="24"/>
          <w:szCs w:val="24"/>
        </w:rPr>
        <w:t>setor público. § 1º - Os conselhe</w:t>
      </w:r>
      <w:r w:rsidR="00B4571A">
        <w:rPr>
          <w:rFonts w:ascii="Verdana" w:hAnsi="Verdana"/>
          <w:sz w:val="24"/>
          <w:szCs w:val="24"/>
        </w:rPr>
        <w:t xml:space="preserve">iros e respectivos suplentes da </w:t>
      </w:r>
      <w:r w:rsidRPr="000F6A07">
        <w:rPr>
          <w:rFonts w:ascii="Verdana" w:hAnsi="Verdana"/>
          <w:sz w:val="24"/>
          <w:szCs w:val="24"/>
        </w:rPr>
        <w:t>sociedade civil serão escolhidos em eleições convocadas especificamente para esse fim, a se</w:t>
      </w:r>
      <w:r w:rsidR="00B4571A">
        <w:rPr>
          <w:rFonts w:ascii="Verdana" w:hAnsi="Verdana"/>
          <w:sz w:val="24"/>
          <w:szCs w:val="24"/>
        </w:rPr>
        <w:t xml:space="preserve">r organizada pela Subprefeitura </w:t>
      </w:r>
      <w:r w:rsidRPr="000F6A07">
        <w:rPr>
          <w:rFonts w:ascii="Verdana" w:hAnsi="Verdana"/>
          <w:sz w:val="24"/>
          <w:szCs w:val="24"/>
        </w:rPr>
        <w:t xml:space="preserve">de Parelheiros em conjunto com a diretoria executiva do CONGETUR de acordo com critérios </w:t>
      </w:r>
      <w:r w:rsidR="00B4571A">
        <w:rPr>
          <w:rFonts w:ascii="Verdana" w:hAnsi="Verdana"/>
          <w:sz w:val="24"/>
          <w:szCs w:val="24"/>
        </w:rPr>
        <w:t xml:space="preserve">estabelecidos nesse regimento e </w:t>
      </w:r>
      <w:r w:rsidRPr="000F6A07">
        <w:rPr>
          <w:rFonts w:ascii="Verdana" w:hAnsi="Verdana"/>
          <w:sz w:val="24"/>
          <w:szCs w:val="24"/>
        </w:rPr>
        <w:t>publicados em Diário Oficial.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2º - O conselheiro da sociedade civil, por qualquer motivo, deixar de participar de três reuniões consecutivas ou intercaladas no período de um ano</w:t>
      </w:r>
      <w:r w:rsidR="00B4571A">
        <w:rPr>
          <w:rFonts w:ascii="Verdana" w:hAnsi="Verdana"/>
          <w:sz w:val="24"/>
          <w:szCs w:val="24"/>
        </w:rPr>
        <w:t xml:space="preserve">, será oficiado pelo presidente </w:t>
      </w:r>
      <w:r w:rsidRPr="000F6A07">
        <w:rPr>
          <w:rFonts w:ascii="Verdana" w:hAnsi="Verdana"/>
          <w:sz w:val="24"/>
          <w:szCs w:val="24"/>
        </w:rPr>
        <w:t>do CONGETUR na terceira falta;</w:t>
      </w:r>
      <w:r w:rsidR="00B4571A">
        <w:rPr>
          <w:rFonts w:ascii="Verdana" w:hAnsi="Verdana"/>
          <w:sz w:val="24"/>
          <w:szCs w:val="24"/>
        </w:rPr>
        <w:t xml:space="preserve"> e será notificado seu suplente </w:t>
      </w:r>
      <w:r w:rsidRPr="000F6A07">
        <w:rPr>
          <w:rFonts w:ascii="Verdana" w:hAnsi="Verdana"/>
          <w:sz w:val="24"/>
          <w:szCs w:val="24"/>
        </w:rPr>
        <w:t>sobre a necessidade de comparecimento de seus representantes, em caso de negativa do</w:t>
      </w:r>
      <w:r w:rsidR="00B4571A">
        <w:rPr>
          <w:rFonts w:ascii="Verdana" w:hAnsi="Verdana"/>
          <w:sz w:val="24"/>
          <w:szCs w:val="24"/>
        </w:rPr>
        <w:t xml:space="preserve"> suplente, poderá ser convocada </w:t>
      </w:r>
      <w:r w:rsidRPr="000F6A07">
        <w:rPr>
          <w:rFonts w:ascii="Verdana" w:hAnsi="Verdana"/>
          <w:sz w:val="24"/>
          <w:szCs w:val="24"/>
        </w:rPr>
        <w:t>outra pessoa que participou do</w:t>
      </w:r>
      <w:r w:rsidR="00B4571A">
        <w:rPr>
          <w:rFonts w:ascii="Verdana" w:hAnsi="Verdana"/>
          <w:sz w:val="24"/>
          <w:szCs w:val="24"/>
        </w:rPr>
        <w:t xml:space="preserve"> processo eleitoral, em caso de </w:t>
      </w:r>
      <w:r w:rsidRPr="000F6A07">
        <w:rPr>
          <w:rFonts w:ascii="Verdana" w:hAnsi="Verdana"/>
          <w:sz w:val="24"/>
          <w:szCs w:val="24"/>
        </w:rPr>
        <w:t>inexistência, o Presidente pode</w:t>
      </w:r>
      <w:r w:rsidR="00B4571A">
        <w:rPr>
          <w:rFonts w:ascii="Verdana" w:hAnsi="Verdana"/>
          <w:sz w:val="24"/>
          <w:szCs w:val="24"/>
        </w:rPr>
        <w:t xml:space="preserve">rá convidar outro representante </w:t>
      </w:r>
      <w:r w:rsidRPr="000F6A07">
        <w:rPr>
          <w:rFonts w:ascii="Verdana" w:hAnsi="Verdana"/>
          <w:sz w:val="24"/>
          <w:szCs w:val="24"/>
        </w:rPr>
        <w:t xml:space="preserve">para </w:t>
      </w:r>
      <w:proofErr w:type="gramStart"/>
      <w:r w:rsidRPr="000F6A07">
        <w:rPr>
          <w:rFonts w:ascii="Verdana" w:hAnsi="Verdana"/>
          <w:sz w:val="24"/>
          <w:szCs w:val="24"/>
        </w:rPr>
        <w:t>o substituir</w:t>
      </w:r>
      <w:proofErr w:type="gramEnd"/>
      <w:r w:rsidRPr="000F6A07">
        <w:rPr>
          <w:rFonts w:ascii="Verdana" w:hAnsi="Verdana"/>
          <w:sz w:val="24"/>
          <w:szCs w:val="24"/>
        </w:rPr>
        <w:t>, desde que pre</w:t>
      </w:r>
      <w:r w:rsidR="00B4571A">
        <w:rPr>
          <w:rFonts w:ascii="Verdana" w:hAnsi="Verdana"/>
          <w:sz w:val="24"/>
          <w:szCs w:val="24"/>
        </w:rPr>
        <w:t xml:space="preserve">encha os requisitos do segmento </w:t>
      </w:r>
      <w:r w:rsidRPr="000F6A07">
        <w:rPr>
          <w:rFonts w:ascii="Verdana" w:hAnsi="Verdana"/>
          <w:sz w:val="24"/>
          <w:szCs w:val="24"/>
        </w:rPr>
        <w:t>§ 3º - Os conselheiros titul</w:t>
      </w:r>
      <w:r w:rsidR="00B4571A">
        <w:rPr>
          <w:rFonts w:ascii="Verdana" w:hAnsi="Verdana"/>
          <w:sz w:val="24"/>
          <w:szCs w:val="24"/>
        </w:rPr>
        <w:t xml:space="preserve">ares e seus suplentes de órgãos </w:t>
      </w:r>
      <w:r w:rsidRPr="000F6A07">
        <w:rPr>
          <w:rFonts w:ascii="Verdana" w:hAnsi="Verdana"/>
          <w:sz w:val="24"/>
          <w:szCs w:val="24"/>
        </w:rPr>
        <w:t>públicos poderão ser substituí</w:t>
      </w:r>
      <w:r w:rsidR="00B4571A">
        <w:rPr>
          <w:rFonts w:ascii="Verdana" w:hAnsi="Verdana"/>
          <w:sz w:val="24"/>
          <w:szCs w:val="24"/>
        </w:rPr>
        <w:t xml:space="preserve">dos a qualquer tempo pelos seus </w:t>
      </w:r>
      <w:r w:rsidRPr="000F6A07">
        <w:rPr>
          <w:rFonts w:ascii="Verdana" w:hAnsi="Verdana"/>
          <w:sz w:val="24"/>
          <w:szCs w:val="24"/>
        </w:rPr>
        <w:t>órgãos de representação, median</w:t>
      </w:r>
      <w:r w:rsidR="00B4571A">
        <w:rPr>
          <w:rFonts w:ascii="Verdana" w:hAnsi="Verdana"/>
          <w:sz w:val="24"/>
          <w:szCs w:val="24"/>
        </w:rPr>
        <w:t xml:space="preserve">te justificativa por escrito ao </w:t>
      </w:r>
      <w:r w:rsidRPr="000F6A07">
        <w:rPr>
          <w:rFonts w:ascii="Verdana" w:hAnsi="Verdana"/>
          <w:sz w:val="24"/>
          <w:szCs w:val="24"/>
        </w:rPr>
        <w:t>presidente do CONGETUR; o n</w:t>
      </w:r>
      <w:r w:rsidR="00B4571A">
        <w:rPr>
          <w:rFonts w:ascii="Verdana" w:hAnsi="Verdana"/>
          <w:sz w:val="24"/>
          <w:szCs w:val="24"/>
        </w:rPr>
        <w:t xml:space="preserve">ão comparecimento do titular ou </w:t>
      </w:r>
      <w:r w:rsidRPr="000F6A07">
        <w:rPr>
          <w:rFonts w:ascii="Verdana" w:hAnsi="Verdana"/>
          <w:sz w:val="24"/>
          <w:szCs w:val="24"/>
        </w:rPr>
        <w:t>seu suplente por três reuniões consecutivas será oficiado para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6A07">
        <w:rPr>
          <w:rFonts w:ascii="Verdana" w:hAnsi="Verdana"/>
          <w:sz w:val="24"/>
          <w:szCs w:val="24"/>
        </w:rPr>
        <w:t>o</w:t>
      </w:r>
      <w:proofErr w:type="gramEnd"/>
      <w:r w:rsidRPr="000F6A07">
        <w:rPr>
          <w:rFonts w:ascii="Verdana" w:hAnsi="Verdana"/>
          <w:sz w:val="24"/>
          <w:szCs w:val="24"/>
        </w:rPr>
        <w:t xml:space="preserve"> respectivo órgão;</w:t>
      </w:r>
      <w:r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§ 4º - A atuação no âm</w:t>
      </w:r>
      <w:r w:rsidR="00B4571A">
        <w:rPr>
          <w:rFonts w:ascii="Verdana" w:hAnsi="Verdana"/>
          <w:sz w:val="24"/>
          <w:szCs w:val="24"/>
        </w:rPr>
        <w:t xml:space="preserve">bito do CONGETUR não arcará com </w:t>
      </w:r>
      <w:r w:rsidRPr="000F6A07">
        <w:rPr>
          <w:rFonts w:ascii="Verdana" w:hAnsi="Verdana"/>
          <w:sz w:val="24"/>
          <w:szCs w:val="24"/>
        </w:rPr>
        <w:t>nenhum tipo de remuneração para seus membros e ou representantes e os trabalhos nele desenvolvidos são considerados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F6A07">
        <w:rPr>
          <w:rFonts w:ascii="Verdana" w:hAnsi="Verdana"/>
          <w:sz w:val="24"/>
          <w:szCs w:val="24"/>
        </w:rPr>
        <w:t>relevante</w:t>
      </w:r>
      <w:proofErr w:type="gramEnd"/>
      <w:r w:rsidRPr="000F6A07">
        <w:rPr>
          <w:rFonts w:ascii="Verdana" w:hAnsi="Verdana"/>
          <w:sz w:val="24"/>
          <w:szCs w:val="24"/>
        </w:rPr>
        <w:t xml:space="preserve"> prestação de serviço público.</w:t>
      </w:r>
    </w:p>
    <w:p w:rsidR="000F6A07" w:rsidRPr="00B4571A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571A">
        <w:rPr>
          <w:rFonts w:ascii="Verdana" w:hAnsi="Verdana"/>
          <w:b/>
          <w:sz w:val="24"/>
          <w:szCs w:val="24"/>
        </w:rPr>
        <w:t>Seção III</w:t>
      </w:r>
    </w:p>
    <w:p w:rsidR="000F6A07" w:rsidRPr="00B4571A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4571A">
        <w:rPr>
          <w:rFonts w:ascii="Verdana" w:hAnsi="Verdana"/>
          <w:b/>
          <w:sz w:val="24"/>
          <w:szCs w:val="24"/>
        </w:rPr>
        <w:t>DAS ATRIBUIÇÕES DOS CONSELHEIROS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7º - São atribuições dos conselheiros: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Participar efetivamente</w:t>
      </w:r>
      <w:r w:rsidR="00B4571A">
        <w:rPr>
          <w:rFonts w:ascii="Verdana" w:hAnsi="Verdana"/>
          <w:sz w:val="24"/>
          <w:szCs w:val="24"/>
        </w:rPr>
        <w:t xml:space="preserve"> das reuniões, das discussões e </w:t>
      </w:r>
      <w:r w:rsidRPr="000F6A07">
        <w:rPr>
          <w:rFonts w:ascii="Verdana" w:hAnsi="Verdana"/>
          <w:sz w:val="24"/>
          <w:szCs w:val="24"/>
        </w:rPr>
        <w:t>dos trabalhos, apresentando p</w:t>
      </w:r>
      <w:r w:rsidR="00B4571A">
        <w:rPr>
          <w:rFonts w:ascii="Verdana" w:hAnsi="Verdana"/>
          <w:sz w:val="24"/>
          <w:szCs w:val="24"/>
        </w:rPr>
        <w:t xml:space="preserve">ropostas e pareceres em relação </w:t>
      </w:r>
      <w:r w:rsidRPr="000F6A07">
        <w:rPr>
          <w:rFonts w:ascii="Verdana" w:hAnsi="Verdana"/>
          <w:sz w:val="24"/>
          <w:szCs w:val="24"/>
        </w:rPr>
        <w:t>às matérias em pauta;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Solicitar os esclareci</w:t>
      </w:r>
      <w:r w:rsidR="00B4571A">
        <w:rPr>
          <w:rFonts w:ascii="Verdana" w:hAnsi="Verdana"/>
          <w:sz w:val="24"/>
          <w:szCs w:val="24"/>
        </w:rPr>
        <w:t xml:space="preserve">mentos necessários à apreciação </w:t>
      </w:r>
      <w:r w:rsidRPr="000F6A07">
        <w:rPr>
          <w:rFonts w:ascii="Verdana" w:hAnsi="Verdana"/>
          <w:sz w:val="24"/>
          <w:szCs w:val="24"/>
        </w:rPr>
        <w:t>dos assuntos em pauta,</w:t>
      </w:r>
      <w:r w:rsidR="00B4571A">
        <w:rPr>
          <w:rFonts w:ascii="Verdana" w:hAnsi="Verdana"/>
          <w:sz w:val="24"/>
          <w:szCs w:val="24"/>
        </w:rPr>
        <w:t xml:space="preserve"> podendo propor a convocação de </w:t>
      </w:r>
      <w:r w:rsidRPr="000F6A07">
        <w:rPr>
          <w:rFonts w:ascii="Verdana" w:hAnsi="Verdana"/>
          <w:sz w:val="24"/>
          <w:szCs w:val="24"/>
        </w:rPr>
        <w:t>especialistas;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Fornecer ao CONGET</w:t>
      </w:r>
      <w:r w:rsidR="00B4571A">
        <w:rPr>
          <w:rFonts w:ascii="Verdana" w:hAnsi="Verdana"/>
          <w:sz w:val="24"/>
          <w:szCs w:val="24"/>
        </w:rPr>
        <w:t xml:space="preserve">UR todos os dados e informações </w:t>
      </w:r>
      <w:r w:rsidRPr="000F6A07">
        <w:rPr>
          <w:rFonts w:ascii="Verdana" w:hAnsi="Verdana"/>
          <w:sz w:val="24"/>
          <w:szCs w:val="24"/>
        </w:rPr>
        <w:t>da sua área de competênci</w:t>
      </w:r>
      <w:r w:rsidR="00B4571A">
        <w:rPr>
          <w:rFonts w:ascii="Verdana" w:hAnsi="Verdana"/>
          <w:sz w:val="24"/>
          <w:szCs w:val="24"/>
        </w:rPr>
        <w:t xml:space="preserve">a sempre que julgar adequado ou </w:t>
      </w:r>
      <w:r w:rsidRPr="000F6A07">
        <w:rPr>
          <w:rFonts w:ascii="Verdana" w:hAnsi="Verdana"/>
          <w:sz w:val="24"/>
          <w:szCs w:val="24"/>
        </w:rPr>
        <w:t>quando solicitado;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– Apreciar e relatar as matérias que lhe forem atribuídas;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V – Participar, como integrante ou coordenador, de comissões especiais e Câmaras Temáticas quando designado;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 – Requerer preferênci</w:t>
      </w:r>
      <w:r w:rsidR="00B4571A">
        <w:rPr>
          <w:rFonts w:ascii="Verdana" w:hAnsi="Verdana"/>
          <w:sz w:val="24"/>
          <w:szCs w:val="24"/>
        </w:rPr>
        <w:t xml:space="preserve">a ou urgência para discussão de </w:t>
      </w:r>
      <w:r w:rsidRPr="000F6A07">
        <w:rPr>
          <w:rFonts w:ascii="Verdana" w:hAnsi="Verdana"/>
          <w:sz w:val="24"/>
          <w:szCs w:val="24"/>
        </w:rPr>
        <w:t xml:space="preserve">assunto em pauta ou apresentado </w:t>
      </w:r>
      <w:proofErr w:type="gramStart"/>
      <w:r w:rsidRPr="000F6A07">
        <w:rPr>
          <w:rFonts w:ascii="Verdana" w:hAnsi="Verdana"/>
          <w:sz w:val="24"/>
          <w:szCs w:val="24"/>
        </w:rPr>
        <w:t>extra pauta</w:t>
      </w:r>
      <w:proofErr w:type="gramEnd"/>
      <w:r w:rsidRPr="000F6A07">
        <w:rPr>
          <w:rFonts w:ascii="Verdana" w:hAnsi="Verdana"/>
          <w:sz w:val="24"/>
          <w:szCs w:val="24"/>
        </w:rPr>
        <w:t>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 – Apresentar ao presidente do CONGE</w:t>
      </w:r>
      <w:r w:rsidR="00B4571A">
        <w:rPr>
          <w:rFonts w:ascii="Verdana" w:hAnsi="Verdana"/>
          <w:sz w:val="24"/>
          <w:szCs w:val="24"/>
        </w:rPr>
        <w:t xml:space="preserve">TUR, por escrito, </w:t>
      </w:r>
      <w:r w:rsidRPr="000F6A07">
        <w:rPr>
          <w:rFonts w:ascii="Verdana" w:hAnsi="Verdana"/>
          <w:sz w:val="24"/>
          <w:szCs w:val="24"/>
        </w:rPr>
        <w:t xml:space="preserve">propostas sobre assuntos em </w:t>
      </w:r>
      <w:r w:rsidR="00B4571A">
        <w:rPr>
          <w:rFonts w:ascii="Verdana" w:hAnsi="Verdana"/>
          <w:sz w:val="24"/>
          <w:szCs w:val="24"/>
        </w:rPr>
        <w:t xml:space="preserve">análise ou que possam vir a ser </w:t>
      </w:r>
      <w:r w:rsidRPr="000F6A07">
        <w:rPr>
          <w:rFonts w:ascii="Verdana" w:hAnsi="Verdana"/>
          <w:sz w:val="24"/>
          <w:szCs w:val="24"/>
        </w:rPr>
        <w:t>analisados pelo Conselho;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VIII – Fazerem-se represe</w:t>
      </w:r>
      <w:r w:rsidR="00B4571A">
        <w:rPr>
          <w:rFonts w:ascii="Verdana" w:hAnsi="Verdana"/>
          <w:sz w:val="24"/>
          <w:szCs w:val="24"/>
        </w:rPr>
        <w:t xml:space="preserve">ntar por seus suplentes em caso </w:t>
      </w:r>
      <w:r w:rsidRPr="000F6A07">
        <w:rPr>
          <w:rFonts w:ascii="Verdana" w:hAnsi="Verdana"/>
          <w:sz w:val="24"/>
          <w:szCs w:val="24"/>
        </w:rPr>
        <w:t>de impossibilidade de comparecimento e ou por impedimento;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IX – Divulgar para o setor que repre</w:t>
      </w:r>
      <w:r w:rsidR="00B4571A">
        <w:rPr>
          <w:rFonts w:ascii="Verdana" w:hAnsi="Verdana"/>
          <w:sz w:val="24"/>
          <w:szCs w:val="24"/>
        </w:rPr>
        <w:t xml:space="preserve">senta as deliberações e </w:t>
      </w:r>
      <w:r w:rsidRPr="000F6A07">
        <w:rPr>
          <w:rFonts w:ascii="Verdana" w:hAnsi="Verdana"/>
          <w:sz w:val="24"/>
          <w:szCs w:val="24"/>
        </w:rPr>
        <w:t>projetos do CONGETUR.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IX – Desempenhar outra</w:t>
      </w:r>
      <w:r w:rsidR="00B4571A">
        <w:rPr>
          <w:rFonts w:ascii="Verdana" w:hAnsi="Verdana"/>
          <w:sz w:val="24"/>
          <w:szCs w:val="24"/>
        </w:rPr>
        <w:t xml:space="preserve">s atividades e funções que lhes </w:t>
      </w:r>
      <w:r w:rsidRPr="000F6A07">
        <w:rPr>
          <w:rFonts w:ascii="Verdana" w:hAnsi="Verdana"/>
          <w:sz w:val="24"/>
          <w:szCs w:val="24"/>
        </w:rPr>
        <w:t>forem atribuídas pelo presidente 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 - Atuar de forma colaborativa para que os objetivos do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CONGETUR sejam alcançados.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 – Zelar pelo cumprimento deste Regimento.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 – Votar nas matérias que for solicitado pela plenária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8º - Perderá o mandato o conselheiro que: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Deixar de comparecer</w:t>
      </w:r>
      <w:r w:rsidR="006A46E9">
        <w:rPr>
          <w:rFonts w:ascii="Verdana" w:hAnsi="Verdana"/>
          <w:sz w:val="24"/>
          <w:szCs w:val="24"/>
        </w:rPr>
        <w:t xml:space="preserve">, injustificadamente, a mais de </w:t>
      </w:r>
      <w:proofErr w:type="gramStart"/>
      <w:r w:rsidRPr="000F6A07">
        <w:rPr>
          <w:rFonts w:ascii="Verdana" w:hAnsi="Verdana"/>
          <w:sz w:val="24"/>
          <w:szCs w:val="24"/>
        </w:rPr>
        <w:t>3</w:t>
      </w:r>
      <w:proofErr w:type="gramEnd"/>
      <w:r w:rsidRPr="000F6A07">
        <w:rPr>
          <w:rFonts w:ascii="Verdana" w:hAnsi="Verdana"/>
          <w:sz w:val="24"/>
          <w:szCs w:val="24"/>
        </w:rPr>
        <w:t xml:space="preserve"> (três) reuniões plenárias cons</w:t>
      </w:r>
      <w:r w:rsidR="006A46E9">
        <w:rPr>
          <w:rFonts w:ascii="Verdana" w:hAnsi="Verdana"/>
          <w:sz w:val="24"/>
          <w:szCs w:val="24"/>
        </w:rPr>
        <w:t xml:space="preserve">ecutivas ou 6 (seis) alternadas </w:t>
      </w:r>
      <w:r w:rsidRPr="000F6A07">
        <w:rPr>
          <w:rFonts w:ascii="Verdana" w:hAnsi="Verdana"/>
          <w:sz w:val="24"/>
          <w:szCs w:val="24"/>
        </w:rPr>
        <w:t>durante o mandato (biênio) para o qual foi eleito;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Sofrer condenação cri</w:t>
      </w:r>
      <w:r w:rsidR="006A46E9">
        <w:rPr>
          <w:rFonts w:ascii="Verdana" w:hAnsi="Verdana"/>
          <w:sz w:val="24"/>
          <w:szCs w:val="24"/>
        </w:rPr>
        <w:t xml:space="preserve">minal ou sentença transitada em </w:t>
      </w:r>
      <w:r w:rsidRPr="000F6A07">
        <w:rPr>
          <w:rFonts w:ascii="Verdana" w:hAnsi="Verdana"/>
          <w:sz w:val="24"/>
          <w:szCs w:val="24"/>
        </w:rPr>
        <w:t>julgado que implique em restrição à liberdade de locomoção;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Cometer falta grave no exercício de sua função, conforme tipificado no respectivo regimento interno;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IV – Passar a exercer mandato eletivo nos poderes executivo ou legislativo, excetuada </w:t>
      </w:r>
      <w:r w:rsidR="006A46E9">
        <w:rPr>
          <w:rFonts w:ascii="Verdana" w:hAnsi="Verdana"/>
          <w:sz w:val="24"/>
          <w:szCs w:val="24"/>
        </w:rPr>
        <w:t xml:space="preserve">a participação em outros órgãos </w:t>
      </w:r>
      <w:r w:rsidRPr="000F6A07">
        <w:rPr>
          <w:rFonts w:ascii="Verdana" w:hAnsi="Verdana"/>
          <w:sz w:val="24"/>
          <w:szCs w:val="24"/>
        </w:rPr>
        <w:t>colegiados criados pela legislação municipal, estadual ou federal;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CAPÍTULO IV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ORGANIZAÇÃO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9º - O CONGETUR tem a seguinte estrutura organizacional: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Plenário;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Diretoria Executiva;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Câmaras Temáticas;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Seção I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Do Plenário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Art. 10º – O Plenário </w:t>
      </w:r>
      <w:r w:rsidR="006A46E9">
        <w:rPr>
          <w:rFonts w:ascii="Verdana" w:hAnsi="Verdana"/>
          <w:sz w:val="24"/>
          <w:szCs w:val="24"/>
        </w:rPr>
        <w:t xml:space="preserve">é o órgão superior do CONGETUR, </w:t>
      </w:r>
      <w:r w:rsidRPr="000F6A07">
        <w:rPr>
          <w:rFonts w:ascii="Verdana" w:hAnsi="Verdana"/>
          <w:sz w:val="24"/>
          <w:szCs w:val="24"/>
        </w:rPr>
        <w:t>sendo constituído por seus 22 (vinte e dois) membros.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Art.11º – O Plenário se reunirá com a presença mínima de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1/3 (um terço) dos conselheiros.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Parágrafo único - O Pl</w:t>
      </w:r>
      <w:r w:rsidR="006A46E9">
        <w:rPr>
          <w:rFonts w:ascii="Verdana" w:hAnsi="Verdana"/>
          <w:sz w:val="24"/>
          <w:szCs w:val="24"/>
        </w:rPr>
        <w:t xml:space="preserve">enário somente deliberará com a </w:t>
      </w:r>
      <w:r w:rsidRPr="000F6A07">
        <w:rPr>
          <w:rFonts w:ascii="Verdana" w:hAnsi="Verdana"/>
          <w:sz w:val="24"/>
          <w:szCs w:val="24"/>
        </w:rPr>
        <w:t>presença mínima de 2/3 (dois</w:t>
      </w:r>
      <w:r w:rsidR="006A46E9">
        <w:rPr>
          <w:rFonts w:ascii="Verdana" w:hAnsi="Verdana"/>
          <w:sz w:val="24"/>
          <w:szCs w:val="24"/>
        </w:rPr>
        <w:t xml:space="preserve"> terços) dos conselheiros e por </w:t>
      </w:r>
      <w:r w:rsidRPr="000F6A07">
        <w:rPr>
          <w:rFonts w:ascii="Verdana" w:hAnsi="Verdana"/>
          <w:sz w:val="24"/>
          <w:szCs w:val="24"/>
        </w:rPr>
        <w:t>maioria simples, exceto para criação e alteração de seu Regimento Interno e votação de mat</w:t>
      </w:r>
      <w:r w:rsidR="006A46E9">
        <w:rPr>
          <w:rFonts w:ascii="Verdana" w:hAnsi="Verdana"/>
          <w:sz w:val="24"/>
          <w:szCs w:val="24"/>
        </w:rPr>
        <w:t xml:space="preserve">érias que o plenário considerar </w:t>
      </w:r>
      <w:r w:rsidRPr="000F6A07">
        <w:rPr>
          <w:rFonts w:ascii="Verdana" w:hAnsi="Verdana"/>
          <w:sz w:val="24"/>
          <w:szCs w:val="24"/>
        </w:rPr>
        <w:t>relevantes, que exigirá quórum de maioria absoluta.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12º – Ao Plenário compete: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Deliberar sobre propostas de projetos de apoio e incentivo ao turismo do Polo, apreciados previamente pelas Câmaras</w:t>
      </w:r>
      <w:r w:rsidR="006A46E9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Temáticas;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II – Instituir, destituir e compor as Câmaras Temáticas;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Deliberar sobre doc</w:t>
      </w:r>
      <w:r w:rsidR="006A46E9">
        <w:rPr>
          <w:rFonts w:ascii="Verdana" w:hAnsi="Verdana"/>
          <w:sz w:val="24"/>
          <w:szCs w:val="24"/>
        </w:rPr>
        <w:t xml:space="preserve">umentos, relatórios e pareceres </w:t>
      </w:r>
      <w:r w:rsidRPr="000F6A07">
        <w:rPr>
          <w:rFonts w:ascii="Verdana" w:hAnsi="Verdana"/>
          <w:sz w:val="24"/>
          <w:szCs w:val="24"/>
        </w:rPr>
        <w:t>emitidos pelas Câmaras Temáticas;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– Aprovar a ata da reunião anterior;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 – Elaborar, aprovar e modificar o seu Regimento Interno;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 – Apreciar e votar as matérias submetidas a exame;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 - Indicar assessoramento técnico profissional às Câmaras Temáticas para tratar de assuntos específicos;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VIII – Propor outras providências necessárias ao bom desempenho das atribuições do Conselho;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IX – Decidir sobre o</w:t>
      </w:r>
      <w:r w:rsidR="006A46E9">
        <w:rPr>
          <w:rFonts w:ascii="Verdana" w:hAnsi="Verdana"/>
          <w:sz w:val="24"/>
          <w:szCs w:val="24"/>
        </w:rPr>
        <w:t xml:space="preserve">s casos omissos desse Regimento </w:t>
      </w:r>
      <w:r w:rsidRPr="000F6A07">
        <w:rPr>
          <w:rFonts w:ascii="Verdana" w:hAnsi="Verdana"/>
          <w:sz w:val="24"/>
          <w:szCs w:val="24"/>
        </w:rPr>
        <w:t xml:space="preserve">Interno; </w:t>
      </w:r>
      <w:proofErr w:type="gramStart"/>
      <w:r w:rsidRPr="000F6A07">
        <w:rPr>
          <w:rFonts w:ascii="Verdana" w:hAnsi="Verdana"/>
          <w:sz w:val="24"/>
          <w:szCs w:val="24"/>
        </w:rPr>
        <w:t>e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 – Zelar pelo fiel cumprimento e observância desse Regimento Interno.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Seção II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DA DIRETORIA EXECUTIVA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13º – O CONGETUR será gerido por uma Diretoria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Executiva que será constituída por: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A) presidente (a) – sociedade civil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b) vice-presidente (a) – poder público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C) diretor (a) executivo (a) – sociedade civil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D) secretário (a) executivo (a) – poder público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G) diretor (a) técnico – </w:t>
      </w:r>
      <w:proofErr w:type="spellStart"/>
      <w:proofErr w:type="gramStart"/>
      <w:r w:rsidRPr="000F6A07">
        <w:rPr>
          <w:rFonts w:ascii="Verdana" w:hAnsi="Verdana"/>
          <w:sz w:val="24"/>
          <w:szCs w:val="24"/>
        </w:rPr>
        <w:t>SMDETTur</w:t>
      </w:r>
      <w:proofErr w:type="spellEnd"/>
      <w:proofErr w:type="gramEnd"/>
      <w:r w:rsidRPr="000F6A07">
        <w:rPr>
          <w:rFonts w:ascii="Verdana" w:hAnsi="Verdana"/>
          <w:sz w:val="24"/>
          <w:szCs w:val="24"/>
        </w:rPr>
        <w:t xml:space="preserve"> – secretaria exe</w:t>
      </w:r>
      <w:r w:rsidR="006A46E9">
        <w:rPr>
          <w:rFonts w:ascii="Verdana" w:hAnsi="Verdana"/>
          <w:sz w:val="24"/>
          <w:szCs w:val="24"/>
        </w:rPr>
        <w:t xml:space="preserve">cutiva </w:t>
      </w:r>
      <w:r w:rsidRPr="000F6A07">
        <w:rPr>
          <w:rFonts w:ascii="Verdana" w:hAnsi="Verdana"/>
          <w:sz w:val="24"/>
          <w:szCs w:val="24"/>
        </w:rPr>
        <w:t>do turismo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14º – A Diretoria Execu</w:t>
      </w:r>
      <w:r w:rsidR="006A46E9">
        <w:rPr>
          <w:rFonts w:ascii="Verdana" w:hAnsi="Verdana"/>
          <w:sz w:val="24"/>
          <w:szCs w:val="24"/>
        </w:rPr>
        <w:t xml:space="preserve">tiva será eleita pelo plenário, </w:t>
      </w:r>
      <w:r w:rsidRPr="000F6A07">
        <w:rPr>
          <w:rFonts w:ascii="Verdana" w:hAnsi="Verdana"/>
          <w:sz w:val="24"/>
          <w:szCs w:val="24"/>
        </w:rPr>
        <w:t>dentro os membros do co</w:t>
      </w:r>
      <w:r w:rsidR="006A46E9">
        <w:rPr>
          <w:rFonts w:ascii="Verdana" w:hAnsi="Verdana"/>
          <w:sz w:val="24"/>
          <w:szCs w:val="24"/>
        </w:rPr>
        <w:t xml:space="preserve">nselho na reunião de posse, que </w:t>
      </w:r>
      <w:r w:rsidRPr="000F6A07">
        <w:rPr>
          <w:rFonts w:ascii="Verdana" w:hAnsi="Verdana"/>
          <w:sz w:val="24"/>
          <w:szCs w:val="24"/>
        </w:rPr>
        <w:t>exercerão o mandato pelo período de dois anos, permitida a reeleição. A Diretoria Executiva reunir-se-á, ordinariamente, um</w:t>
      </w:r>
      <w:r w:rsidR="006A46E9">
        <w:rPr>
          <w:rFonts w:ascii="Verdana" w:hAnsi="Verdana"/>
          <w:sz w:val="24"/>
          <w:szCs w:val="24"/>
        </w:rPr>
        <w:t xml:space="preserve">a </w:t>
      </w:r>
      <w:r w:rsidRPr="000F6A07">
        <w:rPr>
          <w:rFonts w:ascii="Verdana" w:hAnsi="Verdana"/>
          <w:sz w:val="24"/>
          <w:szCs w:val="24"/>
        </w:rPr>
        <w:t>vez por mês e, extraordina</w:t>
      </w:r>
      <w:r w:rsidR="006A46E9">
        <w:rPr>
          <w:rFonts w:ascii="Verdana" w:hAnsi="Verdana"/>
          <w:sz w:val="24"/>
          <w:szCs w:val="24"/>
        </w:rPr>
        <w:t xml:space="preserve">riamente, quando convocada pelo </w:t>
      </w:r>
      <w:r w:rsidRPr="000F6A07">
        <w:rPr>
          <w:rFonts w:ascii="Verdana" w:hAnsi="Verdana"/>
          <w:sz w:val="24"/>
          <w:szCs w:val="24"/>
        </w:rPr>
        <w:t>Presidente ou pela maioria de seus membros.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§ 1º No caso de cargo </w:t>
      </w:r>
      <w:r w:rsidR="006A46E9">
        <w:rPr>
          <w:rFonts w:ascii="Verdana" w:hAnsi="Verdana"/>
          <w:sz w:val="24"/>
          <w:szCs w:val="24"/>
        </w:rPr>
        <w:t xml:space="preserve">ocupado pela sociedade civil em </w:t>
      </w:r>
      <w:r w:rsidRPr="000F6A07">
        <w:rPr>
          <w:rFonts w:ascii="Verdana" w:hAnsi="Verdana"/>
          <w:sz w:val="24"/>
          <w:szCs w:val="24"/>
        </w:rPr>
        <w:t>que a pessoa renuncie</w:t>
      </w:r>
      <w:proofErr w:type="gramStart"/>
      <w:r w:rsidRPr="000F6A07">
        <w:rPr>
          <w:rFonts w:ascii="Verdana" w:hAnsi="Verdana"/>
          <w:sz w:val="24"/>
          <w:szCs w:val="24"/>
        </w:rPr>
        <w:t xml:space="preserve"> ou seja</w:t>
      </w:r>
      <w:proofErr w:type="gramEnd"/>
      <w:r w:rsidRPr="000F6A07">
        <w:rPr>
          <w:rFonts w:ascii="Verdana" w:hAnsi="Verdana"/>
          <w:sz w:val="24"/>
          <w:szCs w:val="24"/>
        </w:rPr>
        <w:t xml:space="preserve"> d</w:t>
      </w:r>
      <w:r w:rsidR="006A46E9">
        <w:rPr>
          <w:rFonts w:ascii="Verdana" w:hAnsi="Verdana"/>
          <w:sz w:val="24"/>
          <w:szCs w:val="24"/>
        </w:rPr>
        <w:t xml:space="preserve">estituído, novas eleições serão </w:t>
      </w:r>
      <w:r w:rsidRPr="000F6A07">
        <w:rPr>
          <w:rFonts w:ascii="Verdana" w:hAnsi="Verdana"/>
          <w:sz w:val="24"/>
          <w:szCs w:val="24"/>
        </w:rPr>
        <w:t>convocadas para preenchimento dos cargos vagos.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2º Qualquer membro da</w:t>
      </w:r>
      <w:r w:rsidR="006A46E9">
        <w:rPr>
          <w:rFonts w:ascii="Verdana" w:hAnsi="Verdana"/>
          <w:sz w:val="24"/>
          <w:szCs w:val="24"/>
        </w:rPr>
        <w:t xml:space="preserve"> Diretoria Executiva poderá ser </w:t>
      </w:r>
      <w:r w:rsidRPr="000F6A07">
        <w:rPr>
          <w:rFonts w:ascii="Verdana" w:hAnsi="Verdana"/>
          <w:sz w:val="24"/>
          <w:szCs w:val="24"/>
        </w:rPr>
        <w:t xml:space="preserve">destituído por decisão de dois </w:t>
      </w:r>
      <w:r w:rsidR="006A46E9">
        <w:rPr>
          <w:rFonts w:ascii="Verdana" w:hAnsi="Verdana"/>
          <w:sz w:val="24"/>
          <w:szCs w:val="24"/>
        </w:rPr>
        <w:t xml:space="preserve">terços dos membros do Conselho, </w:t>
      </w:r>
      <w:r w:rsidRPr="000F6A07">
        <w:rPr>
          <w:rFonts w:ascii="Verdana" w:hAnsi="Verdana"/>
          <w:sz w:val="24"/>
          <w:szCs w:val="24"/>
        </w:rPr>
        <w:t>em reunião extraordinária es</w:t>
      </w:r>
      <w:r w:rsidR="006A46E9">
        <w:rPr>
          <w:rFonts w:ascii="Verdana" w:hAnsi="Verdana"/>
          <w:sz w:val="24"/>
          <w:szCs w:val="24"/>
        </w:rPr>
        <w:t xml:space="preserve">pecialmente convocada para esse </w:t>
      </w:r>
      <w:r w:rsidRPr="000F6A07">
        <w:rPr>
          <w:rFonts w:ascii="Verdana" w:hAnsi="Verdana"/>
          <w:sz w:val="24"/>
          <w:szCs w:val="24"/>
        </w:rPr>
        <w:t>fim, desde que garantido o</w:t>
      </w:r>
      <w:r w:rsidR="006A46E9">
        <w:rPr>
          <w:rFonts w:ascii="Verdana" w:hAnsi="Verdana"/>
          <w:sz w:val="24"/>
          <w:szCs w:val="24"/>
        </w:rPr>
        <w:t xml:space="preserve"> direito de defesa, em processo </w:t>
      </w:r>
      <w:r w:rsidRPr="000F6A07">
        <w:rPr>
          <w:rFonts w:ascii="Verdana" w:hAnsi="Verdana"/>
          <w:sz w:val="24"/>
          <w:szCs w:val="24"/>
        </w:rPr>
        <w:t>administrativo interno.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COMPETE À DIRETORIA EXECUTIVA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I- Dirigir o CONGETUR, de acordo com o presente Estatuto;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II- Cumprir e fazer cumprir o presente Estatuto e as decisões da </w:t>
      </w:r>
      <w:proofErr w:type="spellStart"/>
      <w:r w:rsidRPr="000F6A07">
        <w:rPr>
          <w:rFonts w:ascii="Verdana" w:hAnsi="Verdana"/>
          <w:sz w:val="24"/>
          <w:szCs w:val="24"/>
        </w:rPr>
        <w:t>Assembléia</w:t>
      </w:r>
      <w:proofErr w:type="spellEnd"/>
      <w:r w:rsidRPr="000F6A07">
        <w:rPr>
          <w:rFonts w:ascii="Verdana" w:hAnsi="Verdana"/>
          <w:sz w:val="24"/>
          <w:szCs w:val="24"/>
        </w:rPr>
        <w:t xml:space="preserve"> Geral;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III- Promover e incentivar </w:t>
      </w:r>
      <w:r w:rsidR="006A46E9">
        <w:rPr>
          <w:rFonts w:ascii="Verdana" w:hAnsi="Verdana"/>
          <w:sz w:val="24"/>
          <w:szCs w:val="24"/>
        </w:rPr>
        <w:t xml:space="preserve">a criação de Câmaras Temáticas, </w:t>
      </w:r>
      <w:r w:rsidRPr="000F6A07">
        <w:rPr>
          <w:rFonts w:ascii="Verdana" w:hAnsi="Verdana"/>
          <w:sz w:val="24"/>
          <w:szCs w:val="24"/>
        </w:rPr>
        <w:t>visando atingir seus objetivos sociais;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IV- Representar e defender os interesses da cadeia produtiva do turismo;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V- Elaborar o planejamento anual;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VI- Apresentar à </w:t>
      </w:r>
      <w:proofErr w:type="spellStart"/>
      <w:r w:rsidRPr="000F6A07">
        <w:rPr>
          <w:rFonts w:ascii="Verdana" w:hAnsi="Verdana"/>
          <w:sz w:val="24"/>
          <w:szCs w:val="24"/>
        </w:rPr>
        <w:t>Assembléia</w:t>
      </w:r>
      <w:proofErr w:type="spellEnd"/>
      <w:r w:rsidRPr="000F6A07">
        <w:rPr>
          <w:rFonts w:ascii="Verdana" w:hAnsi="Verdana"/>
          <w:sz w:val="24"/>
          <w:szCs w:val="24"/>
        </w:rPr>
        <w:t xml:space="preserve"> Geral,</w:t>
      </w:r>
      <w:r w:rsidR="006A46E9">
        <w:rPr>
          <w:rFonts w:ascii="Verdana" w:hAnsi="Verdana"/>
          <w:sz w:val="24"/>
          <w:szCs w:val="24"/>
        </w:rPr>
        <w:t xml:space="preserve"> na reunião anual, relatório de </w:t>
      </w:r>
      <w:proofErr w:type="gramStart"/>
      <w:r w:rsidRPr="000F6A07">
        <w:rPr>
          <w:rFonts w:ascii="Verdana" w:hAnsi="Verdana"/>
          <w:sz w:val="24"/>
          <w:szCs w:val="24"/>
        </w:rPr>
        <w:t>gestão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VII- Analisar pedido inscrição dos n</w:t>
      </w:r>
      <w:r w:rsidR="006A46E9">
        <w:rPr>
          <w:rFonts w:ascii="Verdana" w:hAnsi="Verdana"/>
          <w:sz w:val="24"/>
          <w:szCs w:val="24"/>
        </w:rPr>
        <w:t xml:space="preserve">ovos empreendimentos </w:t>
      </w:r>
      <w:r w:rsidRPr="000F6A07">
        <w:rPr>
          <w:rFonts w:ascii="Verdana" w:hAnsi="Verdana"/>
          <w:sz w:val="24"/>
          <w:szCs w:val="24"/>
        </w:rPr>
        <w:t>cadastrados e emitir parecer favorável ou não;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VIII- Acatar pedido de renúncia voluntária de cadastramento;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IX- Deliberar sobre o uso da marca do Polo de Ecoturismo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PARÁGRAFO ÚNICO - A</w:t>
      </w:r>
      <w:r w:rsidR="006A46E9">
        <w:rPr>
          <w:rFonts w:ascii="Verdana" w:hAnsi="Verdana"/>
          <w:sz w:val="24"/>
          <w:szCs w:val="24"/>
        </w:rPr>
        <w:t xml:space="preserve">s decisões da diretoria deverão </w:t>
      </w:r>
      <w:r w:rsidRPr="000F6A07">
        <w:rPr>
          <w:rFonts w:ascii="Verdana" w:hAnsi="Verdana"/>
          <w:sz w:val="24"/>
          <w:szCs w:val="24"/>
        </w:rPr>
        <w:t xml:space="preserve">ser tomadas por maioria de </w:t>
      </w:r>
      <w:r w:rsidR="006A46E9">
        <w:rPr>
          <w:rFonts w:ascii="Verdana" w:hAnsi="Verdana"/>
          <w:sz w:val="24"/>
          <w:szCs w:val="24"/>
        </w:rPr>
        <w:t xml:space="preserve">votos, devendo estar presentes, </w:t>
      </w:r>
      <w:r w:rsidRPr="000F6A07">
        <w:rPr>
          <w:rFonts w:ascii="Verdana" w:hAnsi="Verdana"/>
          <w:sz w:val="24"/>
          <w:szCs w:val="24"/>
        </w:rPr>
        <w:t>na reunião, a maioria absol</w:t>
      </w:r>
      <w:r w:rsidR="006A46E9">
        <w:rPr>
          <w:rFonts w:ascii="Verdana" w:hAnsi="Verdana"/>
          <w:sz w:val="24"/>
          <w:szCs w:val="24"/>
        </w:rPr>
        <w:t xml:space="preserve">uta de seus membros, cabendo ao </w:t>
      </w:r>
      <w:r w:rsidRPr="000F6A07">
        <w:rPr>
          <w:rFonts w:ascii="Verdana" w:hAnsi="Verdana"/>
          <w:sz w:val="24"/>
          <w:szCs w:val="24"/>
        </w:rPr>
        <w:t>Presidente, em caso de empate, o voto de qualidade.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Art. 15º – O presidente do </w:t>
      </w:r>
      <w:r w:rsidR="006A46E9">
        <w:rPr>
          <w:rFonts w:ascii="Verdana" w:hAnsi="Verdana"/>
          <w:sz w:val="24"/>
          <w:szCs w:val="24"/>
        </w:rPr>
        <w:t xml:space="preserve">conselho deve ser representante </w:t>
      </w:r>
      <w:r w:rsidRPr="000F6A07">
        <w:rPr>
          <w:rFonts w:ascii="Verdana" w:hAnsi="Verdana"/>
          <w:sz w:val="24"/>
          <w:szCs w:val="24"/>
        </w:rPr>
        <w:t>da sociedade civil e compete a ele: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Convocar e presidir reu</w:t>
      </w:r>
      <w:r w:rsidR="006A46E9">
        <w:rPr>
          <w:rFonts w:ascii="Verdana" w:hAnsi="Verdana"/>
          <w:sz w:val="24"/>
          <w:szCs w:val="24"/>
        </w:rPr>
        <w:t xml:space="preserve">niões deliberativas ordinárias, </w:t>
      </w:r>
      <w:r w:rsidRPr="000F6A07">
        <w:rPr>
          <w:rFonts w:ascii="Verdana" w:hAnsi="Verdana"/>
          <w:sz w:val="24"/>
          <w:szCs w:val="24"/>
        </w:rPr>
        <w:t>extraordinárias e solenes, orientar os debates e tomar os votos;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Emitir voto de qualidade nos casos de empate;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Dirigir os trabalhos</w:t>
      </w:r>
      <w:r w:rsidR="006A46E9">
        <w:rPr>
          <w:rFonts w:ascii="Verdana" w:hAnsi="Verdana"/>
          <w:sz w:val="24"/>
          <w:szCs w:val="24"/>
        </w:rPr>
        <w:t xml:space="preserve">, buscar consensos e encaminhar </w:t>
      </w:r>
      <w:r w:rsidRPr="000F6A07">
        <w:rPr>
          <w:rFonts w:ascii="Verdana" w:hAnsi="Verdana"/>
          <w:sz w:val="24"/>
          <w:szCs w:val="24"/>
        </w:rPr>
        <w:t>votações, quando julgar necessári</w:t>
      </w:r>
      <w:r w:rsidR="006A46E9">
        <w:rPr>
          <w:rFonts w:ascii="Verdana" w:hAnsi="Verdana"/>
          <w:sz w:val="24"/>
          <w:szCs w:val="24"/>
        </w:rPr>
        <w:t xml:space="preserve">o, das matérias submetidas à </w:t>
      </w:r>
      <w:r w:rsidRPr="000F6A07">
        <w:rPr>
          <w:rFonts w:ascii="Verdana" w:hAnsi="Verdana"/>
          <w:sz w:val="24"/>
          <w:szCs w:val="24"/>
        </w:rPr>
        <w:t>apreciação 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– Conceder vista, ao</w:t>
      </w:r>
      <w:r w:rsidR="006A46E9">
        <w:rPr>
          <w:rFonts w:ascii="Verdana" w:hAnsi="Verdana"/>
          <w:sz w:val="24"/>
          <w:szCs w:val="24"/>
        </w:rPr>
        <w:t xml:space="preserve">s conselheiros, das matérias em </w:t>
      </w:r>
      <w:r w:rsidRPr="000F6A07">
        <w:rPr>
          <w:rFonts w:ascii="Verdana" w:hAnsi="Verdana"/>
          <w:sz w:val="24"/>
          <w:szCs w:val="24"/>
        </w:rPr>
        <w:t>pauta;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 – Autorizar adiamentos das reuniões deliberativas ordinárias e extraordinárias;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 – Designar relatores e comissões;</w:t>
      </w:r>
      <w:r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VII – Decidir, ad referendu</w:t>
      </w:r>
      <w:r w:rsidR="006A46E9">
        <w:rPr>
          <w:rFonts w:ascii="Verdana" w:hAnsi="Verdana"/>
          <w:sz w:val="24"/>
          <w:szCs w:val="24"/>
        </w:rPr>
        <w:t xml:space="preserve">m do plenário, utilizando-se de </w:t>
      </w:r>
      <w:r w:rsidRPr="000F6A07">
        <w:rPr>
          <w:rFonts w:ascii="Verdana" w:hAnsi="Verdana"/>
          <w:sz w:val="24"/>
          <w:szCs w:val="24"/>
        </w:rPr>
        <w:t>consulta prévia aos coord</w:t>
      </w:r>
      <w:r w:rsidR="006A46E9">
        <w:rPr>
          <w:rFonts w:ascii="Verdana" w:hAnsi="Verdana"/>
          <w:sz w:val="24"/>
          <w:szCs w:val="24"/>
        </w:rPr>
        <w:t xml:space="preserve">enadores das Câmaras Temáticas, </w:t>
      </w:r>
      <w:r w:rsidRPr="000F6A07">
        <w:rPr>
          <w:rFonts w:ascii="Verdana" w:hAnsi="Verdana"/>
          <w:sz w:val="24"/>
          <w:szCs w:val="24"/>
        </w:rPr>
        <w:t>quando se tratar de matéria ina</w:t>
      </w:r>
      <w:r w:rsidR="006A46E9">
        <w:rPr>
          <w:rFonts w:ascii="Verdana" w:hAnsi="Verdana"/>
          <w:sz w:val="24"/>
          <w:szCs w:val="24"/>
        </w:rPr>
        <w:t xml:space="preserve">diável e não houver tempo hábil </w:t>
      </w:r>
      <w:r w:rsidRPr="000F6A07">
        <w:rPr>
          <w:rFonts w:ascii="Verdana" w:hAnsi="Verdana"/>
          <w:sz w:val="24"/>
          <w:szCs w:val="24"/>
        </w:rPr>
        <w:t>para realização de reunião, devendo dar conhecimento imediato da decisão aos membros e lev</w:t>
      </w:r>
      <w:r w:rsidR="006A46E9">
        <w:rPr>
          <w:rFonts w:ascii="Verdana" w:hAnsi="Verdana"/>
          <w:sz w:val="24"/>
          <w:szCs w:val="24"/>
        </w:rPr>
        <w:t xml:space="preserve">ar a deliberação do plenário na </w:t>
      </w:r>
      <w:r w:rsidRPr="000F6A07">
        <w:rPr>
          <w:rFonts w:ascii="Verdana" w:hAnsi="Verdana"/>
          <w:sz w:val="24"/>
          <w:szCs w:val="24"/>
        </w:rPr>
        <w:t>próxima reunião 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VIII – Convidar para as reuniões do conselho representantes de instituições públicas e pri</w:t>
      </w:r>
      <w:r w:rsidR="006A46E9">
        <w:rPr>
          <w:rFonts w:ascii="Verdana" w:hAnsi="Verdana"/>
          <w:sz w:val="24"/>
          <w:szCs w:val="24"/>
        </w:rPr>
        <w:t xml:space="preserve">vadas, especialistas e técnicos </w:t>
      </w:r>
      <w:r w:rsidRPr="000F6A07">
        <w:rPr>
          <w:rFonts w:ascii="Verdana" w:hAnsi="Verdana"/>
          <w:sz w:val="24"/>
          <w:szCs w:val="24"/>
        </w:rPr>
        <w:t>sobre assuntos de interesse;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XIX – Decidir sobre questões de ordem;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 – Fixar prazos para conclu</w:t>
      </w:r>
      <w:r w:rsidR="006A46E9">
        <w:rPr>
          <w:rFonts w:ascii="Verdana" w:hAnsi="Verdana"/>
          <w:sz w:val="24"/>
          <w:szCs w:val="24"/>
        </w:rPr>
        <w:t xml:space="preserve">são de relatórios e vigência de </w:t>
      </w:r>
      <w:r w:rsidRPr="000F6A07">
        <w:rPr>
          <w:rFonts w:ascii="Verdana" w:hAnsi="Verdana"/>
          <w:sz w:val="24"/>
          <w:szCs w:val="24"/>
        </w:rPr>
        <w:t>comissões especiais;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 – Suspender discussões para esclarecimentos ou convocação de terceiros;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XII - Representar o CONGETUR em </w:t>
      </w:r>
      <w:r w:rsidR="006A46E9">
        <w:rPr>
          <w:rFonts w:ascii="Verdana" w:hAnsi="Verdana"/>
          <w:sz w:val="24"/>
          <w:szCs w:val="24"/>
        </w:rPr>
        <w:t xml:space="preserve">suas relações externas, </w:t>
      </w:r>
      <w:r w:rsidRPr="000F6A07">
        <w:rPr>
          <w:rFonts w:ascii="Verdana" w:hAnsi="Verdana"/>
          <w:sz w:val="24"/>
          <w:szCs w:val="24"/>
        </w:rPr>
        <w:t>em juízo ou fora dele;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XIII - Designar conselheiro</w:t>
      </w:r>
      <w:r w:rsidR="006A46E9">
        <w:rPr>
          <w:rFonts w:ascii="Verdana" w:hAnsi="Verdana"/>
          <w:sz w:val="24"/>
          <w:szCs w:val="24"/>
        </w:rPr>
        <w:t xml:space="preserve">s e ou representantes para atos </w:t>
      </w:r>
      <w:r w:rsidRPr="000F6A07">
        <w:rPr>
          <w:rFonts w:ascii="Verdana" w:hAnsi="Verdana"/>
          <w:sz w:val="24"/>
          <w:szCs w:val="24"/>
        </w:rPr>
        <w:t>específicos;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XIV – Baixar atos decor</w:t>
      </w:r>
      <w:r w:rsidR="006A46E9">
        <w:rPr>
          <w:rFonts w:ascii="Verdana" w:hAnsi="Verdana"/>
          <w:sz w:val="24"/>
          <w:szCs w:val="24"/>
        </w:rPr>
        <w:t xml:space="preserve">rentes das proposições advindas </w:t>
      </w:r>
      <w:r w:rsidRPr="000F6A07">
        <w:rPr>
          <w:rFonts w:ascii="Verdana" w:hAnsi="Verdana"/>
          <w:sz w:val="24"/>
          <w:szCs w:val="24"/>
        </w:rPr>
        <w:t>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 – Despachar expedientes;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XVI - Articular junto às diversas esferas</w:t>
      </w:r>
      <w:r w:rsidR="006A46E9">
        <w:rPr>
          <w:rFonts w:ascii="Verdana" w:hAnsi="Verdana"/>
          <w:sz w:val="24"/>
          <w:szCs w:val="24"/>
        </w:rPr>
        <w:t xml:space="preserve"> do poder público e </w:t>
      </w:r>
      <w:r w:rsidRPr="000F6A07">
        <w:rPr>
          <w:rFonts w:ascii="Verdana" w:hAnsi="Verdana"/>
          <w:sz w:val="24"/>
          <w:szCs w:val="24"/>
        </w:rPr>
        <w:t xml:space="preserve">sociedade civil, por intermédio de </w:t>
      </w:r>
      <w:r w:rsidR="006A46E9">
        <w:rPr>
          <w:rFonts w:ascii="Verdana" w:hAnsi="Verdana"/>
          <w:sz w:val="24"/>
          <w:szCs w:val="24"/>
        </w:rPr>
        <w:t xml:space="preserve">solicitações, visitações, ações </w:t>
      </w:r>
      <w:r w:rsidRPr="000F6A07">
        <w:rPr>
          <w:rFonts w:ascii="Verdana" w:hAnsi="Verdana"/>
          <w:sz w:val="24"/>
          <w:szCs w:val="24"/>
        </w:rPr>
        <w:t>e parcerias que colaborem c</w:t>
      </w:r>
      <w:r w:rsidR="006A46E9">
        <w:rPr>
          <w:rFonts w:ascii="Verdana" w:hAnsi="Verdana"/>
          <w:sz w:val="24"/>
          <w:szCs w:val="24"/>
        </w:rPr>
        <w:t xml:space="preserve">om o desenvolvimento do turismo </w:t>
      </w:r>
      <w:r w:rsidRPr="000F6A07">
        <w:rPr>
          <w:rFonts w:ascii="Verdana" w:hAnsi="Verdana"/>
          <w:sz w:val="24"/>
          <w:szCs w:val="24"/>
        </w:rPr>
        <w:t xml:space="preserve">sustentável no </w:t>
      </w:r>
      <w:proofErr w:type="spellStart"/>
      <w:r w:rsidRPr="000F6A07">
        <w:rPr>
          <w:rFonts w:ascii="Verdana" w:hAnsi="Verdana"/>
          <w:sz w:val="24"/>
          <w:szCs w:val="24"/>
        </w:rPr>
        <w:t>pólo</w:t>
      </w:r>
      <w:proofErr w:type="spellEnd"/>
      <w:r w:rsidRPr="000F6A07">
        <w:rPr>
          <w:rFonts w:ascii="Verdana" w:hAnsi="Verdana"/>
          <w:sz w:val="24"/>
          <w:szCs w:val="24"/>
        </w:rPr>
        <w:t>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XVII - Cumprir e fazer cumprir o presente Regimento Interno.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PARÁGRAFO ÚNICO – Caberá o V</w:t>
      </w:r>
      <w:r w:rsidR="006A46E9">
        <w:rPr>
          <w:rFonts w:ascii="Verdana" w:hAnsi="Verdana"/>
          <w:sz w:val="24"/>
          <w:szCs w:val="24"/>
        </w:rPr>
        <w:t xml:space="preserve">ice-presidente, substituir </w:t>
      </w:r>
      <w:r w:rsidRPr="000F6A07">
        <w:rPr>
          <w:rFonts w:ascii="Verdana" w:hAnsi="Verdana"/>
          <w:sz w:val="24"/>
          <w:szCs w:val="24"/>
        </w:rPr>
        <w:t>o presidente em seus imp</w:t>
      </w:r>
      <w:r w:rsidR="006A46E9">
        <w:rPr>
          <w:rFonts w:ascii="Verdana" w:hAnsi="Verdana"/>
          <w:sz w:val="24"/>
          <w:szCs w:val="24"/>
        </w:rPr>
        <w:t xml:space="preserve">edimentos e ausências sendo-lhe </w:t>
      </w:r>
      <w:proofErr w:type="gramStart"/>
      <w:r w:rsidRPr="000F6A07">
        <w:rPr>
          <w:rFonts w:ascii="Verdana" w:hAnsi="Verdana"/>
          <w:sz w:val="24"/>
          <w:szCs w:val="24"/>
        </w:rPr>
        <w:t>garantido os mesmos direitos</w:t>
      </w:r>
      <w:proofErr w:type="gramEnd"/>
      <w:r w:rsidRPr="000F6A07">
        <w:rPr>
          <w:rFonts w:ascii="Verdana" w:hAnsi="Verdana"/>
          <w:sz w:val="24"/>
          <w:szCs w:val="24"/>
        </w:rPr>
        <w:t>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16º – Ao Diretor Executivo compete: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Promover, a partir de deli</w:t>
      </w:r>
      <w:r w:rsidR="006A46E9">
        <w:rPr>
          <w:rFonts w:ascii="Verdana" w:hAnsi="Verdana"/>
          <w:sz w:val="24"/>
          <w:szCs w:val="24"/>
        </w:rPr>
        <w:t xml:space="preserve">berações do plenário, a criação </w:t>
      </w:r>
      <w:r w:rsidRPr="000F6A07">
        <w:rPr>
          <w:rFonts w:ascii="Verdana" w:hAnsi="Verdana"/>
          <w:sz w:val="24"/>
          <w:szCs w:val="24"/>
        </w:rPr>
        <w:t>das Câmaras Temáticas conforme demanda.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II – Realizar a convocação das reuniões das Câmaras temáticas, assessorar os trabalhos.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Organizar, divulgar e comunicar os pareceres, resultados e ações das câmaras para a plenária do conselho.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IV – Propor temas </w:t>
      </w:r>
      <w:r w:rsidR="006A46E9">
        <w:rPr>
          <w:rFonts w:ascii="Verdana" w:hAnsi="Verdana"/>
          <w:sz w:val="24"/>
          <w:szCs w:val="24"/>
        </w:rPr>
        <w:t xml:space="preserve">para pautas da reunião bem como </w:t>
      </w:r>
      <w:r w:rsidRPr="000F6A07">
        <w:rPr>
          <w:rFonts w:ascii="Verdana" w:hAnsi="Verdana"/>
          <w:sz w:val="24"/>
          <w:szCs w:val="24"/>
        </w:rPr>
        <w:t>indicar nomes de técnicos qu</w:t>
      </w:r>
      <w:r w:rsidR="006A46E9">
        <w:rPr>
          <w:rFonts w:ascii="Verdana" w:hAnsi="Verdana"/>
          <w:sz w:val="24"/>
          <w:szCs w:val="24"/>
        </w:rPr>
        <w:t xml:space="preserve">e podem participar e contribuir </w:t>
      </w:r>
      <w:r w:rsidRPr="000F6A07">
        <w:rPr>
          <w:rFonts w:ascii="Verdana" w:hAnsi="Verdana"/>
          <w:sz w:val="24"/>
          <w:szCs w:val="24"/>
        </w:rPr>
        <w:t>para as reuniões;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 – Auxiliar o presidente e </w:t>
      </w:r>
      <w:r w:rsidR="006A46E9">
        <w:rPr>
          <w:rFonts w:ascii="Verdana" w:hAnsi="Verdana"/>
          <w:sz w:val="24"/>
          <w:szCs w:val="24"/>
        </w:rPr>
        <w:t xml:space="preserve">vice-presidente na condução das </w:t>
      </w:r>
      <w:r w:rsidRPr="000F6A07">
        <w:rPr>
          <w:rFonts w:ascii="Verdana" w:hAnsi="Verdana"/>
          <w:sz w:val="24"/>
          <w:szCs w:val="24"/>
        </w:rPr>
        <w:t>reuniões do Conselho.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Art. 17º – O Secretário Executivo deve ser um representante do poder público, indicado </w:t>
      </w:r>
      <w:r w:rsidR="006A46E9">
        <w:rPr>
          <w:rFonts w:ascii="Verdana" w:hAnsi="Verdana"/>
          <w:sz w:val="24"/>
          <w:szCs w:val="24"/>
        </w:rPr>
        <w:t xml:space="preserve">pela Subprefeitura Parelheiros, </w:t>
      </w:r>
      <w:r w:rsidRPr="000F6A07">
        <w:rPr>
          <w:rFonts w:ascii="Verdana" w:hAnsi="Verdana"/>
          <w:sz w:val="24"/>
          <w:szCs w:val="24"/>
        </w:rPr>
        <w:t>podendo ser de outro órgã</w:t>
      </w:r>
      <w:r w:rsidR="006A46E9">
        <w:rPr>
          <w:rFonts w:ascii="Verdana" w:hAnsi="Verdana"/>
          <w:sz w:val="24"/>
          <w:szCs w:val="24"/>
        </w:rPr>
        <w:t xml:space="preserve">o público com ele acordado. São </w:t>
      </w:r>
      <w:r w:rsidRPr="000F6A07">
        <w:rPr>
          <w:rFonts w:ascii="Verdana" w:hAnsi="Verdana"/>
          <w:sz w:val="24"/>
          <w:szCs w:val="24"/>
        </w:rPr>
        <w:t>atribuições do Secretário Executivo: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Secretariar as reuniões e lavrar as res</w:t>
      </w:r>
      <w:r w:rsidR="006A46E9">
        <w:rPr>
          <w:rFonts w:ascii="Verdana" w:hAnsi="Verdana"/>
          <w:sz w:val="24"/>
          <w:szCs w:val="24"/>
        </w:rPr>
        <w:t xml:space="preserve">pectivas atas, bem </w:t>
      </w:r>
      <w:r w:rsidRPr="000F6A07">
        <w:rPr>
          <w:rFonts w:ascii="Verdana" w:hAnsi="Verdana"/>
          <w:sz w:val="24"/>
          <w:szCs w:val="24"/>
        </w:rPr>
        <w:t>como promover as medidas</w:t>
      </w:r>
      <w:r w:rsidR="006A46E9">
        <w:rPr>
          <w:rFonts w:ascii="Verdana" w:hAnsi="Verdana"/>
          <w:sz w:val="24"/>
          <w:szCs w:val="24"/>
        </w:rPr>
        <w:t xml:space="preserve"> necessárias ao cumprimento das </w:t>
      </w:r>
      <w:r w:rsidRPr="000F6A07">
        <w:rPr>
          <w:rFonts w:ascii="Verdana" w:hAnsi="Verdana"/>
          <w:sz w:val="24"/>
          <w:szCs w:val="24"/>
        </w:rPr>
        <w:t>decisões 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Apoiar técnica e ad</w:t>
      </w:r>
      <w:r w:rsidR="006A46E9">
        <w:rPr>
          <w:rFonts w:ascii="Verdana" w:hAnsi="Verdana"/>
          <w:sz w:val="24"/>
          <w:szCs w:val="24"/>
        </w:rPr>
        <w:t xml:space="preserve">ministrativamente as reuniões e </w:t>
      </w:r>
      <w:r w:rsidRPr="000F6A07">
        <w:rPr>
          <w:rFonts w:ascii="Verdana" w:hAnsi="Verdana"/>
          <w:sz w:val="24"/>
          <w:szCs w:val="24"/>
        </w:rPr>
        <w:t>demais atividades 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Cuidar do recebimento e expedição de correspondências;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- Manter sistema organizado de protocolo e arquivamento de documentos relacionados ao Conselho;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 – Assessorar a Diretor</w:t>
      </w:r>
      <w:r w:rsidR="006A46E9">
        <w:rPr>
          <w:rFonts w:ascii="Verdana" w:hAnsi="Verdana"/>
          <w:sz w:val="24"/>
          <w:szCs w:val="24"/>
        </w:rPr>
        <w:t xml:space="preserve">ia Administrativa na fixação de </w:t>
      </w:r>
      <w:r w:rsidRPr="000F6A07">
        <w:rPr>
          <w:rFonts w:ascii="Verdana" w:hAnsi="Verdana"/>
          <w:sz w:val="24"/>
          <w:szCs w:val="24"/>
        </w:rPr>
        <w:t>diretrizes administrativas e nos assuntos de sua competência;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 – Praticar atos de administração necessários às atividades de apoio operacional e técnico;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 – Manter o control</w:t>
      </w:r>
      <w:r w:rsidR="006A46E9">
        <w:rPr>
          <w:rFonts w:ascii="Verdana" w:hAnsi="Verdana"/>
          <w:sz w:val="24"/>
          <w:szCs w:val="24"/>
        </w:rPr>
        <w:t xml:space="preserve">e dos processos e resoluções do </w:t>
      </w:r>
      <w:r w:rsidRPr="000F6A07">
        <w:rPr>
          <w:rFonts w:ascii="Verdana" w:hAnsi="Verdana"/>
          <w:sz w:val="24"/>
          <w:szCs w:val="24"/>
        </w:rPr>
        <w:t>Conselho;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VIII – Selecionar e organizar </w:t>
      </w:r>
      <w:r w:rsidR="006A46E9">
        <w:rPr>
          <w:rFonts w:ascii="Verdana" w:hAnsi="Verdana"/>
          <w:sz w:val="24"/>
          <w:szCs w:val="24"/>
        </w:rPr>
        <w:t xml:space="preserve">a legislação e a jurisprudência </w:t>
      </w:r>
      <w:r w:rsidRPr="000F6A07">
        <w:rPr>
          <w:rFonts w:ascii="Verdana" w:hAnsi="Verdana"/>
          <w:sz w:val="24"/>
          <w:szCs w:val="24"/>
        </w:rPr>
        <w:t>relativas ao turismo;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IX – Preparar atos a serem baixados pelo Presidente;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 – Receber, conferir, registrar e enviar os processos e documentos distribuídos pela Presidência aos conselheiros;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 – Informar sobre a tramitação de processos;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XII – Exercer outras atri</w:t>
      </w:r>
      <w:r w:rsidR="006A46E9">
        <w:rPr>
          <w:rFonts w:ascii="Verdana" w:hAnsi="Verdana"/>
          <w:sz w:val="24"/>
          <w:szCs w:val="24"/>
        </w:rPr>
        <w:t xml:space="preserve">buições administrativas que lhe </w:t>
      </w:r>
      <w:r w:rsidRPr="000F6A07">
        <w:rPr>
          <w:rFonts w:ascii="Verdana" w:hAnsi="Verdana"/>
          <w:sz w:val="24"/>
          <w:szCs w:val="24"/>
        </w:rPr>
        <w:t>forem conferidas pelo Presidente;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XIII – Expedir convocação</w:t>
      </w:r>
      <w:r w:rsidR="006A46E9">
        <w:rPr>
          <w:rFonts w:ascii="Verdana" w:hAnsi="Verdana"/>
          <w:sz w:val="24"/>
          <w:szCs w:val="24"/>
        </w:rPr>
        <w:t xml:space="preserve"> aos titulares e suplentes para </w:t>
      </w:r>
      <w:r w:rsidRPr="000F6A07">
        <w:rPr>
          <w:rFonts w:ascii="Verdana" w:hAnsi="Verdana"/>
          <w:sz w:val="24"/>
          <w:szCs w:val="24"/>
        </w:rPr>
        <w:t>comparecimento às reuni</w:t>
      </w:r>
      <w:r w:rsidR="006A46E9">
        <w:rPr>
          <w:rFonts w:ascii="Verdana" w:hAnsi="Verdana"/>
          <w:sz w:val="24"/>
          <w:szCs w:val="24"/>
        </w:rPr>
        <w:t xml:space="preserve">ões do CONGETUR, com 15 dias de </w:t>
      </w:r>
      <w:r w:rsidRPr="000F6A07">
        <w:rPr>
          <w:rFonts w:ascii="Verdana" w:hAnsi="Verdana"/>
          <w:sz w:val="24"/>
          <w:szCs w:val="24"/>
        </w:rPr>
        <w:t>antecedência.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XIV – Dar encaminhamento às proposições do Conselho;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 – Determinar, quando fo</w:t>
      </w:r>
      <w:r w:rsidR="006A46E9">
        <w:rPr>
          <w:rFonts w:ascii="Verdana" w:hAnsi="Verdana"/>
          <w:sz w:val="24"/>
          <w:szCs w:val="24"/>
        </w:rPr>
        <w:t xml:space="preserve">r o caso, o reexame de assuntos </w:t>
      </w:r>
      <w:r w:rsidRPr="000F6A07">
        <w:rPr>
          <w:rFonts w:ascii="Verdana" w:hAnsi="Verdana"/>
          <w:sz w:val="24"/>
          <w:szCs w:val="24"/>
        </w:rPr>
        <w:t>retirados de pauta;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XVI– Elaborar, com o apoio dos conselheiros, relatório anual das atividades do CONGETUR.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18º - Ao Diretor Técnico Compete: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As matérias sujeitas à</w:t>
      </w:r>
      <w:r w:rsidR="006A46E9">
        <w:rPr>
          <w:rFonts w:ascii="Verdana" w:hAnsi="Verdana"/>
          <w:sz w:val="24"/>
          <w:szCs w:val="24"/>
        </w:rPr>
        <w:t xml:space="preserve"> apreciação do CONGETUR deverão </w:t>
      </w:r>
      <w:r w:rsidRPr="000F6A07">
        <w:rPr>
          <w:rFonts w:ascii="Verdana" w:hAnsi="Verdana"/>
          <w:sz w:val="24"/>
          <w:szCs w:val="24"/>
        </w:rPr>
        <w:t>ser encaminhadas à Diretoria</w:t>
      </w:r>
      <w:r w:rsidR="006A46E9">
        <w:rPr>
          <w:rFonts w:ascii="Verdana" w:hAnsi="Verdana"/>
          <w:sz w:val="24"/>
          <w:szCs w:val="24"/>
        </w:rPr>
        <w:t xml:space="preserve"> Executiva até 30 dias antes da </w:t>
      </w:r>
      <w:r w:rsidRPr="000F6A07">
        <w:rPr>
          <w:rFonts w:ascii="Verdana" w:hAnsi="Verdana"/>
          <w:sz w:val="24"/>
          <w:szCs w:val="24"/>
        </w:rPr>
        <w:t xml:space="preserve">reunião ordinária </w:t>
      </w:r>
      <w:proofErr w:type="spellStart"/>
      <w:r w:rsidRPr="000F6A07">
        <w:rPr>
          <w:rFonts w:ascii="Verdana" w:hAnsi="Verdana"/>
          <w:sz w:val="24"/>
          <w:szCs w:val="24"/>
        </w:rPr>
        <w:t>subseqü</w:t>
      </w:r>
      <w:r w:rsidR="006A46E9">
        <w:rPr>
          <w:rFonts w:ascii="Verdana" w:hAnsi="Verdana"/>
          <w:sz w:val="24"/>
          <w:szCs w:val="24"/>
        </w:rPr>
        <w:t>ente</w:t>
      </w:r>
      <w:proofErr w:type="spellEnd"/>
      <w:r w:rsidR="006A46E9">
        <w:rPr>
          <w:rFonts w:ascii="Verdana" w:hAnsi="Verdana"/>
          <w:sz w:val="24"/>
          <w:szCs w:val="24"/>
        </w:rPr>
        <w:t xml:space="preserve">, </w:t>
      </w:r>
      <w:proofErr w:type="gramStart"/>
      <w:r w:rsidR="006A46E9">
        <w:rPr>
          <w:rFonts w:ascii="Verdana" w:hAnsi="Verdana"/>
          <w:sz w:val="24"/>
          <w:szCs w:val="24"/>
        </w:rPr>
        <w:t>sob pena</w:t>
      </w:r>
      <w:proofErr w:type="gramEnd"/>
      <w:r w:rsidR="006A46E9">
        <w:rPr>
          <w:rFonts w:ascii="Verdana" w:hAnsi="Verdana"/>
          <w:sz w:val="24"/>
          <w:szCs w:val="24"/>
        </w:rPr>
        <w:t xml:space="preserve"> de seu exame ser </w:t>
      </w:r>
      <w:r w:rsidRPr="000F6A07">
        <w:rPr>
          <w:rFonts w:ascii="Verdana" w:hAnsi="Verdana"/>
          <w:sz w:val="24"/>
          <w:szCs w:val="24"/>
        </w:rPr>
        <w:t>postergado.</w:t>
      </w:r>
    </w:p>
    <w:p w:rsidR="000F6A07" w:rsidRPr="00FB331E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B331E">
        <w:rPr>
          <w:rFonts w:ascii="Verdana" w:hAnsi="Verdana"/>
          <w:b/>
          <w:sz w:val="24"/>
          <w:szCs w:val="24"/>
        </w:rPr>
        <w:t>Seção III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DAS CÂMARAS TEMÁTICAS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19º – O CONGETUR pode formar Câmaras Temáticas -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CT com base nas demandas do Polo.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20º – As Câmaras Temáticas serão instituídas pelo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Plenário do CONGETUR e </w:t>
      </w:r>
      <w:proofErr w:type="gramStart"/>
      <w:r w:rsidRPr="000F6A07">
        <w:rPr>
          <w:rFonts w:ascii="Verdana" w:hAnsi="Verdana"/>
          <w:sz w:val="24"/>
          <w:szCs w:val="24"/>
        </w:rPr>
        <w:t>obje</w:t>
      </w:r>
      <w:r w:rsidR="006A46E9">
        <w:rPr>
          <w:rFonts w:ascii="Verdana" w:hAnsi="Verdana"/>
          <w:sz w:val="24"/>
          <w:szCs w:val="24"/>
        </w:rPr>
        <w:t>tivam</w:t>
      </w:r>
      <w:proofErr w:type="gramEnd"/>
      <w:r w:rsidR="006A46E9">
        <w:rPr>
          <w:rFonts w:ascii="Verdana" w:hAnsi="Verdana"/>
          <w:sz w:val="24"/>
          <w:szCs w:val="24"/>
        </w:rPr>
        <w:t xml:space="preserve"> oferecer suporte às ações </w:t>
      </w:r>
      <w:r w:rsidRPr="000F6A07">
        <w:rPr>
          <w:rFonts w:ascii="Verdana" w:hAnsi="Verdana"/>
          <w:sz w:val="24"/>
          <w:szCs w:val="24"/>
        </w:rPr>
        <w:t>do Conselho, receber e emit</w:t>
      </w:r>
      <w:r w:rsidR="006A46E9">
        <w:rPr>
          <w:rFonts w:ascii="Verdana" w:hAnsi="Verdana"/>
          <w:sz w:val="24"/>
          <w:szCs w:val="24"/>
        </w:rPr>
        <w:t xml:space="preserve">ir parecer sobre as demandas da </w:t>
      </w:r>
      <w:r w:rsidRPr="000F6A07">
        <w:rPr>
          <w:rFonts w:ascii="Verdana" w:hAnsi="Verdana"/>
          <w:sz w:val="24"/>
          <w:szCs w:val="24"/>
        </w:rPr>
        <w:t>região, elaborar estudos e reso</w:t>
      </w:r>
      <w:r w:rsidR="006A46E9">
        <w:rPr>
          <w:rFonts w:ascii="Verdana" w:hAnsi="Verdana"/>
          <w:sz w:val="24"/>
          <w:szCs w:val="24"/>
        </w:rPr>
        <w:t xml:space="preserve">luções normativas inerentes aos </w:t>
      </w:r>
      <w:r w:rsidRPr="000F6A07">
        <w:rPr>
          <w:rFonts w:ascii="Verdana" w:hAnsi="Verdana"/>
          <w:sz w:val="24"/>
          <w:szCs w:val="24"/>
        </w:rPr>
        <w:t>objetivos do CONGETUR e se manifestar sobre assuntos encaminhados pelo Presidente e pelo Plenário.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Parágrafo único - As C</w:t>
      </w:r>
      <w:r w:rsidR="006A46E9">
        <w:rPr>
          <w:rFonts w:ascii="Verdana" w:hAnsi="Verdana"/>
          <w:sz w:val="24"/>
          <w:szCs w:val="24"/>
        </w:rPr>
        <w:t xml:space="preserve">âmaras Temáticas se reunirão de </w:t>
      </w:r>
      <w:r w:rsidRPr="000F6A07">
        <w:rPr>
          <w:rFonts w:ascii="Verdana" w:hAnsi="Verdana"/>
          <w:sz w:val="24"/>
          <w:szCs w:val="24"/>
        </w:rPr>
        <w:t>acordo com a necessidade dos assuntos demandados pelo Conselho ou por solicitação do Pr</w:t>
      </w:r>
      <w:r w:rsidR="006A46E9">
        <w:rPr>
          <w:rFonts w:ascii="Verdana" w:hAnsi="Verdana"/>
          <w:sz w:val="24"/>
          <w:szCs w:val="24"/>
        </w:rPr>
        <w:t xml:space="preserve">esidente, bem como dos assuntos </w:t>
      </w:r>
      <w:r w:rsidRPr="000F6A07">
        <w:rPr>
          <w:rFonts w:ascii="Verdana" w:hAnsi="Verdana"/>
          <w:sz w:val="24"/>
          <w:szCs w:val="24"/>
        </w:rPr>
        <w:t>por ela levantados.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21º – Cada Câmar</w:t>
      </w:r>
      <w:r w:rsidR="006A46E9">
        <w:rPr>
          <w:rFonts w:ascii="Verdana" w:hAnsi="Verdana"/>
          <w:sz w:val="24"/>
          <w:szCs w:val="24"/>
        </w:rPr>
        <w:t xml:space="preserve">a Temática será composta por no </w:t>
      </w:r>
      <w:r w:rsidRPr="000F6A07">
        <w:rPr>
          <w:rFonts w:ascii="Verdana" w:hAnsi="Verdana"/>
          <w:sz w:val="24"/>
          <w:szCs w:val="24"/>
        </w:rPr>
        <w:t>mínimo dois membros do poder</w:t>
      </w:r>
      <w:r w:rsidR="006A46E9">
        <w:rPr>
          <w:rFonts w:ascii="Verdana" w:hAnsi="Verdana"/>
          <w:sz w:val="24"/>
          <w:szCs w:val="24"/>
        </w:rPr>
        <w:t xml:space="preserve"> público e quatro da iniciativa </w:t>
      </w:r>
      <w:r w:rsidRPr="000F6A07">
        <w:rPr>
          <w:rFonts w:ascii="Verdana" w:hAnsi="Verdana"/>
          <w:sz w:val="24"/>
          <w:szCs w:val="24"/>
        </w:rPr>
        <w:t>privada, relacionados com sua área de competência, com mandato coincidente aos dos membros do Conselho.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Parágrafo único – As Câmaras Temáticas de desenvolvimento econômico nos bairros Turísticos </w:t>
      </w:r>
      <w:proofErr w:type="gramStart"/>
      <w:r w:rsidRPr="000F6A07">
        <w:rPr>
          <w:rFonts w:ascii="Verdana" w:hAnsi="Verdana"/>
          <w:sz w:val="24"/>
          <w:szCs w:val="24"/>
        </w:rPr>
        <w:t>será composta</w:t>
      </w:r>
      <w:proofErr w:type="gramEnd"/>
      <w:r w:rsidR="006A46E9">
        <w:rPr>
          <w:rFonts w:ascii="Verdana" w:hAnsi="Verdana"/>
          <w:sz w:val="24"/>
          <w:szCs w:val="24"/>
        </w:rPr>
        <w:t xml:space="preserve"> por no </w:t>
      </w:r>
      <w:r w:rsidRPr="000F6A07">
        <w:rPr>
          <w:rFonts w:ascii="Verdana" w:hAnsi="Verdana"/>
          <w:sz w:val="24"/>
          <w:szCs w:val="24"/>
        </w:rPr>
        <w:t>mínimo cinco membros da sociedade civil, com mandato coincidente aos dos membros do Conselho.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1º – Os membros de cada Câmara Temática elegerão seu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Coordenador.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22º – A Câmara Temá</w:t>
      </w:r>
      <w:r w:rsidR="006A46E9">
        <w:rPr>
          <w:rFonts w:ascii="Verdana" w:hAnsi="Verdana"/>
          <w:sz w:val="24"/>
          <w:szCs w:val="24"/>
        </w:rPr>
        <w:t xml:space="preserve">tica terá 15 dias de prazo para </w:t>
      </w:r>
      <w:r w:rsidRPr="000F6A07">
        <w:rPr>
          <w:rFonts w:ascii="Verdana" w:hAnsi="Verdana"/>
          <w:sz w:val="24"/>
          <w:szCs w:val="24"/>
        </w:rPr>
        <w:t>emitir parecer sobre as matérias encaminhadas para sua apreciação.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§ 1º - Após o prazo concedido, o parecer deverá ser remetido para a Diretoria Executiva, que o incluirá na pauta da reunião ordinária </w:t>
      </w:r>
      <w:proofErr w:type="spellStart"/>
      <w:r w:rsidRPr="000F6A07">
        <w:rPr>
          <w:rFonts w:ascii="Verdana" w:hAnsi="Verdana"/>
          <w:sz w:val="24"/>
          <w:szCs w:val="24"/>
        </w:rPr>
        <w:t>subseqüente</w:t>
      </w:r>
      <w:proofErr w:type="spellEnd"/>
      <w:r w:rsidRPr="000F6A07">
        <w:rPr>
          <w:rFonts w:ascii="Verdana" w:hAnsi="Verdana"/>
          <w:sz w:val="24"/>
          <w:szCs w:val="24"/>
        </w:rPr>
        <w:t>, s</w:t>
      </w:r>
      <w:r w:rsidR="006A46E9">
        <w:rPr>
          <w:rFonts w:ascii="Verdana" w:hAnsi="Verdana"/>
          <w:sz w:val="24"/>
          <w:szCs w:val="24"/>
        </w:rPr>
        <w:t xml:space="preserve">endo o seu conteúdo considerado </w:t>
      </w:r>
      <w:r w:rsidRPr="000F6A07">
        <w:rPr>
          <w:rFonts w:ascii="Verdana" w:hAnsi="Verdana"/>
          <w:sz w:val="24"/>
          <w:szCs w:val="24"/>
        </w:rPr>
        <w:t>sigiloso até a apreciação pelo plenário 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§ 2º - O parecer da Câmara Temática será levado </w:t>
      </w:r>
      <w:proofErr w:type="gramStart"/>
      <w:r w:rsidRPr="000F6A07">
        <w:rPr>
          <w:rFonts w:ascii="Verdana" w:hAnsi="Verdana"/>
          <w:sz w:val="24"/>
          <w:szCs w:val="24"/>
        </w:rPr>
        <w:t>a</w:t>
      </w:r>
      <w:proofErr w:type="gramEnd"/>
      <w:r w:rsidRPr="000F6A07">
        <w:rPr>
          <w:rFonts w:ascii="Verdana" w:hAnsi="Verdana"/>
          <w:sz w:val="24"/>
          <w:szCs w:val="24"/>
        </w:rPr>
        <w:t xml:space="preserve"> apreciação do plenário, que se manife</w:t>
      </w:r>
      <w:r w:rsidR="006A46E9">
        <w:rPr>
          <w:rFonts w:ascii="Verdana" w:hAnsi="Verdana"/>
          <w:sz w:val="24"/>
          <w:szCs w:val="24"/>
        </w:rPr>
        <w:t xml:space="preserve">stará sobre ele pela aprovação, </w:t>
      </w:r>
      <w:r w:rsidRPr="000F6A07">
        <w:rPr>
          <w:rFonts w:ascii="Verdana" w:hAnsi="Verdana"/>
          <w:sz w:val="24"/>
          <w:szCs w:val="24"/>
        </w:rPr>
        <w:t>pela rejeição ou pela retirada de</w:t>
      </w:r>
      <w:r w:rsidR="006A46E9">
        <w:rPr>
          <w:rFonts w:ascii="Verdana" w:hAnsi="Verdana"/>
          <w:sz w:val="24"/>
          <w:szCs w:val="24"/>
        </w:rPr>
        <w:t xml:space="preserve"> pauta, nesse caso para revisão </w:t>
      </w:r>
      <w:r w:rsidRPr="000F6A07">
        <w:rPr>
          <w:rFonts w:ascii="Verdana" w:hAnsi="Verdana"/>
          <w:sz w:val="24"/>
          <w:szCs w:val="24"/>
        </w:rPr>
        <w:t>da matéria.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Seção IV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Das Eleições da Diretoria Executiva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23º – A Diretoria</w:t>
      </w:r>
      <w:r w:rsidR="006A46E9">
        <w:rPr>
          <w:rFonts w:ascii="Verdana" w:hAnsi="Verdana"/>
          <w:sz w:val="24"/>
          <w:szCs w:val="24"/>
        </w:rPr>
        <w:t xml:space="preserve"> Executiva do CONGETUR deve ser </w:t>
      </w:r>
      <w:r w:rsidRPr="000F6A07">
        <w:rPr>
          <w:rFonts w:ascii="Verdana" w:hAnsi="Verdana"/>
          <w:sz w:val="24"/>
          <w:szCs w:val="24"/>
        </w:rPr>
        <w:t>composta entre os membros eleitos da sociedade civil organizada na primeira sessão ordiná</w:t>
      </w:r>
      <w:r w:rsidR="006A46E9">
        <w:rPr>
          <w:rFonts w:ascii="Verdana" w:hAnsi="Verdana"/>
          <w:sz w:val="24"/>
          <w:szCs w:val="24"/>
        </w:rPr>
        <w:t xml:space="preserve">ria do ano da eleição, por meio </w:t>
      </w:r>
      <w:r w:rsidRPr="000F6A07">
        <w:rPr>
          <w:rFonts w:ascii="Verdana" w:hAnsi="Verdana"/>
          <w:sz w:val="24"/>
          <w:szCs w:val="24"/>
        </w:rPr>
        <w:t>de votação secreta, para mandato de dois an</w:t>
      </w:r>
      <w:r w:rsidR="006A46E9">
        <w:rPr>
          <w:rFonts w:ascii="Verdana" w:hAnsi="Verdana"/>
          <w:sz w:val="24"/>
          <w:szCs w:val="24"/>
        </w:rPr>
        <w:t xml:space="preserve">os, permitida uma </w:t>
      </w:r>
      <w:r w:rsidRPr="000F6A07">
        <w:rPr>
          <w:rFonts w:ascii="Verdana" w:hAnsi="Verdana"/>
          <w:sz w:val="24"/>
          <w:szCs w:val="24"/>
        </w:rPr>
        <w:t>recondução.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1º - A Primeira reunião de</w:t>
      </w:r>
      <w:r w:rsidR="006A46E9">
        <w:rPr>
          <w:rFonts w:ascii="Verdana" w:hAnsi="Verdana"/>
          <w:sz w:val="24"/>
          <w:szCs w:val="24"/>
        </w:rPr>
        <w:t xml:space="preserve">ve ser conduzida pela diretoria </w:t>
      </w:r>
      <w:r w:rsidRPr="000F6A07">
        <w:rPr>
          <w:rFonts w:ascii="Verdana" w:hAnsi="Verdana"/>
          <w:sz w:val="24"/>
          <w:szCs w:val="24"/>
        </w:rPr>
        <w:t>executiva com mandato e</w:t>
      </w:r>
      <w:r w:rsidR="006A46E9">
        <w:rPr>
          <w:rFonts w:ascii="Verdana" w:hAnsi="Verdana"/>
          <w:sz w:val="24"/>
          <w:szCs w:val="24"/>
        </w:rPr>
        <w:t xml:space="preserve">m conclusão e por representante </w:t>
      </w:r>
      <w:r w:rsidRPr="000F6A07">
        <w:rPr>
          <w:rFonts w:ascii="Verdana" w:hAnsi="Verdana"/>
          <w:sz w:val="24"/>
          <w:szCs w:val="24"/>
        </w:rPr>
        <w:t>indicado pelo subprefeito de Parelheiros ou Capela do Socorro.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2º - Os membros interessados em compor a Diretoria Executiva deverão entregar carta de</w:t>
      </w:r>
      <w:r w:rsidR="006A46E9">
        <w:rPr>
          <w:rFonts w:ascii="Verdana" w:hAnsi="Verdana"/>
          <w:sz w:val="24"/>
          <w:szCs w:val="24"/>
        </w:rPr>
        <w:t xml:space="preserve"> intenção para a mesa diretora, </w:t>
      </w:r>
      <w:r w:rsidRPr="000F6A07">
        <w:rPr>
          <w:rFonts w:ascii="Verdana" w:hAnsi="Verdana"/>
          <w:sz w:val="24"/>
          <w:szCs w:val="24"/>
        </w:rPr>
        <w:t>indicando o cargo de interesse e o setor que representa.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3º Caso exista apena</w:t>
      </w:r>
      <w:r w:rsidR="006A46E9">
        <w:rPr>
          <w:rFonts w:ascii="Verdana" w:hAnsi="Verdana"/>
          <w:sz w:val="24"/>
          <w:szCs w:val="24"/>
        </w:rPr>
        <w:t xml:space="preserve">s um interessado para cada área </w:t>
      </w:r>
      <w:r w:rsidRPr="000F6A07">
        <w:rPr>
          <w:rFonts w:ascii="Verdana" w:hAnsi="Verdana"/>
          <w:sz w:val="24"/>
          <w:szCs w:val="24"/>
        </w:rPr>
        <w:t>da diretoria, a aprovação pod</w:t>
      </w:r>
      <w:r w:rsidR="006A46E9">
        <w:rPr>
          <w:rFonts w:ascii="Verdana" w:hAnsi="Verdana"/>
          <w:sz w:val="24"/>
          <w:szCs w:val="24"/>
        </w:rPr>
        <w:t xml:space="preserve">e ser feita por aclamação. Caso </w:t>
      </w:r>
      <w:r w:rsidRPr="000F6A07">
        <w:rPr>
          <w:rFonts w:ascii="Verdana" w:hAnsi="Verdana"/>
          <w:sz w:val="24"/>
          <w:szCs w:val="24"/>
        </w:rPr>
        <w:t>tenhamos mais que um interessa</w:t>
      </w:r>
      <w:r w:rsidR="006A46E9">
        <w:rPr>
          <w:rFonts w:ascii="Verdana" w:hAnsi="Verdana"/>
          <w:sz w:val="24"/>
          <w:szCs w:val="24"/>
        </w:rPr>
        <w:t xml:space="preserve">do, será feito eleição com voto </w:t>
      </w:r>
      <w:r w:rsidRPr="000F6A07">
        <w:rPr>
          <w:rFonts w:ascii="Verdana" w:hAnsi="Verdana"/>
          <w:sz w:val="24"/>
          <w:szCs w:val="24"/>
        </w:rPr>
        <w:t>secreto a ser organizada pela subprefeitura de Parelheiros.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Parágrafo Único: A Diretori</w:t>
      </w:r>
      <w:r w:rsidR="006A46E9">
        <w:rPr>
          <w:rFonts w:ascii="Verdana" w:hAnsi="Verdana"/>
          <w:sz w:val="24"/>
          <w:szCs w:val="24"/>
        </w:rPr>
        <w:t xml:space="preserve">a Executiva eleita terá o prazo </w:t>
      </w:r>
      <w:r w:rsidRPr="000F6A07">
        <w:rPr>
          <w:rFonts w:ascii="Verdana" w:hAnsi="Verdana"/>
          <w:sz w:val="24"/>
          <w:szCs w:val="24"/>
        </w:rPr>
        <w:t>de 60 dias para apresentar plano de ação para a Plenária.</w:t>
      </w:r>
    </w:p>
    <w:p w:rsidR="006A46E9" w:rsidRDefault="006A46E9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lastRenderedPageBreak/>
        <w:t>CAPÍTULO V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DO FUNCIONAMENTO DO CONSELHO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Seção I</w:t>
      </w:r>
      <w:r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DAS REUNIÕES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24º - O CONGETUR terá reuniões deliberativas ordinárias, deliberativas extraordinári</w:t>
      </w:r>
      <w:r w:rsidR="006A46E9">
        <w:rPr>
          <w:rFonts w:ascii="Verdana" w:hAnsi="Verdana"/>
          <w:sz w:val="24"/>
          <w:szCs w:val="24"/>
        </w:rPr>
        <w:t xml:space="preserve">as, reuniões solenes e reuniões </w:t>
      </w:r>
      <w:r w:rsidRPr="000F6A07">
        <w:rPr>
          <w:rFonts w:ascii="Verdana" w:hAnsi="Verdana"/>
          <w:sz w:val="24"/>
          <w:szCs w:val="24"/>
        </w:rPr>
        <w:t>itinerantes, convocadas pelo seu Presidente.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1º - As reuniões deliberat</w:t>
      </w:r>
      <w:r w:rsidR="006A46E9">
        <w:rPr>
          <w:rFonts w:ascii="Verdana" w:hAnsi="Verdana"/>
          <w:sz w:val="24"/>
          <w:szCs w:val="24"/>
        </w:rPr>
        <w:t xml:space="preserve">ivas ordinárias serão públicas, </w:t>
      </w:r>
      <w:r w:rsidRPr="000F6A07">
        <w:rPr>
          <w:rFonts w:ascii="Verdana" w:hAnsi="Verdana"/>
          <w:sz w:val="24"/>
          <w:szCs w:val="24"/>
        </w:rPr>
        <w:t>realizadas bimestralmente e, na primeira quinzena do mês, conforme convocação do Presiden</w:t>
      </w:r>
      <w:r w:rsidR="006A46E9">
        <w:rPr>
          <w:rFonts w:ascii="Verdana" w:hAnsi="Verdana"/>
          <w:sz w:val="24"/>
          <w:szCs w:val="24"/>
        </w:rPr>
        <w:t xml:space="preserve">te, sendo o calendário definido </w:t>
      </w:r>
      <w:r w:rsidRPr="000F6A07">
        <w:rPr>
          <w:rFonts w:ascii="Verdana" w:hAnsi="Verdana"/>
          <w:sz w:val="24"/>
          <w:szCs w:val="24"/>
        </w:rPr>
        <w:t>na primeira reunião anual;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2º - As reuniões delibe</w:t>
      </w:r>
      <w:r w:rsidR="006A46E9">
        <w:rPr>
          <w:rFonts w:ascii="Verdana" w:hAnsi="Verdana"/>
          <w:sz w:val="24"/>
          <w:szCs w:val="24"/>
        </w:rPr>
        <w:t xml:space="preserve">rativas extraordinárias poderão </w:t>
      </w:r>
      <w:r w:rsidRPr="000F6A07">
        <w:rPr>
          <w:rFonts w:ascii="Verdana" w:hAnsi="Verdana"/>
          <w:sz w:val="24"/>
          <w:szCs w:val="24"/>
        </w:rPr>
        <w:t>ser convocadas pelo Preside</w:t>
      </w:r>
      <w:r w:rsidR="006A46E9">
        <w:rPr>
          <w:rFonts w:ascii="Verdana" w:hAnsi="Verdana"/>
          <w:sz w:val="24"/>
          <w:szCs w:val="24"/>
        </w:rPr>
        <w:t xml:space="preserve">nte ou pela maioria dos membros </w:t>
      </w:r>
      <w:r w:rsidRPr="000F6A07">
        <w:rPr>
          <w:rFonts w:ascii="Verdana" w:hAnsi="Verdana"/>
          <w:sz w:val="24"/>
          <w:szCs w:val="24"/>
        </w:rPr>
        <w:t>do CONGETUR;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§3º - As convocações para as reuniões deliberativas ordinárias deverão indicar a pauta</w:t>
      </w:r>
      <w:r w:rsidR="006A46E9">
        <w:rPr>
          <w:rFonts w:ascii="Verdana" w:hAnsi="Verdana"/>
          <w:sz w:val="24"/>
          <w:szCs w:val="24"/>
        </w:rPr>
        <w:t xml:space="preserve"> dos trabalhos e as com caráter </w:t>
      </w:r>
      <w:r w:rsidRPr="000F6A07">
        <w:rPr>
          <w:rFonts w:ascii="Verdana" w:hAnsi="Verdana"/>
          <w:sz w:val="24"/>
          <w:szCs w:val="24"/>
        </w:rPr>
        <w:t xml:space="preserve">extraordinário conterão </w:t>
      </w:r>
      <w:r w:rsidR="006A46E9">
        <w:rPr>
          <w:rFonts w:ascii="Verdana" w:hAnsi="Verdana"/>
          <w:sz w:val="24"/>
          <w:szCs w:val="24"/>
        </w:rPr>
        <w:t xml:space="preserve">também a indicação do motivo de </w:t>
      </w:r>
      <w:r w:rsidRPr="000F6A07">
        <w:rPr>
          <w:rFonts w:ascii="Verdana" w:hAnsi="Verdana"/>
          <w:sz w:val="24"/>
          <w:szCs w:val="24"/>
        </w:rPr>
        <w:t>sua realização; as reuniõe</w:t>
      </w:r>
      <w:r w:rsidR="006A46E9">
        <w:rPr>
          <w:rFonts w:ascii="Verdana" w:hAnsi="Verdana"/>
          <w:sz w:val="24"/>
          <w:szCs w:val="24"/>
        </w:rPr>
        <w:t xml:space="preserve">s solenes serão convocadas pelo </w:t>
      </w:r>
      <w:r w:rsidRPr="000F6A07">
        <w:rPr>
          <w:rFonts w:ascii="Verdana" w:hAnsi="Verdana"/>
          <w:sz w:val="24"/>
          <w:szCs w:val="24"/>
        </w:rPr>
        <w:t xml:space="preserve">presidente, podendo ser </w:t>
      </w:r>
      <w:r w:rsidR="006A46E9">
        <w:rPr>
          <w:rFonts w:ascii="Verdana" w:hAnsi="Verdana"/>
          <w:sz w:val="24"/>
          <w:szCs w:val="24"/>
        </w:rPr>
        <w:t xml:space="preserve">de posse, homenagem, abertura e </w:t>
      </w:r>
      <w:r w:rsidRPr="000F6A07">
        <w:rPr>
          <w:rFonts w:ascii="Verdana" w:hAnsi="Verdana"/>
          <w:sz w:val="24"/>
          <w:szCs w:val="24"/>
        </w:rPr>
        <w:t>encerramento de eventos.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§4º - As matérias a serem votadas serão precedidas de inserção em pauta, discussão e</w:t>
      </w:r>
      <w:r w:rsidR="006A46E9">
        <w:rPr>
          <w:rFonts w:ascii="Verdana" w:hAnsi="Verdana"/>
          <w:sz w:val="24"/>
          <w:szCs w:val="24"/>
        </w:rPr>
        <w:t xml:space="preserve"> votação, podendo ser emendadas </w:t>
      </w:r>
      <w:r w:rsidRPr="000F6A07">
        <w:rPr>
          <w:rFonts w:ascii="Verdana" w:hAnsi="Verdana"/>
          <w:sz w:val="24"/>
          <w:szCs w:val="24"/>
        </w:rPr>
        <w:t>por proposta de 1/5 (um quinto) dos Conselheiros.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§5º - As reuniões deliberativas do CONGETUR serão realizadas, em primeira convocação</w:t>
      </w:r>
      <w:r w:rsidR="006A46E9">
        <w:rPr>
          <w:rFonts w:ascii="Verdana" w:hAnsi="Verdana"/>
          <w:sz w:val="24"/>
          <w:szCs w:val="24"/>
        </w:rPr>
        <w:t xml:space="preserve">, com a presença da maioria dos </w:t>
      </w:r>
      <w:r w:rsidRPr="000F6A07">
        <w:rPr>
          <w:rFonts w:ascii="Verdana" w:hAnsi="Verdana"/>
          <w:sz w:val="24"/>
          <w:szCs w:val="24"/>
        </w:rPr>
        <w:t xml:space="preserve">seus membros e, 30 minutos após, em segunda </w:t>
      </w:r>
      <w:r w:rsidR="006A46E9">
        <w:rPr>
          <w:rFonts w:ascii="Verdana" w:hAnsi="Verdana"/>
          <w:sz w:val="24"/>
          <w:szCs w:val="24"/>
        </w:rPr>
        <w:t xml:space="preserve">convocação, </w:t>
      </w:r>
      <w:r w:rsidRPr="000F6A07">
        <w:rPr>
          <w:rFonts w:ascii="Verdana" w:hAnsi="Verdana"/>
          <w:sz w:val="24"/>
          <w:szCs w:val="24"/>
        </w:rPr>
        <w:t>com a participação dos presentes;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§6º - As reuniões itinerant</w:t>
      </w:r>
      <w:r w:rsidR="006A46E9">
        <w:rPr>
          <w:rFonts w:ascii="Verdana" w:hAnsi="Verdana"/>
          <w:sz w:val="24"/>
          <w:szCs w:val="24"/>
        </w:rPr>
        <w:t xml:space="preserve">es serão públicas e deverão ser </w:t>
      </w:r>
      <w:r w:rsidRPr="000F6A07">
        <w:rPr>
          <w:rFonts w:ascii="Verdana" w:hAnsi="Verdana"/>
          <w:sz w:val="24"/>
          <w:szCs w:val="24"/>
        </w:rPr>
        <w:t>realizadas no mínimo duas re</w:t>
      </w:r>
      <w:r w:rsidR="006A46E9">
        <w:rPr>
          <w:rFonts w:ascii="Verdana" w:hAnsi="Verdana"/>
          <w:sz w:val="24"/>
          <w:szCs w:val="24"/>
        </w:rPr>
        <w:t xml:space="preserve">uniões itinerantes por ano, nas </w:t>
      </w:r>
      <w:r w:rsidRPr="000F6A07">
        <w:rPr>
          <w:rFonts w:ascii="Verdana" w:hAnsi="Verdana"/>
          <w:sz w:val="24"/>
          <w:szCs w:val="24"/>
        </w:rPr>
        <w:t>regiões do Polo, previamente agendadas, aprovadas em plenário e convocadas pela Diretoria E</w:t>
      </w:r>
      <w:r w:rsidR="006A46E9">
        <w:rPr>
          <w:rFonts w:ascii="Verdana" w:hAnsi="Verdana"/>
          <w:sz w:val="24"/>
          <w:szCs w:val="24"/>
        </w:rPr>
        <w:t xml:space="preserve">xecutiva objetivando debater </w:t>
      </w:r>
      <w:r w:rsidRPr="000F6A07">
        <w:rPr>
          <w:rFonts w:ascii="Verdana" w:hAnsi="Verdana"/>
          <w:sz w:val="24"/>
          <w:szCs w:val="24"/>
        </w:rPr>
        <w:t>assuntos relacionados ao turi</w:t>
      </w:r>
      <w:r w:rsidR="006A46E9">
        <w:rPr>
          <w:rFonts w:ascii="Verdana" w:hAnsi="Verdana"/>
          <w:sz w:val="24"/>
          <w:szCs w:val="24"/>
        </w:rPr>
        <w:t xml:space="preserve">smo da região, com a convocação </w:t>
      </w:r>
      <w:r w:rsidRPr="000F6A07">
        <w:rPr>
          <w:rFonts w:ascii="Verdana" w:hAnsi="Verdana"/>
          <w:sz w:val="24"/>
          <w:szCs w:val="24"/>
        </w:rPr>
        <w:t>as instituições da sociedade civil organizada;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§7º - A Diretoria Executiva do CONGETUR designará comissão, composta por alguém da diretoria, por coordenadores de Câmara Temática e </w:t>
      </w:r>
      <w:r w:rsidR="006A46E9">
        <w:rPr>
          <w:rFonts w:ascii="Verdana" w:hAnsi="Verdana"/>
          <w:sz w:val="24"/>
          <w:szCs w:val="24"/>
        </w:rPr>
        <w:t xml:space="preserve">mais dois de seus membros, para </w:t>
      </w:r>
      <w:r w:rsidRPr="000F6A07">
        <w:rPr>
          <w:rFonts w:ascii="Verdana" w:hAnsi="Verdana"/>
          <w:sz w:val="24"/>
          <w:szCs w:val="24"/>
        </w:rPr>
        <w:t>acompanhar as reuniões itinera</w:t>
      </w:r>
      <w:r w:rsidR="006A46E9">
        <w:rPr>
          <w:rFonts w:ascii="Verdana" w:hAnsi="Verdana"/>
          <w:sz w:val="24"/>
          <w:szCs w:val="24"/>
        </w:rPr>
        <w:t xml:space="preserve">ntes, que não deliberarão sobre </w:t>
      </w:r>
      <w:r w:rsidRPr="000F6A07">
        <w:rPr>
          <w:rFonts w:ascii="Verdana" w:hAnsi="Verdana"/>
          <w:sz w:val="24"/>
          <w:szCs w:val="24"/>
        </w:rPr>
        <w:t>quaisquer assuntos, atendendo</w:t>
      </w:r>
      <w:r w:rsidR="006A46E9">
        <w:rPr>
          <w:rFonts w:ascii="Verdana" w:hAnsi="Verdana"/>
          <w:sz w:val="24"/>
          <w:szCs w:val="24"/>
        </w:rPr>
        <w:t xml:space="preserve"> a finalidade para a qual foram </w:t>
      </w:r>
      <w:r w:rsidRPr="000F6A07">
        <w:rPr>
          <w:rFonts w:ascii="Verdana" w:hAnsi="Verdana"/>
          <w:sz w:val="24"/>
          <w:szCs w:val="24"/>
        </w:rPr>
        <w:t>convocadas;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§8º - A Diretoria Execut</w:t>
      </w:r>
      <w:r w:rsidR="006A46E9">
        <w:rPr>
          <w:rFonts w:ascii="Verdana" w:hAnsi="Verdana"/>
          <w:sz w:val="24"/>
          <w:szCs w:val="24"/>
        </w:rPr>
        <w:t xml:space="preserve">iva do CONGETUR poderá designar </w:t>
      </w:r>
      <w:r w:rsidRPr="000F6A07">
        <w:rPr>
          <w:rFonts w:ascii="Verdana" w:hAnsi="Verdana"/>
          <w:sz w:val="24"/>
          <w:szCs w:val="24"/>
        </w:rPr>
        <w:t>comissão para acompanhar audiê</w:t>
      </w:r>
      <w:r w:rsidR="006A46E9">
        <w:rPr>
          <w:rFonts w:ascii="Verdana" w:hAnsi="Verdana"/>
          <w:sz w:val="24"/>
          <w:szCs w:val="24"/>
        </w:rPr>
        <w:t xml:space="preserve">ncias, visitas ou diligências a </w:t>
      </w:r>
      <w:r w:rsidRPr="000F6A07">
        <w:rPr>
          <w:rFonts w:ascii="Verdana" w:hAnsi="Verdana"/>
          <w:sz w:val="24"/>
          <w:szCs w:val="24"/>
        </w:rPr>
        <w:t>órgãos públicos ou privados, no interesse do turismo do Polo;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Art. 25º - As reuniões do CONGETUR obedecerão à seguinte </w:t>
      </w:r>
      <w:proofErr w:type="spellStart"/>
      <w:r w:rsidRPr="000F6A07">
        <w:rPr>
          <w:rFonts w:ascii="Verdana" w:hAnsi="Verdana"/>
          <w:sz w:val="24"/>
          <w:szCs w:val="24"/>
        </w:rPr>
        <w:t>seqüência</w:t>
      </w:r>
      <w:proofErr w:type="spellEnd"/>
      <w:r w:rsidRPr="000F6A07">
        <w:rPr>
          <w:rFonts w:ascii="Verdana" w:hAnsi="Verdana"/>
          <w:sz w:val="24"/>
          <w:szCs w:val="24"/>
        </w:rPr>
        <w:t>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 – Assinatura do livro de presença e verificação do </w:t>
      </w:r>
      <w:proofErr w:type="spellStart"/>
      <w:r w:rsidRPr="000F6A07">
        <w:rPr>
          <w:rFonts w:ascii="Verdana" w:hAnsi="Verdana"/>
          <w:sz w:val="24"/>
          <w:szCs w:val="24"/>
        </w:rPr>
        <w:t>quorum</w:t>
      </w:r>
      <w:proofErr w:type="spellEnd"/>
      <w:r w:rsidRPr="000F6A07">
        <w:rPr>
          <w:rFonts w:ascii="Verdana" w:hAnsi="Verdana"/>
          <w:sz w:val="24"/>
          <w:szCs w:val="24"/>
        </w:rPr>
        <w:t>, que será de 1/3 dos conselheiros com direito a voto;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- Instalação dos trabalhos,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Leitura, discussão,</w:t>
      </w:r>
      <w:r w:rsidR="006A46E9">
        <w:rPr>
          <w:rFonts w:ascii="Verdana" w:hAnsi="Verdana"/>
          <w:sz w:val="24"/>
          <w:szCs w:val="24"/>
        </w:rPr>
        <w:t xml:space="preserve"> votação e assinatura da ata da </w:t>
      </w:r>
      <w:r w:rsidRPr="000F6A07">
        <w:rPr>
          <w:rFonts w:ascii="Verdana" w:hAnsi="Verdana"/>
          <w:sz w:val="24"/>
          <w:szCs w:val="24"/>
        </w:rPr>
        <w:t>reunião anterior;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– Leitura do expediente;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 – Execução da ordem do dia;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>VI – Apresentação, discuss</w:t>
      </w:r>
      <w:r w:rsidR="006A46E9">
        <w:rPr>
          <w:rFonts w:ascii="Verdana" w:hAnsi="Verdana"/>
          <w:sz w:val="24"/>
          <w:szCs w:val="24"/>
        </w:rPr>
        <w:t xml:space="preserve">ão e proposição de resoluções e </w:t>
      </w:r>
      <w:r w:rsidRPr="000F6A07">
        <w:rPr>
          <w:rFonts w:ascii="Verdana" w:hAnsi="Verdana"/>
          <w:sz w:val="24"/>
          <w:szCs w:val="24"/>
        </w:rPr>
        <w:t xml:space="preserve">recomendações; </w:t>
      </w:r>
      <w:proofErr w:type="gramStart"/>
      <w:r w:rsidRPr="000F6A07">
        <w:rPr>
          <w:rFonts w:ascii="Verdana" w:hAnsi="Verdana"/>
          <w:sz w:val="24"/>
          <w:szCs w:val="24"/>
        </w:rPr>
        <w:t>e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VII – Apresentação de assuntos de ordem geral.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26º - Durante a discus</w:t>
      </w:r>
      <w:r w:rsidR="006A46E9">
        <w:rPr>
          <w:rFonts w:ascii="Verdana" w:hAnsi="Verdana"/>
          <w:sz w:val="24"/>
          <w:szCs w:val="24"/>
        </w:rPr>
        <w:t xml:space="preserve">são da ata da reunião anterior, </w:t>
      </w:r>
      <w:r w:rsidRPr="000F6A07">
        <w:rPr>
          <w:rFonts w:ascii="Verdana" w:hAnsi="Verdana"/>
          <w:sz w:val="24"/>
          <w:szCs w:val="24"/>
        </w:rPr>
        <w:t>os conselheiros poderão a</w:t>
      </w:r>
      <w:r w:rsidR="006A46E9">
        <w:rPr>
          <w:rFonts w:ascii="Verdana" w:hAnsi="Verdana"/>
          <w:sz w:val="24"/>
          <w:szCs w:val="24"/>
        </w:rPr>
        <w:t xml:space="preserve">presentar emendas, oralmente ou </w:t>
      </w:r>
      <w:r w:rsidRPr="000F6A07">
        <w:rPr>
          <w:rFonts w:ascii="Verdana" w:hAnsi="Verdana"/>
          <w:sz w:val="24"/>
          <w:szCs w:val="24"/>
        </w:rPr>
        <w:t>por escrito.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§1º - Encerrada a discussão,</w:t>
      </w:r>
      <w:r w:rsidR="006A46E9">
        <w:rPr>
          <w:rFonts w:ascii="Verdana" w:hAnsi="Verdana"/>
          <w:sz w:val="24"/>
          <w:szCs w:val="24"/>
        </w:rPr>
        <w:t xml:space="preserve"> a ata será posta para votação, </w:t>
      </w:r>
      <w:r w:rsidRPr="000F6A07">
        <w:rPr>
          <w:rFonts w:ascii="Verdana" w:hAnsi="Verdana"/>
          <w:sz w:val="24"/>
          <w:szCs w:val="24"/>
        </w:rPr>
        <w:t xml:space="preserve">sem prejuízo de destaques; § 2º </w:t>
      </w:r>
      <w:r w:rsidR="006A46E9">
        <w:rPr>
          <w:rFonts w:ascii="Verdana" w:hAnsi="Verdana"/>
          <w:sz w:val="24"/>
          <w:szCs w:val="24"/>
        </w:rPr>
        <w:t xml:space="preserve">- Os destaques serão discutidos </w:t>
      </w:r>
      <w:r w:rsidRPr="000F6A07">
        <w:rPr>
          <w:rFonts w:ascii="Verdana" w:hAnsi="Verdana"/>
          <w:sz w:val="24"/>
          <w:szCs w:val="24"/>
        </w:rPr>
        <w:t>e decididos a seguir.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27º - No expediente serão apresentadas as comunicações da Diretoria Exec</w:t>
      </w:r>
      <w:r w:rsidR="006A46E9">
        <w:rPr>
          <w:rFonts w:ascii="Verdana" w:hAnsi="Verdana"/>
          <w:sz w:val="24"/>
          <w:szCs w:val="24"/>
        </w:rPr>
        <w:t xml:space="preserve">utiva e dos conselheiros que se </w:t>
      </w:r>
      <w:r w:rsidRPr="000F6A07">
        <w:rPr>
          <w:rFonts w:ascii="Verdana" w:hAnsi="Verdana"/>
          <w:sz w:val="24"/>
          <w:szCs w:val="24"/>
        </w:rPr>
        <w:t>inscreverem.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§ 1º - Cada conselheiro terá a palavra por três min</w:t>
      </w:r>
      <w:r w:rsidR="006A46E9">
        <w:rPr>
          <w:rFonts w:ascii="Verdana" w:hAnsi="Verdana"/>
          <w:sz w:val="24"/>
          <w:szCs w:val="24"/>
        </w:rPr>
        <w:t xml:space="preserve">utos, não </w:t>
      </w:r>
      <w:r w:rsidRPr="000F6A07">
        <w:rPr>
          <w:rFonts w:ascii="Verdana" w:hAnsi="Verdana"/>
          <w:sz w:val="24"/>
          <w:szCs w:val="24"/>
        </w:rPr>
        <w:t>sendo admitidos apartes. As inscrições de palavras dos conselheiros deverão ser encaminhadas na abertura dos trabalhos;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Seção II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DAS ATAS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28º – Serão lavradas</w:t>
      </w:r>
      <w:r w:rsidR="006A46E9">
        <w:rPr>
          <w:rFonts w:ascii="Verdana" w:hAnsi="Verdana"/>
          <w:sz w:val="24"/>
          <w:szCs w:val="24"/>
        </w:rPr>
        <w:t xml:space="preserve"> atas das reuniões do CONGETUR, </w:t>
      </w:r>
      <w:r w:rsidRPr="000F6A07">
        <w:rPr>
          <w:rFonts w:ascii="Verdana" w:hAnsi="Verdana"/>
          <w:sz w:val="24"/>
          <w:szCs w:val="24"/>
        </w:rPr>
        <w:t>devendo constar data, local e hora de sua realizaçã</w:t>
      </w:r>
      <w:r w:rsidR="006A46E9">
        <w:rPr>
          <w:rFonts w:ascii="Verdana" w:hAnsi="Verdana"/>
          <w:sz w:val="24"/>
          <w:szCs w:val="24"/>
        </w:rPr>
        <w:t xml:space="preserve">o, nome dos </w:t>
      </w:r>
      <w:r w:rsidRPr="000F6A07">
        <w:rPr>
          <w:rFonts w:ascii="Verdana" w:hAnsi="Verdana"/>
          <w:sz w:val="24"/>
          <w:szCs w:val="24"/>
        </w:rPr>
        <w:t>presentes, pauta, resumo e resultado das discussões.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29º - As elaborações das Atas ficarão a cargo da secretaria executiva.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Parágrafo Único - As atas deverão ser numeradas e publicadas no site do Polo de Ecoturismo de São Paulo, no prazo d</w:t>
      </w:r>
      <w:r w:rsidR="006A46E9">
        <w:rPr>
          <w:rFonts w:ascii="Verdana" w:hAnsi="Verdana"/>
          <w:sz w:val="24"/>
          <w:szCs w:val="24"/>
        </w:rPr>
        <w:t xml:space="preserve">e </w:t>
      </w:r>
      <w:r w:rsidRPr="000F6A07">
        <w:rPr>
          <w:rFonts w:ascii="Verdana" w:hAnsi="Verdana"/>
          <w:sz w:val="24"/>
          <w:szCs w:val="24"/>
        </w:rPr>
        <w:t>quinze dias úteis após a aprovação em reunião, sendo arquivadas na Subprefeitura de Parelheiros.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6A46E9">
        <w:rPr>
          <w:rFonts w:ascii="Verdana" w:hAnsi="Verdana"/>
          <w:b/>
          <w:sz w:val="24"/>
          <w:szCs w:val="24"/>
        </w:rPr>
        <w:t>CAPÍTULO VI</w:t>
      </w:r>
      <w:proofErr w:type="gramEnd"/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DAS DISPOSIÇÕES GERAIS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Art. 30º – A Subprefeitura </w:t>
      </w:r>
      <w:r w:rsidR="006A46E9">
        <w:rPr>
          <w:rFonts w:ascii="Verdana" w:hAnsi="Verdana"/>
          <w:sz w:val="24"/>
          <w:szCs w:val="24"/>
        </w:rPr>
        <w:t xml:space="preserve">de Parelheiros prestará suporte </w:t>
      </w:r>
      <w:r w:rsidRPr="000F6A07">
        <w:rPr>
          <w:rFonts w:ascii="Verdana" w:hAnsi="Verdana"/>
          <w:sz w:val="24"/>
          <w:szCs w:val="24"/>
        </w:rPr>
        <w:t>técnico e administrativo para o funcionamento do CONGETUR.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31º – As eventuais des</w:t>
      </w:r>
      <w:r w:rsidR="006A46E9">
        <w:rPr>
          <w:rFonts w:ascii="Verdana" w:hAnsi="Verdana"/>
          <w:sz w:val="24"/>
          <w:szCs w:val="24"/>
        </w:rPr>
        <w:t xml:space="preserve">pesas com viagens e diárias dos </w:t>
      </w:r>
      <w:r w:rsidRPr="000F6A07">
        <w:rPr>
          <w:rFonts w:ascii="Verdana" w:hAnsi="Verdana"/>
          <w:sz w:val="24"/>
          <w:szCs w:val="24"/>
        </w:rPr>
        <w:t>conselheiros serão custeadas pel</w:t>
      </w:r>
      <w:r w:rsidR="006A46E9">
        <w:rPr>
          <w:rFonts w:ascii="Verdana" w:hAnsi="Verdana"/>
          <w:sz w:val="24"/>
          <w:szCs w:val="24"/>
        </w:rPr>
        <w:t xml:space="preserve">as instituições e entidades que </w:t>
      </w:r>
      <w:r w:rsidRPr="000F6A07">
        <w:rPr>
          <w:rFonts w:ascii="Verdana" w:hAnsi="Verdana"/>
          <w:sz w:val="24"/>
          <w:szCs w:val="24"/>
        </w:rPr>
        <w:t>representam.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32º – As reuniões do CONGETUR e das Câmaras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Temáticas poderão </w:t>
      </w:r>
      <w:proofErr w:type="gramStart"/>
      <w:r w:rsidRPr="000F6A07">
        <w:rPr>
          <w:rFonts w:ascii="Verdana" w:hAnsi="Verdana"/>
          <w:sz w:val="24"/>
          <w:szCs w:val="24"/>
        </w:rPr>
        <w:t>ocorrer,</w:t>
      </w:r>
      <w:proofErr w:type="gramEnd"/>
      <w:r w:rsidRPr="000F6A07">
        <w:rPr>
          <w:rFonts w:ascii="Verdana" w:hAnsi="Verdana"/>
          <w:sz w:val="24"/>
          <w:szCs w:val="24"/>
        </w:rPr>
        <w:t xml:space="preserve"> de</w:t>
      </w:r>
      <w:r w:rsidR="006A46E9">
        <w:rPr>
          <w:rFonts w:ascii="Verdana" w:hAnsi="Verdana"/>
          <w:sz w:val="24"/>
          <w:szCs w:val="24"/>
        </w:rPr>
        <w:t xml:space="preserve"> modo remoto, através de link a </w:t>
      </w:r>
      <w:r w:rsidRPr="000F6A07">
        <w:rPr>
          <w:rFonts w:ascii="Verdana" w:hAnsi="Verdana"/>
          <w:sz w:val="24"/>
          <w:szCs w:val="24"/>
        </w:rPr>
        <w:t>ser divulgado pela secretaria executiva com um dia de antecedência da data marcada par</w:t>
      </w:r>
      <w:r w:rsidR="006A46E9">
        <w:rPr>
          <w:rFonts w:ascii="Verdana" w:hAnsi="Verdana"/>
          <w:sz w:val="24"/>
          <w:szCs w:val="24"/>
        </w:rPr>
        <w:t xml:space="preserve">a a reunião ou presencialmente, </w:t>
      </w:r>
      <w:r w:rsidRPr="000F6A07">
        <w:rPr>
          <w:rFonts w:ascii="Verdana" w:hAnsi="Verdana"/>
          <w:sz w:val="24"/>
          <w:szCs w:val="24"/>
        </w:rPr>
        <w:t>considerando o que for mais conveniente para o pleno e ocorrerão, preferencialmente, na sede d</w:t>
      </w:r>
      <w:r w:rsidR="006A46E9">
        <w:rPr>
          <w:rFonts w:ascii="Verdana" w:hAnsi="Verdana"/>
          <w:sz w:val="24"/>
          <w:szCs w:val="24"/>
        </w:rPr>
        <w:t xml:space="preserve">a Subprefeitura de Parelheiros, </w:t>
      </w:r>
      <w:r w:rsidRPr="000F6A07">
        <w:rPr>
          <w:rFonts w:ascii="Verdana" w:hAnsi="Verdana"/>
          <w:sz w:val="24"/>
          <w:szCs w:val="24"/>
        </w:rPr>
        <w:t>no CEC - Centro de Empreendedorismo e Capacitação na CIT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– Central de Informação Turística </w:t>
      </w:r>
      <w:r w:rsidR="006A46E9">
        <w:rPr>
          <w:rFonts w:ascii="Verdana" w:hAnsi="Verdana"/>
          <w:sz w:val="24"/>
          <w:szCs w:val="24"/>
        </w:rPr>
        <w:t xml:space="preserve">de Parelheiros ou outros locais </w:t>
      </w:r>
      <w:r w:rsidRPr="000F6A07">
        <w:rPr>
          <w:rFonts w:ascii="Verdana" w:hAnsi="Verdana"/>
          <w:sz w:val="24"/>
          <w:szCs w:val="24"/>
        </w:rPr>
        <w:t>aprovados pela Diretoria Executiva.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Art. 33º – Os casos omissos e as dúvidas relativas à aplicação desse Regimento serão </w:t>
      </w:r>
      <w:proofErr w:type="gramStart"/>
      <w:r w:rsidRPr="000F6A07">
        <w:rPr>
          <w:rFonts w:ascii="Verdana" w:hAnsi="Verdana"/>
          <w:sz w:val="24"/>
          <w:szCs w:val="24"/>
        </w:rPr>
        <w:t>dirimidas</w:t>
      </w:r>
      <w:proofErr w:type="gramEnd"/>
      <w:r w:rsidRPr="000F6A07">
        <w:rPr>
          <w:rFonts w:ascii="Verdana" w:hAnsi="Verdana"/>
          <w:sz w:val="24"/>
          <w:szCs w:val="24"/>
        </w:rPr>
        <w:t xml:space="preserve"> pelo plenário do CONGETUR.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Art. 34º – Este Regi</w:t>
      </w:r>
      <w:r w:rsidR="006A46E9">
        <w:rPr>
          <w:rFonts w:ascii="Verdana" w:hAnsi="Verdana"/>
          <w:sz w:val="24"/>
          <w:szCs w:val="24"/>
        </w:rPr>
        <w:t xml:space="preserve">mento entra em vigor na data da </w:t>
      </w:r>
      <w:r w:rsidRPr="000F6A07">
        <w:rPr>
          <w:rFonts w:ascii="Verdana" w:hAnsi="Verdana"/>
          <w:sz w:val="24"/>
          <w:szCs w:val="24"/>
        </w:rPr>
        <w:t>reunião em que for aprovado e deve ser publicado em Diário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Oficial.</w:t>
      </w:r>
    </w:p>
    <w:p w:rsidR="000F6A07" w:rsidRPr="006A46E9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A46E9">
        <w:rPr>
          <w:rFonts w:ascii="Verdana" w:hAnsi="Verdana"/>
          <w:b/>
          <w:sz w:val="24"/>
          <w:szCs w:val="24"/>
        </w:rPr>
        <w:t>PROCESSO Nº 6047.2021/0000135-3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Despacho </w:t>
      </w:r>
      <w:proofErr w:type="spellStart"/>
      <w:r w:rsidRPr="000F6A07">
        <w:rPr>
          <w:rFonts w:ascii="Verdana" w:hAnsi="Verdana"/>
          <w:sz w:val="24"/>
          <w:szCs w:val="24"/>
        </w:rPr>
        <w:t>Autorizatório</w:t>
      </w:r>
      <w:proofErr w:type="spell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INTERESSADO: </w:t>
      </w:r>
      <w:proofErr w:type="gramStart"/>
      <w:r w:rsidRPr="000F6A07">
        <w:rPr>
          <w:rFonts w:ascii="Verdana" w:hAnsi="Verdana"/>
          <w:sz w:val="24"/>
          <w:szCs w:val="24"/>
        </w:rPr>
        <w:t>SUB-PA</w:t>
      </w:r>
      <w:proofErr w:type="gramEnd"/>
      <w:r w:rsidRPr="000F6A07">
        <w:rPr>
          <w:rFonts w:ascii="Verdana" w:hAnsi="Verdana"/>
          <w:sz w:val="24"/>
          <w:szCs w:val="24"/>
        </w:rPr>
        <w:t>/CAF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lastRenderedPageBreak/>
        <w:t xml:space="preserve">ASSUNTO: </w:t>
      </w:r>
      <w:proofErr w:type="gramStart"/>
      <w:r w:rsidRPr="000F6A07">
        <w:rPr>
          <w:rFonts w:ascii="Verdana" w:hAnsi="Verdana"/>
          <w:sz w:val="24"/>
          <w:szCs w:val="24"/>
        </w:rPr>
        <w:t>COMPRA</w:t>
      </w:r>
      <w:proofErr w:type="gramEnd"/>
      <w:r w:rsidRPr="000F6A07">
        <w:rPr>
          <w:rFonts w:ascii="Verdana" w:hAnsi="Verdana"/>
          <w:sz w:val="24"/>
          <w:szCs w:val="24"/>
        </w:rPr>
        <w:t xml:space="preserve"> DE DIVERSOS MATERIAIS – HIDRÁULICA, ELÉTRICA, PINTURA E FERRAGENS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MODALIDADE: PREGÃO </w:t>
      </w:r>
      <w:r w:rsidR="006A46E9">
        <w:rPr>
          <w:rFonts w:ascii="Verdana" w:hAnsi="Verdana"/>
          <w:sz w:val="24"/>
          <w:szCs w:val="24"/>
        </w:rPr>
        <w:t xml:space="preserve">ELETRÔNICO - Sistema BEC (Bolsa </w:t>
      </w:r>
      <w:r w:rsidRPr="000F6A07">
        <w:rPr>
          <w:rFonts w:ascii="Verdana" w:hAnsi="Verdana"/>
          <w:sz w:val="24"/>
          <w:szCs w:val="24"/>
        </w:rPr>
        <w:t>Eletrônica de Compras)</w:t>
      </w: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DESPACHO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- No uso das atribuições a mim conferidas pelos incisos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XIV e XX do art. 9° da Lei Munic</w:t>
      </w:r>
      <w:r w:rsidR="00FE06D2">
        <w:rPr>
          <w:rFonts w:ascii="Verdana" w:hAnsi="Verdana"/>
          <w:sz w:val="24"/>
          <w:szCs w:val="24"/>
        </w:rPr>
        <w:t xml:space="preserve">ipal n° 13.399/2002, no art. 38 </w:t>
      </w:r>
      <w:r w:rsidRPr="000F6A07">
        <w:rPr>
          <w:rFonts w:ascii="Verdana" w:hAnsi="Verdana"/>
          <w:sz w:val="24"/>
          <w:szCs w:val="24"/>
        </w:rPr>
        <w:t>da Lei Federal 8.666/93, no art</w:t>
      </w:r>
      <w:r w:rsidR="00FE06D2">
        <w:rPr>
          <w:rFonts w:ascii="Verdana" w:hAnsi="Verdana"/>
          <w:sz w:val="24"/>
          <w:szCs w:val="24"/>
        </w:rPr>
        <w:t xml:space="preserve">. 15 da Lei Municipal 13.278/02 </w:t>
      </w:r>
      <w:r w:rsidRPr="000F6A07">
        <w:rPr>
          <w:rFonts w:ascii="Verdana" w:hAnsi="Verdana"/>
          <w:sz w:val="24"/>
          <w:szCs w:val="24"/>
        </w:rPr>
        <w:t>e no art. 18 do Decreto Mun</w:t>
      </w:r>
      <w:r w:rsidR="00FE06D2">
        <w:rPr>
          <w:rFonts w:ascii="Verdana" w:hAnsi="Verdana"/>
          <w:sz w:val="24"/>
          <w:szCs w:val="24"/>
        </w:rPr>
        <w:t xml:space="preserve">icipal 44.279/03, com fulcro na </w:t>
      </w:r>
      <w:r w:rsidRPr="000F6A07">
        <w:rPr>
          <w:rFonts w:ascii="Verdana" w:hAnsi="Verdana"/>
          <w:sz w:val="24"/>
          <w:szCs w:val="24"/>
        </w:rPr>
        <w:t>Lei Federal 10.520/2002 e</w:t>
      </w:r>
      <w:r w:rsidR="00FE06D2">
        <w:rPr>
          <w:rFonts w:ascii="Verdana" w:hAnsi="Verdana"/>
          <w:sz w:val="24"/>
          <w:szCs w:val="24"/>
        </w:rPr>
        <w:t xml:space="preserve"> Decreto Municipal 54.102/2013, </w:t>
      </w:r>
      <w:r w:rsidRPr="000F6A07">
        <w:rPr>
          <w:rFonts w:ascii="Verdana" w:hAnsi="Verdana"/>
          <w:sz w:val="24"/>
          <w:szCs w:val="24"/>
        </w:rPr>
        <w:t>APROVO a minuta de Edital de Licitação na modalidade PREGÃO ELETRÔNICO (SEI 0</w:t>
      </w:r>
      <w:r w:rsidR="00FE06D2">
        <w:rPr>
          <w:rFonts w:ascii="Verdana" w:hAnsi="Verdana"/>
          <w:sz w:val="24"/>
          <w:szCs w:val="24"/>
        </w:rPr>
        <w:t xml:space="preserve">42124648), objetivando a COMPRA </w:t>
      </w:r>
      <w:r w:rsidRPr="000F6A07">
        <w:rPr>
          <w:rFonts w:ascii="Verdana" w:hAnsi="Verdana"/>
          <w:sz w:val="24"/>
          <w:szCs w:val="24"/>
        </w:rPr>
        <w:t xml:space="preserve">DE DIVERSOS MATERIAIS </w:t>
      </w:r>
      <w:r w:rsidR="00FE06D2">
        <w:rPr>
          <w:rFonts w:ascii="Verdana" w:hAnsi="Verdana"/>
          <w:sz w:val="24"/>
          <w:szCs w:val="24"/>
        </w:rPr>
        <w:t xml:space="preserve">– HIDRÁULICA, ELÉTRICA, PINTURA </w:t>
      </w:r>
      <w:r w:rsidRPr="000F6A07">
        <w:rPr>
          <w:rFonts w:ascii="Verdana" w:hAnsi="Verdana"/>
          <w:sz w:val="24"/>
          <w:szCs w:val="24"/>
        </w:rPr>
        <w:t xml:space="preserve">E FERRAGENS, de acordo com </w:t>
      </w:r>
      <w:r w:rsidR="00FE06D2">
        <w:rPr>
          <w:rFonts w:ascii="Verdana" w:hAnsi="Verdana"/>
          <w:sz w:val="24"/>
          <w:szCs w:val="24"/>
        </w:rPr>
        <w:t xml:space="preserve">a requisição (SEI 039183626?) e </w:t>
      </w:r>
      <w:r w:rsidRPr="000F6A07">
        <w:rPr>
          <w:rFonts w:ascii="Verdana" w:hAnsi="Verdana"/>
          <w:sz w:val="24"/>
          <w:szCs w:val="24"/>
        </w:rPr>
        <w:t>Termo de Referencia (parte integrante do Edita</w:t>
      </w:r>
      <w:r w:rsidR="00FE06D2">
        <w:rPr>
          <w:rFonts w:ascii="Verdana" w:hAnsi="Verdana"/>
          <w:sz w:val="24"/>
          <w:szCs w:val="24"/>
        </w:rPr>
        <w:t xml:space="preserve">l), sendo que o </w:t>
      </w:r>
      <w:r w:rsidRPr="000F6A07">
        <w:rPr>
          <w:rFonts w:ascii="Verdana" w:hAnsi="Verdana"/>
          <w:sz w:val="24"/>
          <w:szCs w:val="24"/>
        </w:rPr>
        <w:t xml:space="preserve">prazo para entrega será de </w:t>
      </w:r>
      <w:proofErr w:type="gramStart"/>
      <w:r w:rsidRPr="000F6A07">
        <w:rPr>
          <w:rFonts w:ascii="Verdana" w:hAnsi="Verdana"/>
          <w:sz w:val="24"/>
          <w:szCs w:val="24"/>
        </w:rPr>
        <w:t>7</w:t>
      </w:r>
      <w:proofErr w:type="gramEnd"/>
      <w:r w:rsidRPr="000F6A07">
        <w:rPr>
          <w:rFonts w:ascii="Verdana" w:hAnsi="Verdana"/>
          <w:sz w:val="24"/>
          <w:szCs w:val="24"/>
        </w:rPr>
        <w:t xml:space="preserve"> dias úteis contados do recebimento da Ordem de Fornecimento</w:t>
      </w:r>
      <w:r w:rsidR="00FE06D2">
        <w:rPr>
          <w:rFonts w:ascii="Verdana" w:hAnsi="Verdana"/>
          <w:sz w:val="24"/>
          <w:szCs w:val="24"/>
        </w:rPr>
        <w:t xml:space="preserve">, e, em consequência AUTORIZO a </w:t>
      </w:r>
      <w:r w:rsidRPr="000F6A07">
        <w:rPr>
          <w:rFonts w:ascii="Verdana" w:hAnsi="Verdana"/>
          <w:sz w:val="24"/>
          <w:szCs w:val="24"/>
        </w:rPr>
        <w:t>abertura de certame licitatório;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- As despesas onerarão as dotações orçamentárias 60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.00.60.10.15.452.3022.2.341.3.3.90.30.00.00 e 60.00.60.10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.15.122.3024.2.100.3.3.90.</w:t>
      </w:r>
      <w:r w:rsidR="00FE06D2">
        <w:rPr>
          <w:rFonts w:ascii="Verdana" w:hAnsi="Verdana"/>
          <w:sz w:val="24"/>
          <w:szCs w:val="24"/>
        </w:rPr>
        <w:t xml:space="preserve">30.00.00, do orçamento vigente, </w:t>
      </w:r>
      <w:r w:rsidRPr="000F6A07">
        <w:rPr>
          <w:rFonts w:ascii="Verdana" w:hAnsi="Verdana"/>
          <w:sz w:val="24"/>
          <w:szCs w:val="24"/>
        </w:rPr>
        <w:t xml:space="preserve">conforme </w:t>
      </w:r>
      <w:proofErr w:type="gramStart"/>
      <w:r w:rsidRPr="000F6A07">
        <w:rPr>
          <w:rFonts w:ascii="Verdana" w:hAnsi="Verdana"/>
          <w:sz w:val="24"/>
          <w:szCs w:val="24"/>
        </w:rPr>
        <w:t>Notas</w:t>
      </w:r>
      <w:proofErr w:type="gramEnd"/>
      <w:r w:rsidRPr="000F6A07">
        <w:rPr>
          <w:rFonts w:ascii="Verdana" w:hAnsi="Verdana"/>
          <w:sz w:val="24"/>
          <w:szCs w:val="24"/>
        </w:rPr>
        <w:t xml:space="preserve"> de Reser</w:t>
      </w:r>
      <w:r w:rsidR="00FE06D2">
        <w:rPr>
          <w:rFonts w:ascii="Verdana" w:hAnsi="Verdana"/>
          <w:sz w:val="24"/>
          <w:szCs w:val="24"/>
        </w:rPr>
        <w:t xml:space="preserve">va nº 20.643/2021 e 20.647/2021 </w:t>
      </w:r>
      <w:r w:rsidRPr="000F6A07">
        <w:rPr>
          <w:rFonts w:ascii="Verdana" w:hAnsi="Verdana"/>
          <w:sz w:val="24"/>
          <w:szCs w:val="24"/>
        </w:rPr>
        <w:t>respectivamente;</w:t>
      </w:r>
    </w:p>
    <w:p w:rsid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- Designo a Comissão Per</w:t>
      </w:r>
      <w:r w:rsidR="00FE06D2">
        <w:rPr>
          <w:rFonts w:ascii="Verdana" w:hAnsi="Verdana"/>
          <w:sz w:val="24"/>
          <w:szCs w:val="24"/>
        </w:rPr>
        <w:t xml:space="preserve">manente de Licitação instituída </w:t>
      </w:r>
      <w:r w:rsidRPr="000F6A07">
        <w:rPr>
          <w:rFonts w:ascii="Verdana" w:hAnsi="Verdana"/>
          <w:sz w:val="24"/>
          <w:szCs w:val="24"/>
        </w:rPr>
        <w:t>pela Portaria 03/</w:t>
      </w:r>
      <w:proofErr w:type="gramStart"/>
      <w:r w:rsidRPr="000F6A07">
        <w:rPr>
          <w:rFonts w:ascii="Verdana" w:hAnsi="Verdana"/>
          <w:sz w:val="24"/>
          <w:szCs w:val="24"/>
        </w:rPr>
        <w:t>SUB-PA</w:t>
      </w:r>
      <w:proofErr w:type="gramEnd"/>
      <w:r w:rsidRPr="000F6A07">
        <w:rPr>
          <w:rFonts w:ascii="Verdana" w:hAnsi="Verdana"/>
          <w:sz w:val="24"/>
          <w:szCs w:val="24"/>
        </w:rPr>
        <w:t>/2021 para condução deste certame;</w:t>
      </w:r>
    </w:p>
    <w:p w:rsid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FE06D2" w:rsidRDefault="000F6A07" w:rsidP="00FE06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LICITAÇÕES</w:t>
      </w:r>
      <w:proofErr w:type="gramStart"/>
      <w:r w:rsidRPr="00FE06D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FE06D2">
        <w:rPr>
          <w:rFonts w:ascii="Verdana" w:hAnsi="Verdana"/>
          <w:b/>
          <w:sz w:val="24"/>
          <w:szCs w:val="24"/>
        </w:rPr>
        <w:t>PAG. 45</w:t>
      </w:r>
    </w:p>
    <w:p w:rsidR="000F6A07" w:rsidRPr="00FE06D2" w:rsidRDefault="000F6A07" w:rsidP="00FE06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F6A07" w:rsidRPr="00FE06D2" w:rsidRDefault="00FE06D2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0F6A07" w:rsidRPr="00FE06D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FE06D2" w:rsidRDefault="00FE06D2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GABINETE DA SECRETÁRIA</w:t>
      </w:r>
    </w:p>
    <w:p w:rsidR="00FE06D2" w:rsidRDefault="00FE06D2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DESPACHOS DA SECRETÁRIA</w:t>
      </w:r>
    </w:p>
    <w:p w:rsidR="00FB331E" w:rsidRDefault="00FB331E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6064.2016/0000057-1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I. No exercício da competênc</w:t>
      </w:r>
      <w:r w:rsidR="00FE06D2">
        <w:rPr>
          <w:rFonts w:ascii="Verdana" w:hAnsi="Verdana"/>
          <w:sz w:val="24"/>
          <w:szCs w:val="24"/>
        </w:rPr>
        <w:t xml:space="preserve">ia que me foi confiada pela Lei </w:t>
      </w:r>
      <w:r w:rsidRPr="000F6A07">
        <w:rPr>
          <w:rFonts w:ascii="Verdana" w:hAnsi="Verdana"/>
          <w:sz w:val="24"/>
          <w:szCs w:val="24"/>
        </w:rPr>
        <w:t>n. 13.164/2001 e Decreto Municipal n. 58.1</w:t>
      </w:r>
      <w:r w:rsidR="00FE06D2">
        <w:rPr>
          <w:rFonts w:ascii="Verdana" w:hAnsi="Verdana"/>
          <w:sz w:val="24"/>
          <w:szCs w:val="24"/>
        </w:rPr>
        <w:t xml:space="preserve">53/2018, à vista dos </w:t>
      </w:r>
      <w:r w:rsidRPr="000F6A07">
        <w:rPr>
          <w:rFonts w:ascii="Verdana" w:hAnsi="Verdana"/>
          <w:sz w:val="24"/>
          <w:szCs w:val="24"/>
        </w:rPr>
        <w:t>elementos contidos no proce</w:t>
      </w:r>
      <w:r w:rsidR="00FE06D2">
        <w:rPr>
          <w:rFonts w:ascii="Verdana" w:hAnsi="Verdana"/>
          <w:sz w:val="24"/>
          <w:szCs w:val="24"/>
        </w:rPr>
        <w:t xml:space="preserve">sso SEI 6064.2016/0000057-1, em </w:t>
      </w:r>
      <w:r w:rsidRPr="000F6A07">
        <w:rPr>
          <w:rFonts w:ascii="Verdana" w:hAnsi="Verdana"/>
          <w:sz w:val="24"/>
          <w:szCs w:val="24"/>
        </w:rPr>
        <w:t>especial da informação prest</w:t>
      </w:r>
      <w:r w:rsidR="00FE06D2">
        <w:rPr>
          <w:rFonts w:ascii="Verdana" w:hAnsi="Verdana"/>
          <w:sz w:val="24"/>
          <w:szCs w:val="24"/>
        </w:rPr>
        <w:t xml:space="preserve">ada pelo Departamento de Gestão </w:t>
      </w:r>
      <w:r w:rsidRPr="000F6A07">
        <w:rPr>
          <w:rFonts w:ascii="Verdana" w:hAnsi="Verdana"/>
          <w:sz w:val="24"/>
          <w:szCs w:val="24"/>
        </w:rPr>
        <w:t xml:space="preserve">de Pessoas (041146951), e </w:t>
      </w:r>
      <w:r w:rsidR="00FE06D2">
        <w:rPr>
          <w:rFonts w:ascii="Verdana" w:hAnsi="Verdana"/>
          <w:sz w:val="24"/>
          <w:szCs w:val="24"/>
        </w:rPr>
        <w:t xml:space="preserve">das manifestações da Supervisão </w:t>
      </w:r>
      <w:r w:rsidRPr="000F6A07">
        <w:rPr>
          <w:rFonts w:ascii="Verdana" w:hAnsi="Verdana"/>
          <w:sz w:val="24"/>
          <w:szCs w:val="24"/>
        </w:rPr>
        <w:t>de Execução Orçamentária e</w:t>
      </w:r>
      <w:r w:rsidR="00FE06D2">
        <w:rPr>
          <w:rFonts w:ascii="Verdana" w:hAnsi="Verdana"/>
          <w:sz w:val="24"/>
          <w:szCs w:val="24"/>
        </w:rPr>
        <w:t xml:space="preserve"> Financeira, do Departamento de </w:t>
      </w:r>
      <w:r w:rsidRPr="000F6A07">
        <w:rPr>
          <w:rFonts w:ascii="Verdana" w:hAnsi="Verdana"/>
          <w:sz w:val="24"/>
          <w:szCs w:val="24"/>
        </w:rPr>
        <w:t>Administração e Finanças (0420</w:t>
      </w:r>
      <w:r w:rsidR="00FE06D2">
        <w:rPr>
          <w:rFonts w:ascii="Verdana" w:hAnsi="Verdana"/>
          <w:sz w:val="24"/>
          <w:szCs w:val="24"/>
        </w:rPr>
        <w:t xml:space="preserve">75953) e da Assessoria Jurídica </w:t>
      </w:r>
      <w:r w:rsidRPr="000F6A07">
        <w:rPr>
          <w:rFonts w:ascii="Verdana" w:hAnsi="Verdana"/>
          <w:sz w:val="24"/>
          <w:szCs w:val="24"/>
        </w:rPr>
        <w:t>desta Pasta (041999075), em atendimento ao Decreto Municipal 60.041/2020 e nos termos d</w:t>
      </w:r>
      <w:r w:rsidR="00FE06D2">
        <w:rPr>
          <w:rFonts w:ascii="Verdana" w:hAnsi="Verdana"/>
          <w:sz w:val="24"/>
          <w:szCs w:val="24"/>
        </w:rPr>
        <w:t xml:space="preserve">o inciso II, do § 2º, do artigo </w:t>
      </w:r>
      <w:r w:rsidRPr="000F6A07">
        <w:rPr>
          <w:rFonts w:ascii="Verdana" w:hAnsi="Verdana"/>
          <w:sz w:val="24"/>
          <w:szCs w:val="24"/>
        </w:rPr>
        <w:t xml:space="preserve">65 da Lei Federal n.º 8.666/93 e </w:t>
      </w:r>
      <w:r w:rsidR="00FE06D2">
        <w:rPr>
          <w:rFonts w:ascii="Verdana" w:hAnsi="Verdana"/>
          <w:sz w:val="24"/>
          <w:szCs w:val="24"/>
        </w:rPr>
        <w:t xml:space="preserve">alterações, c/c a Lei Municipal </w:t>
      </w:r>
      <w:r w:rsidRPr="000F6A07">
        <w:rPr>
          <w:rFonts w:ascii="Verdana" w:hAnsi="Verdana"/>
          <w:sz w:val="24"/>
          <w:szCs w:val="24"/>
        </w:rPr>
        <w:t xml:space="preserve">13.278/22 e Decreto n.º </w:t>
      </w:r>
      <w:r w:rsidR="00FE06D2">
        <w:rPr>
          <w:rFonts w:ascii="Verdana" w:hAnsi="Verdana"/>
          <w:sz w:val="24"/>
          <w:szCs w:val="24"/>
        </w:rPr>
        <w:t xml:space="preserve">44.279/03, AUTORIZO, observadas </w:t>
      </w:r>
      <w:r w:rsidRPr="000F6A07">
        <w:rPr>
          <w:rFonts w:ascii="Verdana" w:hAnsi="Verdana"/>
          <w:sz w:val="24"/>
          <w:szCs w:val="24"/>
        </w:rPr>
        <w:t>as formalidades legais e caut</w:t>
      </w:r>
      <w:r w:rsidR="00FE06D2">
        <w:rPr>
          <w:rFonts w:ascii="Verdana" w:hAnsi="Verdana"/>
          <w:sz w:val="24"/>
          <w:szCs w:val="24"/>
        </w:rPr>
        <w:t xml:space="preserve">elas de estilo, o aditamento do </w:t>
      </w:r>
      <w:r w:rsidRPr="000F6A07">
        <w:rPr>
          <w:rFonts w:ascii="Verdana" w:hAnsi="Verdana"/>
          <w:sz w:val="24"/>
          <w:szCs w:val="24"/>
        </w:rPr>
        <w:t>contrato n. 012/2016/SDTE,</w:t>
      </w:r>
      <w:r w:rsidR="00FE06D2">
        <w:rPr>
          <w:rFonts w:ascii="Verdana" w:hAnsi="Verdana"/>
          <w:sz w:val="24"/>
          <w:szCs w:val="24"/>
        </w:rPr>
        <w:t xml:space="preserve"> celebrado com a empresa CENTRO </w:t>
      </w:r>
      <w:r w:rsidRPr="000F6A07">
        <w:rPr>
          <w:rFonts w:ascii="Verdana" w:hAnsi="Verdana"/>
          <w:sz w:val="24"/>
          <w:szCs w:val="24"/>
        </w:rPr>
        <w:t xml:space="preserve">DE INTEGRAÇÃO </w:t>
      </w:r>
      <w:r w:rsidRPr="000F6A07">
        <w:rPr>
          <w:rFonts w:ascii="Verdana" w:hAnsi="Verdana"/>
          <w:sz w:val="24"/>
          <w:szCs w:val="24"/>
        </w:rPr>
        <w:lastRenderedPageBreak/>
        <w:t xml:space="preserve">EMPRESA </w:t>
      </w:r>
      <w:proofErr w:type="gramStart"/>
      <w:r w:rsidRPr="000F6A07">
        <w:rPr>
          <w:rFonts w:ascii="Verdana" w:hAnsi="Verdana"/>
          <w:sz w:val="24"/>
          <w:szCs w:val="24"/>
        </w:rPr>
        <w:t>ESCOLA –CIEE</w:t>
      </w:r>
      <w:proofErr w:type="gramEnd"/>
      <w:r w:rsidRPr="000F6A07">
        <w:rPr>
          <w:rFonts w:ascii="Verdana" w:hAnsi="Verdana"/>
          <w:sz w:val="24"/>
          <w:szCs w:val="24"/>
        </w:rPr>
        <w:t>, inscrita no CNPJ</w:t>
      </w:r>
      <w:r w:rsidR="00FE06D2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61.600.839/0001-55, cujo objeto é a pr</w:t>
      </w:r>
      <w:r w:rsidR="00FE06D2">
        <w:rPr>
          <w:rFonts w:ascii="Verdana" w:hAnsi="Verdana"/>
          <w:sz w:val="24"/>
          <w:szCs w:val="24"/>
        </w:rPr>
        <w:t xml:space="preserve">estação de serviços por </w:t>
      </w:r>
      <w:r w:rsidRPr="000F6A07">
        <w:rPr>
          <w:rFonts w:ascii="Verdana" w:hAnsi="Verdana"/>
          <w:sz w:val="24"/>
          <w:szCs w:val="24"/>
        </w:rPr>
        <w:t xml:space="preserve">instituição especializada </w:t>
      </w:r>
      <w:r w:rsidR="00FE06D2">
        <w:rPr>
          <w:rFonts w:ascii="Verdana" w:hAnsi="Verdana"/>
          <w:sz w:val="24"/>
          <w:szCs w:val="24"/>
        </w:rPr>
        <w:t xml:space="preserve">em administração de programa de </w:t>
      </w:r>
      <w:r w:rsidRPr="000F6A07">
        <w:rPr>
          <w:rFonts w:ascii="Verdana" w:hAnsi="Verdana"/>
          <w:sz w:val="24"/>
          <w:szCs w:val="24"/>
        </w:rPr>
        <w:t>estágio, para fazer constar o que segue: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a) Redução de 04 vagas de </w:t>
      </w:r>
      <w:r w:rsidR="00FE06D2">
        <w:rPr>
          <w:rFonts w:ascii="Verdana" w:hAnsi="Verdana"/>
          <w:sz w:val="24"/>
          <w:szCs w:val="24"/>
        </w:rPr>
        <w:t xml:space="preserve">estagiário, passando o contrato </w:t>
      </w:r>
      <w:r w:rsidRPr="000F6A07">
        <w:rPr>
          <w:rFonts w:ascii="Verdana" w:hAnsi="Verdana"/>
          <w:sz w:val="24"/>
          <w:szCs w:val="24"/>
        </w:rPr>
        <w:t>com 36 (trinta e seis) vagas d</w:t>
      </w:r>
      <w:r w:rsidR="00FE06D2">
        <w:rPr>
          <w:rFonts w:ascii="Verdana" w:hAnsi="Verdana"/>
          <w:sz w:val="24"/>
          <w:szCs w:val="24"/>
        </w:rPr>
        <w:t xml:space="preserve">e estagiários para 32 (trinta e </w:t>
      </w:r>
      <w:r w:rsidRPr="000F6A07">
        <w:rPr>
          <w:rFonts w:ascii="Verdana" w:hAnsi="Verdana"/>
          <w:sz w:val="24"/>
          <w:szCs w:val="24"/>
        </w:rPr>
        <w:t>duas) vagas, o que repres</w:t>
      </w:r>
      <w:r w:rsidR="00FE06D2">
        <w:rPr>
          <w:rFonts w:ascii="Verdana" w:hAnsi="Verdana"/>
          <w:sz w:val="24"/>
          <w:szCs w:val="24"/>
        </w:rPr>
        <w:t xml:space="preserve">enta a supressão de 3,70% (três </w:t>
      </w:r>
      <w:r w:rsidRPr="000F6A07">
        <w:rPr>
          <w:rFonts w:ascii="Verdana" w:hAnsi="Verdana"/>
          <w:sz w:val="24"/>
          <w:szCs w:val="24"/>
        </w:rPr>
        <w:t>vírgula setenta por cento) sobr</w:t>
      </w:r>
      <w:r w:rsidR="00FE06D2">
        <w:rPr>
          <w:rFonts w:ascii="Verdana" w:hAnsi="Verdana"/>
          <w:sz w:val="24"/>
          <w:szCs w:val="24"/>
        </w:rPr>
        <w:t xml:space="preserve">e o valor inicial atualizado do </w:t>
      </w:r>
      <w:r w:rsidRPr="000F6A07">
        <w:rPr>
          <w:rFonts w:ascii="Verdana" w:hAnsi="Verdana"/>
          <w:sz w:val="24"/>
          <w:szCs w:val="24"/>
        </w:rPr>
        <w:t>contrato, redução esta que deverá retroagir o dia 01/04/2021.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b) Fica alterado o valor cont</w:t>
      </w:r>
      <w:r w:rsidR="00FE06D2">
        <w:rPr>
          <w:rFonts w:ascii="Verdana" w:hAnsi="Verdana"/>
          <w:sz w:val="24"/>
          <w:szCs w:val="24"/>
        </w:rPr>
        <w:t xml:space="preserve">ratual, passando o valor mensal </w:t>
      </w:r>
      <w:r w:rsidRPr="000F6A07">
        <w:rPr>
          <w:rFonts w:ascii="Verdana" w:hAnsi="Verdana"/>
          <w:sz w:val="24"/>
          <w:szCs w:val="24"/>
        </w:rPr>
        <w:t>estimado de R$32.266,44 (trinta</w:t>
      </w:r>
      <w:r w:rsidR="00FE06D2">
        <w:rPr>
          <w:rFonts w:ascii="Verdana" w:hAnsi="Verdana"/>
          <w:sz w:val="24"/>
          <w:szCs w:val="24"/>
        </w:rPr>
        <w:t xml:space="preserve"> e dois mil duzentos e sessenta </w:t>
      </w:r>
      <w:r w:rsidRPr="000F6A07">
        <w:rPr>
          <w:rFonts w:ascii="Verdana" w:hAnsi="Verdana"/>
          <w:sz w:val="24"/>
          <w:szCs w:val="24"/>
        </w:rPr>
        <w:t>e seis reais e quarenta e qu</w:t>
      </w:r>
      <w:r w:rsidR="00FE06D2">
        <w:rPr>
          <w:rFonts w:ascii="Verdana" w:hAnsi="Verdana"/>
          <w:sz w:val="24"/>
          <w:szCs w:val="24"/>
        </w:rPr>
        <w:t xml:space="preserve">atro centavos) para R$28.681,28 </w:t>
      </w:r>
      <w:r w:rsidRPr="000F6A07">
        <w:rPr>
          <w:rFonts w:ascii="Verdana" w:hAnsi="Verdana"/>
          <w:sz w:val="24"/>
          <w:szCs w:val="24"/>
        </w:rPr>
        <w:t>(vinte e oito mil seiscentos e oi</w:t>
      </w:r>
      <w:r w:rsidR="00FE06D2">
        <w:rPr>
          <w:rFonts w:ascii="Verdana" w:hAnsi="Verdana"/>
          <w:sz w:val="24"/>
          <w:szCs w:val="24"/>
        </w:rPr>
        <w:t xml:space="preserve">tenta e um reais e vinte e oito </w:t>
      </w:r>
      <w:r w:rsidRPr="000F6A07">
        <w:rPr>
          <w:rFonts w:ascii="Verdana" w:hAnsi="Verdana"/>
          <w:sz w:val="24"/>
          <w:szCs w:val="24"/>
        </w:rPr>
        <w:t>centavos), perfazendo o v</w:t>
      </w:r>
      <w:r w:rsidR="00FE06D2">
        <w:rPr>
          <w:rFonts w:ascii="Verdana" w:hAnsi="Verdana"/>
          <w:sz w:val="24"/>
          <w:szCs w:val="24"/>
        </w:rPr>
        <w:t xml:space="preserve">alor total anual estimado de R$ </w:t>
      </w:r>
      <w:r w:rsidRPr="000F6A07">
        <w:rPr>
          <w:rFonts w:ascii="Verdana" w:hAnsi="Verdana"/>
          <w:sz w:val="24"/>
          <w:szCs w:val="24"/>
        </w:rPr>
        <w:t>372.856,64 (trezentos e setenta e dois mil oitocentos e cinquenta e seis reais e sessenta e quatro centavos).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II. </w:t>
      </w:r>
      <w:proofErr w:type="gramStart"/>
      <w:r w:rsidRPr="000F6A07">
        <w:rPr>
          <w:rFonts w:ascii="Verdana" w:hAnsi="Verdana"/>
          <w:sz w:val="24"/>
          <w:szCs w:val="24"/>
        </w:rPr>
        <w:t>Outrossim</w:t>
      </w:r>
      <w:proofErr w:type="gramEnd"/>
      <w:r w:rsidRPr="000F6A07">
        <w:rPr>
          <w:rFonts w:ascii="Verdana" w:hAnsi="Verdana"/>
          <w:sz w:val="24"/>
          <w:szCs w:val="24"/>
        </w:rPr>
        <w:t>, em razão da supressão contratual, AUTORIZO o cancelamento parcia</w:t>
      </w:r>
      <w:r w:rsidR="00FE06D2">
        <w:rPr>
          <w:rFonts w:ascii="Verdana" w:hAnsi="Verdana"/>
          <w:sz w:val="24"/>
          <w:szCs w:val="24"/>
        </w:rPr>
        <w:t xml:space="preserve">l das Notas de Empenho a seguir </w:t>
      </w:r>
      <w:r w:rsidRPr="000F6A07">
        <w:rPr>
          <w:rFonts w:ascii="Verdana" w:hAnsi="Verdana"/>
          <w:sz w:val="24"/>
          <w:szCs w:val="24"/>
        </w:rPr>
        <w:t>listadas: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11.432/2021 no valor de </w:t>
      </w:r>
      <w:r w:rsidR="00FE06D2">
        <w:rPr>
          <w:rFonts w:ascii="Verdana" w:hAnsi="Verdana"/>
          <w:sz w:val="24"/>
          <w:szCs w:val="24"/>
        </w:rPr>
        <w:t xml:space="preserve">R$ 11.045,76 (onze mil quarenta </w:t>
      </w:r>
      <w:r w:rsidRPr="000F6A07">
        <w:rPr>
          <w:rFonts w:ascii="Verdana" w:hAnsi="Verdana"/>
          <w:sz w:val="24"/>
          <w:szCs w:val="24"/>
        </w:rPr>
        <w:t>e cinco reais e setenta e seis centavos);</w:t>
      </w:r>
      <w:r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 xml:space="preserve">11.495/2021 no valor de </w:t>
      </w:r>
      <w:r w:rsidR="00FE06D2">
        <w:rPr>
          <w:rFonts w:ascii="Verdana" w:hAnsi="Verdana"/>
          <w:sz w:val="24"/>
          <w:szCs w:val="24"/>
        </w:rPr>
        <w:t xml:space="preserve">R$ 3.097,60 (três mil noventa e </w:t>
      </w:r>
      <w:r w:rsidRPr="000F6A07">
        <w:rPr>
          <w:rFonts w:ascii="Verdana" w:hAnsi="Verdana"/>
          <w:sz w:val="24"/>
          <w:szCs w:val="24"/>
        </w:rPr>
        <w:t xml:space="preserve">sete reais e sessenta centavos) </w:t>
      </w:r>
      <w:proofErr w:type="gramStart"/>
      <w:r w:rsidRPr="000F6A07">
        <w:rPr>
          <w:rFonts w:ascii="Verdana" w:hAnsi="Verdana"/>
          <w:sz w:val="24"/>
          <w:szCs w:val="24"/>
        </w:rPr>
        <w:t>e</w:t>
      </w:r>
      <w:proofErr w:type="gramEnd"/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11.495/2021 no valor de R$</w:t>
      </w:r>
      <w:r w:rsidR="00FE06D2">
        <w:rPr>
          <w:rFonts w:ascii="Verdana" w:hAnsi="Verdana"/>
          <w:sz w:val="24"/>
          <w:szCs w:val="24"/>
        </w:rPr>
        <w:t xml:space="preserve"> 197,28 (cento e noventa e sete </w:t>
      </w:r>
      <w:r w:rsidRPr="000F6A07">
        <w:rPr>
          <w:rFonts w:ascii="Verdana" w:hAnsi="Verdana"/>
          <w:sz w:val="24"/>
          <w:szCs w:val="24"/>
        </w:rPr>
        <w:t>reais e vinte e oito centavos).</w:t>
      </w:r>
    </w:p>
    <w:p w:rsidR="00FB331E" w:rsidRDefault="00FB331E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6064.2017/0000338-6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No exercício da compe</w:t>
      </w:r>
      <w:r w:rsidR="00FE06D2">
        <w:rPr>
          <w:rFonts w:ascii="Verdana" w:hAnsi="Verdana"/>
          <w:sz w:val="24"/>
          <w:szCs w:val="24"/>
        </w:rPr>
        <w:t xml:space="preserve">tência que me foi confiada pela </w:t>
      </w:r>
      <w:r w:rsidRPr="000F6A07">
        <w:rPr>
          <w:rFonts w:ascii="Verdana" w:hAnsi="Verdana"/>
          <w:sz w:val="24"/>
          <w:szCs w:val="24"/>
        </w:rPr>
        <w:t>Lei Municipal 13.164, de 05 d</w:t>
      </w:r>
      <w:r w:rsidR="00FE06D2">
        <w:rPr>
          <w:rFonts w:ascii="Verdana" w:hAnsi="Verdana"/>
          <w:sz w:val="24"/>
          <w:szCs w:val="24"/>
        </w:rPr>
        <w:t xml:space="preserve">e julho de 2001, e pelo Decreto </w:t>
      </w:r>
      <w:r w:rsidRPr="000F6A07">
        <w:rPr>
          <w:rFonts w:ascii="Verdana" w:hAnsi="Verdana"/>
          <w:sz w:val="24"/>
          <w:szCs w:val="24"/>
        </w:rPr>
        <w:t xml:space="preserve">Municipal 58.153, de 22 </w:t>
      </w:r>
      <w:r w:rsidR="00FE06D2">
        <w:rPr>
          <w:rFonts w:ascii="Verdana" w:hAnsi="Verdana"/>
          <w:sz w:val="24"/>
          <w:szCs w:val="24"/>
        </w:rPr>
        <w:t xml:space="preserve">de março de 2018, e à vista dos </w:t>
      </w:r>
      <w:r w:rsidRPr="000F6A07">
        <w:rPr>
          <w:rFonts w:ascii="Verdana" w:hAnsi="Verdana"/>
          <w:sz w:val="24"/>
          <w:szCs w:val="24"/>
        </w:rPr>
        <w:t>elementos de convicção conti</w:t>
      </w:r>
      <w:r w:rsidR="00FE06D2">
        <w:rPr>
          <w:rFonts w:ascii="Verdana" w:hAnsi="Verdana"/>
          <w:sz w:val="24"/>
          <w:szCs w:val="24"/>
        </w:rPr>
        <w:t xml:space="preserve">dos no processo em epígrafe, em </w:t>
      </w:r>
      <w:r w:rsidRPr="000F6A07">
        <w:rPr>
          <w:rFonts w:ascii="Verdana" w:hAnsi="Verdana"/>
          <w:sz w:val="24"/>
          <w:szCs w:val="24"/>
        </w:rPr>
        <w:t>especial as manifestações da unidade gesto</w:t>
      </w:r>
      <w:r w:rsidR="00FE06D2">
        <w:rPr>
          <w:rFonts w:ascii="Verdana" w:hAnsi="Verdana"/>
          <w:sz w:val="24"/>
          <w:szCs w:val="24"/>
        </w:rPr>
        <w:t xml:space="preserve">ra do Contrato, da </w:t>
      </w:r>
      <w:r w:rsidRPr="000F6A07">
        <w:rPr>
          <w:rFonts w:ascii="Verdana" w:hAnsi="Verdana"/>
          <w:sz w:val="24"/>
          <w:szCs w:val="24"/>
        </w:rPr>
        <w:t>Supervisão de Execução Orçamentária e Financeira e da Assessoria Jurídica desta Pasta, qu</w:t>
      </w:r>
      <w:r w:rsidR="00FE06D2">
        <w:rPr>
          <w:rFonts w:ascii="Verdana" w:hAnsi="Verdana"/>
          <w:sz w:val="24"/>
          <w:szCs w:val="24"/>
        </w:rPr>
        <w:t xml:space="preserve">e ora acolho e adoto como razão </w:t>
      </w:r>
      <w:r w:rsidRPr="000F6A07">
        <w:rPr>
          <w:rFonts w:ascii="Verdana" w:hAnsi="Verdana"/>
          <w:sz w:val="24"/>
          <w:szCs w:val="24"/>
        </w:rPr>
        <w:t xml:space="preserve">de decidir, </w:t>
      </w:r>
      <w:proofErr w:type="gramStart"/>
      <w:r w:rsidRPr="000F6A07">
        <w:rPr>
          <w:rFonts w:ascii="Verdana" w:hAnsi="Verdana"/>
          <w:sz w:val="24"/>
          <w:szCs w:val="24"/>
        </w:rPr>
        <w:t>AUTORIZO</w:t>
      </w:r>
      <w:proofErr w:type="gramEnd"/>
      <w:r w:rsidRPr="000F6A07">
        <w:rPr>
          <w:rFonts w:ascii="Verdana" w:hAnsi="Verdana"/>
          <w:sz w:val="24"/>
          <w:szCs w:val="24"/>
        </w:rPr>
        <w:t xml:space="preserve">, com </w:t>
      </w:r>
      <w:r w:rsidR="00FE06D2">
        <w:rPr>
          <w:rFonts w:ascii="Verdana" w:hAnsi="Verdana"/>
          <w:sz w:val="24"/>
          <w:szCs w:val="24"/>
        </w:rPr>
        <w:t xml:space="preserve">fundamento no artigo 57, inciso </w:t>
      </w:r>
      <w:r w:rsidRPr="000F6A07">
        <w:rPr>
          <w:rFonts w:ascii="Verdana" w:hAnsi="Verdana"/>
          <w:sz w:val="24"/>
          <w:szCs w:val="24"/>
        </w:rPr>
        <w:t>II, da Lei Federal 8.666, de 21 de junho de 1993, e altera</w:t>
      </w:r>
      <w:r w:rsidR="00FE06D2">
        <w:rPr>
          <w:rFonts w:ascii="Verdana" w:hAnsi="Verdana"/>
          <w:sz w:val="24"/>
          <w:szCs w:val="24"/>
        </w:rPr>
        <w:t xml:space="preserve">ções, </w:t>
      </w:r>
      <w:r w:rsidRPr="000F6A07">
        <w:rPr>
          <w:rFonts w:ascii="Verdana" w:hAnsi="Verdana"/>
          <w:sz w:val="24"/>
          <w:szCs w:val="24"/>
        </w:rPr>
        <w:t>c/c a Lei Municipal 13.278, 0</w:t>
      </w:r>
      <w:r w:rsidR="00FE06D2">
        <w:rPr>
          <w:rFonts w:ascii="Verdana" w:hAnsi="Verdana"/>
          <w:sz w:val="24"/>
          <w:szCs w:val="24"/>
        </w:rPr>
        <w:t xml:space="preserve">7 de janeiro de 2002, e Decreto </w:t>
      </w:r>
      <w:r w:rsidRPr="000F6A07">
        <w:rPr>
          <w:rFonts w:ascii="Verdana" w:hAnsi="Verdana"/>
          <w:sz w:val="24"/>
          <w:szCs w:val="24"/>
        </w:rPr>
        <w:t>Municipal 44.279, 24 de de</w:t>
      </w:r>
      <w:r w:rsidR="00FE06D2">
        <w:rPr>
          <w:rFonts w:ascii="Verdana" w:hAnsi="Verdana"/>
          <w:sz w:val="24"/>
          <w:szCs w:val="24"/>
        </w:rPr>
        <w:t xml:space="preserve">zembro de 2003, e observadas </w:t>
      </w:r>
      <w:proofErr w:type="spellStart"/>
      <w:r w:rsidR="00FE06D2">
        <w:rPr>
          <w:rFonts w:ascii="Verdana" w:hAnsi="Verdana"/>
          <w:sz w:val="24"/>
          <w:szCs w:val="24"/>
        </w:rPr>
        <w:t>as</w:t>
      </w:r>
      <w:r w:rsidRPr="000F6A07">
        <w:rPr>
          <w:rFonts w:ascii="Verdana" w:hAnsi="Verdana"/>
          <w:sz w:val="24"/>
          <w:szCs w:val="24"/>
        </w:rPr>
        <w:t>formalidades</w:t>
      </w:r>
      <w:proofErr w:type="spellEnd"/>
      <w:r w:rsidRPr="000F6A07">
        <w:rPr>
          <w:rFonts w:ascii="Verdana" w:hAnsi="Verdana"/>
          <w:sz w:val="24"/>
          <w:szCs w:val="24"/>
        </w:rPr>
        <w:t xml:space="preserve"> legais e cautela</w:t>
      </w:r>
      <w:r w:rsidR="00FE06D2">
        <w:rPr>
          <w:rFonts w:ascii="Verdana" w:hAnsi="Verdana"/>
          <w:sz w:val="24"/>
          <w:szCs w:val="24"/>
        </w:rPr>
        <w:t xml:space="preserve">s de estilo, a prorrogação, por </w:t>
      </w:r>
      <w:r w:rsidRPr="000F6A07">
        <w:rPr>
          <w:rFonts w:ascii="Verdana" w:hAnsi="Verdana"/>
          <w:sz w:val="24"/>
          <w:szCs w:val="24"/>
        </w:rPr>
        <w:t>mais 06 (seis) meses, do Contrato 021/2017/SMTE, consistente na prestação de serviços de vigilância e segurança patrimonial desarmada em unid</w:t>
      </w:r>
      <w:r w:rsidR="00FE06D2">
        <w:rPr>
          <w:rFonts w:ascii="Verdana" w:hAnsi="Verdana"/>
          <w:sz w:val="24"/>
          <w:szCs w:val="24"/>
        </w:rPr>
        <w:t xml:space="preserve">ades vinculadas à Coordenadoria </w:t>
      </w:r>
      <w:r w:rsidRPr="000F6A07">
        <w:rPr>
          <w:rFonts w:ascii="Verdana" w:hAnsi="Verdana"/>
          <w:sz w:val="24"/>
          <w:szCs w:val="24"/>
        </w:rPr>
        <w:t>de Segurança Alimentar e Nut</w:t>
      </w:r>
      <w:r w:rsidR="00FE06D2">
        <w:rPr>
          <w:rFonts w:ascii="Verdana" w:hAnsi="Verdana"/>
          <w:sz w:val="24"/>
          <w:szCs w:val="24"/>
        </w:rPr>
        <w:t xml:space="preserve">ricional, firmado com a empresa </w:t>
      </w:r>
      <w:r w:rsidRPr="000F6A07">
        <w:rPr>
          <w:rFonts w:ascii="Verdana" w:hAnsi="Verdana"/>
          <w:sz w:val="24"/>
          <w:szCs w:val="24"/>
        </w:rPr>
        <w:t>JUMPER SEGURANCA E</w:t>
      </w:r>
      <w:r w:rsidR="00FE06D2">
        <w:rPr>
          <w:rFonts w:ascii="Verdana" w:hAnsi="Verdana"/>
          <w:sz w:val="24"/>
          <w:szCs w:val="24"/>
        </w:rPr>
        <w:t xml:space="preserve"> VIGILÂNCIA PATRIMONIAL EIRELI, </w:t>
      </w:r>
      <w:r w:rsidRPr="000F6A07">
        <w:rPr>
          <w:rFonts w:ascii="Verdana" w:hAnsi="Verdana"/>
          <w:sz w:val="24"/>
          <w:szCs w:val="24"/>
        </w:rPr>
        <w:t>CNPJ 26.886.266/0001-77, vigorando até 11/1</w:t>
      </w:r>
      <w:r w:rsidR="00FE06D2">
        <w:rPr>
          <w:rFonts w:ascii="Verdana" w:hAnsi="Verdana"/>
          <w:sz w:val="24"/>
          <w:szCs w:val="24"/>
        </w:rPr>
        <w:t xml:space="preserve">0/2021 ou até a </w:t>
      </w:r>
      <w:r w:rsidRPr="000F6A07">
        <w:rPr>
          <w:rFonts w:ascii="Verdana" w:hAnsi="Verdana"/>
          <w:sz w:val="24"/>
          <w:szCs w:val="24"/>
        </w:rPr>
        <w:t>conclusão do processo licitatório em curso.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Desta feita, AUTORI</w:t>
      </w:r>
      <w:r w:rsidR="00FE06D2">
        <w:rPr>
          <w:rFonts w:ascii="Verdana" w:hAnsi="Verdana"/>
          <w:sz w:val="24"/>
          <w:szCs w:val="24"/>
        </w:rPr>
        <w:t xml:space="preserve">ZO a emissão de nota de empenho </w:t>
      </w:r>
      <w:r w:rsidRPr="000F6A07">
        <w:rPr>
          <w:rFonts w:ascii="Verdana" w:hAnsi="Verdana"/>
          <w:sz w:val="24"/>
          <w:szCs w:val="24"/>
        </w:rPr>
        <w:t>no valor de R$ 560.214,00 (quin</w:t>
      </w:r>
      <w:r w:rsidR="00FE06D2">
        <w:rPr>
          <w:rFonts w:ascii="Verdana" w:hAnsi="Verdana"/>
          <w:sz w:val="24"/>
          <w:szCs w:val="24"/>
        </w:rPr>
        <w:t xml:space="preserve">hentos e sessenta mil, duzentos </w:t>
      </w:r>
      <w:r w:rsidRPr="000F6A07">
        <w:rPr>
          <w:rFonts w:ascii="Verdana" w:hAnsi="Verdana"/>
          <w:sz w:val="24"/>
          <w:szCs w:val="24"/>
        </w:rPr>
        <w:t>e quatorze reais), onerando</w:t>
      </w:r>
      <w:r w:rsidR="00FE06D2">
        <w:rPr>
          <w:rFonts w:ascii="Verdana" w:hAnsi="Verdana"/>
          <w:sz w:val="24"/>
          <w:szCs w:val="24"/>
        </w:rPr>
        <w:t xml:space="preserve"> a dotação orçamentária 30.10.0 </w:t>
      </w:r>
      <w:r w:rsidRPr="000F6A07">
        <w:rPr>
          <w:rFonts w:ascii="Verdana" w:hAnsi="Verdana"/>
          <w:sz w:val="24"/>
          <w:szCs w:val="24"/>
        </w:rPr>
        <w:t>8.605.3016.8103.3.3.90.3</w:t>
      </w:r>
      <w:r w:rsidR="00FE06D2">
        <w:rPr>
          <w:rFonts w:ascii="Verdana" w:hAnsi="Verdana"/>
          <w:sz w:val="24"/>
          <w:szCs w:val="24"/>
        </w:rPr>
        <w:t xml:space="preserve">9.00.00 do orçamento vigente do </w:t>
      </w:r>
      <w:r w:rsidRPr="000F6A07">
        <w:rPr>
          <w:rFonts w:ascii="Verdana" w:hAnsi="Verdana"/>
          <w:sz w:val="24"/>
          <w:szCs w:val="24"/>
        </w:rPr>
        <w:t>exercício financeiro vigente, obs</w:t>
      </w:r>
      <w:r w:rsidR="00FE06D2">
        <w:rPr>
          <w:rFonts w:ascii="Verdana" w:hAnsi="Verdana"/>
          <w:sz w:val="24"/>
          <w:szCs w:val="24"/>
        </w:rPr>
        <w:t xml:space="preserve">ervando as disposições contidas </w:t>
      </w:r>
      <w:r w:rsidRPr="000F6A07">
        <w:rPr>
          <w:rFonts w:ascii="Verdana" w:hAnsi="Verdana"/>
          <w:sz w:val="24"/>
          <w:szCs w:val="24"/>
        </w:rPr>
        <w:t xml:space="preserve">no Decreto </w:t>
      </w:r>
      <w:r w:rsidRPr="000F6A07">
        <w:rPr>
          <w:rFonts w:ascii="Verdana" w:hAnsi="Verdana"/>
          <w:sz w:val="24"/>
          <w:szCs w:val="24"/>
        </w:rPr>
        <w:lastRenderedPageBreak/>
        <w:t>Municipal 60.052,</w:t>
      </w:r>
      <w:r w:rsidR="00FE06D2">
        <w:rPr>
          <w:rFonts w:ascii="Verdana" w:hAnsi="Verdana"/>
          <w:sz w:val="24"/>
          <w:szCs w:val="24"/>
        </w:rPr>
        <w:t xml:space="preserve"> e nas Leis Complementares 101, </w:t>
      </w:r>
      <w:r w:rsidRPr="000F6A07">
        <w:rPr>
          <w:rFonts w:ascii="Verdana" w:hAnsi="Verdana"/>
          <w:sz w:val="24"/>
          <w:szCs w:val="24"/>
        </w:rPr>
        <w:t>4 de maio de 2000, e 131, de 27 de maio de 2009, no que</w:t>
      </w:r>
      <w:r w:rsidR="00FE06D2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couberem.</w:t>
      </w:r>
    </w:p>
    <w:p w:rsidR="00FB331E" w:rsidRDefault="00FB331E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FE06D2">
        <w:rPr>
          <w:rFonts w:ascii="Verdana" w:hAnsi="Verdana"/>
          <w:b/>
          <w:sz w:val="24"/>
          <w:szCs w:val="24"/>
        </w:rPr>
        <w:t>6064.2021/0000492-4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Em vista dos elem</w:t>
      </w:r>
      <w:r w:rsidR="00FE06D2">
        <w:rPr>
          <w:rFonts w:ascii="Verdana" w:hAnsi="Verdana"/>
          <w:sz w:val="24"/>
          <w:szCs w:val="24"/>
        </w:rPr>
        <w:t xml:space="preserve">entos constantes do processo em </w:t>
      </w:r>
      <w:r w:rsidRPr="000F6A07">
        <w:rPr>
          <w:rFonts w:ascii="Verdana" w:hAnsi="Verdana"/>
          <w:sz w:val="24"/>
          <w:szCs w:val="24"/>
        </w:rPr>
        <w:t>epígrafe, em especial, o Edital de Chamamento Público Simplificado 01/2021/SMDET, o pare</w:t>
      </w:r>
      <w:r w:rsidR="00FE06D2">
        <w:rPr>
          <w:rFonts w:ascii="Verdana" w:hAnsi="Verdana"/>
          <w:sz w:val="24"/>
          <w:szCs w:val="24"/>
        </w:rPr>
        <w:t xml:space="preserve">cer técnico sob doc. 042166415, </w:t>
      </w:r>
      <w:r w:rsidRPr="000F6A07">
        <w:rPr>
          <w:rFonts w:ascii="Verdana" w:hAnsi="Verdana"/>
          <w:sz w:val="24"/>
          <w:szCs w:val="24"/>
        </w:rPr>
        <w:t>a manifestação técnica sob d</w:t>
      </w:r>
      <w:r w:rsidR="00FE06D2">
        <w:rPr>
          <w:rFonts w:ascii="Verdana" w:hAnsi="Verdana"/>
          <w:sz w:val="24"/>
          <w:szCs w:val="24"/>
        </w:rPr>
        <w:t xml:space="preserve">oc. 042097742 e da manifestação </w:t>
      </w:r>
      <w:r w:rsidRPr="000F6A07">
        <w:rPr>
          <w:rFonts w:ascii="Verdana" w:hAnsi="Verdana"/>
          <w:sz w:val="24"/>
          <w:szCs w:val="24"/>
        </w:rPr>
        <w:t xml:space="preserve">jurídica sob doc. </w:t>
      </w:r>
      <w:proofErr w:type="gramStart"/>
      <w:r w:rsidRPr="000F6A07">
        <w:rPr>
          <w:rFonts w:ascii="Verdana" w:hAnsi="Verdana"/>
          <w:sz w:val="24"/>
          <w:szCs w:val="24"/>
        </w:rPr>
        <w:t xml:space="preserve">042186572, com </w:t>
      </w:r>
      <w:r w:rsidR="00FE06D2">
        <w:rPr>
          <w:rFonts w:ascii="Verdana" w:hAnsi="Verdana"/>
          <w:sz w:val="24"/>
          <w:szCs w:val="24"/>
        </w:rPr>
        <w:t xml:space="preserve">fulcro no art. 30, inciso II, e </w:t>
      </w:r>
      <w:r w:rsidRPr="000F6A07">
        <w:rPr>
          <w:rFonts w:ascii="Verdana" w:hAnsi="Verdana"/>
          <w:sz w:val="24"/>
          <w:szCs w:val="24"/>
        </w:rPr>
        <w:t>art. 32, § 4º, todos</w:t>
      </w:r>
      <w:proofErr w:type="gramEnd"/>
      <w:r w:rsidRPr="000F6A07">
        <w:rPr>
          <w:rFonts w:ascii="Verdana" w:hAnsi="Verdana"/>
          <w:sz w:val="24"/>
          <w:szCs w:val="24"/>
        </w:rPr>
        <w:t xml:space="preserve"> da Lei Fe</w:t>
      </w:r>
      <w:r w:rsidR="00FE06D2">
        <w:rPr>
          <w:rFonts w:ascii="Verdana" w:hAnsi="Verdana"/>
          <w:sz w:val="24"/>
          <w:szCs w:val="24"/>
        </w:rPr>
        <w:t xml:space="preserve">deral 13.019, de 31 de julho de </w:t>
      </w:r>
      <w:r w:rsidRPr="000F6A07">
        <w:rPr>
          <w:rFonts w:ascii="Verdana" w:hAnsi="Verdana"/>
          <w:sz w:val="24"/>
          <w:szCs w:val="24"/>
        </w:rPr>
        <w:t xml:space="preserve">2014, no art. 4º, inciso IV, e art. </w:t>
      </w:r>
      <w:r w:rsidR="00FE06D2">
        <w:rPr>
          <w:rFonts w:ascii="Verdana" w:hAnsi="Verdana"/>
          <w:sz w:val="24"/>
          <w:szCs w:val="24"/>
        </w:rPr>
        <w:t xml:space="preserve">30, inciso II, ambos do Decreto </w:t>
      </w:r>
      <w:r w:rsidRPr="000F6A07">
        <w:rPr>
          <w:rFonts w:ascii="Verdana" w:hAnsi="Verdana"/>
          <w:sz w:val="24"/>
          <w:szCs w:val="24"/>
        </w:rPr>
        <w:t>Municipal 57.575, de 29 de</w:t>
      </w:r>
      <w:r w:rsidR="00FE06D2">
        <w:rPr>
          <w:rFonts w:ascii="Verdana" w:hAnsi="Verdana"/>
          <w:sz w:val="24"/>
          <w:szCs w:val="24"/>
        </w:rPr>
        <w:t xml:space="preserve"> dezembro 2016, e no art. 1º do </w:t>
      </w:r>
      <w:r w:rsidRPr="000F6A07">
        <w:rPr>
          <w:rFonts w:ascii="Verdana" w:hAnsi="Verdana"/>
          <w:sz w:val="24"/>
          <w:szCs w:val="24"/>
        </w:rPr>
        <w:t>Decreto Municipal 59.283, de 16 d</w:t>
      </w:r>
      <w:r w:rsidR="00FE06D2">
        <w:rPr>
          <w:rFonts w:ascii="Verdana" w:hAnsi="Verdana"/>
          <w:sz w:val="24"/>
          <w:szCs w:val="24"/>
        </w:rPr>
        <w:t xml:space="preserve">e março de 2020, AUTORIZO </w:t>
      </w:r>
      <w:r w:rsidRPr="000F6A07">
        <w:rPr>
          <w:rFonts w:ascii="Verdana" w:hAnsi="Verdana"/>
          <w:sz w:val="24"/>
          <w:szCs w:val="24"/>
        </w:rPr>
        <w:t>a celebração de parceria com a</w:t>
      </w:r>
      <w:r w:rsidR="00FE06D2">
        <w:rPr>
          <w:rFonts w:ascii="Verdana" w:hAnsi="Verdana"/>
          <w:sz w:val="24"/>
          <w:szCs w:val="24"/>
        </w:rPr>
        <w:t xml:space="preserve"> organização da sociedade civil </w:t>
      </w:r>
      <w:r w:rsidRPr="000F6A07">
        <w:rPr>
          <w:rFonts w:ascii="Verdana" w:hAnsi="Verdana"/>
          <w:sz w:val="24"/>
          <w:szCs w:val="24"/>
        </w:rPr>
        <w:t>Rede Cidadã, CNPJ 05.461</w:t>
      </w:r>
      <w:r w:rsidR="00FE06D2">
        <w:rPr>
          <w:rFonts w:ascii="Verdana" w:hAnsi="Verdana"/>
          <w:sz w:val="24"/>
          <w:szCs w:val="24"/>
        </w:rPr>
        <w:t xml:space="preserve">.315/0001-50, por meio de termo </w:t>
      </w:r>
      <w:r w:rsidRPr="000F6A07">
        <w:rPr>
          <w:rFonts w:ascii="Verdana" w:hAnsi="Verdana"/>
          <w:sz w:val="24"/>
          <w:szCs w:val="24"/>
        </w:rPr>
        <w:t xml:space="preserve">de colaboração, tendo como </w:t>
      </w:r>
      <w:r w:rsidR="00FE06D2">
        <w:rPr>
          <w:rFonts w:ascii="Verdana" w:hAnsi="Verdana"/>
          <w:sz w:val="24"/>
          <w:szCs w:val="24"/>
        </w:rPr>
        <w:t xml:space="preserve">objeto a execução de projeto no </w:t>
      </w:r>
      <w:r w:rsidRPr="000F6A07">
        <w:rPr>
          <w:rFonts w:ascii="Verdana" w:hAnsi="Verdana"/>
          <w:sz w:val="24"/>
          <w:szCs w:val="24"/>
        </w:rPr>
        <w:t>âmbito do Programa Operação Trabalho denominado POT -</w:t>
      </w:r>
      <w:r w:rsidR="00FE06D2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Agentes em Defesa da Vida, cons</w:t>
      </w:r>
      <w:r w:rsidR="00FE06D2">
        <w:rPr>
          <w:rFonts w:ascii="Verdana" w:hAnsi="Verdana"/>
          <w:sz w:val="24"/>
          <w:szCs w:val="24"/>
        </w:rPr>
        <w:t xml:space="preserve">istente na reinserção produtiva </w:t>
      </w:r>
      <w:r w:rsidRPr="000F6A07">
        <w:rPr>
          <w:rFonts w:ascii="Verdana" w:hAnsi="Verdana"/>
          <w:sz w:val="24"/>
          <w:szCs w:val="24"/>
        </w:rPr>
        <w:t xml:space="preserve">e consequente socialização de 2.000 (dois mil) jovens em situação de vulnerabilidade social, </w:t>
      </w:r>
      <w:r w:rsidR="00FE06D2">
        <w:rPr>
          <w:rFonts w:ascii="Verdana" w:hAnsi="Verdana"/>
          <w:sz w:val="24"/>
          <w:szCs w:val="24"/>
        </w:rPr>
        <w:t xml:space="preserve">na faixa etária de 18 (dezoito) </w:t>
      </w:r>
      <w:r w:rsidRPr="000F6A07">
        <w:rPr>
          <w:rFonts w:ascii="Verdana" w:hAnsi="Verdana"/>
          <w:sz w:val="24"/>
          <w:szCs w:val="24"/>
        </w:rPr>
        <w:t>a 24 (vinte e quatro) anos</w:t>
      </w:r>
      <w:r w:rsidR="00FE06D2">
        <w:rPr>
          <w:rFonts w:ascii="Verdana" w:hAnsi="Verdana"/>
          <w:sz w:val="24"/>
          <w:szCs w:val="24"/>
        </w:rPr>
        <w:t xml:space="preserve">, para a execução de atividades </w:t>
      </w:r>
      <w:r w:rsidRPr="000F6A07">
        <w:rPr>
          <w:rFonts w:ascii="Verdana" w:hAnsi="Verdana"/>
          <w:sz w:val="24"/>
          <w:szCs w:val="24"/>
        </w:rPr>
        <w:t>voltadas à conscientização</w:t>
      </w:r>
      <w:r w:rsidR="00FE06D2">
        <w:rPr>
          <w:rFonts w:ascii="Verdana" w:hAnsi="Verdana"/>
          <w:sz w:val="24"/>
          <w:szCs w:val="24"/>
        </w:rPr>
        <w:t xml:space="preserve"> dos munícipes da cidade de São </w:t>
      </w:r>
      <w:r w:rsidRPr="000F6A07">
        <w:rPr>
          <w:rFonts w:ascii="Verdana" w:hAnsi="Verdana"/>
          <w:sz w:val="24"/>
          <w:szCs w:val="24"/>
        </w:rPr>
        <w:t>Paulo, pelo período de 6 (seis</w:t>
      </w:r>
      <w:r w:rsidR="00FE06D2">
        <w:rPr>
          <w:rFonts w:ascii="Verdana" w:hAnsi="Verdana"/>
          <w:sz w:val="24"/>
          <w:szCs w:val="24"/>
        </w:rPr>
        <w:t xml:space="preserve">) meses, no valor de repasse de </w:t>
      </w:r>
      <w:r w:rsidRPr="000F6A07">
        <w:rPr>
          <w:rFonts w:ascii="Verdana" w:hAnsi="Verdana"/>
          <w:sz w:val="24"/>
          <w:szCs w:val="24"/>
        </w:rPr>
        <w:t xml:space="preserve">R$ 1.971.427,06 (um milhão, </w:t>
      </w:r>
      <w:r w:rsidR="00FE06D2">
        <w:rPr>
          <w:rFonts w:ascii="Verdana" w:hAnsi="Verdana"/>
          <w:sz w:val="24"/>
          <w:szCs w:val="24"/>
        </w:rPr>
        <w:t xml:space="preserve">setenta e um mil quatrocentos e </w:t>
      </w:r>
      <w:r w:rsidRPr="000F6A07">
        <w:rPr>
          <w:rFonts w:ascii="Verdana" w:hAnsi="Verdana"/>
          <w:sz w:val="24"/>
          <w:szCs w:val="24"/>
        </w:rPr>
        <w:t>vinte e sete reais e seis centavo</w:t>
      </w:r>
      <w:r w:rsidR="00FE06D2">
        <w:rPr>
          <w:rFonts w:ascii="Verdana" w:hAnsi="Verdana"/>
          <w:sz w:val="24"/>
          <w:szCs w:val="24"/>
        </w:rPr>
        <w:t xml:space="preserve">s) mais contrapartida da OSC de </w:t>
      </w:r>
      <w:r w:rsidRPr="000F6A07">
        <w:rPr>
          <w:rFonts w:ascii="Verdana" w:hAnsi="Verdana"/>
          <w:sz w:val="24"/>
          <w:szCs w:val="24"/>
        </w:rPr>
        <w:t>R$ 107.518,44 (cento e sete mi</w:t>
      </w:r>
      <w:r w:rsidR="00FE06D2">
        <w:rPr>
          <w:rFonts w:ascii="Verdana" w:hAnsi="Verdana"/>
          <w:sz w:val="24"/>
          <w:szCs w:val="24"/>
        </w:rPr>
        <w:t xml:space="preserve">l, quinhentos e dezoito reais e </w:t>
      </w:r>
      <w:r w:rsidRPr="000F6A07">
        <w:rPr>
          <w:rFonts w:ascii="Verdana" w:hAnsi="Verdana"/>
          <w:sz w:val="24"/>
          <w:szCs w:val="24"/>
        </w:rPr>
        <w:t>quarenta e quatro centavos), to</w:t>
      </w:r>
      <w:r w:rsidR="00FE06D2">
        <w:rPr>
          <w:rFonts w:ascii="Verdana" w:hAnsi="Verdana"/>
          <w:sz w:val="24"/>
          <w:szCs w:val="24"/>
        </w:rPr>
        <w:t xml:space="preserve">talizando R$ 2.078.975,50 (dois </w:t>
      </w:r>
      <w:r w:rsidRPr="000F6A07">
        <w:rPr>
          <w:rFonts w:ascii="Verdana" w:hAnsi="Verdana"/>
          <w:sz w:val="24"/>
          <w:szCs w:val="24"/>
        </w:rPr>
        <w:t>milhões, setenta e oito mil, nov</w:t>
      </w:r>
      <w:r w:rsidR="00FE06D2">
        <w:rPr>
          <w:rFonts w:ascii="Verdana" w:hAnsi="Verdana"/>
          <w:sz w:val="24"/>
          <w:szCs w:val="24"/>
        </w:rPr>
        <w:t xml:space="preserve">ecentos e setenta e cinco reais </w:t>
      </w:r>
      <w:r w:rsidRPr="000F6A07">
        <w:rPr>
          <w:rFonts w:ascii="Verdana" w:hAnsi="Verdana"/>
          <w:sz w:val="24"/>
          <w:szCs w:val="24"/>
        </w:rPr>
        <w:t>e cinquenta centavos), confo</w:t>
      </w:r>
      <w:r w:rsidR="00FE06D2">
        <w:rPr>
          <w:rFonts w:ascii="Verdana" w:hAnsi="Verdana"/>
          <w:sz w:val="24"/>
          <w:szCs w:val="24"/>
        </w:rPr>
        <w:t xml:space="preserve">rme o Plano de Trabalho de doc. </w:t>
      </w:r>
      <w:r w:rsidRPr="000F6A07">
        <w:rPr>
          <w:rFonts w:ascii="Verdana" w:hAnsi="Verdana"/>
          <w:sz w:val="24"/>
          <w:szCs w:val="24"/>
        </w:rPr>
        <w:t>042193840.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AUTORIZO o em</w:t>
      </w:r>
      <w:r w:rsidR="00FE06D2">
        <w:rPr>
          <w:rFonts w:ascii="Verdana" w:hAnsi="Verdana"/>
          <w:sz w:val="24"/>
          <w:szCs w:val="24"/>
        </w:rPr>
        <w:t xml:space="preserve">penhamento em favor da referida </w:t>
      </w:r>
      <w:r w:rsidRPr="000F6A07">
        <w:rPr>
          <w:rFonts w:ascii="Verdana" w:hAnsi="Verdana"/>
          <w:sz w:val="24"/>
          <w:szCs w:val="24"/>
        </w:rPr>
        <w:t>entidade, com consequent</w:t>
      </w:r>
      <w:r w:rsidR="00FE06D2">
        <w:rPr>
          <w:rFonts w:ascii="Verdana" w:hAnsi="Verdana"/>
          <w:sz w:val="24"/>
          <w:szCs w:val="24"/>
        </w:rPr>
        <w:t xml:space="preserve">e emissão da respectiva nota de </w:t>
      </w:r>
      <w:r w:rsidRPr="000F6A07">
        <w:rPr>
          <w:rFonts w:ascii="Verdana" w:hAnsi="Verdana"/>
          <w:sz w:val="24"/>
          <w:szCs w:val="24"/>
        </w:rPr>
        <w:t>empenho a onerar a dotaçã</w:t>
      </w:r>
      <w:r w:rsidR="00FE06D2">
        <w:rPr>
          <w:rFonts w:ascii="Verdana" w:hAnsi="Verdana"/>
          <w:sz w:val="24"/>
          <w:szCs w:val="24"/>
        </w:rPr>
        <w:t xml:space="preserve">o orçamentária 30.10.11.333.301 </w:t>
      </w:r>
      <w:r w:rsidRPr="000F6A07">
        <w:rPr>
          <w:rFonts w:ascii="Verdana" w:hAnsi="Verdana"/>
          <w:sz w:val="24"/>
          <w:szCs w:val="24"/>
        </w:rPr>
        <w:t>9.8.088.3.3.50.39.00.00, respe</w:t>
      </w:r>
      <w:r w:rsidR="00FE06D2">
        <w:rPr>
          <w:rFonts w:ascii="Verdana" w:hAnsi="Verdana"/>
          <w:sz w:val="24"/>
          <w:szCs w:val="24"/>
        </w:rPr>
        <w:t xml:space="preserve">itado o princípio da anualidade </w:t>
      </w:r>
      <w:r w:rsidRPr="000F6A07">
        <w:rPr>
          <w:rFonts w:ascii="Verdana" w:hAnsi="Verdana"/>
          <w:sz w:val="24"/>
          <w:szCs w:val="24"/>
        </w:rPr>
        <w:t>orçamentária, bem como o cancelamento de eventu</w:t>
      </w:r>
      <w:r w:rsidR="00FE06D2">
        <w:rPr>
          <w:rFonts w:ascii="Verdana" w:hAnsi="Verdana"/>
          <w:sz w:val="24"/>
          <w:szCs w:val="24"/>
        </w:rPr>
        <w:t xml:space="preserve">ais saldos </w:t>
      </w:r>
      <w:r w:rsidRPr="000F6A07">
        <w:rPr>
          <w:rFonts w:ascii="Verdana" w:hAnsi="Verdana"/>
          <w:sz w:val="24"/>
          <w:szCs w:val="24"/>
        </w:rPr>
        <w:t>de reserva, observando as disposições contidas no Decreto Municipal 60.052, e nas Leis C</w:t>
      </w:r>
      <w:r w:rsidR="00FE06D2">
        <w:rPr>
          <w:rFonts w:ascii="Verdana" w:hAnsi="Verdana"/>
          <w:sz w:val="24"/>
          <w:szCs w:val="24"/>
        </w:rPr>
        <w:t xml:space="preserve">omplementares 101, 4 de maio de </w:t>
      </w:r>
      <w:r w:rsidRPr="000F6A07">
        <w:rPr>
          <w:rFonts w:ascii="Verdana" w:hAnsi="Verdana"/>
          <w:sz w:val="24"/>
          <w:szCs w:val="24"/>
        </w:rPr>
        <w:t>2000, e 131, de 27 de maio de 2009, no que couberem.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III – DESIGNO como gestor</w:t>
      </w:r>
      <w:r w:rsidR="00FE06D2">
        <w:rPr>
          <w:rFonts w:ascii="Verdana" w:hAnsi="Verdana"/>
          <w:sz w:val="24"/>
          <w:szCs w:val="24"/>
        </w:rPr>
        <w:t xml:space="preserve"> da parceria o servidor Rodrigo </w:t>
      </w:r>
      <w:r w:rsidRPr="000F6A07">
        <w:rPr>
          <w:rFonts w:ascii="Verdana" w:hAnsi="Verdana"/>
          <w:sz w:val="24"/>
          <w:szCs w:val="24"/>
        </w:rPr>
        <w:t>Ramos Pinto Medeiros, RF 803.781.7.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IV – APROVO a minuta do termo de colaboração apresentada sob doc. 042171293,</w:t>
      </w:r>
      <w:r w:rsidR="00FE06D2">
        <w:rPr>
          <w:rFonts w:ascii="Verdana" w:hAnsi="Verdana"/>
          <w:sz w:val="24"/>
          <w:szCs w:val="24"/>
        </w:rPr>
        <w:t xml:space="preserve"> devendo proceder às alterações </w:t>
      </w:r>
      <w:r w:rsidRPr="000F6A07">
        <w:rPr>
          <w:rFonts w:ascii="Verdana" w:hAnsi="Verdana"/>
          <w:sz w:val="24"/>
          <w:szCs w:val="24"/>
        </w:rPr>
        <w:t>conforme manifestação da Assess</w:t>
      </w:r>
      <w:r w:rsidR="00FE06D2">
        <w:rPr>
          <w:rFonts w:ascii="Verdana" w:hAnsi="Verdana"/>
          <w:sz w:val="24"/>
          <w:szCs w:val="24"/>
        </w:rPr>
        <w:t xml:space="preserve">oria Jurídica desta Pasta, doc. </w:t>
      </w:r>
      <w:r w:rsidRPr="000F6A07">
        <w:rPr>
          <w:rFonts w:ascii="Verdana" w:hAnsi="Verdana"/>
          <w:sz w:val="24"/>
          <w:szCs w:val="24"/>
        </w:rPr>
        <w:t xml:space="preserve">042186572, devendo constar </w:t>
      </w:r>
      <w:r w:rsidR="00FE06D2">
        <w:rPr>
          <w:rFonts w:ascii="Verdana" w:hAnsi="Verdana"/>
          <w:sz w:val="24"/>
          <w:szCs w:val="24"/>
        </w:rPr>
        <w:t xml:space="preserve">como seu anexo único o Plano de </w:t>
      </w:r>
      <w:r w:rsidRPr="000F6A07">
        <w:rPr>
          <w:rFonts w:ascii="Verdana" w:hAnsi="Verdana"/>
          <w:sz w:val="24"/>
          <w:szCs w:val="24"/>
        </w:rPr>
        <w:t>Trabalho sob doc. 042193840.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 xml:space="preserve">V – AUTORIZO a publicação </w:t>
      </w:r>
      <w:r w:rsidR="00FE06D2">
        <w:rPr>
          <w:rFonts w:ascii="Verdana" w:hAnsi="Verdana"/>
          <w:sz w:val="24"/>
          <w:szCs w:val="24"/>
        </w:rPr>
        <w:t xml:space="preserve">do extrato de justificativa sob </w:t>
      </w:r>
      <w:r w:rsidRPr="000F6A07">
        <w:rPr>
          <w:rFonts w:ascii="Verdana" w:hAnsi="Verdana"/>
          <w:sz w:val="24"/>
          <w:szCs w:val="24"/>
        </w:rPr>
        <w:t xml:space="preserve">doc. </w:t>
      </w:r>
      <w:proofErr w:type="gramStart"/>
      <w:r w:rsidRPr="000F6A07">
        <w:rPr>
          <w:rFonts w:ascii="Verdana" w:hAnsi="Verdana"/>
          <w:sz w:val="24"/>
          <w:szCs w:val="24"/>
        </w:rPr>
        <w:t>042197249, na forma do art. 32, § 1ª, da Lei 13.019</w:t>
      </w:r>
      <w:proofErr w:type="gramEnd"/>
      <w:r w:rsidRPr="000F6A07">
        <w:rPr>
          <w:rFonts w:ascii="Verdana" w:hAnsi="Verdana"/>
          <w:sz w:val="24"/>
          <w:szCs w:val="24"/>
        </w:rPr>
        <w:t>.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EXTRATO DE JUSTIFICATIVA</w:t>
      </w:r>
    </w:p>
    <w:p w:rsidR="00FB331E" w:rsidRDefault="00FB331E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B331E" w:rsidRDefault="00FB331E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F6A07" w:rsidRPr="00FE06D2" w:rsidRDefault="000F6A07" w:rsidP="000F6A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E06D2">
        <w:rPr>
          <w:rFonts w:ascii="Verdana" w:hAnsi="Verdana"/>
          <w:b/>
          <w:sz w:val="24"/>
          <w:szCs w:val="24"/>
        </w:rPr>
        <w:lastRenderedPageBreak/>
        <w:t>6064.2021/0000492-4</w:t>
      </w:r>
    </w:p>
    <w:p w:rsidR="000F6A07" w:rsidRP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 – No exercício da compe</w:t>
      </w:r>
      <w:r w:rsidR="00FE06D2">
        <w:rPr>
          <w:rFonts w:ascii="Verdana" w:hAnsi="Verdana"/>
          <w:sz w:val="24"/>
          <w:szCs w:val="24"/>
        </w:rPr>
        <w:t xml:space="preserve">tência que me foi confiada pela </w:t>
      </w:r>
      <w:r w:rsidRPr="000F6A07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0F6A07">
        <w:rPr>
          <w:rFonts w:ascii="Verdana" w:hAnsi="Verdana"/>
          <w:sz w:val="24"/>
          <w:szCs w:val="24"/>
        </w:rPr>
        <w:t>5</w:t>
      </w:r>
      <w:proofErr w:type="gramEnd"/>
      <w:r w:rsidRPr="000F6A07">
        <w:rPr>
          <w:rFonts w:ascii="Verdana" w:hAnsi="Verdana"/>
          <w:sz w:val="24"/>
          <w:szCs w:val="24"/>
        </w:rPr>
        <w:t xml:space="preserve"> d</w:t>
      </w:r>
      <w:r w:rsidR="00FE06D2">
        <w:rPr>
          <w:rFonts w:ascii="Verdana" w:hAnsi="Verdana"/>
          <w:sz w:val="24"/>
          <w:szCs w:val="24"/>
        </w:rPr>
        <w:t xml:space="preserve">e julho de 2001, e pelo Decreto </w:t>
      </w:r>
      <w:r w:rsidRPr="000F6A07">
        <w:rPr>
          <w:rFonts w:ascii="Verdana" w:hAnsi="Verdana"/>
          <w:sz w:val="24"/>
          <w:szCs w:val="24"/>
        </w:rPr>
        <w:t xml:space="preserve">Municipal 58.153, de 22 de </w:t>
      </w:r>
      <w:r w:rsidR="00FE06D2">
        <w:rPr>
          <w:rFonts w:ascii="Verdana" w:hAnsi="Verdana"/>
          <w:sz w:val="24"/>
          <w:szCs w:val="24"/>
        </w:rPr>
        <w:t xml:space="preserve">março de 2018, e em observância </w:t>
      </w:r>
      <w:r w:rsidRPr="000F6A07">
        <w:rPr>
          <w:rFonts w:ascii="Verdana" w:hAnsi="Verdana"/>
          <w:sz w:val="24"/>
          <w:szCs w:val="24"/>
        </w:rPr>
        <w:t>ao disposto no art. 32 da Lei Federal 13.019, de 31 de julho</w:t>
      </w:r>
      <w:r w:rsidR="00FE06D2">
        <w:rPr>
          <w:rFonts w:ascii="Verdana" w:hAnsi="Verdana"/>
          <w:sz w:val="24"/>
          <w:szCs w:val="24"/>
        </w:rPr>
        <w:t xml:space="preserve"> </w:t>
      </w:r>
      <w:r w:rsidRPr="000F6A07">
        <w:rPr>
          <w:rFonts w:ascii="Verdana" w:hAnsi="Verdana"/>
          <w:sz w:val="24"/>
          <w:szCs w:val="24"/>
        </w:rPr>
        <w:t>de 2014, c/c art. 32 do Dec</w:t>
      </w:r>
      <w:r w:rsidR="00FE06D2">
        <w:rPr>
          <w:rFonts w:ascii="Verdana" w:hAnsi="Verdana"/>
          <w:sz w:val="24"/>
          <w:szCs w:val="24"/>
        </w:rPr>
        <w:t xml:space="preserve">reto Municipal 57.575, de 29 de </w:t>
      </w:r>
      <w:r w:rsidRPr="000F6A07">
        <w:rPr>
          <w:rFonts w:ascii="Verdana" w:hAnsi="Verdana"/>
          <w:sz w:val="24"/>
          <w:szCs w:val="24"/>
        </w:rPr>
        <w:t>dezembro de 2016, APRESENTO a j</w:t>
      </w:r>
      <w:r w:rsidR="00FE06D2">
        <w:rPr>
          <w:rFonts w:ascii="Verdana" w:hAnsi="Verdana"/>
          <w:sz w:val="24"/>
          <w:szCs w:val="24"/>
        </w:rPr>
        <w:t xml:space="preserve">ustificativa da dispensa de </w:t>
      </w:r>
      <w:r w:rsidRPr="000F6A07">
        <w:rPr>
          <w:rFonts w:ascii="Verdana" w:hAnsi="Verdana"/>
          <w:sz w:val="24"/>
          <w:szCs w:val="24"/>
        </w:rPr>
        <w:t>chamamento público, com fulcro no</w:t>
      </w:r>
      <w:r w:rsidR="00FE06D2">
        <w:rPr>
          <w:rFonts w:ascii="Verdana" w:hAnsi="Verdana"/>
          <w:sz w:val="24"/>
          <w:szCs w:val="24"/>
        </w:rPr>
        <w:t xml:space="preserve"> art. 30, inciso II, e art. 32, </w:t>
      </w:r>
      <w:r w:rsidRPr="000F6A07">
        <w:rPr>
          <w:rFonts w:ascii="Verdana" w:hAnsi="Verdana"/>
          <w:sz w:val="24"/>
          <w:szCs w:val="24"/>
        </w:rPr>
        <w:t>§ 4º, todos da Lei 13.019, no art. 4</w:t>
      </w:r>
      <w:r w:rsidR="00FE06D2">
        <w:rPr>
          <w:rFonts w:ascii="Verdana" w:hAnsi="Verdana"/>
          <w:sz w:val="24"/>
          <w:szCs w:val="24"/>
        </w:rPr>
        <w:t xml:space="preserve">º, inciso IV, e art. 30, inciso </w:t>
      </w:r>
      <w:r w:rsidRPr="000F6A07">
        <w:rPr>
          <w:rFonts w:ascii="Verdana" w:hAnsi="Verdana"/>
          <w:sz w:val="24"/>
          <w:szCs w:val="24"/>
        </w:rPr>
        <w:t xml:space="preserve">II, ambos do Decreto 57.575 e </w:t>
      </w:r>
      <w:r w:rsidR="00FE06D2">
        <w:rPr>
          <w:rFonts w:ascii="Verdana" w:hAnsi="Verdana"/>
          <w:sz w:val="24"/>
          <w:szCs w:val="24"/>
        </w:rPr>
        <w:t xml:space="preserve">no art. 1º do Decreto Municipal </w:t>
      </w:r>
      <w:r w:rsidRPr="000F6A07">
        <w:rPr>
          <w:rFonts w:ascii="Verdana" w:hAnsi="Verdana"/>
          <w:sz w:val="24"/>
          <w:szCs w:val="24"/>
        </w:rPr>
        <w:t>59.283, de 16 de março de 2020, para a formalização da parceria, via termo de colaboração, a ser celebrada com a organização da sociedade civil Rede C</w:t>
      </w:r>
      <w:r w:rsidR="00FE06D2">
        <w:rPr>
          <w:rFonts w:ascii="Verdana" w:hAnsi="Verdana"/>
          <w:sz w:val="24"/>
          <w:szCs w:val="24"/>
        </w:rPr>
        <w:t xml:space="preserve">idadã, CNPJ 05.461.315/0001-50, </w:t>
      </w:r>
      <w:r w:rsidRPr="000F6A07">
        <w:rPr>
          <w:rFonts w:ascii="Verdana" w:hAnsi="Verdana"/>
          <w:sz w:val="24"/>
          <w:szCs w:val="24"/>
        </w:rPr>
        <w:t>com o fim de promover a e</w:t>
      </w:r>
      <w:r w:rsidR="00FE06D2">
        <w:rPr>
          <w:rFonts w:ascii="Verdana" w:hAnsi="Verdana"/>
          <w:sz w:val="24"/>
          <w:szCs w:val="24"/>
        </w:rPr>
        <w:t xml:space="preserve">xecução de projeto no âmbito do </w:t>
      </w:r>
      <w:r w:rsidRPr="000F6A07">
        <w:rPr>
          <w:rFonts w:ascii="Verdana" w:hAnsi="Verdana"/>
          <w:sz w:val="24"/>
          <w:szCs w:val="24"/>
        </w:rPr>
        <w:t>Programa Operação Trabalho denominado POT - Agente</w:t>
      </w:r>
      <w:r w:rsidR="00FE06D2">
        <w:rPr>
          <w:rFonts w:ascii="Verdana" w:hAnsi="Verdana"/>
          <w:sz w:val="24"/>
          <w:szCs w:val="24"/>
        </w:rPr>
        <w:t xml:space="preserve">s em </w:t>
      </w:r>
      <w:r w:rsidRPr="000F6A07">
        <w:rPr>
          <w:rFonts w:ascii="Verdana" w:hAnsi="Verdana"/>
          <w:sz w:val="24"/>
          <w:szCs w:val="24"/>
        </w:rPr>
        <w:t>Defesa da Vida, consistente na reinserção produtiva e consequente socialização de 2.00</w:t>
      </w:r>
      <w:r w:rsidR="00FE06D2">
        <w:rPr>
          <w:rFonts w:ascii="Verdana" w:hAnsi="Verdana"/>
          <w:sz w:val="24"/>
          <w:szCs w:val="24"/>
        </w:rPr>
        <w:t xml:space="preserve">0 (dois mil) jovens em situação </w:t>
      </w:r>
      <w:r w:rsidRPr="000F6A07">
        <w:rPr>
          <w:rFonts w:ascii="Verdana" w:hAnsi="Verdana"/>
          <w:sz w:val="24"/>
          <w:szCs w:val="24"/>
        </w:rPr>
        <w:t>de vulnerabilidade social, na fa</w:t>
      </w:r>
      <w:r w:rsidR="00FE06D2">
        <w:rPr>
          <w:rFonts w:ascii="Verdana" w:hAnsi="Verdana"/>
          <w:sz w:val="24"/>
          <w:szCs w:val="24"/>
        </w:rPr>
        <w:t xml:space="preserve">ixa etária de 18 (dezoito) a 24 </w:t>
      </w:r>
      <w:r w:rsidRPr="000F6A07">
        <w:rPr>
          <w:rFonts w:ascii="Verdana" w:hAnsi="Verdana"/>
          <w:sz w:val="24"/>
          <w:szCs w:val="24"/>
        </w:rPr>
        <w:t>(vinte e quatro) anos, para a real</w:t>
      </w:r>
      <w:r w:rsidR="00FE06D2">
        <w:rPr>
          <w:rFonts w:ascii="Verdana" w:hAnsi="Verdana"/>
          <w:sz w:val="24"/>
          <w:szCs w:val="24"/>
        </w:rPr>
        <w:t xml:space="preserve">ização de atividades voltadas à </w:t>
      </w:r>
      <w:r w:rsidRPr="000F6A07">
        <w:rPr>
          <w:rFonts w:ascii="Verdana" w:hAnsi="Verdana"/>
          <w:sz w:val="24"/>
          <w:szCs w:val="24"/>
        </w:rPr>
        <w:t>conscientização dos munícipe</w:t>
      </w:r>
      <w:r w:rsidR="00FE06D2">
        <w:rPr>
          <w:rFonts w:ascii="Verdana" w:hAnsi="Verdana"/>
          <w:sz w:val="24"/>
          <w:szCs w:val="24"/>
        </w:rPr>
        <w:t xml:space="preserve">s da cidade de São Paulo quanto </w:t>
      </w:r>
      <w:r w:rsidRPr="000F6A07">
        <w:rPr>
          <w:rFonts w:ascii="Verdana" w:hAnsi="Verdana"/>
          <w:sz w:val="24"/>
          <w:szCs w:val="24"/>
        </w:rPr>
        <w:t>às práticas de prevenção do COV</w:t>
      </w:r>
      <w:r w:rsidR="00FE06D2">
        <w:rPr>
          <w:rFonts w:ascii="Verdana" w:hAnsi="Verdana"/>
          <w:sz w:val="24"/>
          <w:szCs w:val="24"/>
        </w:rPr>
        <w:t xml:space="preserve">ID-19, pelo período de 6 (seis) </w:t>
      </w:r>
      <w:r w:rsidRPr="000F6A07">
        <w:rPr>
          <w:rFonts w:ascii="Verdana" w:hAnsi="Verdana"/>
          <w:sz w:val="24"/>
          <w:szCs w:val="24"/>
        </w:rPr>
        <w:t>meses, no valor de repasse de R$ 1.971.427,06 (um milhão, setenta e um mil quatrocentos e vint</w:t>
      </w:r>
      <w:r w:rsidR="00FE06D2">
        <w:rPr>
          <w:rFonts w:ascii="Verdana" w:hAnsi="Verdana"/>
          <w:sz w:val="24"/>
          <w:szCs w:val="24"/>
        </w:rPr>
        <w:t xml:space="preserve">e e sete reais e seis centavos) </w:t>
      </w:r>
      <w:r w:rsidRPr="000F6A07">
        <w:rPr>
          <w:rFonts w:ascii="Verdana" w:hAnsi="Verdana"/>
          <w:sz w:val="24"/>
          <w:szCs w:val="24"/>
        </w:rPr>
        <w:t>mais contrapartida da OSC de R</w:t>
      </w:r>
      <w:r w:rsidR="00FE06D2">
        <w:rPr>
          <w:rFonts w:ascii="Verdana" w:hAnsi="Verdana"/>
          <w:sz w:val="24"/>
          <w:szCs w:val="24"/>
        </w:rPr>
        <w:t xml:space="preserve">$ 107.518,44 (cento e sete mil, </w:t>
      </w:r>
      <w:r w:rsidRPr="000F6A07">
        <w:rPr>
          <w:rFonts w:ascii="Verdana" w:hAnsi="Verdana"/>
          <w:sz w:val="24"/>
          <w:szCs w:val="24"/>
        </w:rPr>
        <w:t>quinhentos e dezoito reais e quarenta e quatro centavos), totalizando R$ 2.078.975,50 (dois milhões, setenta e oito mil, nove</w:t>
      </w:r>
      <w:r>
        <w:rPr>
          <w:rFonts w:ascii="Verdana" w:hAnsi="Verdana"/>
          <w:sz w:val="24"/>
          <w:szCs w:val="24"/>
        </w:rPr>
        <w:t xml:space="preserve"> </w:t>
      </w:r>
      <w:r w:rsidR="00FE06D2">
        <w:rPr>
          <w:rFonts w:ascii="Verdana" w:hAnsi="Verdana"/>
          <w:sz w:val="24"/>
          <w:szCs w:val="24"/>
        </w:rPr>
        <w:t xml:space="preserve">centos e setenta </w:t>
      </w:r>
      <w:r w:rsidRPr="000F6A07">
        <w:rPr>
          <w:rFonts w:ascii="Verdana" w:hAnsi="Verdana"/>
          <w:sz w:val="24"/>
          <w:szCs w:val="24"/>
        </w:rPr>
        <w:t xml:space="preserve">e cinco reais </w:t>
      </w:r>
      <w:r w:rsidR="00FE06D2">
        <w:rPr>
          <w:rFonts w:ascii="Verdana" w:hAnsi="Verdana"/>
          <w:sz w:val="24"/>
          <w:szCs w:val="24"/>
        </w:rPr>
        <w:t xml:space="preserve">e cinquenta centavos), conforme </w:t>
      </w:r>
      <w:r w:rsidRPr="000F6A07">
        <w:rPr>
          <w:rFonts w:ascii="Verdana" w:hAnsi="Verdana"/>
          <w:sz w:val="24"/>
          <w:szCs w:val="24"/>
        </w:rPr>
        <w:t xml:space="preserve">o Plano de Trabalho de doc. </w:t>
      </w:r>
      <w:proofErr w:type="gramStart"/>
      <w:r w:rsidR="00FE06D2">
        <w:rPr>
          <w:rFonts w:ascii="Verdana" w:hAnsi="Verdana"/>
          <w:sz w:val="24"/>
          <w:szCs w:val="24"/>
        </w:rPr>
        <w:t>042193840 aprovado</w:t>
      </w:r>
      <w:proofErr w:type="gramEnd"/>
      <w:r w:rsidR="00FE06D2">
        <w:rPr>
          <w:rFonts w:ascii="Verdana" w:hAnsi="Verdana"/>
          <w:sz w:val="24"/>
          <w:szCs w:val="24"/>
        </w:rPr>
        <w:t xml:space="preserve"> nos autos do </w:t>
      </w:r>
      <w:r w:rsidRPr="000F6A07">
        <w:rPr>
          <w:rFonts w:ascii="Verdana" w:hAnsi="Verdana"/>
          <w:sz w:val="24"/>
          <w:szCs w:val="24"/>
        </w:rPr>
        <w:t>Processo Administrativo 6064.2021/0000492-4.</w:t>
      </w:r>
    </w:p>
    <w:p w:rsid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F6A07">
        <w:rPr>
          <w:rFonts w:ascii="Verdana" w:hAnsi="Verdana"/>
          <w:sz w:val="24"/>
          <w:szCs w:val="24"/>
        </w:rPr>
        <w:t>II – Na forma do artigo 32,</w:t>
      </w:r>
      <w:r w:rsidR="00FE06D2">
        <w:rPr>
          <w:rFonts w:ascii="Verdana" w:hAnsi="Verdana"/>
          <w:sz w:val="24"/>
          <w:szCs w:val="24"/>
        </w:rPr>
        <w:t xml:space="preserve"> § 2º, da Lei 13.019, admite-se </w:t>
      </w:r>
      <w:r w:rsidRPr="000F6A07">
        <w:rPr>
          <w:rFonts w:ascii="Verdana" w:hAnsi="Verdana"/>
          <w:sz w:val="24"/>
          <w:szCs w:val="24"/>
        </w:rPr>
        <w:t>a impugnação à justificativa, no prazo de 05 (cinco) dias, contados a partir da publicação deste extrato no</w:t>
      </w:r>
      <w:r w:rsidR="00FE06D2">
        <w:rPr>
          <w:rFonts w:ascii="Verdana" w:hAnsi="Verdana"/>
          <w:sz w:val="24"/>
          <w:szCs w:val="24"/>
        </w:rPr>
        <w:t xml:space="preserve"> Diário Oficial da </w:t>
      </w:r>
      <w:r w:rsidRPr="000F6A07">
        <w:rPr>
          <w:rFonts w:ascii="Verdana" w:hAnsi="Verdana"/>
          <w:sz w:val="24"/>
          <w:szCs w:val="24"/>
        </w:rPr>
        <w:t>Cidade de São Paulo, a ser apre</w:t>
      </w:r>
      <w:r w:rsidR="00FE06D2">
        <w:rPr>
          <w:rFonts w:ascii="Verdana" w:hAnsi="Verdana"/>
          <w:sz w:val="24"/>
          <w:szCs w:val="24"/>
        </w:rPr>
        <w:t xml:space="preserve">sentada por via eletrônica, por </w:t>
      </w:r>
      <w:r w:rsidRPr="000F6A07">
        <w:rPr>
          <w:rFonts w:ascii="Verdana" w:hAnsi="Verdana"/>
          <w:sz w:val="24"/>
          <w:szCs w:val="24"/>
        </w:rPr>
        <w:t>meio de encaminhamento da</w:t>
      </w:r>
      <w:r w:rsidR="00FE06D2">
        <w:rPr>
          <w:rFonts w:ascii="Verdana" w:hAnsi="Verdana"/>
          <w:sz w:val="24"/>
          <w:szCs w:val="24"/>
        </w:rPr>
        <w:t xml:space="preserve"> impugnação em formato, digital </w:t>
      </w:r>
      <w:r w:rsidRPr="000F6A07">
        <w:rPr>
          <w:rFonts w:ascii="Verdana" w:hAnsi="Verdana"/>
          <w:sz w:val="24"/>
          <w:szCs w:val="24"/>
        </w:rPr>
        <w:t>devidamente assinada, ao endereço eletrônico comunicacaosmdet@prefeitura.sp.gov.br, até às 23h59min do dia final do prazo.</w:t>
      </w:r>
    </w:p>
    <w:p w:rsidR="000F6A07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F6A07" w:rsidRPr="00BD5BF6" w:rsidRDefault="000F6A07" w:rsidP="000F6A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F6A07" w:rsidRPr="00BD5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0F6A07"/>
    <w:rsid w:val="0029686D"/>
    <w:rsid w:val="00335493"/>
    <w:rsid w:val="00377C49"/>
    <w:rsid w:val="004150A6"/>
    <w:rsid w:val="004169D3"/>
    <w:rsid w:val="0047792D"/>
    <w:rsid w:val="006A46E9"/>
    <w:rsid w:val="006D1520"/>
    <w:rsid w:val="007748FE"/>
    <w:rsid w:val="008826E8"/>
    <w:rsid w:val="008A0AD9"/>
    <w:rsid w:val="008F1EB6"/>
    <w:rsid w:val="009B1C2B"/>
    <w:rsid w:val="00A11D31"/>
    <w:rsid w:val="00A33CA0"/>
    <w:rsid w:val="00AD7B33"/>
    <w:rsid w:val="00B257F2"/>
    <w:rsid w:val="00B4571A"/>
    <w:rsid w:val="00BD1BE8"/>
    <w:rsid w:val="00BD5BF6"/>
    <w:rsid w:val="00C21259"/>
    <w:rsid w:val="00C47E25"/>
    <w:rsid w:val="00C56650"/>
    <w:rsid w:val="00D65AD1"/>
    <w:rsid w:val="00F15C20"/>
    <w:rsid w:val="00F7133C"/>
    <w:rsid w:val="00FB331E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944A-946B-4B3B-BBD1-7D173540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8522</Words>
  <Characters>46020</Characters>
  <Application>Microsoft Office Word</Application>
  <DocSecurity>0</DocSecurity>
  <Lines>383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2021-04-13T13:55:00Z</dcterms:modified>
</cp:coreProperties>
</file>