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E4453">
        <w:rPr>
          <w:rFonts w:ascii="Verdana" w:hAnsi="Verdana"/>
          <w:b/>
          <w:sz w:val="24"/>
          <w:szCs w:val="24"/>
        </w:rPr>
        <w:t>C. São Paulo,8, Ano 67</w:t>
      </w:r>
      <w:r w:rsidR="00E718F4">
        <w:rPr>
          <w:rFonts w:ascii="Verdana" w:hAnsi="Verdana"/>
          <w:b/>
          <w:sz w:val="24"/>
          <w:szCs w:val="24"/>
        </w:rPr>
        <w:t xml:space="preserve"> Quin</w:t>
      </w:r>
      <w:r w:rsidR="00AB034C">
        <w:rPr>
          <w:rFonts w:ascii="Verdana" w:hAnsi="Verdana"/>
          <w:b/>
          <w:sz w:val="24"/>
          <w:szCs w:val="24"/>
        </w:rPr>
        <w:t>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E718F4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 de janei</w:t>
      </w:r>
      <w:r w:rsidR="00DE4A0D">
        <w:rPr>
          <w:rFonts w:ascii="Verdana" w:hAnsi="Verdana"/>
          <w:b/>
          <w:sz w:val="24"/>
          <w:szCs w:val="24"/>
        </w:rPr>
        <w:t>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>
        <w:rPr>
          <w:rFonts w:ascii="Verdana" w:hAnsi="Verdana"/>
          <w:b/>
          <w:sz w:val="24"/>
          <w:szCs w:val="24"/>
        </w:rPr>
        <w:t>de 2022</w:t>
      </w:r>
    </w:p>
    <w:p w:rsidR="004542F0" w:rsidRDefault="004542F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>GABINETE DO PREFEITO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>RICARDO NUNES</w:t>
      </w:r>
    </w:p>
    <w:p w:rsid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>LEIS</w:t>
      </w:r>
    </w:p>
    <w:p w:rsid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LEI Nº 17.737,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(PROJETO DE LEI Nº 281/20, DO </w:t>
      </w:r>
      <w:proofErr w:type="gramStart"/>
      <w:r w:rsidRPr="004542F0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542F0">
        <w:rPr>
          <w:rFonts w:ascii="Verdana" w:hAnsi="Verdana"/>
          <w:b/>
          <w:sz w:val="24"/>
          <w:szCs w:val="24"/>
        </w:rPr>
        <w:t>ELISEU GABRIEL – PSB)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Altera a L</w:t>
      </w:r>
      <w:r w:rsidR="00960412">
        <w:rPr>
          <w:rFonts w:ascii="Verdana" w:hAnsi="Verdana"/>
          <w:sz w:val="24"/>
          <w:szCs w:val="24"/>
        </w:rPr>
        <w:t xml:space="preserve">ei nº 14.485, de 19 de julho de </w:t>
      </w:r>
      <w:r w:rsidRPr="004542F0">
        <w:rPr>
          <w:rFonts w:ascii="Verdana" w:hAnsi="Verdana"/>
          <w:sz w:val="24"/>
          <w:szCs w:val="24"/>
        </w:rPr>
        <w:t>2007, para i</w:t>
      </w:r>
      <w:r w:rsidR="00960412">
        <w:rPr>
          <w:rFonts w:ascii="Verdana" w:hAnsi="Verdana"/>
          <w:sz w:val="24"/>
          <w:szCs w:val="24"/>
        </w:rPr>
        <w:t xml:space="preserve">ncluir no Calendário de Eventos </w:t>
      </w:r>
      <w:r w:rsidRPr="004542F0">
        <w:rPr>
          <w:rFonts w:ascii="Verdana" w:hAnsi="Verdana"/>
          <w:sz w:val="24"/>
          <w:szCs w:val="24"/>
        </w:rPr>
        <w:t>da Cidade de São Paulo a Semana Municipal de Va</w:t>
      </w:r>
      <w:r w:rsidR="00960412">
        <w:rPr>
          <w:rFonts w:ascii="Verdana" w:hAnsi="Verdana"/>
          <w:sz w:val="24"/>
          <w:szCs w:val="24"/>
        </w:rPr>
        <w:t xml:space="preserve">lorização e Respeito à Vida, em </w:t>
      </w:r>
      <w:proofErr w:type="gramStart"/>
      <w:r w:rsidRPr="004542F0">
        <w:rPr>
          <w:rFonts w:ascii="Verdana" w:hAnsi="Verdana"/>
          <w:sz w:val="24"/>
          <w:szCs w:val="24"/>
        </w:rPr>
        <w:t>cons</w:t>
      </w:r>
      <w:r w:rsidR="00960412">
        <w:rPr>
          <w:rFonts w:ascii="Verdana" w:hAnsi="Verdana"/>
          <w:sz w:val="24"/>
          <w:szCs w:val="24"/>
        </w:rPr>
        <w:t xml:space="preserve">onância com a Campanha Setembro </w:t>
      </w:r>
      <w:r w:rsidRPr="004542F0">
        <w:rPr>
          <w:rFonts w:ascii="Verdana" w:hAnsi="Verdana"/>
          <w:sz w:val="24"/>
          <w:szCs w:val="24"/>
        </w:rPr>
        <w:t>Amarelo de Prevenção</w:t>
      </w:r>
      <w:proofErr w:type="gramEnd"/>
      <w:r w:rsidRPr="004542F0">
        <w:rPr>
          <w:rFonts w:ascii="Verdana" w:hAnsi="Verdana"/>
          <w:sz w:val="24"/>
          <w:szCs w:val="24"/>
        </w:rPr>
        <w:t xml:space="preserve"> ao Suicídio.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RICARDO NUNES, Prefeit</w:t>
      </w:r>
      <w:r w:rsidR="00960412">
        <w:rPr>
          <w:rFonts w:ascii="Verdana" w:hAnsi="Verdana"/>
          <w:sz w:val="24"/>
          <w:szCs w:val="24"/>
        </w:rPr>
        <w:t xml:space="preserve">o do Município de São Paulo, no </w:t>
      </w:r>
      <w:r w:rsidRPr="004542F0">
        <w:rPr>
          <w:rFonts w:ascii="Verdana" w:hAnsi="Verdana"/>
          <w:sz w:val="24"/>
          <w:szCs w:val="24"/>
        </w:rPr>
        <w:t>uso das atribuições que lhe são co</w:t>
      </w:r>
      <w:r w:rsidR="00960412">
        <w:rPr>
          <w:rFonts w:ascii="Verdana" w:hAnsi="Verdana"/>
          <w:sz w:val="24"/>
          <w:szCs w:val="24"/>
        </w:rPr>
        <w:t xml:space="preserve">nferidas por lei, faz saber que </w:t>
      </w:r>
      <w:r w:rsidRPr="004542F0">
        <w:rPr>
          <w:rFonts w:ascii="Verdana" w:hAnsi="Verdana"/>
          <w:sz w:val="24"/>
          <w:szCs w:val="24"/>
        </w:rPr>
        <w:t>a Câmara Municipal, em se</w:t>
      </w:r>
      <w:r w:rsidR="00960412">
        <w:rPr>
          <w:rFonts w:ascii="Verdana" w:hAnsi="Verdana"/>
          <w:sz w:val="24"/>
          <w:szCs w:val="24"/>
        </w:rPr>
        <w:t xml:space="preserve">ssão de 16 de dezembro de 2021, </w:t>
      </w:r>
      <w:r w:rsidRPr="004542F0">
        <w:rPr>
          <w:rFonts w:ascii="Verdana" w:hAnsi="Verdana"/>
          <w:sz w:val="24"/>
          <w:szCs w:val="24"/>
        </w:rPr>
        <w:t>decretou e eu promulgo a seguinte lei: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Art. 1º Fica inserida alínea </w:t>
      </w:r>
      <w:r w:rsidR="00960412">
        <w:rPr>
          <w:rFonts w:ascii="Verdana" w:hAnsi="Verdana"/>
          <w:sz w:val="24"/>
          <w:szCs w:val="24"/>
        </w:rPr>
        <w:t xml:space="preserve">ao inciso CLXXXII do art. 7º da </w:t>
      </w:r>
      <w:r w:rsidRPr="004542F0">
        <w:rPr>
          <w:rFonts w:ascii="Verdana" w:hAnsi="Verdana"/>
          <w:sz w:val="24"/>
          <w:szCs w:val="24"/>
        </w:rPr>
        <w:t>Lei nº 14.485, de 19 de julho de 2007, com a seguinte redação: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“Art. </w:t>
      </w:r>
      <w:proofErr w:type="gramStart"/>
      <w:r w:rsidRPr="004542F0">
        <w:rPr>
          <w:rFonts w:ascii="Verdana" w:hAnsi="Verdana"/>
          <w:sz w:val="24"/>
          <w:szCs w:val="24"/>
        </w:rPr>
        <w:t>7º ...</w:t>
      </w:r>
      <w:proofErr w:type="gramEnd"/>
      <w:r w:rsidRPr="004542F0">
        <w:rPr>
          <w:rFonts w:ascii="Verdana" w:hAnsi="Verdana"/>
          <w:sz w:val="24"/>
          <w:szCs w:val="24"/>
        </w:rPr>
        <w:t>....................................................................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...................................................................................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CLXXXII - mês d</w:t>
      </w:r>
      <w:r w:rsidR="00960412">
        <w:rPr>
          <w:rFonts w:ascii="Verdana" w:hAnsi="Verdana"/>
          <w:sz w:val="24"/>
          <w:szCs w:val="24"/>
        </w:rPr>
        <w:t xml:space="preserve">e setembro: Semana Municipal de Valorização e </w:t>
      </w:r>
      <w:r w:rsidRPr="004542F0">
        <w:rPr>
          <w:rFonts w:ascii="Verdana" w:hAnsi="Verdana"/>
          <w:sz w:val="24"/>
          <w:szCs w:val="24"/>
        </w:rPr>
        <w:t>Respeito à Vida, em consonância com a Campanha Setembro Amarelo de Prevenção ao Suicídio.”</w:t>
      </w:r>
      <w:proofErr w:type="gramEnd"/>
      <w:r w:rsidRPr="004542F0">
        <w:rPr>
          <w:rFonts w:ascii="Verdana" w:hAnsi="Verdana"/>
          <w:sz w:val="24"/>
          <w:szCs w:val="24"/>
        </w:rPr>
        <w:t xml:space="preserve"> (NR)</w:t>
      </w:r>
      <w:proofErr w:type="gramStart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4542F0">
        <w:rPr>
          <w:rFonts w:ascii="Verdana" w:hAnsi="Verdana"/>
          <w:sz w:val="24"/>
          <w:szCs w:val="24"/>
        </w:rPr>
        <w:t>Art. 2º Esta Lei entra em vigor na data de sua publicação.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MU</w:t>
      </w:r>
      <w:r w:rsidR="00960412">
        <w:rPr>
          <w:rFonts w:ascii="Verdana" w:hAnsi="Verdana"/>
          <w:sz w:val="24"/>
          <w:szCs w:val="24"/>
        </w:rPr>
        <w:t xml:space="preserve">NICÍPIO DE SÃO PAULO, aos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José Ricardo Alvarenga Tripoli, Secre</w:t>
      </w:r>
      <w:r w:rsidR="00960412">
        <w:rPr>
          <w:rFonts w:ascii="Verdana" w:hAnsi="Verdana"/>
          <w:sz w:val="24"/>
          <w:szCs w:val="24"/>
        </w:rPr>
        <w:t xml:space="preserve">tário Municipal da </w:t>
      </w:r>
      <w:r w:rsidRPr="004542F0">
        <w:rPr>
          <w:rFonts w:ascii="Verdana" w:hAnsi="Verdana"/>
          <w:sz w:val="24"/>
          <w:szCs w:val="24"/>
        </w:rPr>
        <w:t xml:space="preserve">Casa </w:t>
      </w:r>
      <w:proofErr w:type="gramStart"/>
      <w:r w:rsidRPr="004542F0">
        <w:rPr>
          <w:rFonts w:ascii="Verdana" w:hAnsi="Verdana"/>
          <w:sz w:val="24"/>
          <w:szCs w:val="24"/>
        </w:rPr>
        <w:t>Civil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4542F0">
        <w:rPr>
          <w:rFonts w:ascii="Verdana" w:hAnsi="Verdana"/>
          <w:sz w:val="24"/>
          <w:szCs w:val="24"/>
        </w:rPr>
        <w:t>Latorre</w:t>
      </w:r>
      <w:proofErr w:type="spellEnd"/>
      <w:r w:rsidRPr="004542F0">
        <w:rPr>
          <w:rFonts w:ascii="Verdana" w:hAnsi="Verdana"/>
          <w:sz w:val="24"/>
          <w:szCs w:val="24"/>
        </w:rPr>
        <w:t xml:space="preserve">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Justiça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 Substituta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Publicada na Casa Civil, em 12 de janeiro de 2022.</w:t>
      </w:r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60412" w:rsidRDefault="00960412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60412" w:rsidRDefault="00960412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lastRenderedPageBreak/>
        <w:t xml:space="preserve">LEI Nº 17.738,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(PROJETO DE LEI Nº 337/21, DO </w:t>
      </w:r>
      <w:proofErr w:type="gramStart"/>
      <w:r w:rsidRPr="004542F0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542F0">
        <w:rPr>
          <w:rFonts w:ascii="Verdana" w:hAnsi="Verdana"/>
          <w:b/>
          <w:sz w:val="24"/>
          <w:szCs w:val="24"/>
        </w:rPr>
        <w:t>ELISEU GABRIEL – PSB)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Altera a L</w:t>
      </w:r>
      <w:r w:rsidR="00960412">
        <w:rPr>
          <w:rFonts w:ascii="Verdana" w:hAnsi="Verdana"/>
          <w:sz w:val="24"/>
          <w:szCs w:val="24"/>
        </w:rPr>
        <w:t xml:space="preserve">ei nº 14.485, de 19 de julho de </w:t>
      </w:r>
      <w:r w:rsidRPr="004542F0">
        <w:rPr>
          <w:rFonts w:ascii="Verdana" w:hAnsi="Verdana"/>
          <w:sz w:val="24"/>
          <w:szCs w:val="24"/>
        </w:rPr>
        <w:t>2007, para i</w:t>
      </w:r>
      <w:r w:rsidR="00960412">
        <w:rPr>
          <w:rFonts w:ascii="Verdana" w:hAnsi="Verdana"/>
          <w:sz w:val="24"/>
          <w:szCs w:val="24"/>
        </w:rPr>
        <w:t xml:space="preserve">ncluir no Calendário de Eventos </w:t>
      </w:r>
      <w:r w:rsidRPr="004542F0">
        <w:rPr>
          <w:rFonts w:ascii="Verdana" w:hAnsi="Verdana"/>
          <w:sz w:val="24"/>
          <w:szCs w:val="24"/>
        </w:rPr>
        <w:t>da Cidade de São Paulo a Semana Municipal d</w:t>
      </w:r>
      <w:r w:rsidR="00960412">
        <w:rPr>
          <w:rFonts w:ascii="Verdana" w:hAnsi="Verdana"/>
          <w:sz w:val="24"/>
          <w:szCs w:val="24"/>
        </w:rPr>
        <w:t xml:space="preserve">e Conscientização e Mobilização </w:t>
      </w:r>
      <w:r w:rsidRPr="004542F0">
        <w:rPr>
          <w:rFonts w:ascii="Verdana" w:hAnsi="Verdana"/>
          <w:sz w:val="24"/>
          <w:szCs w:val="24"/>
        </w:rPr>
        <w:t>em pro</w:t>
      </w:r>
      <w:r w:rsidR="00960412">
        <w:rPr>
          <w:rFonts w:ascii="Verdana" w:hAnsi="Verdana"/>
          <w:sz w:val="24"/>
          <w:szCs w:val="24"/>
        </w:rPr>
        <w:t xml:space="preserve">l do desenvolvimento saudável e </w:t>
      </w:r>
      <w:r w:rsidRPr="004542F0">
        <w:rPr>
          <w:rFonts w:ascii="Verdana" w:hAnsi="Verdana"/>
          <w:sz w:val="24"/>
          <w:szCs w:val="24"/>
        </w:rPr>
        <w:t>de prevenç</w:t>
      </w:r>
      <w:r w:rsidR="00960412">
        <w:rPr>
          <w:rFonts w:ascii="Verdana" w:hAnsi="Verdana"/>
          <w:sz w:val="24"/>
          <w:szCs w:val="24"/>
        </w:rPr>
        <w:t xml:space="preserve">ão e combate à violência contra </w:t>
      </w:r>
      <w:r w:rsidRPr="004542F0">
        <w:rPr>
          <w:rFonts w:ascii="Verdana" w:hAnsi="Verdana"/>
          <w:sz w:val="24"/>
          <w:szCs w:val="24"/>
        </w:rPr>
        <w:t>crianças e adol</w:t>
      </w:r>
      <w:r w:rsidR="00960412">
        <w:rPr>
          <w:rFonts w:ascii="Verdana" w:hAnsi="Verdana"/>
          <w:sz w:val="24"/>
          <w:szCs w:val="24"/>
        </w:rPr>
        <w:t xml:space="preserve">escentes, a ser celebrada </w:t>
      </w:r>
      <w:r w:rsidRPr="004542F0">
        <w:rPr>
          <w:rFonts w:ascii="Verdana" w:hAnsi="Verdana"/>
          <w:sz w:val="24"/>
          <w:szCs w:val="24"/>
        </w:rPr>
        <w:t>anualme</w:t>
      </w:r>
      <w:r w:rsidR="00960412">
        <w:rPr>
          <w:rFonts w:ascii="Verdana" w:hAnsi="Verdana"/>
          <w:sz w:val="24"/>
          <w:szCs w:val="24"/>
        </w:rPr>
        <w:t xml:space="preserve">nte na segunda semana do mês de </w:t>
      </w:r>
      <w:r w:rsidRPr="004542F0">
        <w:rPr>
          <w:rFonts w:ascii="Verdana" w:hAnsi="Verdana"/>
          <w:sz w:val="24"/>
          <w:szCs w:val="24"/>
        </w:rPr>
        <w:t>junho, e dá outras providências.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RICARDO NUNES, Prefeit</w:t>
      </w:r>
      <w:r w:rsidR="00960412">
        <w:rPr>
          <w:rFonts w:ascii="Verdana" w:hAnsi="Verdana"/>
          <w:sz w:val="24"/>
          <w:szCs w:val="24"/>
        </w:rPr>
        <w:t xml:space="preserve">o do Município de São Paulo, no </w:t>
      </w:r>
      <w:r w:rsidRPr="004542F0">
        <w:rPr>
          <w:rFonts w:ascii="Verdana" w:hAnsi="Verdana"/>
          <w:sz w:val="24"/>
          <w:szCs w:val="24"/>
        </w:rPr>
        <w:t>uso das atribuições que lhe são co</w:t>
      </w:r>
      <w:r w:rsidR="00960412">
        <w:rPr>
          <w:rFonts w:ascii="Verdana" w:hAnsi="Verdana"/>
          <w:sz w:val="24"/>
          <w:szCs w:val="24"/>
        </w:rPr>
        <w:t xml:space="preserve">nferidas por lei, faz saber que </w:t>
      </w:r>
      <w:r w:rsidRPr="004542F0">
        <w:rPr>
          <w:rFonts w:ascii="Verdana" w:hAnsi="Verdana"/>
          <w:sz w:val="24"/>
          <w:szCs w:val="24"/>
        </w:rPr>
        <w:t>a Câmara Municipal, em sessão de 16 de</w:t>
      </w:r>
      <w:r w:rsidR="00960412">
        <w:rPr>
          <w:rFonts w:ascii="Verdana" w:hAnsi="Verdana"/>
          <w:sz w:val="24"/>
          <w:szCs w:val="24"/>
        </w:rPr>
        <w:t xml:space="preserve"> dezembro de 2021, </w:t>
      </w:r>
      <w:r w:rsidRPr="004542F0">
        <w:rPr>
          <w:rFonts w:ascii="Verdana" w:hAnsi="Verdana"/>
          <w:sz w:val="24"/>
          <w:szCs w:val="24"/>
        </w:rPr>
        <w:t>decretou e eu promulgo a seguinte lei: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Art. 1º Fica inserido inciso ao </w:t>
      </w:r>
      <w:r w:rsidR="00960412">
        <w:rPr>
          <w:rFonts w:ascii="Verdana" w:hAnsi="Verdana"/>
          <w:sz w:val="24"/>
          <w:szCs w:val="24"/>
        </w:rPr>
        <w:t xml:space="preserve">art. 7º da Lei nº 14.485, de 19 </w:t>
      </w:r>
      <w:r w:rsidRPr="004542F0">
        <w:rPr>
          <w:rFonts w:ascii="Verdana" w:hAnsi="Verdana"/>
          <w:sz w:val="24"/>
          <w:szCs w:val="24"/>
        </w:rPr>
        <w:t>de julho de 2007, com a seguinte redação: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“Art. </w:t>
      </w:r>
      <w:proofErr w:type="gramStart"/>
      <w:r w:rsidRPr="004542F0">
        <w:rPr>
          <w:rFonts w:ascii="Verdana" w:hAnsi="Verdana"/>
          <w:sz w:val="24"/>
          <w:szCs w:val="24"/>
        </w:rPr>
        <w:t>7º ...</w:t>
      </w:r>
      <w:proofErr w:type="gramEnd"/>
      <w:r w:rsidRPr="004542F0">
        <w:rPr>
          <w:rFonts w:ascii="Verdana" w:hAnsi="Verdana"/>
          <w:sz w:val="24"/>
          <w:szCs w:val="24"/>
        </w:rPr>
        <w:t>....................................................................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- </w:t>
      </w:r>
      <w:proofErr w:type="gramStart"/>
      <w:r w:rsidRPr="004542F0">
        <w:rPr>
          <w:rFonts w:ascii="Verdana" w:hAnsi="Verdana"/>
          <w:sz w:val="24"/>
          <w:szCs w:val="24"/>
        </w:rPr>
        <w:t xml:space="preserve">primeira semana </w:t>
      </w:r>
      <w:r w:rsidR="00960412">
        <w:rPr>
          <w:rFonts w:ascii="Verdana" w:hAnsi="Verdana"/>
          <w:sz w:val="24"/>
          <w:szCs w:val="24"/>
        </w:rPr>
        <w:t xml:space="preserve">de junho: a Semana Municipal de </w:t>
      </w:r>
      <w:r w:rsidRPr="004542F0">
        <w:rPr>
          <w:rFonts w:ascii="Verdana" w:hAnsi="Verdana"/>
          <w:sz w:val="24"/>
          <w:szCs w:val="24"/>
        </w:rPr>
        <w:t xml:space="preserve">Conscientização e Mobilização em prol do desenvolvimento saudável e de </w:t>
      </w:r>
      <w:r w:rsidR="00960412">
        <w:rPr>
          <w:rFonts w:ascii="Verdana" w:hAnsi="Verdana"/>
          <w:sz w:val="24"/>
          <w:szCs w:val="24"/>
        </w:rPr>
        <w:t xml:space="preserve">prevenção e combate à violência </w:t>
      </w:r>
      <w:r w:rsidRPr="004542F0">
        <w:rPr>
          <w:rFonts w:ascii="Verdana" w:hAnsi="Verdana"/>
          <w:sz w:val="24"/>
          <w:szCs w:val="24"/>
        </w:rPr>
        <w:t>contra crianças e adolescentes.”</w:t>
      </w:r>
      <w:proofErr w:type="gramEnd"/>
      <w:r w:rsidRPr="004542F0">
        <w:rPr>
          <w:rFonts w:ascii="Verdana" w:hAnsi="Verdana"/>
          <w:sz w:val="24"/>
          <w:szCs w:val="24"/>
        </w:rPr>
        <w:t xml:space="preserve"> (NR)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2º Esta Lei entra em vigor na data de sua publicação.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MU</w:t>
      </w:r>
      <w:r w:rsidR="00960412">
        <w:rPr>
          <w:rFonts w:ascii="Verdana" w:hAnsi="Verdana"/>
          <w:sz w:val="24"/>
          <w:szCs w:val="24"/>
        </w:rPr>
        <w:t xml:space="preserve">NICÍPIO DE SÃO PAULO, aos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José Ricardo Alvarenga T</w:t>
      </w:r>
      <w:r w:rsidR="00960412">
        <w:rPr>
          <w:rFonts w:ascii="Verdana" w:hAnsi="Verdana"/>
          <w:sz w:val="24"/>
          <w:szCs w:val="24"/>
        </w:rPr>
        <w:t xml:space="preserve">ripoli, Secretário Municipal da </w:t>
      </w:r>
      <w:r w:rsidRPr="004542F0">
        <w:rPr>
          <w:rFonts w:ascii="Verdana" w:hAnsi="Verdana"/>
          <w:sz w:val="24"/>
          <w:szCs w:val="24"/>
        </w:rPr>
        <w:t xml:space="preserve">Casa </w:t>
      </w:r>
      <w:proofErr w:type="gramStart"/>
      <w:r w:rsidRPr="004542F0">
        <w:rPr>
          <w:rFonts w:ascii="Verdana" w:hAnsi="Verdana"/>
          <w:sz w:val="24"/>
          <w:szCs w:val="24"/>
        </w:rPr>
        <w:t>Civil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4542F0">
        <w:rPr>
          <w:rFonts w:ascii="Verdana" w:hAnsi="Verdana"/>
          <w:sz w:val="24"/>
          <w:szCs w:val="24"/>
        </w:rPr>
        <w:t>Latorre</w:t>
      </w:r>
      <w:proofErr w:type="spellEnd"/>
      <w:r w:rsidRPr="004542F0">
        <w:rPr>
          <w:rFonts w:ascii="Verdana" w:hAnsi="Verdana"/>
          <w:sz w:val="24"/>
          <w:szCs w:val="24"/>
        </w:rPr>
        <w:t xml:space="preserve">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Justiça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 Substituta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Publicada na Casa Civil, em 12 de janeiro de 2022.</w:t>
      </w:r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LEI Nº 17.739,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(PROJETO DE LEI Nº 353/21, DO </w:t>
      </w:r>
      <w:proofErr w:type="gramStart"/>
      <w:r w:rsidRPr="004542F0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542F0">
        <w:rPr>
          <w:rFonts w:ascii="Verdana" w:hAnsi="Verdana"/>
          <w:b/>
          <w:sz w:val="24"/>
          <w:szCs w:val="24"/>
        </w:rPr>
        <w:t>ISAC FÉLIX – PL)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Denomin</w:t>
      </w:r>
      <w:r w:rsidR="00960412">
        <w:rPr>
          <w:rFonts w:ascii="Verdana" w:hAnsi="Verdana"/>
          <w:sz w:val="24"/>
          <w:szCs w:val="24"/>
        </w:rPr>
        <w:t xml:space="preserve">a CEMEI Jardim Tremembé – Prof. </w:t>
      </w:r>
      <w:proofErr w:type="spellStart"/>
      <w:r w:rsidRPr="004542F0">
        <w:rPr>
          <w:rFonts w:ascii="Verdana" w:hAnsi="Verdana"/>
          <w:sz w:val="24"/>
          <w:szCs w:val="24"/>
        </w:rPr>
        <w:t>Acelino</w:t>
      </w:r>
      <w:proofErr w:type="spellEnd"/>
      <w:r w:rsidRPr="004542F0">
        <w:rPr>
          <w:rFonts w:ascii="Verdana" w:hAnsi="Verdana"/>
          <w:sz w:val="24"/>
          <w:szCs w:val="24"/>
        </w:rPr>
        <w:t xml:space="preserve"> </w:t>
      </w:r>
      <w:proofErr w:type="spellStart"/>
      <w:r w:rsidRPr="004542F0">
        <w:rPr>
          <w:rFonts w:ascii="Verdana" w:hAnsi="Verdana"/>
          <w:sz w:val="24"/>
          <w:szCs w:val="24"/>
        </w:rPr>
        <w:t>Sca</w:t>
      </w:r>
      <w:r w:rsidR="00960412">
        <w:rPr>
          <w:rFonts w:ascii="Verdana" w:hAnsi="Verdana"/>
          <w:sz w:val="24"/>
          <w:szCs w:val="24"/>
        </w:rPr>
        <w:t>lquette</w:t>
      </w:r>
      <w:proofErr w:type="spellEnd"/>
      <w:r w:rsidR="00960412">
        <w:rPr>
          <w:rFonts w:ascii="Verdana" w:hAnsi="Verdana"/>
          <w:sz w:val="24"/>
          <w:szCs w:val="24"/>
        </w:rPr>
        <w:t xml:space="preserve">, situado no Distrito do </w:t>
      </w:r>
      <w:r w:rsidRPr="004542F0">
        <w:rPr>
          <w:rFonts w:ascii="Verdana" w:hAnsi="Verdana"/>
          <w:sz w:val="24"/>
          <w:szCs w:val="24"/>
        </w:rPr>
        <w:t>Tremembé, e dá outras providências.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RICARDO NUNES, Prefeit</w:t>
      </w:r>
      <w:r w:rsidR="00960412">
        <w:rPr>
          <w:rFonts w:ascii="Verdana" w:hAnsi="Verdana"/>
          <w:sz w:val="24"/>
          <w:szCs w:val="24"/>
        </w:rPr>
        <w:t xml:space="preserve">o do Município de São Paulo, no </w:t>
      </w:r>
      <w:r w:rsidRPr="004542F0">
        <w:rPr>
          <w:rFonts w:ascii="Verdana" w:hAnsi="Verdana"/>
          <w:sz w:val="24"/>
          <w:szCs w:val="24"/>
        </w:rPr>
        <w:t>uso das atribuições que lhe são co</w:t>
      </w:r>
      <w:r w:rsidR="00960412">
        <w:rPr>
          <w:rFonts w:ascii="Verdana" w:hAnsi="Verdana"/>
          <w:sz w:val="24"/>
          <w:szCs w:val="24"/>
        </w:rPr>
        <w:t xml:space="preserve">nferidas por lei, faz saber que </w:t>
      </w:r>
      <w:r w:rsidRPr="004542F0">
        <w:rPr>
          <w:rFonts w:ascii="Verdana" w:hAnsi="Verdana"/>
          <w:sz w:val="24"/>
          <w:szCs w:val="24"/>
        </w:rPr>
        <w:t>a Câmara Municipal, em se</w:t>
      </w:r>
      <w:r w:rsidR="00960412">
        <w:rPr>
          <w:rFonts w:ascii="Verdana" w:hAnsi="Verdana"/>
          <w:sz w:val="24"/>
          <w:szCs w:val="24"/>
        </w:rPr>
        <w:t xml:space="preserve">ssão de 16 de dezembro de 2021, </w:t>
      </w:r>
      <w:r w:rsidRPr="004542F0">
        <w:rPr>
          <w:rFonts w:ascii="Verdana" w:hAnsi="Verdana"/>
          <w:sz w:val="24"/>
          <w:szCs w:val="24"/>
        </w:rPr>
        <w:t>decretou e eu promulgo a seguinte lei: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1º Fica denominad</w:t>
      </w:r>
      <w:r w:rsidR="00960412">
        <w:rPr>
          <w:rFonts w:ascii="Verdana" w:hAnsi="Verdana"/>
          <w:sz w:val="24"/>
          <w:szCs w:val="24"/>
        </w:rPr>
        <w:t xml:space="preserve">o CEMEI Jardim Tremembé – Prof. </w:t>
      </w:r>
      <w:proofErr w:type="spellStart"/>
      <w:r w:rsidRPr="004542F0">
        <w:rPr>
          <w:rFonts w:ascii="Verdana" w:hAnsi="Verdana"/>
          <w:sz w:val="24"/>
          <w:szCs w:val="24"/>
        </w:rPr>
        <w:t>Acelino</w:t>
      </w:r>
      <w:proofErr w:type="spellEnd"/>
      <w:r w:rsidRPr="004542F0">
        <w:rPr>
          <w:rFonts w:ascii="Verdana" w:hAnsi="Verdana"/>
          <w:sz w:val="24"/>
          <w:szCs w:val="24"/>
        </w:rPr>
        <w:t xml:space="preserve"> </w:t>
      </w:r>
      <w:proofErr w:type="spellStart"/>
      <w:r w:rsidRPr="004542F0">
        <w:rPr>
          <w:rFonts w:ascii="Verdana" w:hAnsi="Verdana"/>
          <w:sz w:val="24"/>
          <w:szCs w:val="24"/>
        </w:rPr>
        <w:t>Scalquette</w:t>
      </w:r>
      <w:proofErr w:type="spellEnd"/>
      <w:r w:rsidRPr="004542F0">
        <w:rPr>
          <w:rFonts w:ascii="Verdana" w:hAnsi="Verdana"/>
          <w:sz w:val="24"/>
          <w:szCs w:val="24"/>
        </w:rPr>
        <w:t xml:space="preserve"> o CEMEI l</w:t>
      </w:r>
      <w:r w:rsidR="00960412">
        <w:rPr>
          <w:rFonts w:ascii="Verdana" w:hAnsi="Verdana"/>
          <w:sz w:val="24"/>
          <w:szCs w:val="24"/>
        </w:rPr>
        <w:t xml:space="preserve">ocalizado na Rua Adauto Bezerra </w:t>
      </w:r>
      <w:r w:rsidRPr="004542F0">
        <w:rPr>
          <w:rFonts w:ascii="Verdana" w:hAnsi="Verdana"/>
          <w:sz w:val="24"/>
          <w:szCs w:val="24"/>
        </w:rPr>
        <w:t>Delgado, 94, Parque Casa de Pedra, Distrito do Tremembé.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2º As despesas de</w:t>
      </w:r>
      <w:r w:rsidR="00960412">
        <w:rPr>
          <w:rFonts w:ascii="Verdana" w:hAnsi="Verdana"/>
          <w:sz w:val="24"/>
          <w:szCs w:val="24"/>
        </w:rPr>
        <w:t xml:space="preserve">correntes da execução desta Lei </w:t>
      </w:r>
      <w:r w:rsidRPr="004542F0">
        <w:rPr>
          <w:rFonts w:ascii="Verdana" w:hAnsi="Verdana"/>
          <w:sz w:val="24"/>
          <w:szCs w:val="24"/>
        </w:rPr>
        <w:t>correrão por conta de dotações orçamentárias próprias, suplementadas se necessário.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3º Esta Lei entra em v</w:t>
      </w:r>
      <w:r w:rsidR="00960412">
        <w:rPr>
          <w:rFonts w:ascii="Verdana" w:hAnsi="Verdana"/>
          <w:sz w:val="24"/>
          <w:szCs w:val="24"/>
        </w:rPr>
        <w:t xml:space="preserve">igor na data de sua publicação, </w:t>
      </w:r>
      <w:r w:rsidRPr="004542F0">
        <w:rPr>
          <w:rFonts w:ascii="Verdana" w:hAnsi="Verdana"/>
          <w:sz w:val="24"/>
          <w:szCs w:val="24"/>
        </w:rPr>
        <w:t>revogadas as disposições em contrário.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MU</w:t>
      </w:r>
      <w:r w:rsidR="00960412">
        <w:rPr>
          <w:rFonts w:ascii="Verdana" w:hAnsi="Verdana"/>
          <w:sz w:val="24"/>
          <w:szCs w:val="24"/>
        </w:rPr>
        <w:t xml:space="preserve">NICÍPIO DE SÃO PAULO, aos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lastRenderedPageBreak/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José Ricardo Alvarenga T</w:t>
      </w:r>
      <w:r w:rsidR="00960412">
        <w:rPr>
          <w:rFonts w:ascii="Verdana" w:hAnsi="Verdana"/>
          <w:sz w:val="24"/>
          <w:szCs w:val="24"/>
        </w:rPr>
        <w:t xml:space="preserve">ripoli, Secretário Municipal da </w:t>
      </w:r>
      <w:r w:rsidRPr="004542F0">
        <w:rPr>
          <w:rFonts w:ascii="Verdana" w:hAnsi="Verdana"/>
          <w:sz w:val="24"/>
          <w:szCs w:val="24"/>
        </w:rPr>
        <w:t xml:space="preserve">Casa </w:t>
      </w:r>
      <w:proofErr w:type="gramStart"/>
      <w:r w:rsidRPr="004542F0">
        <w:rPr>
          <w:rFonts w:ascii="Verdana" w:hAnsi="Verdana"/>
          <w:sz w:val="24"/>
          <w:szCs w:val="24"/>
        </w:rPr>
        <w:t>Civil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4542F0">
        <w:rPr>
          <w:rFonts w:ascii="Verdana" w:hAnsi="Verdana"/>
          <w:sz w:val="24"/>
          <w:szCs w:val="24"/>
        </w:rPr>
        <w:t>Latorre</w:t>
      </w:r>
      <w:proofErr w:type="spellEnd"/>
      <w:r w:rsidRPr="004542F0">
        <w:rPr>
          <w:rFonts w:ascii="Verdana" w:hAnsi="Verdana"/>
          <w:sz w:val="24"/>
          <w:szCs w:val="24"/>
        </w:rPr>
        <w:t xml:space="preserve">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Justiça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 Substituta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Publicada na Casa Civil, em 12 de janeiro de 2022.</w:t>
      </w:r>
    </w:p>
    <w:p w:rsidR="00CD6BCB" w:rsidRDefault="00CD6BCB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LEI Nº 17.740,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(PROJETO DE LEI Nº 458/20, DA </w:t>
      </w:r>
      <w:proofErr w:type="gramStart"/>
      <w:r w:rsidRPr="004542F0">
        <w:rPr>
          <w:rFonts w:ascii="Verdana" w:hAnsi="Verdana"/>
          <w:b/>
          <w:sz w:val="24"/>
          <w:szCs w:val="24"/>
        </w:rPr>
        <w:t>VEREADORA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542F0">
        <w:rPr>
          <w:rFonts w:ascii="Verdana" w:hAnsi="Verdana"/>
          <w:b/>
          <w:sz w:val="24"/>
          <w:szCs w:val="24"/>
        </w:rPr>
        <w:t>SONINHA FRANCINE – CIDADANIA)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Deno</w:t>
      </w:r>
      <w:r w:rsidR="00960412">
        <w:rPr>
          <w:rFonts w:ascii="Verdana" w:hAnsi="Verdana"/>
          <w:sz w:val="24"/>
          <w:szCs w:val="24"/>
        </w:rPr>
        <w:t xml:space="preserve">mina Passarela Waldemar </w:t>
      </w:r>
      <w:proofErr w:type="spellStart"/>
      <w:r w:rsidR="00960412">
        <w:rPr>
          <w:rFonts w:ascii="Verdana" w:hAnsi="Verdana"/>
          <w:sz w:val="24"/>
          <w:szCs w:val="24"/>
        </w:rPr>
        <w:t>Stiel</w:t>
      </w:r>
      <w:proofErr w:type="spellEnd"/>
      <w:r w:rsidR="00960412">
        <w:rPr>
          <w:rFonts w:ascii="Verdana" w:hAnsi="Verdana"/>
          <w:sz w:val="24"/>
          <w:szCs w:val="24"/>
        </w:rPr>
        <w:t xml:space="preserve"> o </w:t>
      </w:r>
      <w:r w:rsidRPr="004542F0">
        <w:rPr>
          <w:rFonts w:ascii="Verdana" w:hAnsi="Verdana"/>
          <w:sz w:val="24"/>
          <w:szCs w:val="24"/>
        </w:rPr>
        <w:t>logradour</w:t>
      </w:r>
      <w:r w:rsidR="00960412">
        <w:rPr>
          <w:rFonts w:ascii="Verdana" w:hAnsi="Verdana"/>
          <w:sz w:val="24"/>
          <w:szCs w:val="24"/>
        </w:rPr>
        <w:t xml:space="preserve">o que especifica, localizado no </w:t>
      </w:r>
      <w:r w:rsidRPr="004542F0">
        <w:rPr>
          <w:rFonts w:ascii="Verdana" w:hAnsi="Verdana"/>
          <w:sz w:val="24"/>
          <w:szCs w:val="24"/>
        </w:rPr>
        <w:t xml:space="preserve">Distrito </w:t>
      </w:r>
      <w:r w:rsidR="00960412">
        <w:rPr>
          <w:rFonts w:ascii="Verdana" w:hAnsi="Verdana"/>
          <w:sz w:val="24"/>
          <w:szCs w:val="24"/>
        </w:rPr>
        <w:t xml:space="preserve">de Campo Belo, Subprefeitura de </w:t>
      </w:r>
      <w:r w:rsidRPr="004542F0">
        <w:rPr>
          <w:rFonts w:ascii="Verdana" w:hAnsi="Verdana"/>
          <w:sz w:val="24"/>
          <w:szCs w:val="24"/>
        </w:rPr>
        <w:t>Santo Amaro.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RICARDO NUNES, Prefeito do Município de São Paulo,</w:t>
      </w:r>
      <w:r w:rsidR="00960412">
        <w:rPr>
          <w:rFonts w:ascii="Verdana" w:hAnsi="Verdana"/>
          <w:sz w:val="24"/>
          <w:szCs w:val="24"/>
        </w:rPr>
        <w:t xml:space="preserve"> no </w:t>
      </w:r>
      <w:r w:rsidRPr="004542F0">
        <w:rPr>
          <w:rFonts w:ascii="Verdana" w:hAnsi="Verdana"/>
          <w:sz w:val="24"/>
          <w:szCs w:val="24"/>
        </w:rPr>
        <w:t>uso das atribuições que lhe são co</w:t>
      </w:r>
      <w:r w:rsidR="00960412">
        <w:rPr>
          <w:rFonts w:ascii="Verdana" w:hAnsi="Verdana"/>
          <w:sz w:val="24"/>
          <w:szCs w:val="24"/>
        </w:rPr>
        <w:t xml:space="preserve">nferidas por lei, faz saber que </w:t>
      </w:r>
      <w:r w:rsidRPr="004542F0">
        <w:rPr>
          <w:rFonts w:ascii="Verdana" w:hAnsi="Verdana"/>
          <w:sz w:val="24"/>
          <w:szCs w:val="24"/>
        </w:rPr>
        <w:t>a Câmara Municipal, em se</w:t>
      </w:r>
      <w:r w:rsidR="00960412">
        <w:rPr>
          <w:rFonts w:ascii="Verdana" w:hAnsi="Verdana"/>
          <w:sz w:val="24"/>
          <w:szCs w:val="24"/>
        </w:rPr>
        <w:t xml:space="preserve">ssão de 16 de dezembro de 2021, </w:t>
      </w:r>
      <w:r w:rsidRPr="004542F0">
        <w:rPr>
          <w:rFonts w:ascii="Verdana" w:hAnsi="Verdana"/>
          <w:sz w:val="24"/>
          <w:szCs w:val="24"/>
        </w:rPr>
        <w:t>decretou e eu promulgo a seguinte lei: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Art. 1º Fica denominada Passarela Waldemar </w:t>
      </w:r>
      <w:proofErr w:type="spellStart"/>
      <w:r w:rsidRPr="004542F0">
        <w:rPr>
          <w:rFonts w:ascii="Verdana" w:hAnsi="Verdana"/>
          <w:sz w:val="24"/>
          <w:szCs w:val="24"/>
        </w:rPr>
        <w:t>Stiel</w:t>
      </w:r>
      <w:proofErr w:type="spellEnd"/>
      <w:r w:rsidRPr="004542F0">
        <w:rPr>
          <w:rFonts w:ascii="Verdana" w:hAnsi="Verdana"/>
          <w:sz w:val="24"/>
          <w:szCs w:val="24"/>
        </w:rPr>
        <w:t xml:space="preserve"> a passagem elevada para pedestres, situad</w:t>
      </w:r>
      <w:r w:rsidR="00960412">
        <w:rPr>
          <w:rFonts w:ascii="Verdana" w:hAnsi="Verdana"/>
          <w:sz w:val="24"/>
          <w:szCs w:val="24"/>
        </w:rPr>
        <w:t xml:space="preserve">a transversalmente sobre a </w:t>
      </w:r>
      <w:r w:rsidRPr="004542F0">
        <w:rPr>
          <w:rFonts w:ascii="Verdana" w:hAnsi="Verdana"/>
          <w:sz w:val="24"/>
          <w:szCs w:val="24"/>
        </w:rPr>
        <w:t xml:space="preserve">Av. Washington Luís, tendo nas extremidades a Praça Comandante Linneu Gomes e a Rua </w:t>
      </w:r>
      <w:r w:rsidR="00960412">
        <w:rPr>
          <w:rFonts w:ascii="Verdana" w:hAnsi="Verdana"/>
          <w:sz w:val="24"/>
          <w:szCs w:val="24"/>
        </w:rPr>
        <w:t xml:space="preserve">Rafael </w:t>
      </w:r>
      <w:proofErr w:type="spellStart"/>
      <w:r w:rsidR="00960412">
        <w:rPr>
          <w:rFonts w:ascii="Verdana" w:hAnsi="Verdana"/>
          <w:sz w:val="24"/>
          <w:szCs w:val="24"/>
        </w:rPr>
        <w:t>Iório</w:t>
      </w:r>
      <w:proofErr w:type="spellEnd"/>
      <w:r w:rsidR="00960412">
        <w:rPr>
          <w:rFonts w:ascii="Verdana" w:hAnsi="Verdana"/>
          <w:sz w:val="24"/>
          <w:szCs w:val="24"/>
        </w:rPr>
        <w:t xml:space="preserve">, Setor 086, Quadra </w:t>
      </w:r>
      <w:r w:rsidRPr="004542F0">
        <w:rPr>
          <w:rFonts w:ascii="Verdana" w:hAnsi="Verdana"/>
          <w:sz w:val="24"/>
          <w:szCs w:val="24"/>
        </w:rPr>
        <w:t>259, Distrito de Campo Belo, Subprefeitura de Santo Amaro.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2º As despesas decorrentes da execução desta Lei correrão por conta das dotações orçamentárias próprias.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3º Esta Lei entra em vigor na data de sua publicação.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MU</w:t>
      </w:r>
      <w:r w:rsidR="00960412">
        <w:rPr>
          <w:rFonts w:ascii="Verdana" w:hAnsi="Verdana"/>
          <w:sz w:val="24"/>
          <w:szCs w:val="24"/>
        </w:rPr>
        <w:t xml:space="preserve">NICÍPIO DE SÃO PAULO, aos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José Ricardo Alvarenga T</w:t>
      </w:r>
      <w:r w:rsidR="00960412">
        <w:rPr>
          <w:rFonts w:ascii="Verdana" w:hAnsi="Verdana"/>
          <w:sz w:val="24"/>
          <w:szCs w:val="24"/>
        </w:rPr>
        <w:t xml:space="preserve">ripoli, Secretário Municipal da </w:t>
      </w:r>
      <w:r w:rsidRPr="004542F0">
        <w:rPr>
          <w:rFonts w:ascii="Verdana" w:hAnsi="Verdana"/>
          <w:sz w:val="24"/>
          <w:szCs w:val="24"/>
        </w:rPr>
        <w:t xml:space="preserve">Casa </w:t>
      </w:r>
      <w:proofErr w:type="gramStart"/>
      <w:r w:rsidRPr="004542F0">
        <w:rPr>
          <w:rFonts w:ascii="Verdana" w:hAnsi="Verdana"/>
          <w:sz w:val="24"/>
          <w:szCs w:val="24"/>
        </w:rPr>
        <w:t>Civil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4542F0">
        <w:rPr>
          <w:rFonts w:ascii="Verdana" w:hAnsi="Verdana"/>
          <w:sz w:val="24"/>
          <w:szCs w:val="24"/>
        </w:rPr>
        <w:t>Latorre</w:t>
      </w:r>
      <w:proofErr w:type="spellEnd"/>
      <w:r w:rsidRPr="004542F0">
        <w:rPr>
          <w:rFonts w:ascii="Verdana" w:hAnsi="Verdana"/>
          <w:sz w:val="24"/>
          <w:szCs w:val="24"/>
        </w:rPr>
        <w:t xml:space="preserve">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Justiça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 Substituta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Publicada na Casa Civil, em 12 de janeiro de 2022.</w:t>
      </w:r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LEI Nº 17.741,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(PROJETO DE LEI Nº 498/21, </w:t>
      </w:r>
      <w:proofErr w:type="gramStart"/>
      <w:r w:rsidRPr="004542F0">
        <w:rPr>
          <w:rFonts w:ascii="Verdana" w:hAnsi="Verdana"/>
          <w:b/>
          <w:sz w:val="24"/>
          <w:szCs w:val="24"/>
        </w:rPr>
        <w:t>DOS VEREADOR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b/>
          <w:sz w:val="24"/>
          <w:szCs w:val="24"/>
        </w:rPr>
        <w:t>AURÉLIO NOMURA – PSDB)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Altera a L</w:t>
      </w:r>
      <w:r w:rsidR="00960412">
        <w:rPr>
          <w:rFonts w:ascii="Verdana" w:hAnsi="Verdana"/>
          <w:sz w:val="24"/>
          <w:szCs w:val="24"/>
        </w:rPr>
        <w:t xml:space="preserve">ei nº 14.485, de 19 de julho de </w:t>
      </w:r>
      <w:r w:rsidRPr="004542F0">
        <w:rPr>
          <w:rFonts w:ascii="Verdana" w:hAnsi="Verdana"/>
          <w:sz w:val="24"/>
          <w:szCs w:val="24"/>
        </w:rPr>
        <w:t>2007, para i</w:t>
      </w:r>
      <w:r w:rsidR="00960412">
        <w:rPr>
          <w:rFonts w:ascii="Verdana" w:hAnsi="Verdana"/>
          <w:sz w:val="24"/>
          <w:szCs w:val="24"/>
        </w:rPr>
        <w:t xml:space="preserve">ncluir no Calendário de Eventos </w:t>
      </w:r>
      <w:r w:rsidRPr="004542F0">
        <w:rPr>
          <w:rFonts w:ascii="Verdana" w:hAnsi="Verdana"/>
          <w:sz w:val="24"/>
          <w:szCs w:val="24"/>
        </w:rPr>
        <w:t xml:space="preserve">da Cidade de São Paulo o Dia Florescer </w:t>
      </w:r>
      <w:proofErr w:type="gramStart"/>
      <w:r w:rsidRPr="004542F0">
        <w:rPr>
          <w:rFonts w:ascii="Verdana" w:hAnsi="Verdana"/>
          <w:sz w:val="24"/>
          <w:szCs w:val="24"/>
        </w:rPr>
        <w:t>da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Autoestima da Mulher.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RICARDO NUNES, Prefeit</w:t>
      </w:r>
      <w:r w:rsidR="00960412">
        <w:rPr>
          <w:rFonts w:ascii="Verdana" w:hAnsi="Verdana"/>
          <w:sz w:val="24"/>
          <w:szCs w:val="24"/>
        </w:rPr>
        <w:t xml:space="preserve">o do Município de São Paulo, no </w:t>
      </w:r>
      <w:r w:rsidRPr="004542F0">
        <w:rPr>
          <w:rFonts w:ascii="Verdana" w:hAnsi="Verdana"/>
          <w:sz w:val="24"/>
          <w:szCs w:val="24"/>
        </w:rPr>
        <w:t>uso das atribuições que lhe são co</w:t>
      </w:r>
      <w:r w:rsidR="00960412">
        <w:rPr>
          <w:rFonts w:ascii="Verdana" w:hAnsi="Verdana"/>
          <w:sz w:val="24"/>
          <w:szCs w:val="24"/>
        </w:rPr>
        <w:t xml:space="preserve">nferidas por lei, faz saber que </w:t>
      </w:r>
      <w:r w:rsidRPr="004542F0">
        <w:rPr>
          <w:rFonts w:ascii="Verdana" w:hAnsi="Verdana"/>
          <w:sz w:val="24"/>
          <w:szCs w:val="24"/>
        </w:rPr>
        <w:t>a Câmara Municipal, em se</w:t>
      </w:r>
      <w:r w:rsidR="00960412">
        <w:rPr>
          <w:rFonts w:ascii="Verdana" w:hAnsi="Verdana"/>
          <w:sz w:val="24"/>
          <w:szCs w:val="24"/>
        </w:rPr>
        <w:t xml:space="preserve">ssão de 16 de dezembro de 2021, </w:t>
      </w:r>
      <w:r w:rsidRPr="004542F0">
        <w:rPr>
          <w:rFonts w:ascii="Verdana" w:hAnsi="Verdana"/>
          <w:sz w:val="24"/>
          <w:szCs w:val="24"/>
        </w:rPr>
        <w:t>decretou e eu promulgo a seguinte lei: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1º Fica inserida alínea ao inciso CXCVIII do art. 7º da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Lei nº 14.485, de 19 de julho de 2007, com a seguinte redação: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“Art. </w:t>
      </w:r>
      <w:proofErr w:type="gramStart"/>
      <w:r w:rsidRPr="004542F0">
        <w:rPr>
          <w:rFonts w:ascii="Verdana" w:hAnsi="Verdana"/>
          <w:sz w:val="24"/>
          <w:szCs w:val="24"/>
        </w:rPr>
        <w:t>7º ...</w:t>
      </w:r>
      <w:proofErr w:type="gramEnd"/>
      <w:r w:rsidRPr="004542F0">
        <w:rPr>
          <w:rFonts w:ascii="Verdana" w:hAnsi="Verdana"/>
          <w:sz w:val="24"/>
          <w:szCs w:val="24"/>
        </w:rPr>
        <w:t>....................................................................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...................................................................................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CXCVIII - 21 de setembro: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lastRenderedPageBreak/>
        <w:t>...................................................................................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o</w:t>
      </w:r>
      <w:proofErr w:type="gramEnd"/>
      <w:r w:rsidRPr="004542F0">
        <w:rPr>
          <w:rFonts w:ascii="Verdana" w:hAnsi="Verdana"/>
          <w:sz w:val="24"/>
          <w:szCs w:val="24"/>
        </w:rPr>
        <w:t xml:space="preserve"> Dia Florescer da Autoestima da Mul</w:t>
      </w:r>
      <w:r w:rsidR="00960412">
        <w:rPr>
          <w:rFonts w:ascii="Verdana" w:hAnsi="Verdana"/>
          <w:sz w:val="24"/>
          <w:szCs w:val="24"/>
        </w:rPr>
        <w:t xml:space="preserve">her, com o objetivo de elevar a </w:t>
      </w:r>
      <w:r w:rsidRPr="004542F0">
        <w:rPr>
          <w:rFonts w:ascii="Verdana" w:hAnsi="Verdana"/>
          <w:sz w:val="24"/>
          <w:szCs w:val="24"/>
        </w:rPr>
        <w:t>aut</w:t>
      </w:r>
      <w:r w:rsidR="00A43F8C">
        <w:rPr>
          <w:rFonts w:ascii="Verdana" w:hAnsi="Verdana"/>
          <w:sz w:val="24"/>
          <w:szCs w:val="24"/>
        </w:rPr>
        <w:t xml:space="preserve">oestima da mulher, fortalecer o </w:t>
      </w:r>
      <w:r w:rsidRPr="004542F0">
        <w:rPr>
          <w:rFonts w:ascii="Verdana" w:hAnsi="Verdana"/>
          <w:sz w:val="24"/>
          <w:szCs w:val="24"/>
        </w:rPr>
        <w:t>seu amor-próprio, o seu desenvolvimento físico, emocional, profissional e social, promovendo o seu bem-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-estar, autoconheci</w:t>
      </w:r>
      <w:r w:rsidR="00960412">
        <w:rPr>
          <w:rFonts w:ascii="Verdana" w:hAnsi="Verdana"/>
          <w:sz w:val="24"/>
          <w:szCs w:val="24"/>
        </w:rPr>
        <w:t xml:space="preserve">mento e autocuidado, respeito e </w:t>
      </w:r>
      <w:r w:rsidRPr="004542F0">
        <w:rPr>
          <w:rFonts w:ascii="Verdana" w:hAnsi="Verdana"/>
          <w:sz w:val="24"/>
          <w:szCs w:val="24"/>
        </w:rPr>
        <w:t>honra à sua história,</w:t>
      </w:r>
      <w:r w:rsidR="00960412">
        <w:rPr>
          <w:rFonts w:ascii="Verdana" w:hAnsi="Verdana"/>
          <w:sz w:val="24"/>
          <w:szCs w:val="24"/>
        </w:rPr>
        <w:t xml:space="preserve"> consciência do próprio corpo e </w:t>
      </w:r>
      <w:r w:rsidRPr="004542F0">
        <w:rPr>
          <w:rFonts w:ascii="Verdana" w:hAnsi="Verdana"/>
          <w:sz w:val="24"/>
          <w:szCs w:val="24"/>
        </w:rPr>
        <w:t>autoconfiança, por m</w:t>
      </w:r>
      <w:r w:rsidR="00960412">
        <w:rPr>
          <w:rFonts w:ascii="Verdana" w:hAnsi="Verdana"/>
          <w:sz w:val="24"/>
          <w:szCs w:val="24"/>
        </w:rPr>
        <w:t xml:space="preserve">eio de diversas ações tais como </w:t>
      </w:r>
      <w:r w:rsidRPr="004542F0">
        <w:rPr>
          <w:rFonts w:ascii="Verdana" w:hAnsi="Verdana"/>
          <w:sz w:val="24"/>
          <w:szCs w:val="24"/>
        </w:rPr>
        <w:t>palestras, exposições, apresentações, oficinas de capacitação, acompanha</w:t>
      </w:r>
      <w:r w:rsidR="00960412">
        <w:rPr>
          <w:rFonts w:ascii="Verdana" w:hAnsi="Verdana"/>
          <w:sz w:val="24"/>
          <w:szCs w:val="24"/>
        </w:rPr>
        <w:t xml:space="preserve">mentos psicológicos, campanhas, </w:t>
      </w:r>
      <w:r w:rsidRPr="004542F0">
        <w:rPr>
          <w:rFonts w:ascii="Verdana" w:hAnsi="Verdana"/>
          <w:sz w:val="24"/>
          <w:szCs w:val="24"/>
        </w:rPr>
        <w:t>programas, planos, proje</w:t>
      </w:r>
      <w:r w:rsidR="00960412">
        <w:rPr>
          <w:rFonts w:ascii="Verdana" w:hAnsi="Verdana"/>
          <w:sz w:val="24"/>
          <w:szCs w:val="24"/>
        </w:rPr>
        <w:t xml:space="preserve">tos, debates, ações educativas, </w:t>
      </w:r>
      <w:r w:rsidRPr="004542F0">
        <w:rPr>
          <w:rFonts w:ascii="Verdana" w:hAnsi="Verdana"/>
          <w:sz w:val="24"/>
          <w:szCs w:val="24"/>
        </w:rPr>
        <w:t>troca de informações, inc</w:t>
      </w:r>
      <w:r w:rsidR="00960412">
        <w:rPr>
          <w:rFonts w:ascii="Verdana" w:hAnsi="Verdana"/>
          <w:sz w:val="24"/>
          <w:szCs w:val="24"/>
        </w:rPr>
        <w:t xml:space="preserve">lusive jurídicas e a realização </w:t>
      </w:r>
      <w:r w:rsidRPr="004542F0">
        <w:rPr>
          <w:rFonts w:ascii="Verdana" w:hAnsi="Verdana"/>
          <w:sz w:val="24"/>
          <w:szCs w:val="24"/>
        </w:rPr>
        <w:t>de projetos-pilotos com</w:t>
      </w:r>
      <w:r w:rsidR="00960412">
        <w:rPr>
          <w:rFonts w:ascii="Verdana" w:hAnsi="Verdana"/>
          <w:sz w:val="24"/>
          <w:szCs w:val="24"/>
        </w:rPr>
        <w:t xml:space="preserve"> a possibilidade de se tornarem </w:t>
      </w:r>
      <w:r w:rsidRPr="004542F0">
        <w:rPr>
          <w:rFonts w:ascii="Verdana" w:hAnsi="Verdana"/>
          <w:sz w:val="24"/>
          <w:szCs w:val="24"/>
        </w:rPr>
        <w:t>permanentes para a efetivação dos objetivos mencionados, sendo que pode</w:t>
      </w:r>
      <w:r w:rsidR="00960412">
        <w:rPr>
          <w:rFonts w:ascii="Verdana" w:hAnsi="Verdana"/>
          <w:sz w:val="24"/>
          <w:szCs w:val="24"/>
        </w:rPr>
        <w:t xml:space="preserve">rão colaborar para a realização </w:t>
      </w:r>
      <w:r w:rsidRPr="004542F0">
        <w:rPr>
          <w:rFonts w:ascii="Verdana" w:hAnsi="Verdana"/>
          <w:sz w:val="24"/>
          <w:szCs w:val="24"/>
        </w:rPr>
        <w:t>dessas atividades as</w:t>
      </w:r>
      <w:r w:rsidR="00960412">
        <w:rPr>
          <w:rFonts w:ascii="Verdana" w:hAnsi="Verdana"/>
          <w:sz w:val="24"/>
          <w:szCs w:val="24"/>
        </w:rPr>
        <w:t xml:space="preserve">sociações, entidades de classe, </w:t>
      </w:r>
      <w:r w:rsidRPr="004542F0">
        <w:rPr>
          <w:rFonts w:ascii="Verdana" w:hAnsi="Verdana"/>
          <w:sz w:val="24"/>
          <w:szCs w:val="24"/>
        </w:rPr>
        <w:t>empresários, escolas,</w:t>
      </w:r>
      <w:r w:rsidR="00960412">
        <w:rPr>
          <w:rFonts w:ascii="Verdana" w:hAnsi="Verdana"/>
          <w:sz w:val="24"/>
          <w:szCs w:val="24"/>
        </w:rPr>
        <w:t xml:space="preserve"> universidades, bem como outros </w:t>
      </w:r>
      <w:r w:rsidRPr="004542F0">
        <w:rPr>
          <w:rFonts w:ascii="Verdana" w:hAnsi="Verdana"/>
          <w:sz w:val="24"/>
          <w:szCs w:val="24"/>
        </w:rPr>
        <w:t>setores da sociedade.” (NR</w:t>
      </w:r>
      <w:proofErr w:type="gramStart"/>
      <w:r w:rsidRPr="004542F0">
        <w:rPr>
          <w:rFonts w:ascii="Verdana" w:hAnsi="Verdana"/>
          <w:sz w:val="24"/>
          <w:szCs w:val="24"/>
        </w:rPr>
        <w:t>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2º As despesas de</w:t>
      </w:r>
      <w:r w:rsidR="00960412">
        <w:rPr>
          <w:rFonts w:ascii="Verdana" w:hAnsi="Verdana"/>
          <w:sz w:val="24"/>
          <w:szCs w:val="24"/>
        </w:rPr>
        <w:t xml:space="preserve">correntes da execução desta Lei </w:t>
      </w:r>
      <w:r w:rsidRPr="004542F0">
        <w:rPr>
          <w:rFonts w:ascii="Verdana" w:hAnsi="Verdana"/>
          <w:sz w:val="24"/>
          <w:szCs w:val="24"/>
        </w:rPr>
        <w:t>correrão por conta de dotações orçamentárias próprias, suplementadas se necessário.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3º Esta Lei entra em vigor na data de sua publicação.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MU</w:t>
      </w:r>
      <w:r w:rsidR="00960412">
        <w:rPr>
          <w:rFonts w:ascii="Verdana" w:hAnsi="Verdana"/>
          <w:sz w:val="24"/>
          <w:szCs w:val="24"/>
        </w:rPr>
        <w:t xml:space="preserve">NICÍPIO DE SÃO PAULO, aos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José Ricardo Alvarenga T</w:t>
      </w:r>
      <w:r w:rsidR="00960412">
        <w:rPr>
          <w:rFonts w:ascii="Verdana" w:hAnsi="Verdana"/>
          <w:sz w:val="24"/>
          <w:szCs w:val="24"/>
        </w:rPr>
        <w:t xml:space="preserve">ripoli, Secretário Municipal da </w:t>
      </w:r>
      <w:r w:rsidRPr="004542F0">
        <w:rPr>
          <w:rFonts w:ascii="Verdana" w:hAnsi="Verdana"/>
          <w:sz w:val="24"/>
          <w:szCs w:val="24"/>
        </w:rPr>
        <w:t xml:space="preserve">Casa </w:t>
      </w:r>
      <w:proofErr w:type="gramStart"/>
      <w:r w:rsidRPr="004542F0">
        <w:rPr>
          <w:rFonts w:ascii="Verdana" w:hAnsi="Verdana"/>
          <w:sz w:val="24"/>
          <w:szCs w:val="24"/>
        </w:rPr>
        <w:t>Civil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4542F0">
        <w:rPr>
          <w:rFonts w:ascii="Verdana" w:hAnsi="Verdana"/>
          <w:sz w:val="24"/>
          <w:szCs w:val="24"/>
        </w:rPr>
        <w:t>Latorre</w:t>
      </w:r>
      <w:proofErr w:type="spellEnd"/>
      <w:r w:rsidRPr="004542F0">
        <w:rPr>
          <w:rFonts w:ascii="Verdana" w:hAnsi="Verdana"/>
          <w:sz w:val="24"/>
          <w:szCs w:val="24"/>
        </w:rPr>
        <w:t xml:space="preserve">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Justiça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 Substituta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Publicada na Casa Civil, em 12 de janeiro de 2022.</w:t>
      </w:r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LEI Nº 17.742,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(PROJETO DE LEI Nº 556/18, DOS VEREADORES RUTE COSTA – PSDB, DELEGADO </w:t>
      </w:r>
      <w:proofErr w:type="gramStart"/>
      <w:r w:rsidRPr="004542F0">
        <w:rPr>
          <w:rFonts w:ascii="Verdana" w:hAnsi="Verdana"/>
          <w:b/>
          <w:sz w:val="24"/>
          <w:szCs w:val="24"/>
        </w:rPr>
        <w:t>PALUMBO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– MDB, EDIR SALES – PSD, ELI CÔRREA – DEMOCRATAS, ELY TERUEL – PODEMOS, FARIA </w:t>
      </w:r>
      <w:proofErr w:type="gramStart"/>
      <w:r w:rsidRPr="004542F0">
        <w:rPr>
          <w:rFonts w:ascii="Verdana" w:hAnsi="Verdana"/>
          <w:b/>
          <w:sz w:val="24"/>
          <w:szCs w:val="24"/>
        </w:rPr>
        <w:t>DE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SÁ – PP, FELIPE BECARI – PSD E SANDRA </w:t>
      </w:r>
      <w:proofErr w:type="gramStart"/>
      <w:r w:rsidRPr="004542F0">
        <w:rPr>
          <w:rFonts w:ascii="Verdana" w:hAnsi="Verdana"/>
          <w:b/>
          <w:sz w:val="24"/>
          <w:szCs w:val="24"/>
        </w:rPr>
        <w:t>TADEU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– </w:t>
      </w:r>
      <w:proofErr w:type="gramStart"/>
      <w:r w:rsidRPr="004542F0">
        <w:rPr>
          <w:rFonts w:ascii="Verdana" w:hAnsi="Verdana"/>
          <w:b/>
          <w:sz w:val="24"/>
          <w:szCs w:val="24"/>
        </w:rPr>
        <w:t>DEMOCRATAS)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Altera a L</w:t>
      </w:r>
      <w:r w:rsidR="00960412">
        <w:rPr>
          <w:rFonts w:ascii="Verdana" w:hAnsi="Verdana"/>
          <w:sz w:val="24"/>
          <w:szCs w:val="24"/>
        </w:rPr>
        <w:t xml:space="preserve">ei nº 14.485, de 19 de julho de </w:t>
      </w:r>
      <w:r w:rsidRPr="004542F0">
        <w:rPr>
          <w:rFonts w:ascii="Verdana" w:hAnsi="Verdana"/>
          <w:sz w:val="24"/>
          <w:szCs w:val="24"/>
        </w:rPr>
        <w:t>2007, para inclu</w:t>
      </w:r>
      <w:r w:rsidR="00960412">
        <w:rPr>
          <w:rFonts w:ascii="Verdana" w:hAnsi="Verdana"/>
          <w:sz w:val="24"/>
          <w:szCs w:val="24"/>
        </w:rPr>
        <w:t xml:space="preserve">ir no Calendário de Eventos </w:t>
      </w:r>
      <w:r w:rsidRPr="004542F0">
        <w:rPr>
          <w:rFonts w:ascii="Verdana" w:hAnsi="Verdana"/>
          <w:sz w:val="24"/>
          <w:szCs w:val="24"/>
        </w:rPr>
        <w:t xml:space="preserve">da Cidade de São Paulo o Mês Amarelo </w:t>
      </w:r>
      <w:proofErr w:type="gramStart"/>
      <w:r w:rsidRPr="004542F0">
        <w:rPr>
          <w:rFonts w:ascii="Verdana" w:hAnsi="Verdana"/>
          <w:sz w:val="24"/>
          <w:szCs w:val="24"/>
        </w:rPr>
        <w:t>de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Esclarecimento e Combate ao Suicídio.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RICARDO NUNES, Prefeit</w:t>
      </w:r>
      <w:r w:rsidR="00960412">
        <w:rPr>
          <w:rFonts w:ascii="Verdana" w:hAnsi="Verdana"/>
          <w:sz w:val="24"/>
          <w:szCs w:val="24"/>
        </w:rPr>
        <w:t xml:space="preserve">o do Município de São Paulo, no </w:t>
      </w:r>
      <w:r w:rsidRPr="004542F0">
        <w:rPr>
          <w:rFonts w:ascii="Verdana" w:hAnsi="Verdana"/>
          <w:sz w:val="24"/>
          <w:szCs w:val="24"/>
        </w:rPr>
        <w:t>uso das atribuições que lhe são co</w:t>
      </w:r>
      <w:r w:rsidR="00960412">
        <w:rPr>
          <w:rFonts w:ascii="Verdana" w:hAnsi="Verdana"/>
          <w:sz w:val="24"/>
          <w:szCs w:val="24"/>
        </w:rPr>
        <w:t xml:space="preserve">nferidas por lei, faz saber que </w:t>
      </w:r>
      <w:r w:rsidRPr="004542F0">
        <w:rPr>
          <w:rFonts w:ascii="Verdana" w:hAnsi="Verdana"/>
          <w:sz w:val="24"/>
          <w:szCs w:val="24"/>
        </w:rPr>
        <w:t xml:space="preserve">a Câmara Municipal, em sessão </w:t>
      </w:r>
      <w:r w:rsidR="00960412">
        <w:rPr>
          <w:rFonts w:ascii="Verdana" w:hAnsi="Verdana"/>
          <w:sz w:val="24"/>
          <w:szCs w:val="24"/>
        </w:rPr>
        <w:t xml:space="preserve">de 16 de dezembro de 2021, </w:t>
      </w:r>
      <w:r w:rsidRPr="004542F0">
        <w:rPr>
          <w:rFonts w:ascii="Verdana" w:hAnsi="Verdana"/>
          <w:sz w:val="24"/>
          <w:szCs w:val="24"/>
        </w:rPr>
        <w:t>decretou e eu promulgo a seguinte lei: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1º Fica inserida alínea ao inciso CLXXXII do art. 7º da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Lei nº 14.485, de 19 de julho de 2007, com a seguinte redação.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“Art. </w:t>
      </w:r>
      <w:proofErr w:type="gramStart"/>
      <w:r w:rsidRPr="004542F0">
        <w:rPr>
          <w:rFonts w:ascii="Verdana" w:hAnsi="Verdana"/>
          <w:sz w:val="24"/>
          <w:szCs w:val="24"/>
        </w:rPr>
        <w:t>7º ...</w:t>
      </w:r>
      <w:proofErr w:type="gramEnd"/>
      <w:r w:rsidRPr="004542F0">
        <w:rPr>
          <w:rFonts w:ascii="Verdana" w:hAnsi="Verdana"/>
          <w:sz w:val="24"/>
          <w:szCs w:val="24"/>
        </w:rPr>
        <w:t>....................................................................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...................................................................................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lastRenderedPageBreak/>
        <w:t>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CLXXXII - mês de setembro: o Mês Amarelo de Esclarecimento e Combate</w:t>
      </w:r>
      <w:r w:rsidR="00960412">
        <w:rPr>
          <w:rFonts w:ascii="Verdana" w:hAnsi="Verdana"/>
          <w:sz w:val="24"/>
          <w:szCs w:val="24"/>
        </w:rPr>
        <w:t xml:space="preserve"> ao Suicídio, com o objetivo de </w:t>
      </w:r>
      <w:r w:rsidRPr="004542F0">
        <w:rPr>
          <w:rFonts w:ascii="Verdana" w:hAnsi="Verdana"/>
          <w:sz w:val="24"/>
          <w:szCs w:val="24"/>
        </w:rPr>
        <w:t>informar a população s</w:t>
      </w:r>
      <w:r w:rsidR="00960412">
        <w:rPr>
          <w:rFonts w:ascii="Verdana" w:hAnsi="Verdana"/>
          <w:sz w:val="24"/>
          <w:szCs w:val="24"/>
        </w:rPr>
        <w:t xml:space="preserve">obre a realidade do suicídio no </w:t>
      </w:r>
      <w:r w:rsidRPr="004542F0">
        <w:rPr>
          <w:rFonts w:ascii="Verdana" w:hAnsi="Verdana"/>
          <w:sz w:val="24"/>
          <w:szCs w:val="24"/>
        </w:rPr>
        <w:t>cotidiano da Cidade de</w:t>
      </w:r>
      <w:r w:rsidR="00960412">
        <w:rPr>
          <w:rFonts w:ascii="Verdana" w:hAnsi="Verdana"/>
          <w:sz w:val="24"/>
          <w:szCs w:val="24"/>
        </w:rPr>
        <w:t xml:space="preserve"> São Paulo, através da promoção </w:t>
      </w:r>
      <w:r w:rsidRPr="004542F0">
        <w:rPr>
          <w:rFonts w:ascii="Verdana" w:hAnsi="Verdana"/>
          <w:sz w:val="24"/>
          <w:szCs w:val="24"/>
        </w:rPr>
        <w:t xml:space="preserve">de atividades de conscientização acerca do tema, </w:t>
      </w:r>
      <w:proofErr w:type="gramStart"/>
      <w:r w:rsidRPr="004542F0">
        <w:rPr>
          <w:rFonts w:ascii="Verdana" w:hAnsi="Verdana"/>
          <w:sz w:val="24"/>
          <w:szCs w:val="24"/>
        </w:rPr>
        <w:t>tais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como</w:t>
      </w:r>
      <w:proofErr w:type="gramEnd"/>
      <w:r w:rsidRPr="004542F0">
        <w:rPr>
          <w:rFonts w:ascii="Verdana" w:hAnsi="Verdana"/>
          <w:sz w:val="24"/>
          <w:szCs w:val="24"/>
        </w:rPr>
        <w:t xml:space="preserve"> palestras e campanhas de orientação.” (NR)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.................................................................................</w:t>
      </w:r>
      <w:proofErr w:type="gramEnd"/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2º Esta Lei entra em vigor na data de sua publicação.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MU</w:t>
      </w:r>
      <w:r w:rsidR="00960412">
        <w:rPr>
          <w:rFonts w:ascii="Verdana" w:hAnsi="Verdana"/>
          <w:sz w:val="24"/>
          <w:szCs w:val="24"/>
        </w:rPr>
        <w:t xml:space="preserve">NICÍPIO DE SÃO PAULO, aos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José Ricardo Alvarenga T</w:t>
      </w:r>
      <w:r w:rsidR="00960412">
        <w:rPr>
          <w:rFonts w:ascii="Verdana" w:hAnsi="Verdana"/>
          <w:sz w:val="24"/>
          <w:szCs w:val="24"/>
        </w:rPr>
        <w:t xml:space="preserve">ripoli, Secretário Municipal da </w:t>
      </w:r>
      <w:r w:rsidRPr="004542F0">
        <w:rPr>
          <w:rFonts w:ascii="Verdana" w:hAnsi="Verdana"/>
          <w:sz w:val="24"/>
          <w:szCs w:val="24"/>
        </w:rPr>
        <w:t xml:space="preserve">Casa </w:t>
      </w:r>
      <w:proofErr w:type="gramStart"/>
      <w:r w:rsidRPr="004542F0">
        <w:rPr>
          <w:rFonts w:ascii="Verdana" w:hAnsi="Verdana"/>
          <w:sz w:val="24"/>
          <w:szCs w:val="24"/>
        </w:rPr>
        <w:t>Civil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4542F0">
        <w:rPr>
          <w:rFonts w:ascii="Verdana" w:hAnsi="Verdana"/>
          <w:sz w:val="24"/>
          <w:szCs w:val="24"/>
        </w:rPr>
        <w:t>Latorre</w:t>
      </w:r>
      <w:proofErr w:type="spellEnd"/>
      <w:r w:rsidRPr="004542F0">
        <w:rPr>
          <w:rFonts w:ascii="Verdana" w:hAnsi="Verdana"/>
          <w:sz w:val="24"/>
          <w:szCs w:val="24"/>
        </w:rPr>
        <w:t xml:space="preserve">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Justiça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 Substituta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Publicada na Casa Civil, em 12 de janeiro de 2022.</w:t>
      </w:r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LEI Nº 17.743,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(PROJETO DE LEI Nº 653/20, DO </w:t>
      </w:r>
      <w:proofErr w:type="gramStart"/>
      <w:r w:rsidRPr="004542F0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542F0">
        <w:rPr>
          <w:rFonts w:ascii="Verdana" w:hAnsi="Verdana"/>
          <w:b/>
          <w:sz w:val="24"/>
          <w:szCs w:val="24"/>
        </w:rPr>
        <w:t>DANIEL ANNENBERG – PSDB)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Altera a Lei nº 14.485, de 19 de julho</w:t>
      </w:r>
      <w:r w:rsidR="00960412">
        <w:rPr>
          <w:rFonts w:ascii="Verdana" w:hAnsi="Verdana"/>
          <w:sz w:val="24"/>
          <w:szCs w:val="24"/>
        </w:rPr>
        <w:t xml:space="preserve"> de </w:t>
      </w:r>
      <w:r w:rsidRPr="004542F0">
        <w:rPr>
          <w:rFonts w:ascii="Verdana" w:hAnsi="Verdana"/>
          <w:sz w:val="24"/>
          <w:szCs w:val="24"/>
        </w:rPr>
        <w:t>2007, para i</w:t>
      </w:r>
      <w:r w:rsidR="00960412">
        <w:rPr>
          <w:rFonts w:ascii="Verdana" w:hAnsi="Verdana"/>
          <w:sz w:val="24"/>
          <w:szCs w:val="24"/>
        </w:rPr>
        <w:t xml:space="preserve">ncluir no Calendário de Eventos </w:t>
      </w:r>
      <w:r w:rsidRPr="004542F0">
        <w:rPr>
          <w:rFonts w:ascii="Verdana" w:hAnsi="Verdana"/>
          <w:sz w:val="24"/>
          <w:szCs w:val="24"/>
        </w:rPr>
        <w:t xml:space="preserve">da Cidade de São Paulo o Evento Racha </w:t>
      </w:r>
      <w:proofErr w:type="gramStart"/>
      <w:r w:rsidRPr="004542F0">
        <w:rPr>
          <w:rFonts w:ascii="Verdana" w:hAnsi="Verdana"/>
          <w:sz w:val="24"/>
          <w:szCs w:val="24"/>
        </w:rPr>
        <w:t>na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Arena,</w:t>
      </w:r>
      <w:r w:rsidR="00960412">
        <w:rPr>
          <w:rFonts w:ascii="Verdana" w:hAnsi="Verdana"/>
          <w:sz w:val="24"/>
          <w:szCs w:val="24"/>
        </w:rPr>
        <w:t xml:space="preserve"> a ser comemorado anualmente no </w:t>
      </w:r>
      <w:r w:rsidRPr="004542F0">
        <w:rPr>
          <w:rFonts w:ascii="Verdana" w:hAnsi="Verdana"/>
          <w:sz w:val="24"/>
          <w:szCs w:val="24"/>
        </w:rPr>
        <w:t>dia 30 de março, e dá outras providências.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RICARDO NUNES, Prefeit</w:t>
      </w:r>
      <w:r w:rsidR="00960412">
        <w:rPr>
          <w:rFonts w:ascii="Verdana" w:hAnsi="Verdana"/>
          <w:sz w:val="24"/>
          <w:szCs w:val="24"/>
        </w:rPr>
        <w:t xml:space="preserve">o do Município de São Paulo, no </w:t>
      </w:r>
      <w:r w:rsidRPr="004542F0">
        <w:rPr>
          <w:rFonts w:ascii="Verdana" w:hAnsi="Verdana"/>
          <w:sz w:val="24"/>
          <w:szCs w:val="24"/>
        </w:rPr>
        <w:t>uso das atribuições que lhe são co</w:t>
      </w:r>
      <w:r w:rsidR="00960412">
        <w:rPr>
          <w:rFonts w:ascii="Verdana" w:hAnsi="Verdana"/>
          <w:sz w:val="24"/>
          <w:szCs w:val="24"/>
        </w:rPr>
        <w:t xml:space="preserve">nferidas por lei, faz saber que </w:t>
      </w:r>
      <w:r w:rsidRPr="004542F0">
        <w:rPr>
          <w:rFonts w:ascii="Verdana" w:hAnsi="Verdana"/>
          <w:sz w:val="24"/>
          <w:szCs w:val="24"/>
        </w:rPr>
        <w:t>a Câmara Municipal, em se</w:t>
      </w:r>
      <w:r w:rsidR="00960412">
        <w:rPr>
          <w:rFonts w:ascii="Verdana" w:hAnsi="Verdana"/>
          <w:sz w:val="24"/>
          <w:szCs w:val="24"/>
        </w:rPr>
        <w:t xml:space="preserve">ssão de 16 de dezembro de 2021, </w:t>
      </w:r>
      <w:r w:rsidRPr="004542F0">
        <w:rPr>
          <w:rFonts w:ascii="Verdana" w:hAnsi="Verdana"/>
          <w:sz w:val="24"/>
          <w:szCs w:val="24"/>
        </w:rPr>
        <w:t>decretou e eu promulgo a seguinte lei: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Art. 1º Fica inserido inciso ao </w:t>
      </w:r>
      <w:r w:rsidR="00960412">
        <w:rPr>
          <w:rFonts w:ascii="Verdana" w:hAnsi="Verdana"/>
          <w:sz w:val="24"/>
          <w:szCs w:val="24"/>
        </w:rPr>
        <w:t xml:space="preserve">art. 7º da Lei nº 14.485, de 19 </w:t>
      </w:r>
      <w:r w:rsidRPr="004542F0">
        <w:rPr>
          <w:rFonts w:ascii="Verdana" w:hAnsi="Verdana"/>
          <w:sz w:val="24"/>
          <w:szCs w:val="24"/>
        </w:rPr>
        <w:t>de julho de 2007, com a seguinte redação: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“- Dia 30 de março: o Evento Racha na Arena.</w:t>
      </w:r>
      <w:proofErr w:type="gramStart"/>
      <w:r w:rsidRPr="004542F0">
        <w:rPr>
          <w:rFonts w:ascii="Verdana" w:hAnsi="Verdana"/>
          <w:sz w:val="24"/>
          <w:szCs w:val="24"/>
        </w:rPr>
        <w:t>”(</w:t>
      </w:r>
      <w:proofErr w:type="gramEnd"/>
      <w:r w:rsidRPr="004542F0">
        <w:rPr>
          <w:rFonts w:ascii="Verdana" w:hAnsi="Verdana"/>
          <w:sz w:val="24"/>
          <w:szCs w:val="24"/>
        </w:rPr>
        <w:t>NR)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2º As despesas de</w:t>
      </w:r>
      <w:r w:rsidR="00960412">
        <w:rPr>
          <w:rFonts w:ascii="Verdana" w:hAnsi="Verdana"/>
          <w:sz w:val="24"/>
          <w:szCs w:val="24"/>
        </w:rPr>
        <w:t xml:space="preserve">correntes da execução desta Lei </w:t>
      </w:r>
      <w:r w:rsidRPr="004542F0">
        <w:rPr>
          <w:rFonts w:ascii="Verdana" w:hAnsi="Verdana"/>
          <w:sz w:val="24"/>
          <w:szCs w:val="24"/>
        </w:rPr>
        <w:t>correrão por conta de dotações orçamentárias próprias, suplementadas se necessário.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3º Esta Lei entra em vigor na data de sua publicação.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MU</w:t>
      </w:r>
      <w:r w:rsidR="00960412">
        <w:rPr>
          <w:rFonts w:ascii="Verdana" w:hAnsi="Verdana"/>
          <w:sz w:val="24"/>
          <w:szCs w:val="24"/>
        </w:rPr>
        <w:t xml:space="preserve">NICÍPIO DE SÃO PAULO, aos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José Ricardo Alvarenga T</w:t>
      </w:r>
      <w:r w:rsidR="00960412">
        <w:rPr>
          <w:rFonts w:ascii="Verdana" w:hAnsi="Verdana"/>
          <w:sz w:val="24"/>
          <w:szCs w:val="24"/>
        </w:rPr>
        <w:t xml:space="preserve">ripoli, Secretário Municipal da </w:t>
      </w:r>
      <w:r w:rsidRPr="004542F0">
        <w:rPr>
          <w:rFonts w:ascii="Verdana" w:hAnsi="Verdana"/>
          <w:sz w:val="24"/>
          <w:szCs w:val="24"/>
        </w:rPr>
        <w:t xml:space="preserve">Casa </w:t>
      </w:r>
      <w:proofErr w:type="gramStart"/>
      <w:r w:rsidRPr="004542F0">
        <w:rPr>
          <w:rFonts w:ascii="Verdana" w:hAnsi="Verdana"/>
          <w:sz w:val="24"/>
          <w:szCs w:val="24"/>
        </w:rPr>
        <w:t>Civil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4542F0">
        <w:rPr>
          <w:rFonts w:ascii="Verdana" w:hAnsi="Verdana"/>
          <w:sz w:val="24"/>
          <w:szCs w:val="24"/>
        </w:rPr>
        <w:t>Latorre</w:t>
      </w:r>
      <w:proofErr w:type="spellEnd"/>
      <w:r w:rsidRPr="004542F0">
        <w:rPr>
          <w:rFonts w:ascii="Verdana" w:hAnsi="Verdana"/>
          <w:sz w:val="24"/>
          <w:szCs w:val="24"/>
        </w:rPr>
        <w:t xml:space="preserve">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Justiça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 Substituta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Publicada na Casa Civil, em 12 de janeiro de 2022.</w:t>
      </w:r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LEI Nº 17.744,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(PROJETO DE LEI Nº 654/15, DO </w:t>
      </w:r>
      <w:proofErr w:type="gramStart"/>
      <w:r w:rsidRPr="004542F0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542F0">
        <w:rPr>
          <w:rFonts w:ascii="Verdana" w:hAnsi="Verdana"/>
          <w:b/>
          <w:sz w:val="24"/>
          <w:szCs w:val="24"/>
        </w:rPr>
        <w:t>ELISEU GABRIEL – PSB)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Altera </w:t>
      </w:r>
      <w:r w:rsidR="00960412">
        <w:rPr>
          <w:rFonts w:ascii="Verdana" w:hAnsi="Verdana"/>
          <w:sz w:val="24"/>
          <w:szCs w:val="24"/>
        </w:rPr>
        <w:t xml:space="preserve">a denominação do CEI </w:t>
      </w:r>
      <w:proofErr w:type="spellStart"/>
      <w:r w:rsidR="00960412">
        <w:rPr>
          <w:rFonts w:ascii="Verdana" w:hAnsi="Verdana"/>
          <w:sz w:val="24"/>
          <w:szCs w:val="24"/>
        </w:rPr>
        <w:t>Shangri-lá</w:t>
      </w:r>
      <w:proofErr w:type="spellEnd"/>
      <w:r w:rsidR="00960412">
        <w:rPr>
          <w:rFonts w:ascii="Verdana" w:hAnsi="Verdana"/>
          <w:sz w:val="24"/>
          <w:szCs w:val="24"/>
        </w:rPr>
        <w:t xml:space="preserve"> </w:t>
      </w:r>
      <w:r w:rsidRPr="004542F0">
        <w:rPr>
          <w:rFonts w:ascii="Verdana" w:hAnsi="Verdana"/>
          <w:sz w:val="24"/>
          <w:szCs w:val="24"/>
        </w:rPr>
        <w:t xml:space="preserve">para CEI </w:t>
      </w:r>
      <w:proofErr w:type="spellStart"/>
      <w:r w:rsidRPr="004542F0">
        <w:rPr>
          <w:rFonts w:ascii="Verdana" w:hAnsi="Verdana"/>
          <w:sz w:val="24"/>
          <w:szCs w:val="24"/>
        </w:rPr>
        <w:t>Shangri-lá</w:t>
      </w:r>
      <w:proofErr w:type="spellEnd"/>
      <w:r w:rsidRPr="004542F0">
        <w:rPr>
          <w:rFonts w:ascii="Verdana" w:hAnsi="Verdana"/>
          <w:sz w:val="24"/>
          <w:szCs w:val="24"/>
        </w:rPr>
        <w:t xml:space="preserve"> – Prof.ª Maria </w:t>
      </w:r>
      <w:proofErr w:type="spellStart"/>
      <w:r w:rsidRPr="004542F0">
        <w:rPr>
          <w:rFonts w:ascii="Verdana" w:hAnsi="Verdana"/>
          <w:sz w:val="24"/>
          <w:szCs w:val="24"/>
        </w:rPr>
        <w:t>Pedroza</w:t>
      </w:r>
      <w:proofErr w:type="spellEnd"/>
      <w:r w:rsidR="00960412">
        <w:rPr>
          <w:rFonts w:ascii="Verdana" w:hAnsi="Verdana"/>
          <w:sz w:val="24"/>
          <w:szCs w:val="24"/>
        </w:rPr>
        <w:t xml:space="preserve"> </w:t>
      </w:r>
      <w:r w:rsidRPr="004542F0">
        <w:rPr>
          <w:rFonts w:ascii="Verdana" w:hAnsi="Verdana"/>
          <w:sz w:val="24"/>
          <w:szCs w:val="24"/>
        </w:rPr>
        <w:t>de Oliveira, e dá outras providências.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lastRenderedPageBreak/>
        <w:t>RICARDO NUNES, Prefeit</w:t>
      </w:r>
      <w:r w:rsidR="00960412">
        <w:rPr>
          <w:rFonts w:ascii="Verdana" w:hAnsi="Verdana"/>
          <w:sz w:val="24"/>
          <w:szCs w:val="24"/>
        </w:rPr>
        <w:t xml:space="preserve">o do Município de São Paulo, no </w:t>
      </w:r>
      <w:r w:rsidRPr="004542F0">
        <w:rPr>
          <w:rFonts w:ascii="Verdana" w:hAnsi="Verdana"/>
          <w:sz w:val="24"/>
          <w:szCs w:val="24"/>
        </w:rPr>
        <w:t>uso das atribuições que lhe são co</w:t>
      </w:r>
      <w:r w:rsidR="00960412">
        <w:rPr>
          <w:rFonts w:ascii="Verdana" w:hAnsi="Verdana"/>
          <w:sz w:val="24"/>
          <w:szCs w:val="24"/>
        </w:rPr>
        <w:t xml:space="preserve">nferidas por lei, faz saber que </w:t>
      </w:r>
      <w:r w:rsidRPr="004542F0">
        <w:rPr>
          <w:rFonts w:ascii="Verdana" w:hAnsi="Verdana"/>
          <w:sz w:val="24"/>
          <w:szCs w:val="24"/>
        </w:rPr>
        <w:t>a Câmara Municipal, em se</w:t>
      </w:r>
      <w:r w:rsidR="00960412">
        <w:rPr>
          <w:rFonts w:ascii="Verdana" w:hAnsi="Verdana"/>
          <w:sz w:val="24"/>
          <w:szCs w:val="24"/>
        </w:rPr>
        <w:t xml:space="preserve">ssão de 16 de dezembro de 2021, </w:t>
      </w:r>
      <w:r w:rsidRPr="004542F0">
        <w:rPr>
          <w:rFonts w:ascii="Verdana" w:hAnsi="Verdana"/>
          <w:sz w:val="24"/>
          <w:szCs w:val="24"/>
        </w:rPr>
        <w:t>decretou e eu promulgo a seguinte lei: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1º Fica alterada a denom</w:t>
      </w:r>
      <w:r w:rsidR="00960412">
        <w:rPr>
          <w:rFonts w:ascii="Verdana" w:hAnsi="Verdana"/>
          <w:sz w:val="24"/>
          <w:szCs w:val="24"/>
        </w:rPr>
        <w:t xml:space="preserve">inação do CEI </w:t>
      </w:r>
      <w:proofErr w:type="spellStart"/>
      <w:r w:rsidR="00960412">
        <w:rPr>
          <w:rFonts w:ascii="Verdana" w:hAnsi="Verdana"/>
          <w:sz w:val="24"/>
          <w:szCs w:val="24"/>
        </w:rPr>
        <w:t>Shangri-lá</w:t>
      </w:r>
      <w:proofErr w:type="spellEnd"/>
      <w:r w:rsidR="00960412">
        <w:rPr>
          <w:rFonts w:ascii="Verdana" w:hAnsi="Verdana"/>
          <w:sz w:val="24"/>
          <w:szCs w:val="24"/>
        </w:rPr>
        <w:t xml:space="preserve"> para </w:t>
      </w:r>
      <w:r w:rsidRPr="004542F0">
        <w:rPr>
          <w:rFonts w:ascii="Verdana" w:hAnsi="Verdana"/>
          <w:sz w:val="24"/>
          <w:szCs w:val="24"/>
        </w:rPr>
        <w:t xml:space="preserve">CEI </w:t>
      </w:r>
      <w:proofErr w:type="spellStart"/>
      <w:r w:rsidRPr="004542F0">
        <w:rPr>
          <w:rFonts w:ascii="Verdana" w:hAnsi="Verdana"/>
          <w:sz w:val="24"/>
          <w:szCs w:val="24"/>
        </w:rPr>
        <w:t>Shangri-lá</w:t>
      </w:r>
      <w:proofErr w:type="spellEnd"/>
      <w:r w:rsidRPr="004542F0">
        <w:rPr>
          <w:rFonts w:ascii="Verdana" w:hAnsi="Verdana"/>
          <w:sz w:val="24"/>
          <w:szCs w:val="24"/>
        </w:rPr>
        <w:t xml:space="preserve"> – Prof.ª Maria </w:t>
      </w:r>
      <w:proofErr w:type="spellStart"/>
      <w:r w:rsidR="00960412">
        <w:rPr>
          <w:rFonts w:ascii="Verdana" w:hAnsi="Verdana"/>
          <w:sz w:val="24"/>
          <w:szCs w:val="24"/>
        </w:rPr>
        <w:t>Pedroza</w:t>
      </w:r>
      <w:proofErr w:type="spellEnd"/>
      <w:r w:rsidR="00960412">
        <w:rPr>
          <w:rFonts w:ascii="Verdana" w:hAnsi="Verdana"/>
          <w:sz w:val="24"/>
          <w:szCs w:val="24"/>
        </w:rPr>
        <w:t xml:space="preserve"> de Oliveira, situado na Rua </w:t>
      </w:r>
      <w:r w:rsidRPr="004542F0">
        <w:rPr>
          <w:rFonts w:ascii="Verdana" w:hAnsi="Verdana"/>
          <w:sz w:val="24"/>
          <w:szCs w:val="24"/>
        </w:rPr>
        <w:t>Salvador de Albuquerque nº 1</w:t>
      </w:r>
      <w:r w:rsidR="00960412">
        <w:rPr>
          <w:rFonts w:ascii="Verdana" w:hAnsi="Verdana"/>
          <w:sz w:val="24"/>
          <w:szCs w:val="24"/>
        </w:rPr>
        <w:t xml:space="preserve">24, Jardim </w:t>
      </w:r>
      <w:proofErr w:type="spellStart"/>
      <w:r w:rsidR="00960412">
        <w:rPr>
          <w:rFonts w:ascii="Verdana" w:hAnsi="Verdana"/>
          <w:sz w:val="24"/>
          <w:szCs w:val="24"/>
        </w:rPr>
        <w:t>Shangri-lá</w:t>
      </w:r>
      <w:proofErr w:type="spellEnd"/>
      <w:r w:rsidR="00960412">
        <w:rPr>
          <w:rFonts w:ascii="Verdana" w:hAnsi="Verdana"/>
          <w:sz w:val="24"/>
          <w:szCs w:val="24"/>
        </w:rPr>
        <w:t xml:space="preserve">, Distrito </w:t>
      </w:r>
      <w:r w:rsidRPr="004542F0">
        <w:rPr>
          <w:rFonts w:ascii="Verdana" w:hAnsi="Verdana"/>
          <w:sz w:val="24"/>
          <w:szCs w:val="24"/>
        </w:rPr>
        <w:t>Jaraguá, Subprefeitura Pirituba/Jaraguá.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2º As despesas de</w:t>
      </w:r>
      <w:r w:rsidR="00960412">
        <w:rPr>
          <w:rFonts w:ascii="Verdana" w:hAnsi="Verdana"/>
          <w:sz w:val="24"/>
          <w:szCs w:val="24"/>
        </w:rPr>
        <w:t xml:space="preserve">correntes da execução desta Lei </w:t>
      </w:r>
      <w:r w:rsidRPr="004542F0">
        <w:rPr>
          <w:rFonts w:ascii="Verdana" w:hAnsi="Verdana"/>
          <w:sz w:val="24"/>
          <w:szCs w:val="24"/>
        </w:rPr>
        <w:t>correrão por conta das dotações orçamentá</w:t>
      </w:r>
      <w:r w:rsidR="00960412">
        <w:rPr>
          <w:rFonts w:ascii="Verdana" w:hAnsi="Verdana"/>
          <w:sz w:val="24"/>
          <w:szCs w:val="24"/>
        </w:rPr>
        <w:t xml:space="preserve">rias próprias, suplementadas se </w:t>
      </w:r>
      <w:r w:rsidRPr="004542F0">
        <w:rPr>
          <w:rFonts w:ascii="Verdana" w:hAnsi="Verdana"/>
          <w:sz w:val="24"/>
          <w:szCs w:val="24"/>
        </w:rPr>
        <w:t>necessário.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3º Esta Lei entra em v</w:t>
      </w:r>
      <w:r w:rsidR="00960412">
        <w:rPr>
          <w:rFonts w:ascii="Verdana" w:hAnsi="Verdana"/>
          <w:sz w:val="24"/>
          <w:szCs w:val="24"/>
        </w:rPr>
        <w:t xml:space="preserve">igor na data de sua publicação, </w:t>
      </w:r>
      <w:r w:rsidRPr="004542F0">
        <w:rPr>
          <w:rFonts w:ascii="Verdana" w:hAnsi="Verdana"/>
          <w:sz w:val="24"/>
          <w:szCs w:val="24"/>
        </w:rPr>
        <w:t>revogadas as disposições em contrário.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MU</w:t>
      </w:r>
      <w:r w:rsidR="00960412">
        <w:rPr>
          <w:rFonts w:ascii="Verdana" w:hAnsi="Verdana"/>
          <w:sz w:val="24"/>
          <w:szCs w:val="24"/>
        </w:rPr>
        <w:t xml:space="preserve">NICÍPIO DE SÃO PAULO, aos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José Ricardo Alvarenga T</w:t>
      </w:r>
      <w:r w:rsidR="00960412">
        <w:rPr>
          <w:rFonts w:ascii="Verdana" w:hAnsi="Verdana"/>
          <w:sz w:val="24"/>
          <w:szCs w:val="24"/>
        </w:rPr>
        <w:t xml:space="preserve">ripoli, Secretário Municipal da </w:t>
      </w:r>
      <w:r w:rsidRPr="004542F0">
        <w:rPr>
          <w:rFonts w:ascii="Verdana" w:hAnsi="Verdana"/>
          <w:sz w:val="24"/>
          <w:szCs w:val="24"/>
        </w:rPr>
        <w:t xml:space="preserve">Casa </w:t>
      </w:r>
      <w:proofErr w:type="gramStart"/>
      <w:r w:rsidRPr="004542F0">
        <w:rPr>
          <w:rFonts w:ascii="Verdana" w:hAnsi="Verdana"/>
          <w:sz w:val="24"/>
          <w:szCs w:val="24"/>
        </w:rPr>
        <w:t>Civil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4542F0">
        <w:rPr>
          <w:rFonts w:ascii="Verdana" w:hAnsi="Verdana"/>
          <w:sz w:val="24"/>
          <w:szCs w:val="24"/>
        </w:rPr>
        <w:t>Latorre</w:t>
      </w:r>
      <w:proofErr w:type="spellEnd"/>
      <w:r w:rsidRPr="004542F0">
        <w:rPr>
          <w:rFonts w:ascii="Verdana" w:hAnsi="Verdana"/>
          <w:sz w:val="24"/>
          <w:szCs w:val="24"/>
        </w:rPr>
        <w:t xml:space="preserve">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Justiça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 Substituta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Publicada na Casa Civil, em 12 de janeiro de 2022.</w:t>
      </w:r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LEI Nº 17.745,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(PROJETO DE LEI Nº 724/21, DA </w:t>
      </w:r>
      <w:proofErr w:type="gramStart"/>
      <w:r w:rsidRPr="004542F0">
        <w:rPr>
          <w:rFonts w:ascii="Verdana" w:hAnsi="Verdana"/>
          <w:b/>
          <w:sz w:val="24"/>
          <w:szCs w:val="24"/>
        </w:rPr>
        <w:t>VEREADORA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542F0">
        <w:rPr>
          <w:rFonts w:ascii="Verdana" w:hAnsi="Verdana"/>
          <w:b/>
          <w:sz w:val="24"/>
          <w:szCs w:val="24"/>
        </w:rPr>
        <w:t>SONAIRA FERNANDES – REPUBLICANOS)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Dispõe sobr</w:t>
      </w:r>
      <w:r w:rsidR="00960412">
        <w:rPr>
          <w:rFonts w:ascii="Verdana" w:hAnsi="Verdana"/>
          <w:sz w:val="24"/>
          <w:szCs w:val="24"/>
        </w:rPr>
        <w:t xml:space="preserve">e a alteração da Lei nº 14.485, </w:t>
      </w:r>
      <w:r w:rsidRPr="004542F0">
        <w:rPr>
          <w:rFonts w:ascii="Verdana" w:hAnsi="Verdana"/>
          <w:sz w:val="24"/>
          <w:szCs w:val="24"/>
        </w:rPr>
        <w:t xml:space="preserve">de 19 de </w:t>
      </w:r>
      <w:r w:rsidR="00960412">
        <w:rPr>
          <w:rFonts w:ascii="Verdana" w:hAnsi="Verdana"/>
          <w:sz w:val="24"/>
          <w:szCs w:val="24"/>
        </w:rPr>
        <w:t xml:space="preserve">julho de 2007, com a finalidade </w:t>
      </w:r>
      <w:r w:rsidRPr="004542F0">
        <w:rPr>
          <w:rFonts w:ascii="Verdana" w:hAnsi="Verdana"/>
          <w:sz w:val="24"/>
          <w:szCs w:val="24"/>
        </w:rPr>
        <w:t>de incluir</w:t>
      </w:r>
      <w:r w:rsidR="00960412">
        <w:rPr>
          <w:rFonts w:ascii="Verdana" w:hAnsi="Verdana"/>
          <w:sz w:val="24"/>
          <w:szCs w:val="24"/>
        </w:rPr>
        <w:t xml:space="preserve"> no Calendário Oficial de Datas </w:t>
      </w:r>
      <w:r w:rsidRPr="004542F0">
        <w:rPr>
          <w:rFonts w:ascii="Verdana" w:hAnsi="Verdana"/>
          <w:sz w:val="24"/>
          <w:szCs w:val="24"/>
        </w:rPr>
        <w:t xml:space="preserve">e Eventos da Cidade de São Paulo o </w:t>
      </w:r>
      <w:r w:rsidR="00960412">
        <w:rPr>
          <w:rFonts w:ascii="Verdana" w:hAnsi="Verdana"/>
          <w:sz w:val="24"/>
          <w:szCs w:val="24"/>
        </w:rPr>
        <w:t xml:space="preserve">Dia </w:t>
      </w:r>
      <w:r w:rsidRPr="004542F0">
        <w:rPr>
          <w:rFonts w:ascii="Verdana" w:hAnsi="Verdana"/>
          <w:sz w:val="24"/>
          <w:szCs w:val="24"/>
        </w:rPr>
        <w:t>Municipal do Teste do Pezinho, a ser comemorado a</w:t>
      </w:r>
      <w:r w:rsidR="00960412">
        <w:rPr>
          <w:rFonts w:ascii="Verdana" w:hAnsi="Verdana"/>
          <w:sz w:val="24"/>
          <w:szCs w:val="24"/>
        </w:rPr>
        <w:t xml:space="preserve">nualmente no dia 06 de junho, e </w:t>
      </w:r>
      <w:r w:rsidRPr="004542F0">
        <w:rPr>
          <w:rFonts w:ascii="Verdana" w:hAnsi="Verdana"/>
          <w:sz w:val="24"/>
          <w:szCs w:val="24"/>
        </w:rPr>
        <w:t>dá outras providências.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RICARDO NUNES, Prefeit</w:t>
      </w:r>
      <w:r w:rsidR="00960412">
        <w:rPr>
          <w:rFonts w:ascii="Verdana" w:hAnsi="Verdana"/>
          <w:sz w:val="24"/>
          <w:szCs w:val="24"/>
        </w:rPr>
        <w:t xml:space="preserve">o do Município de São Paulo, no </w:t>
      </w:r>
      <w:r w:rsidRPr="004542F0">
        <w:rPr>
          <w:rFonts w:ascii="Verdana" w:hAnsi="Verdana"/>
          <w:sz w:val="24"/>
          <w:szCs w:val="24"/>
        </w:rPr>
        <w:t>uso das atribuições que lhe são co</w:t>
      </w:r>
      <w:r w:rsidR="00960412">
        <w:rPr>
          <w:rFonts w:ascii="Verdana" w:hAnsi="Verdana"/>
          <w:sz w:val="24"/>
          <w:szCs w:val="24"/>
        </w:rPr>
        <w:t xml:space="preserve">nferidas por lei, faz saber que </w:t>
      </w:r>
      <w:r w:rsidRPr="004542F0">
        <w:rPr>
          <w:rFonts w:ascii="Verdana" w:hAnsi="Verdana"/>
          <w:sz w:val="24"/>
          <w:szCs w:val="24"/>
        </w:rPr>
        <w:t>a Câmara Municipal, em sess</w:t>
      </w:r>
      <w:r w:rsidR="00960412">
        <w:rPr>
          <w:rFonts w:ascii="Verdana" w:hAnsi="Verdana"/>
          <w:sz w:val="24"/>
          <w:szCs w:val="24"/>
        </w:rPr>
        <w:t xml:space="preserve">ão de 16 de dezembro de 2021, </w:t>
      </w:r>
      <w:r w:rsidRPr="004542F0">
        <w:rPr>
          <w:rFonts w:ascii="Verdana" w:hAnsi="Verdana"/>
          <w:sz w:val="24"/>
          <w:szCs w:val="24"/>
        </w:rPr>
        <w:t>decretou e eu promulgo a seguinte lei: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Art. 1º Fica inserida alínea ao </w:t>
      </w:r>
      <w:r w:rsidR="00960412">
        <w:rPr>
          <w:rFonts w:ascii="Verdana" w:hAnsi="Verdana"/>
          <w:sz w:val="24"/>
          <w:szCs w:val="24"/>
        </w:rPr>
        <w:t xml:space="preserve">inciso CIX do art. 7º da Lei nº </w:t>
      </w:r>
      <w:r w:rsidRPr="004542F0">
        <w:rPr>
          <w:rFonts w:ascii="Verdana" w:hAnsi="Verdana"/>
          <w:sz w:val="24"/>
          <w:szCs w:val="24"/>
        </w:rPr>
        <w:t>14.485, de 19 de julho de 2007,</w:t>
      </w:r>
      <w:r w:rsidR="00960412">
        <w:rPr>
          <w:rFonts w:ascii="Verdana" w:hAnsi="Verdana"/>
          <w:sz w:val="24"/>
          <w:szCs w:val="24"/>
        </w:rPr>
        <w:t xml:space="preserve"> com a finalidade de incluir no </w:t>
      </w:r>
      <w:r w:rsidRPr="004542F0">
        <w:rPr>
          <w:rFonts w:ascii="Verdana" w:hAnsi="Verdana"/>
          <w:sz w:val="24"/>
          <w:szCs w:val="24"/>
        </w:rPr>
        <w:t>Calendário Oficial de Datas e Eventos da Cidade de São Paulo</w:t>
      </w:r>
      <w:r w:rsidR="00960412">
        <w:rPr>
          <w:rFonts w:ascii="Verdana" w:hAnsi="Verdana"/>
          <w:sz w:val="24"/>
          <w:szCs w:val="24"/>
        </w:rPr>
        <w:t xml:space="preserve"> </w:t>
      </w:r>
      <w:r w:rsidRPr="004542F0">
        <w:rPr>
          <w:rFonts w:ascii="Verdana" w:hAnsi="Verdana"/>
          <w:sz w:val="24"/>
          <w:szCs w:val="24"/>
        </w:rPr>
        <w:t>o Dia Municipal do Teste do Pezinho, a ser comemorado anualmente no dia 06 de junho, com a seguinte redação: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“Art.</w:t>
      </w:r>
      <w:proofErr w:type="gramStart"/>
      <w:r w:rsidRPr="004542F0">
        <w:rPr>
          <w:rFonts w:ascii="Verdana" w:hAnsi="Verdana"/>
          <w:sz w:val="24"/>
          <w:szCs w:val="24"/>
        </w:rPr>
        <w:t>7º ...</w:t>
      </w:r>
      <w:proofErr w:type="gramEnd"/>
      <w:r w:rsidRPr="004542F0">
        <w:rPr>
          <w:rFonts w:ascii="Verdana" w:hAnsi="Verdana"/>
          <w:sz w:val="24"/>
          <w:szCs w:val="24"/>
        </w:rPr>
        <w:t>.....................................................................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...................................................................................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CIX - 06 de junho: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...................................................................................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..........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2F0">
        <w:rPr>
          <w:rFonts w:ascii="Verdana" w:hAnsi="Verdana"/>
          <w:sz w:val="24"/>
          <w:szCs w:val="24"/>
        </w:rPr>
        <w:t>o</w:t>
      </w:r>
      <w:proofErr w:type="gramEnd"/>
      <w:r w:rsidRPr="004542F0">
        <w:rPr>
          <w:rFonts w:ascii="Verdana" w:hAnsi="Verdana"/>
          <w:sz w:val="24"/>
          <w:szCs w:val="24"/>
        </w:rPr>
        <w:t xml:space="preserve"> Dia Municipal do Teste do Pezinho.” (NR)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lastRenderedPageBreak/>
        <w:t>Art.2º As despesas decorrentes da execução desta Lei</w:t>
      </w:r>
      <w:r w:rsidR="00A43F8C">
        <w:rPr>
          <w:rFonts w:ascii="Verdana" w:hAnsi="Verdana"/>
          <w:sz w:val="24"/>
          <w:szCs w:val="24"/>
        </w:rPr>
        <w:t xml:space="preserve"> </w:t>
      </w:r>
      <w:r w:rsidRPr="004542F0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Art.3º Esta Lei entra em v</w:t>
      </w:r>
      <w:r w:rsidR="00A43F8C">
        <w:rPr>
          <w:rFonts w:ascii="Verdana" w:hAnsi="Verdana"/>
          <w:sz w:val="24"/>
          <w:szCs w:val="24"/>
        </w:rPr>
        <w:t xml:space="preserve">igor na data de sua publicação, </w:t>
      </w:r>
      <w:r w:rsidRPr="004542F0">
        <w:rPr>
          <w:rFonts w:ascii="Verdana" w:hAnsi="Verdana"/>
          <w:sz w:val="24"/>
          <w:szCs w:val="24"/>
        </w:rPr>
        <w:t>revogadas as disposições em contrário.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MUNICÍPIO D</w:t>
      </w:r>
      <w:r w:rsidR="00A43F8C">
        <w:rPr>
          <w:rFonts w:ascii="Verdana" w:hAnsi="Verdana"/>
          <w:sz w:val="24"/>
          <w:szCs w:val="24"/>
        </w:rPr>
        <w:t xml:space="preserve">E SÃO PAULO, aos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José Ricardo Alvarenga T</w:t>
      </w:r>
      <w:r w:rsidR="00A43F8C">
        <w:rPr>
          <w:rFonts w:ascii="Verdana" w:hAnsi="Verdana"/>
          <w:sz w:val="24"/>
          <w:szCs w:val="24"/>
        </w:rPr>
        <w:t xml:space="preserve">ripoli, Secretário Municipal da </w:t>
      </w:r>
      <w:r w:rsidRPr="004542F0">
        <w:rPr>
          <w:rFonts w:ascii="Verdana" w:hAnsi="Verdana"/>
          <w:sz w:val="24"/>
          <w:szCs w:val="24"/>
        </w:rPr>
        <w:t xml:space="preserve">Casa </w:t>
      </w:r>
      <w:proofErr w:type="gramStart"/>
      <w:r w:rsidRPr="004542F0">
        <w:rPr>
          <w:rFonts w:ascii="Verdana" w:hAnsi="Verdana"/>
          <w:sz w:val="24"/>
          <w:szCs w:val="24"/>
        </w:rPr>
        <w:t>Civil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4542F0">
        <w:rPr>
          <w:rFonts w:ascii="Verdana" w:hAnsi="Verdana"/>
          <w:sz w:val="24"/>
          <w:szCs w:val="24"/>
        </w:rPr>
        <w:t>Latorre</w:t>
      </w:r>
      <w:proofErr w:type="spellEnd"/>
      <w:r w:rsidRPr="004542F0">
        <w:rPr>
          <w:rFonts w:ascii="Verdana" w:hAnsi="Verdana"/>
          <w:sz w:val="24"/>
          <w:szCs w:val="24"/>
        </w:rPr>
        <w:t xml:space="preserve">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Justiça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 Substituta</w:t>
      </w:r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Publicada na Casa Civil, em 12 de janeiro de 2022.</w:t>
      </w:r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LEI Nº 17.746,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(PROJETO DE LEI Nº 749/20, DA </w:t>
      </w:r>
      <w:proofErr w:type="gramStart"/>
      <w:r w:rsidRPr="004542F0">
        <w:rPr>
          <w:rFonts w:ascii="Verdana" w:hAnsi="Verdana"/>
          <w:b/>
          <w:sz w:val="24"/>
          <w:szCs w:val="24"/>
        </w:rPr>
        <w:t>VEREADORA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542F0">
        <w:rPr>
          <w:rFonts w:ascii="Verdana" w:hAnsi="Verdana"/>
          <w:b/>
          <w:sz w:val="24"/>
          <w:szCs w:val="24"/>
        </w:rPr>
        <w:t>EDIR SALES – PSD)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Fica </w:t>
      </w:r>
      <w:r w:rsidR="00A43F8C">
        <w:rPr>
          <w:rFonts w:ascii="Verdana" w:hAnsi="Verdana"/>
          <w:sz w:val="24"/>
          <w:szCs w:val="24"/>
        </w:rPr>
        <w:t xml:space="preserve">denominado Praça Valdemar Lopes </w:t>
      </w:r>
      <w:proofErr w:type="spellStart"/>
      <w:r w:rsidRPr="004542F0">
        <w:rPr>
          <w:rFonts w:ascii="Verdana" w:hAnsi="Verdana"/>
          <w:sz w:val="24"/>
          <w:szCs w:val="24"/>
        </w:rPr>
        <w:t>Armesto</w:t>
      </w:r>
      <w:proofErr w:type="spellEnd"/>
      <w:r w:rsidRPr="004542F0">
        <w:rPr>
          <w:rFonts w:ascii="Verdana" w:hAnsi="Verdana"/>
          <w:sz w:val="24"/>
          <w:szCs w:val="24"/>
        </w:rPr>
        <w:t xml:space="preserve"> o</w:t>
      </w:r>
      <w:r w:rsidR="00A43F8C">
        <w:rPr>
          <w:rFonts w:ascii="Verdana" w:hAnsi="Verdana"/>
          <w:sz w:val="24"/>
          <w:szCs w:val="24"/>
        </w:rPr>
        <w:t xml:space="preserve"> logradouro situado no Distrito </w:t>
      </w:r>
      <w:r w:rsidRPr="004542F0">
        <w:rPr>
          <w:rFonts w:ascii="Verdana" w:hAnsi="Verdana"/>
          <w:sz w:val="24"/>
          <w:szCs w:val="24"/>
        </w:rPr>
        <w:t>da Vila Pru</w:t>
      </w:r>
      <w:r w:rsidR="00A43F8C">
        <w:rPr>
          <w:rFonts w:ascii="Verdana" w:hAnsi="Verdana"/>
          <w:sz w:val="24"/>
          <w:szCs w:val="24"/>
        </w:rPr>
        <w:t xml:space="preserve">dente, na Subprefeitura da Vila </w:t>
      </w:r>
      <w:r w:rsidRPr="004542F0">
        <w:rPr>
          <w:rFonts w:ascii="Verdana" w:hAnsi="Verdana"/>
          <w:sz w:val="24"/>
          <w:szCs w:val="24"/>
        </w:rPr>
        <w:t>Prudente.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RICARDO NUNES, Prefeit</w:t>
      </w:r>
      <w:r w:rsidR="00A43F8C">
        <w:rPr>
          <w:rFonts w:ascii="Verdana" w:hAnsi="Verdana"/>
          <w:sz w:val="24"/>
          <w:szCs w:val="24"/>
        </w:rPr>
        <w:t xml:space="preserve">o do Município de São Paulo, no </w:t>
      </w:r>
      <w:r w:rsidRPr="004542F0">
        <w:rPr>
          <w:rFonts w:ascii="Verdana" w:hAnsi="Verdana"/>
          <w:sz w:val="24"/>
          <w:szCs w:val="24"/>
        </w:rPr>
        <w:t>uso das atribuições que lhe são co</w:t>
      </w:r>
      <w:r w:rsidR="00A43F8C">
        <w:rPr>
          <w:rFonts w:ascii="Verdana" w:hAnsi="Verdana"/>
          <w:sz w:val="24"/>
          <w:szCs w:val="24"/>
        </w:rPr>
        <w:t xml:space="preserve">nferidas por lei, faz saber que </w:t>
      </w:r>
      <w:r w:rsidRPr="004542F0">
        <w:rPr>
          <w:rFonts w:ascii="Verdana" w:hAnsi="Verdana"/>
          <w:sz w:val="24"/>
          <w:szCs w:val="24"/>
        </w:rPr>
        <w:t>a Câmara Municipal, em se</w:t>
      </w:r>
      <w:r w:rsidR="00A43F8C">
        <w:rPr>
          <w:rFonts w:ascii="Verdana" w:hAnsi="Verdana"/>
          <w:sz w:val="24"/>
          <w:szCs w:val="24"/>
        </w:rPr>
        <w:t xml:space="preserve">ssão de 16 de dezembro de 2021, </w:t>
      </w:r>
      <w:r w:rsidRPr="004542F0">
        <w:rPr>
          <w:rFonts w:ascii="Verdana" w:hAnsi="Verdana"/>
          <w:sz w:val="24"/>
          <w:szCs w:val="24"/>
        </w:rPr>
        <w:t>decretou e eu promulgo a seguinte lei: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1º Fica denominado</w:t>
      </w:r>
      <w:r w:rsidR="00A43F8C">
        <w:rPr>
          <w:rFonts w:ascii="Verdana" w:hAnsi="Verdana"/>
          <w:sz w:val="24"/>
          <w:szCs w:val="24"/>
        </w:rPr>
        <w:t xml:space="preserve"> Praça Valdemar Lopes </w:t>
      </w:r>
      <w:proofErr w:type="spellStart"/>
      <w:r w:rsidR="00A43F8C">
        <w:rPr>
          <w:rFonts w:ascii="Verdana" w:hAnsi="Verdana"/>
          <w:sz w:val="24"/>
          <w:szCs w:val="24"/>
        </w:rPr>
        <w:t>Armesto</w:t>
      </w:r>
      <w:proofErr w:type="spellEnd"/>
      <w:r w:rsidR="00A43F8C">
        <w:rPr>
          <w:rFonts w:ascii="Verdana" w:hAnsi="Verdana"/>
          <w:sz w:val="24"/>
          <w:szCs w:val="24"/>
        </w:rPr>
        <w:t xml:space="preserve"> o </w:t>
      </w:r>
      <w:r w:rsidRPr="004542F0">
        <w:rPr>
          <w:rFonts w:ascii="Verdana" w:hAnsi="Verdana"/>
          <w:sz w:val="24"/>
          <w:szCs w:val="24"/>
        </w:rPr>
        <w:t xml:space="preserve">logradouro implantado sobre </w:t>
      </w:r>
      <w:r w:rsidR="00A43F8C">
        <w:rPr>
          <w:rFonts w:ascii="Verdana" w:hAnsi="Verdana"/>
          <w:sz w:val="24"/>
          <w:szCs w:val="24"/>
        </w:rPr>
        <w:t xml:space="preserve">o sistema viário na confluência </w:t>
      </w:r>
      <w:r w:rsidRPr="004542F0">
        <w:rPr>
          <w:rFonts w:ascii="Verdana" w:hAnsi="Verdana"/>
          <w:sz w:val="24"/>
          <w:szCs w:val="24"/>
        </w:rPr>
        <w:t>das ruas Dr. Roberto Feijó e Jos</w:t>
      </w:r>
      <w:r w:rsidR="00A43F8C">
        <w:rPr>
          <w:rFonts w:ascii="Verdana" w:hAnsi="Verdana"/>
          <w:sz w:val="24"/>
          <w:szCs w:val="24"/>
        </w:rPr>
        <w:t xml:space="preserve">é dos Reis, localizado no Setor </w:t>
      </w:r>
      <w:r w:rsidRPr="004542F0">
        <w:rPr>
          <w:rFonts w:ascii="Verdana" w:hAnsi="Verdana"/>
          <w:sz w:val="24"/>
          <w:szCs w:val="24"/>
        </w:rPr>
        <w:t>44, Quadra 065, situado no Distrito da Vila Prudente, na Subprefeitura da Vila Prudente.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2º As despesas de</w:t>
      </w:r>
      <w:r w:rsidR="00A43F8C">
        <w:rPr>
          <w:rFonts w:ascii="Verdana" w:hAnsi="Verdana"/>
          <w:sz w:val="24"/>
          <w:szCs w:val="24"/>
        </w:rPr>
        <w:t xml:space="preserve">correntes da execução desta Lei </w:t>
      </w:r>
      <w:r w:rsidRPr="004542F0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3º Esta Lei entra em v</w:t>
      </w:r>
      <w:r w:rsidR="00A43F8C">
        <w:rPr>
          <w:rFonts w:ascii="Verdana" w:hAnsi="Verdana"/>
          <w:sz w:val="24"/>
          <w:szCs w:val="24"/>
        </w:rPr>
        <w:t xml:space="preserve">igor na data de sua publicação, </w:t>
      </w:r>
      <w:r w:rsidRPr="004542F0">
        <w:rPr>
          <w:rFonts w:ascii="Verdana" w:hAnsi="Verdana"/>
          <w:sz w:val="24"/>
          <w:szCs w:val="24"/>
        </w:rPr>
        <w:t>revogadas as disposições em contrário.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MU</w:t>
      </w:r>
      <w:r w:rsidR="00A43F8C">
        <w:rPr>
          <w:rFonts w:ascii="Verdana" w:hAnsi="Verdana"/>
          <w:sz w:val="24"/>
          <w:szCs w:val="24"/>
        </w:rPr>
        <w:t xml:space="preserve">NICÍPIO DE SÃO PAULO, aos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José Ricardo Alvarenga T</w:t>
      </w:r>
      <w:r w:rsidR="00A43F8C">
        <w:rPr>
          <w:rFonts w:ascii="Verdana" w:hAnsi="Verdana"/>
          <w:sz w:val="24"/>
          <w:szCs w:val="24"/>
        </w:rPr>
        <w:t xml:space="preserve">ripoli, Secretário Municipal da </w:t>
      </w:r>
      <w:r w:rsidRPr="004542F0">
        <w:rPr>
          <w:rFonts w:ascii="Verdana" w:hAnsi="Verdana"/>
          <w:sz w:val="24"/>
          <w:szCs w:val="24"/>
        </w:rPr>
        <w:t xml:space="preserve">Casa </w:t>
      </w:r>
      <w:proofErr w:type="gramStart"/>
      <w:r w:rsidRPr="004542F0">
        <w:rPr>
          <w:rFonts w:ascii="Verdana" w:hAnsi="Verdana"/>
          <w:sz w:val="24"/>
          <w:szCs w:val="24"/>
        </w:rPr>
        <w:t>Civil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4542F0">
        <w:rPr>
          <w:rFonts w:ascii="Verdana" w:hAnsi="Verdana"/>
          <w:sz w:val="24"/>
          <w:szCs w:val="24"/>
        </w:rPr>
        <w:t>Latorre</w:t>
      </w:r>
      <w:proofErr w:type="spellEnd"/>
      <w:r w:rsidRPr="004542F0">
        <w:rPr>
          <w:rFonts w:ascii="Verdana" w:hAnsi="Verdana"/>
          <w:sz w:val="24"/>
          <w:szCs w:val="24"/>
        </w:rPr>
        <w:t xml:space="preserve">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Justiça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 Substituta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Publicada na Casa Civil, em 12 de janeiro de 2022.</w:t>
      </w:r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LEI Nº 17.747,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 xml:space="preserve">(PROJETO DE LEI Nº 817/21, DO </w:t>
      </w:r>
      <w:proofErr w:type="gramStart"/>
      <w:r w:rsidRPr="004542F0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542F0">
        <w:rPr>
          <w:rFonts w:ascii="Verdana" w:hAnsi="Verdana"/>
          <w:b/>
          <w:sz w:val="24"/>
          <w:szCs w:val="24"/>
        </w:rPr>
        <w:t>FABIO RIVA – PSDB)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Denomin</w:t>
      </w:r>
      <w:r w:rsidR="00A43F8C">
        <w:rPr>
          <w:rFonts w:ascii="Verdana" w:hAnsi="Verdana"/>
          <w:sz w:val="24"/>
          <w:szCs w:val="24"/>
        </w:rPr>
        <w:t xml:space="preserve">a Praça Cesar Alex de Azevedo o </w:t>
      </w:r>
      <w:r w:rsidRPr="004542F0">
        <w:rPr>
          <w:rFonts w:ascii="Verdana" w:hAnsi="Verdana"/>
          <w:sz w:val="24"/>
          <w:szCs w:val="24"/>
        </w:rPr>
        <w:t>logradour</w:t>
      </w:r>
      <w:r w:rsidR="00A43F8C">
        <w:rPr>
          <w:rFonts w:ascii="Verdana" w:hAnsi="Verdana"/>
          <w:sz w:val="24"/>
          <w:szCs w:val="24"/>
        </w:rPr>
        <w:t xml:space="preserve">o público inominado, localizado </w:t>
      </w:r>
      <w:r w:rsidRPr="004542F0">
        <w:rPr>
          <w:rFonts w:ascii="Verdana" w:hAnsi="Verdana"/>
          <w:sz w:val="24"/>
          <w:szCs w:val="24"/>
        </w:rPr>
        <w:t xml:space="preserve">na confluência das Ruas Professor Luis </w:t>
      </w:r>
      <w:proofErr w:type="spellStart"/>
      <w:r w:rsidRPr="004542F0">
        <w:rPr>
          <w:rFonts w:ascii="Verdana" w:hAnsi="Verdana"/>
          <w:sz w:val="24"/>
          <w:szCs w:val="24"/>
        </w:rPr>
        <w:t>Lucchini</w:t>
      </w:r>
      <w:proofErr w:type="spellEnd"/>
      <w:r w:rsidRPr="004542F0">
        <w:rPr>
          <w:rFonts w:ascii="Verdana" w:hAnsi="Verdana"/>
          <w:sz w:val="24"/>
          <w:szCs w:val="24"/>
        </w:rPr>
        <w:t xml:space="preserve">, </w:t>
      </w:r>
      <w:proofErr w:type="gramStart"/>
      <w:r w:rsidRPr="004542F0">
        <w:rPr>
          <w:rFonts w:ascii="Verdana" w:hAnsi="Verdana"/>
          <w:sz w:val="24"/>
          <w:szCs w:val="24"/>
        </w:rPr>
        <w:t>Ires</w:t>
      </w:r>
      <w:proofErr w:type="gramEnd"/>
      <w:r w:rsidRPr="004542F0">
        <w:rPr>
          <w:rFonts w:ascii="Verdana" w:hAnsi="Verdana"/>
          <w:sz w:val="24"/>
          <w:szCs w:val="24"/>
        </w:rPr>
        <w:t xml:space="preserve"> Le</w:t>
      </w:r>
      <w:r w:rsidR="00A43F8C">
        <w:rPr>
          <w:rFonts w:ascii="Verdana" w:hAnsi="Verdana"/>
          <w:sz w:val="24"/>
          <w:szCs w:val="24"/>
        </w:rPr>
        <w:t xml:space="preserve">onor e Paulo Francisco </w:t>
      </w:r>
      <w:proofErr w:type="spellStart"/>
      <w:r w:rsidR="00A43F8C">
        <w:rPr>
          <w:rFonts w:ascii="Verdana" w:hAnsi="Verdana"/>
          <w:sz w:val="24"/>
          <w:szCs w:val="24"/>
        </w:rPr>
        <w:t>Pascale</w:t>
      </w:r>
      <w:proofErr w:type="spellEnd"/>
      <w:r w:rsidR="00A43F8C">
        <w:rPr>
          <w:rFonts w:ascii="Verdana" w:hAnsi="Verdana"/>
          <w:sz w:val="24"/>
          <w:szCs w:val="24"/>
        </w:rPr>
        <w:t xml:space="preserve">, </w:t>
      </w:r>
      <w:r w:rsidRPr="004542F0">
        <w:rPr>
          <w:rFonts w:ascii="Verdana" w:hAnsi="Verdana"/>
          <w:sz w:val="24"/>
          <w:szCs w:val="24"/>
        </w:rPr>
        <w:t xml:space="preserve">no bairro do </w:t>
      </w:r>
      <w:proofErr w:type="spellStart"/>
      <w:r w:rsidRPr="004542F0">
        <w:rPr>
          <w:rFonts w:ascii="Verdana" w:hAnsi="Verdana"/>
          <w:sz w:val="24"/>
          <w:szCs w:val="24"/>
        </w:rPr>
        <w:t>Mandaqui</w:t>
      </w:r>
      <w:proofErr w:type="spellEnd"/>
      <w:r w:rsidRPr="004542F0">
        <w:rPr>
          <w:rFonts w:ascii="Verdana" w:hAnsi="Verdana"/>
          <w:sz w:val="24"/>
          <w:szCs w:val="24"/>
        </w:rPr>
        <w:t>, e dá outras providências.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lastRenderedPageBreak/>
        <w:t>RICARDO NUNES, Prefeito do Município de São Paulo, no</w:t>
      </w:r>
      <w:r w:rsidR="00A43F8C">
        <w:rPr>
          <w:rFonts w:ascii="Verdana" w:hAnsi="Verdana"/>
          <w:sz w:val="24"/>
          <w:szCs w:val="24"/>
        </w:rPr>
        <w:t xml:space="preserve"> </w:t>
      </w:r>
      <w:r w:rsidRPr="004542F0">
        <w:rPr>
          <w:rFonts w:ascii="Verdana" w:hAnsi="Verdana"/>
          <w:sz w:val="24"/>
          <w:szCs w:val="24"/>
        </w:rPr>
        <w:t>uso das atribuições que lhe são co</w:t>
      </w:r>
      <w:r w:rsidR="00A43F8C">
        <w:rPr>
          <w:rFonts w:ascii="Verdana" w:hAnsi="Verdana"/>
          <w:sz w:val="24"/>
          <w:szCs w:val="24"/>
        </w:rPr>
        <w:t xml:space="preserve">nferidas por lei, faz saber que </w:t>
      </w:r>
      <w:r w:rsidRPr="004542F0">
        <w:rPr>
          <w:rFonts w:ascii="Verdana" w:hAnsi="Verdana"/>
          <w:sz w:val="24"/>
          <w:szCs w:val="24"/>
        </w:rPr>
        <w:t xml:space="preserve">a Câmara Municipal, em sessão </w:t>
      </w:r>
      <w:r w:rsidR="00A43F8C">
        <w:rPr>
          <w:rFonts w:ascii="Verdana" w:hAnsi="Verdana"/>
          <w:sz w:val="24"/>
          <w:szCs w:val="24"/>
        </w:rPr>
        <w:t xml:space="preserve">de 16 de dezembro de 2021, </w:t>
      </w:r>
      <w:r w:rsidRPr="004542F0">
        <w:rPr>
          <w:rFonts w:ascii="Verdana" w:hAnsi="Verdana"/>
          <w:sz w:val="24"/>
          <w:szCs w:val="24"/>
        </w:rPr>
        <w:t>decretou e eu promulgo a seguinte lei: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1º Fica denominad</w:t>
      </w:r>
      <w:r w:rsidR="00A43F8C">
        <w:rPr>
          <w:rFonts w:ascii="Verdana" w:hAnsi="Verdana"/>
          <w:sz w:val="24"/>
          <w:szCs w:val="24"/>
        </w:rPr>
        <w:t xml:space="preserve">o Praça Cesar Alex de Azevedo o </w:t>
      </w:r>
      <w:r w:rsidRPr="004542F0">
        <w:rPr>
          <w:rFonts w:ascii="Verdana" w:hAnsi="Verdana"/>
          <w:sz w:val="24"/>
          <w:szCs w:val="24"/>
        </w:rPr>
        <w:t>logradouro público inominado</w:t>
      </w:r>
      <w:r w:rsidR="00A43F8C">
        <w:rPr>
          <w:rFonts w:ascii="Verdana" w:hAnsi="Verdana"/>
          <w:sz w:val="24"/>
          <w:szCs w:val="24"/>
        </w:rPr>
        <w:t xml:space="preserve">, localizado na confluência das </w:t>
      </w:r>
      <w:r w:rsidRPr="004542F0">
        <w:rPr>
          <w:rFonts w:ascii="Verdana" w:hAnsi="Verdana"/>
          <w:sz w:val="24"/>
          <w:szCs w:val="24"/>
        </w:rPr>
        <w:t xml:space="preserve">Ruas Professor Luis </w:t>
      </w:r>
      <w:proofErr w:type="spellStart"/>
      <w:r w:rsidRPr="004542F0">
        <w:rPr>
          <w:rFonts w:ascii="Verdana" w:hAnsi="Verdana"/>
          <w:sz w:val="24"/>
          <w:szCs w:val="24"/>
        </w:rPr>
        <w:t>Lucchini</w:t>
      </w:r>
      <w:proofErr w:type="spellEnd"/>
      <w:r w:rsidRPr="004542F0">
        <w:rPr>
          <w:rFonts w:ascii="Verdana" w:hAnsi="Verdana"/>
          <w:sz w:val="24"/>
          <w:szCs w:val="24"/>
        </w:rPr>
        <w:t xml:space="preserve">, </w:t>
      </w:r>
      <w:proofErr w:type="gramStart"/>
      <w:r w:rsidRPr="004542F0">
        <w:rPr>
          <w:rFonts w:ascii="Verdana" w:hAnsi="Verdana"/>
          <w:sz w:val="24"/>
          <w:szCs w:val="24"/>
        </w:rPr>
        <w:t>Ires</w:t>
      </w:r>
      <w:proofErr w:type="gramEnd"/>
      <w:r w:rsidRPr="004542F0">
        <w:rPr>
          <w:rFonts w:ascii="Verdana" w:hAnsi="Verdana"/>
          <w:sz w:val="24"/>
          <w:szCs w:val="24"/>
        </w:rPr>
        <w:t xml:space="preserve"> Leonor e Paulo </w:t>
      </w:r>
      <w:r w:rsidR="00A43F8C">
        <w:rPr>
          <w:rFonts w:ascii="Verdana" w:hAnsi="Verdana"/>
          <w:sz w:val="24"/>
          <w:szCs w:val="24"/>
        </w:rPr>
        <w:t xml:space="preserve">Francisco </w:t>
      </w:r>
      <w:proofErr w:type="spellStart"/>
      <w:r w:rsidR="00A43F8C">
        <w:rPr>
          <w:rFonts w:ascii="Verdana" w:hAnsi="Verdana"/>
          <w:sz w:val="24"/>
          <w:szCs w:val="24"/>
        </w:rPr>
        <w:t>Pascale</w:t>
      </w:r>
      <w:proofErr w:type="spellEnd"/>
      <w:r w:rsidR="00A43F8C">
        <w:rPr>
          <w:rFonts w:ascii="Verdana" w:hAnsi="Verdana"/>
          <w:sz w:val="24"/>
          <w:szCs w:val="24"/>
        </w:rPr>
        <w:t xml:space="preserve">, no bairro do </w:t>
      </w:r>
      <w:proofErr w:type="spellStart"/>
      <w:r w:rsidRPr="004542F0">
        <w:rPr>
          <w:rFonts w:ascii="Verdana" w:hAnsi="Verdana"/>
          <w:sz w:val="24"/>
          <w:szCs w:val="24"/>
        </w:rPr>
        <w:t>Mandaqui</w:t>
      </w:r>
      <w:proofErr w:type="spellEnd"/>
      <w:r w:rsidRPr="004542F0">
        <w:rPr>
          <w:rFonts w:ascii="Verdana" w:hAnsi="Verdana"/>
          <w:sz w:val="24"/>
          <w:szCs w:val="24"/>
        </w:rPr>
        <w:t>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2º As despesas de</w:t>
      </w:r>
      <w:r w:rsidR="00A43F8C">
        <w:rPr>
          <w:rFonts w:ascii="Verdana" w:hAnsi="Verdana"/>
          <w:sz w:val="24"/>
          <w:szCs w:val="24"/>
        </w:rPr>
        <w:t xml:space="preserve">correntes da execução desta Lei </w:t>
      </w:r>
      <w:r w:rsidRPr="004542F0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3º Esta Lei entra em v</w:t>
      </w:r>
      <w:r w:rsidR="00A43F8C">
        <w:rPr>
          <w:rFonts w:ascii="Verdana" w:hAnsi="Verdana"/>
          <w:sz w:val="24"/>
          <w:szCs w:val="24"/>
        </w:rPr>
        <w:t xml:space="preserve">igor na data de sua publicação, </w:t>
      </w:r>
      <w:r w:rsidRPr="004542F0">
        <w:rPr>
          <w:rFonts w:ascii="Verdana" w:hAnsi="Verdana"/>
          <w:sz w:val="24"/>
          <w:szCs w:val="24"/>
        </w:rPr>
        <w:t>revogadas as disposições em contrário.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MU</w:t>
      </w:r>
      <w:r w:rsidR="00A43F8C">
        <w:rPr>
          <w:rFonts w:ascii="Verdana" w:hAnsi="Verdana"/>
          <w:sz w:val="24"/>
          <w:szCs w:val="24"/>
        </w:rPr>
        <w:t xml:space="preserve">NICÍPIO DE SÃO PAULO, aos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José Ricardo Alvarenga T</w:t>
      </w:r>
      <w:r w:rsidR="00A43F8C">
        <w:rPr>
          <w:rFonts w:ascii="Verdana" w:hAnsi="Verdana"/>
          <w:sz w:val="24"/>
          <w:szCs w:val="24"/>
        </w:rPr>
        <w:t xml:space="preserve">ripoli, Secretário Municipal da </w:t>
      </w:r>
      <w:r w:rsidRPr="004542F0">
        <w:rPr>
          <w:rFonts w:ascii="Verdana" w:hAnsi="Verdana"/>
          <w:sz w:val="24"/>
          <w:szCs w:val="24"/>
        </w:rPr>
        <w:t xml:space="preserve">Casa </w:t>
      </w:r>
      <w:proofErr w:type="gramStart"/>
      <w:r w:rsidRPr="004542F0">
        <w:rPr>
          <w:rFonts w:ascii="Verdana" w:hAnsi="Verdana"/>
          <w:sz w:val="24"/>
          <w:szCs w:val="24"/>
        </w:rPr>
        <w:t>Civil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4542F0">
        <w:rPr>
          <w:rFonts w:ascii="Verdana" w:hAnsi="Verdana"/>
          <w:sz w:val="24"/>
          <w:szCs w:val="24"/>
        </w:rPr>
        <w:t>Latorre</w:t>
      </w:r>
      <w:proofErr w:type="spellEnd"/>
      <w:r w:rsidRPr="004542F0">
        <w:rPr>
          <w:rFonts w:ascii="Verdana" w:hAnsi="Verdana"/>
          <w:sz w:val="24"/>
          <w:szCs w:val="24"/>
        </w:rPr>
        <w:t xml:space="preserve">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Justiça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- Substituta</w:t>
      </w:r>
    </w:p>
    <w:p w:rsid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Publicada na Casa Civil, em 12 de janeiro de 2022.</w:t>
      </w:r>
    </w:p>
    <w:p w:rsidR="00A43F8C" w:rsidRDefault="00A43F8C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3F8C" w:rsidRDefault="00A43F8C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43F8C" w:rsidRDefault="00A43F8C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>DECRETOS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542F0" w:rsidRPr="004542F0" w:rsidRDefault="004542F0" w:rsidP="004542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2F0">
        <w:rPr>
          <w:rFonts w:ascii="Verdana" w:hAnsi="Verdana"/>
          <w:b/>
          <w:sz w:val="24"/>
          <w:szCs w:val="24"/>
        </w:rPr>
        <w:t>DECRETO</w:t>
      </w:r>
      <w:r w:rsidRPr="004542F0">
        <w:rPr>
          <w:rFonts w:ascii="Verdana" w:hAnsi="Verdana"/>
          <w:b/>
          <w:sz w:val="24"/>
          <w:szCs w:val="24"/>
        </w:rPr>
        <w:t xml:space="preserve"> Nº 61.003, DE 12 DE JANEIRO DE </w:t>
      </w:r>
      <w:proofErr w:type="gramStart"/>
      <w:r w:rsidRPr="004542F0">
        <w:rPr>
          <w:rFonts w:ascii="Verdana" w:hAnsi="Verdana"/>
          <w:b/>
          <w:sz w:val="24"/>
          <w:szCs w:val="24"/>
        </w:rPr>
        <w:t>2022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Regulament</w:t>
      </w:r>
      <w:r w:rsidR="00A43F8C">
        <w:rPr>
          <w:rFonts w:ascii="Verdana" w:hAnsi="Verdana"/>
          <w:sz w:val="24"/>
          <w:szCs w:val="24"/>
        </w:rPr>
        <w:t xml:space="preserve">a o artigo 43 da Lei nº 17.719, </w:t>
      </w:r>
      <w:r w:rsidRPr="004542F0">
        <w:rPr>
          <w:rFonts w:ascii="Verdana" w:hAnsi="Verdana"/>
          <w:sz w:val="24"/>
          <w:szCs w:val="24"/>
        </w:rPr>
        <w:t xml:space="preserve">de 26 </w:t>
      </w:r>
      <w:r w:rsidR="00A43F8C">
        <w:rPr>
          <w:rFonts w:ascii="Verdana" w:hAnsi="Verdana"/>
          <w:sz w:val="24"/>
          <w:szCs w:val="24"/>
        </w:rPr>
        <w:t xml:space="preserve">de novembro de 2021, que dispõe </w:t>
      </w:r>
      <w:r w:rsidRPr="004542F0">
        <w:rPr>
          <w:rFonts w:ascii="Verdana" w:hAnsi="Verdana"/>
          <w:sz w:val="24"/>
          <w:szCs w:val="24"/>
        </w:rPr>
        <w:t>sobre o Cartão Emergencial para pagamento de benefícios decorrentes de situações de risco iminente, desastre ou calamidade pública.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RICARDO NUNES, Prefeit</w:t>
      </w:r>
      <w:r w:rsidR="00A43F8C">
        <w:rPr>
          <w:rFonts w:ascii="Verdana" w:hAnsi="Verdana"/>
          <w:sz w:val="24"/>
          <w:szCs w:val="24"/>
        </w:rPr>
        <w:t xml:space="preserve">o do Município de São Paulo, no </w:t>
      </w:r>
      <w:r w:rsidRPr="004542F0">
        <w:rPr>
          <w:rFonts w:ascii="Verdana" w:hAnsi="Verdana"/>
          <w:sz w:val="24"/>
          <w:szCs w:val="24"/>
        </w:rPr>
        <w:t>uso das atribuições que lhe são conferidas por lei,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D E C R E T A: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1º O pagamento de benefícios destinados ao atendimento social decorrente de situaç</w:t>
      </w:r>
      <w:r w:rsidR="00A43F8C">
        <w:rPr>
          <w:rFonts w:ascii="Verdana" w:hAnsi="Verdana"/>
          <w:sz w:val="24"/>
          <w:szCs w:val="24"/>
        </w:rPr>
        <w:t xml:space="preserve">ões de risco iminente, desastre </w:t>
      </w:r>
      <w:r w:rsidRPr="004542F0">
        <w:rPr>
          <w:rFonts w:ascii="Verdana" w:hAnsi="Verdana"/>
          <w:sz w:val="24"/>
          <w:szCs w:val="24"/>
        </w:rPr>
        <w:t>ou de calamidade pública dever</w:t>
      </w:r>
      <w:r w:rsidR="00A43F8C">
        <w:rPr>
          <w:rFonts w:ascii="Verdana" w:hAnsi="Verdana"/>
          <w:sz w:val="24"/>
          <w:szCs w:val="24"/>
        </w:rPr>
        <w:t xml:space="preserve">á ser efetuado prioritariamente </w:t>
      </w:r>
      <w:r w:rsidRPr="004542F0">
        <w:rPr>
          <w:rFonts w:ascii="Verdana" w:hAnsi="Verdana"/>
          <w:sz w:val="24"/>
          <w:szCs w:val="24"/>
        </w:rPr>
        <w:t>por meio do Cartão Emergenci</w:t>
      </w:r>
      <w:r w:rsidR="00A43F8C">
        <w:rPr>
          <w:rFonts w:ascii="Verdana" w:hAnsi="Verdana"/>
          <w:sz w:val="24"/>
          <w:szCs w:val="24"/>
        </w:rPr>
        <w:t xml:space="preserve">al, com carregamento de crédito </w:t>
      </w:r>
      <w:r w:rsidRPr="004542F0">
        <w:rPr>
          <w:rFonts w:ascii="Verdana" w:hAnsi="Verdana"/>
          <w:sz w:val="24"/>
          <w:szCs w:val="24"/>
        </w:rPr>
        <w:t>a ser concedido diretamente aos munícipes beneficiários.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§ 1º O disposto no “caput” deste artigo poderá ser aplicado ao pagamento dos benefícios eventuais previstos nos artigos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15 e 22 da Lei Federal n° 8.742, de 1993.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§ 2º Para os fins deste d</w:t>
      </w:r>
      <w:r w:rsidR="00A43F8C">
        <w:rPr>
          <w:rFonts w:ascii="Verdana" w:hAnsi="Verdana"/>
          <w:sz w:val="24"/>
          <w:szCs w:val="24"/>
        </w:rPr>
        <w:t xml:space="preserve">ecreto considera-se situação de </w:t>
      </w:r>
      <w:r w:rsidRPr="004542F0">
        <w:rPr>
          <w:rFonts w:ascii="Verdana" w:hAnsi="Verdana"/>
          <w:sz w:val="24"/>
          <w:szCs w:val="24"/>
        </w:rPr>
        <w:t>risco iminente, desastre ou de calamidade pública aquela resultante de enchentes, desabament</w:t>
      </w:r>
      <w:r w:rsidR="00A43F8C">
        <w:rPr>
          <w:rFonts w:ascii="Verdana" w:hAnsi="Verdana"/>
          <w:sz w:val="24"/>
          <w:szCs w:val="24"/>
        </w:rPr>
        <w:t xml:space="preserve">os, incêndios e outros eventos, </w:t>
      </w:r>
      <w:r w:rsidRPr="004542F0">
        <w:rPr>
          <w:rFonts w:ascii="Verdana" w:hAnsi="Verdana"/>
          <w:sz w:val="24"/>
          <w:szCs w:val="24"/>
        </w:rPr>
        <w:t>naturais ou provocados pe</w:t>
      </w:r>
      <w:r w:rsidR="00A43F8C">
        <w:rPr>
          <w:rFonts w:ascii="Verdana" w:hAnsi="Verdana"/>
          <w:sz w:val="24"/>
          <w:szCs w:val="24"/>
        </w:rPr>
        <w:t xml:space="preserve">lo homem, que atinjam pessoas e </w:t>
      </w:r>
      <w:r w:rsidRPr="004542F0">
        <w:rPr>
          <w:rFonts w:ascii="Verdana" w:hAnsi="Verdana"/>
          <w:sz w:val="24"/>
          <w:szCs w:val="24"/>
        </w:rPr>
        <w:t>famílias em situação de vulnerabilidade.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lastRenderedPageBreak/>
        <w:t>Art. 2º A concessão dos créditos, bem como a contratação</w:t>
      </w:r>
      <w:r w:rsidR="00A43F8C">
        <w:rPr>
          <w:rFonts w:ascii="Verdana" w:hAnsi="Verdana"/>
          <w:sz w:val="24"/>
          <w:szCs w:val="24"/>
        </w:rPr>
        <w:t xml:space="preserve"> </w:t>
      </w:r>
      <w:r w:rsidRPr="004542F0">
        <w:rPr>
          <w:rFonts w:ascii="Verdana" w:hAnsi="Verdana"/>
          <w:sz w:val="24"/>
          <w:szCs w:val="24"/>
        </w:rPr>
        <w:t>necessária para o fornecimento do meio de pagamento, correrão por conta das dotações orçamentárias das respectivas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Secretarias Municipais responsáveis pela gestão dos benefícios.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Art. 3º Este decreto entrará em vigor na data de sua publicação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PREFEITURA DO M</w:t>
      </w:r>
      <w:r w:rsidR="00A43F8C">
        <w:rPr>
          <w:rFonts w:ascii="Verdana" w:hAnsi="Verdana"/>
          <w:sz w:val="24"/>
          <w:szCs w:val="24"/>
        </w:rPr>
        <w:t xml:space="preserve">UNICÍPIO DE SÃO PAULO, em 12 de </w:t>
      </w:r>
      <w:r w:rsidRPr="004542F0">
        <w:rPr>
          <w:rFonts w:ascii="Verdana" w:hAnsi="Verdana"/>
          <w:sz w:val="24"/>
          <w:szCs w:val="24"/>
        </w:rPr>
        <w:t>janeiro de 2022, 468º da Fundação de São Paulo.</w:t>
      </w:r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542F0">
        <w:rPr>
          <w:rFonts w:ascii="Verdana" w:hAnsi="Verdana"/>
          <w:sz w:val="24"/>
          <w:szCs w:val="24"/>
        </w:rPr>
        <w:t>PREFEITO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CARLOS ALBERTO DE QUADROS BEZERRA JUNIOR, Secretário Municipal de Assistência e Desenvolvimento </w:t>
      </w:r>
      <w:proofErr w:type="gramStart"/>
      <w:r w:rsidRPr="004542F0">
        <w:rPr>
          <w:rFonts w:ascii="Verdana" w:hAnsi="Verdana"/>
          <w:sz w:val="24"/>
          <w:szCs w:val="24"/>
        </w:rPr>
        <w:t>Social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 xml:space="preserve">ANA CLAUDIA CARLETTO, Secretária Municipal de </w:t>
      </w:r>
      <w:proofErr w:type="gramStart"/>
      <w:r w:rsidRPr="004542F0">
        <w:rPr>
          <w:rFonts w:ascii="Verdana" w:hAnsi="Verdana"/>
          <w:sz w:val="24"/>
          <w:szCs w:val="24"/>
        </w:rPr>
        <w:t>Direitos</w:t>
      </w:r>
      <w:proofErr w:type="gramEnd"/>
    </w:p>
    <w:p w:rsidR="004542F0" w:rsidRPr="004542F0" w:rsidRDefault="004542F0" w:rsidP="004542F0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Humanos e Cidadania</w:t>
      </w:r>
    </w:p>
    <w:p w:rsidR="00B235FA" w:rsidRPr="00B235FA" w:rsidRDefault="004542F0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4542F0">
        <w:rPr>
          <w:rFonts w:ascii="Verdana" w:hAnsi="Verdana"/>
          <w:sz w:val="24"/>
          <w:szCs w:val="24"/>
        </w:rPr>
        <w:t>JOÃO SIQUEIRA DE FARIAS, Secretário Municipal de Habitação</w:t>
      </w:r>
      <w:r w:rsidR="00B235FA">
        <w:rPr>
          <w:rFonts w:ascii="Verdana" w:hAnsi="Verdana"/>
          <w:sz w:val="24"/>
          <w:szCs w:val="24"/>
        </w:rPr>
        <w:t xml:space="preserve"> </w:t>
      </w:r>
      <w:r w:rsidR="00B235FA" w:rsidRPr="00B235FA">
        <w:rPr>
          <w:rFonts w:ascii="Verdana" w:hAnsi="Verdana"/>
          <w:sz w:val="24"/>
          <w:szCs w:val="24"/>
        </w:rPr>
        <w:t>JOSÉ RICARDO ALVARENG</w:t>
      </w:r>
      <w:r w:rsidR="00A43F8C">
        <w:rPr>
          <w:rFonts w:ascii="Verdana" w:hAnsi="Verdana"/>
          <w:sz w:val="24"/>
          <w:szCs w:val="24"/>
        </w:rPr>
        <w:t xml:space="preserve">A TRIPOLI, Secretário Municipal </w:t>
      </w:r>
      <w:r w:rsidR="00B235FA" w:rsidRPr="00B235FA">
        <w:rPr>
          <w:rFonts w:ascii="Verdana" w:hAnsi="Verdana"/>
          <w:sz w:val="24"/>
          <w:szCs w:val="24"/>
        </w:rPr>
        <w:t xml:space="preserve">da Casa </w:t>
      </w:r>
      <w:proofErr w:type="gramStart"/>
      <w:r w:rsidR="00B235FA" w:rsidRPr="00B235FA">
        <w:rPr>
          <w:rFonts w:ascii="Verdana" w:hAnsi="Verdana"/>
          <w:sz w:val="24"/>
          <w:szCs w:val="24"/>
        </w:rPr>
        <w:t>Civil</w:t>
      </w:r>
      <w:proofErr w:type="gramEnd"/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 xml:space="preserve">MARIA LUCIA PALMA LATORRE, Secretária Municipal </w:t>
      </w:r>
      <w:proofErr w:type="gramStart"/>
      <w:r w:rsidRPr="00B235FA">
        <w:rPr>
          <w:rFonts w:ascii="Verdana" w:hAnsi="Verdana"/>
          <w:sz w:val="24"/>
          <w:szCs w:val="24"/>
        </w:rPr>
        <w:t>de</w:t>
      </w:r>
      <w:proofErr w:type="gramEnd"/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Justiça - Substituta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TATIANA REGINA REN</w:t>
      </w:r>
      <w:r w:rsidR="00A43F8C">
        <w:rPr>
          <w:rFonts w:ascii="Verdana" w:hAnsi="Verdana"/>
          <w:sz w:val="24"/>
          <w:szCs w:val="24"/>
        </w:rPr>
        <w:t xml:space="preserve">NO SUTTO, Secretária de Governo </w:t>
      </w:r>
      <w:r w:rsidRPr="00B235FA">
        <w:rPr>
          <w:rFonts w:ascii="Verdana" w:hAnsi="Verdana"/>
          <w:sz w:val="24"/>
          <w:szCs w:val="24"/>
        </w:rPr>
        <w:t xml:space="preserve">Municipal - </w:t>
      </w:r>
      <w:proofErr w:type="gramStart"/>
      <w:r w:rsidRPr="00B235FA">
        <w:rPr>
          <w:rFonts w:ascii="Verdana" w:hAnsi="Verdana"/>
          <w:sz w:val="24"/>
          <w:szCs w:val="24"/>
        </w:rPr>
        <w:t>Substituta</w:t>
      </w:r>
      <w:proofErr w:type="gramEnd"/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Publicado na Secretaria</w:t>
      </w:r>
      <w:r w:rsidR="00A43F8C">
        <w:rPr>
          <w:rFonts w:ascii="Verdana" w:hAnsi="Verdana"/>
          <w:sz w:val="24"/>
          <w:szCs w:val="24"/>
        </w:rPr>
        <w:t xml:space="preserve"> de Governo Municipal, em 12 de </w:t>
      </w:r>
      <w:r w:rsidRPr="00B235FA">
        <w:rPr>
          <w:rFonts w:ascii="Verdana" w:hAnsi="Verdana"/>
          <w:sz w:val="24"/>
          <w:szCs w:val="24"/>
        </w:rPr>
        <w:t>janeiro de 2022.</w:t>
      </w:r>
    </w:p>
    <w:p w:rsidR="00B235FA" w:rsidRPr="00A43F8C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3F8C">
        <w:rPr>
          <w:rFonts w:ascii="Verdana" w:hAnsi="Verdana"/>
          <w:b/>
          <w:sz w:val="24"/>
          <w:szCs w:val="24"/>
        </w:rPr>
        <w:t>RETIFICAÇÃO DA PUBLICAÇÃO DO DIA 16 DE</w:t>
      </w:r>
    </w:p>
    <w:p w:rsidR="00B235FA" w:rsidRPr="00A43F8C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43F8C">
        <w:rPr>
          <w:rFonts w:ascii="Verdana" w:hAnsi="Verdana"/>
          <w:b/>
          <w:sz w:val="24"/>
          <w:szCs w:val="24"/>
        </w:rPr>
        <w:t>DEZEMBRO DE 2021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 xml:space="preserve">DECRETO Nº 60.906, DE 15 DE DEZEMBRO DE </w:t>
      </w:r>
      <w:proofErr w:type="gramStart"/>
      <w:r w:rsidRPr="00B235FA">
        <w:rPr>
          <w:rFonts w:ascii="Verdana" w:hAnsi="Verdana"/>
          <w:sz w:val="24"/>
          <w:szCs w:val="24"/>
        </w:rPr>
        <w:t>2021</w:t>
      </w:r>
      <w:proofErr w:type="gramEnd"/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 xml:space="preserve">DECRETO Nº 60.916, DE 15 DE DEZEMBRO DE </w:t>
      </w:r>
      <w:proofErr w:type="gramStart"/>
      <w:r w:rsidRPr="00B235FA">
        <w:rPr>
          <w:rFonts w:ascii="Verdana" w:hAnsi="Verdana"/>
          <w:sz w:val="24"/>
          <w:szCs w:val="24"/>
        </w:rPr>
        <w:t>2021</w:t>
      </w:r>
      <w:proofErr w:type="gramEnd"/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No Artigo 2º: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Onde se lê: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II - do excesso de arrecadação apurado em balanço patrimonial do exercício anterior: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Leia-se: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II - Recursos provenientes do excesso de arrecadação: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 xml:space="preserve">DECRETO Nº 60.907, DE 15 DE DEZEMBRO DE </w:t>
      </w:r>
      <w:proofErr w:type="gramStart"/>
      <w:r w:rsidRPr="00B235FA">
        <w:rPr>
          <w:rFonts w:ascii="Verdana" w:hAnsi="Verdana"/>
          <w:sz w:val="24"/>
          <w:szCs w:val="24"/>
        </w:rPr>
        <w:t>2021</w:t>
      </w:r>
      <w:proofErr w:type="gramEnd"/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No Artigo 2º: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Onde se lê: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I - do excesso de arrecadação apurado em balanço patrimonial do exercício anterior: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Leia-se:</w:t>
      </w:r>
    </w:p>
    <w:p w:rsidR="004542F0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I - Recursos provenientes do excesso de arrecadação:</w:t>
      </w:r>
    </w:p>
    <w:p w:rsid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35FA">
        <w:rPr>
          <w:rFonts w:ascii="Verdana" w:hAnsi="Verdana"/>
          <w:b/>
          <w:sz w:val="24"/>
          <w:szCs w:val="24"/>
        </w:rPr>
        <w:t>SECRETARIAS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35FA">
        <w:rPr>
          <w:rFonts w:ascii="Verdana" w:hAnsi="Verdana"/>
          <w:b/>
          <w:sz w:val="24"/>
          <w:szCs w:val="24"/>
        </w:rPr>
        <w:t xml:space="preserve">FUNDAÇÃO PAULISTANA DE </w:t>
      </w:r>
      <w:r w:rsidRPr="00B235FA">
        <w:rPr>
          <w:rFonts w:ascii="Verdana" w:hAnsi="Verdana"/>
          <w:b/>
          <w:sz w:val="24"/>
          <w:szCs w:val="24"/>
        </w:rPr>
        <w:t>EDUCAÇÃO E TECNOLOGIA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GABINETE DIRETOR GERAL</w:t>
      </w:r>
    </w:p>
    <w:p w:rsid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35FA">
        <w:rPr>
          <w:rFonts w:ascii="Verdana" w:hAnsi="Verdana"/>
          <w:b/>
          <w:sz w:val="24"/>
          <w:szCs w:val="24"/>
        </w:rPr>
        <w:t>COMUNICADO FUNDATEC/ EDITAL Nº02 /FPETC/2022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Do Processo Administrativo nº 8110.2021/0001060-0</w:t>
      </w:r>
    </w:p>
    <w:p w:rsidR="006631E7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lastRenderedPageBreak/>
        <w:t>A FUNDAÇÃO PAU</w:t>
      </w:r>
      <w:r w:rsidR="006631E7">
        <w:rPr>
          <w:rFonts w:ascii="Verdana" w:hAnsi="Verdana"/>
          <w:sz w:val="24"/>
          <w:szCs w:val="24"/>
        </w:rPr>
        <w:t xml:space="preserve">LISTANA DE EDUCAÇÃO, </w:t>
      </w:r>
      <w:proofErr w:type="gramStart"/>
      <w:r w:rsidR="006631E7">
        <w:rPr>
          <w:rFonts w:ascii="Verdana" w:hAnsi="Verdana"/>
          <w:sz w:val="24"/>
          <w:szCs w:val="24"/>
        </w:rPr>
        <w:t>TECNOLOGIA</w:t>
      </w:r>
      <w:proofErr w:type="gramEnd"/>
      <w:r w:rsidR="006631E7">
        <w:rPr>
          <w:rFonts w:ascii="Verdana" w:hAnsi="Verdana"/>
          <w:sz w:val="24"/>
          <w:szCs w:val="24"/>
        </w:rPr>
        <w:t xml:space="preserve"> 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 w:rsidRPr="00B235FA">
        <w:rPr>
          <w:rFonts w:ascii="Verdana" w:hAnsi="Verdana"/>
          <w:sz w:val="24"/>
          <w:szCs w:val="24"/>
        </w:rPr>
        <w:t xml:space="preserve">E CULTURA, em atendimento </w:t>
      </w:r>
      <w:r w:rsidR="00A43F8C">
        <w:rPr>
          <w:rFonts w:ascii="Verdana" w:hAnsi="Verdana"/>
          <w:sz w:val="24"/>
          <w:szCs w:val="24"/>
        </w:rPr>
        <w:t xml:space="preserve">ao art. 23 do Decreto Municipal </w:t>
      </w:r>
      <w:r w:rsidRPr="00B235FA">
        <w:rPr>
          <w:rFonts w:ascii="Verdana" w:hAnsi="Verdana"/>
          <w:sz w:val="24"/>
          <w:szCs w:val="24"/>
        </w:rPr>
        <w:t>nº 58.102/2018, COMUNICA a intenção da socied</w:t>
      </w:r>
      <w:r w:rsidR="00A43F8C">
        <w:rPr>
          <w:rFonts w:ascii="Verdana" w:hAnsi="Verdana"/>
          <w:sz w:val="24"/>
          <w:szCs w:val="24"/>
        </w:rPr>
        <w:t xml:space="preserve">ade anônima </w:t>
      </w:r>
      <w:r w:rsidRPr="00B235FA">
        <w:rPr>
          <w:rFonts w:ascii="Verdana" w:hAnsi="Verdana"/>
          <w:sz w:val="24"/>
          <w:szCs w:val="24"/>
        </w:rPr>
        <w:t>fechada CEL-LEP ENSINO DE</w:t>
      </w:r>
      <w:r w:rsidR="00A43F8C">
        <w:rPr>
          <w:rFonts w:ascii="Verdana" w:hAnsi="Verdana"/>
          <w:sz w:val="24"/>
          <w:szCs w:val="24"/>
        </w:rPr>
        <w:t xml:space="preserve"> IDIOMAS S.A, inscrita no CNPJ/ </w:t>
      </w:r>
      <w:r w:rsidRPr="00B235FA">
        <w:rPr>
          <w:rFonts w:ascii="Verdana" w:hAnsi="Verdana"/>
          <w:sz w:val="24"/>
          <w:szCs w:val="24"/>
        </w:rPr>
        <w:t>MF sob o nº 10.772.420/0001</w:t>
      </w:r>
      <w:r w:rsidR="00A43F8C">
        <w:rPr>
          <w:rFonts w:ascii="Verdana" w:hAnsi="Verdana"/>
          <w:sz w:val="24"/>
          <w:szCs w:val="24"/>
        </w:rPr>
        <w:t xml:space="preserve">-40 em realizar doação de 1.500 </w:t>
      </w:r>
      <w:r w:rsidRPr="00B235FA">
        <w:rPr>
          <w:rFonts w:ascii="Verdana" w:hAnsi="Verdana"/>
          <w:sz w:val="24"/>
          <w:szCs w:val="24"/>
        </w:rPr>
        <w:t>(hum mil e quinhentas) vagas d</w:t>
      </w:r>
      <w:r w:rsidR="00A43F8C">
        <w:rPr>
          <w:rFonts w:ascii="Verdana" w:hAnsi="Verdana"/>
          <w:sz w:val="24"/>
          <w:szCs w:val="24"/>
        </w:rPr>
        <w:t xml:space="preserve">istribuídas nos cursos virtuais </w:t>
      </w:r>
      <w:r w:rsidRPr="00B235FA">
        <w:rPr>
          <w:rFonts w:ascii="Verdana" w:hAnsi="Verdana"/>
          <w:sz w:val="24"/>
          <w:szCs w:val="24"/>
        </w:rPr>
        <w:t>(ao vivo) descritos abaixo: C</w:t>
      </w:r>
      <w:r w:rsidR="00A43F8C">
        <w:rPr>
          <w:rFonts w:ascii="Verdana" w:hAnsi="Verdana"/>
          <w:sz w:val="24"/>
          <w:szCs w:val="24"/>
        </w:rPr>
        <w:t xml:space="preserve">urso Web </w:t>
      </w:r>
      <w:proofErr w:type="spellStart"/>
      <w:r w:rsidR="00A43F8C">
        <w:rPr>
          <w:rFonts w:ascii="Verdana" w:hAnsi="Verdana"/>
          <w:sz w:val="24"/>
          <w:szCs w:val="24"/>
        </w:rPr>
        <w:t>Dev</w:t>
      </w:r>
      <w:proofErr w:type="spellEnd"/>
      <w:r w:rsidR="00A43F8C">
        <w:rPr>
          <w:rFonts w:ascii="Verdana" w:hAnsi="Verdana"/>
          <w:sz w:val="24"/>
          <w:szCs w:val="24"/>
        </w:rPr>
        <w:t xml:space="preserve"> (Back </w:t>
      </w:r>
      <w:proofErr w:type="spellStart"/>
      <w:r w:rsidR="00A43F8C">
        <w:rPr>
          <w:rFonts w:ascii="Verdana" w:hAnsi="Verdana"/>
          <w:sz w:val="24"/>
          <w:szCs w:val="24"/>
        </w:rPr>
        <w:t>End</w:t>
      </w:r>
      <w:proofErr w:type="spellEnd"/>
      <w:r w:rsidR="00A43F8C">
        <w:rPr>
          <w:rFonts w:ascii="Verdana" w:hAnsi="Verdana"/>
          <w:sz w:val="24"/>
          <w:szCs w:val="24"/>
        </w:rPr>
        <w:t xml:space="preserve">) – Carga </w:t>
      </w:r>
      <w:r w:rsidRPr="00B235FA">
        <w:rPr>
          <w:rFonts w:ascii="Verdana" w:hAnsi="Verdana"/>
          <w:sz w:val="24"/>
          <w:szCs w:val="24"/>
        </w:rPr>
        <w:t>horária de 32h “Introdução</w:t>
      </w:r>
      <w:r w:rsidR="00A43F8C">
        <w:rPr>
          <w:rFonts w:ascii="Verdana" w:hAnsi="Verdana"/>
          <w:sz w:val="24"/>
          <w:szCs w:val="24"/>
        </w:rPr>
        <w:t xml:space="preserve"> ao Desenvolvimento de Websites </w:t>
      </w:r>
      <w:r w:rsidRPr="00B235FA">
        <w:rPr>
          <w:rFonts w:ascii="Verdana" w:hAnsi="Verdana"/>
          <w:sz w:val="24"/>
          <w:szCs w:val="24"/>
        </w:rPr>
        <w:t xml:space="preserve">na área que envolve o processamento de informações no servidor”; Curso </w:t>
      </w:r>
      <w:proofErr w:type="spellStart"/>
      <w:r w:rsidRPr="00B235FA">
        <w:rPr>
          <w:rFonts w:ascii="Verdana" w:hAnsi="Verdana"/>
          <w:sz w:val="24"/>
          <w:szCs w:val="24"/>
        </w:rPr>
        <w:t>App</w:t>
      </w:r>
      <w:proofErr w:type="spellEnd"/>
      <w:r w:rsidRPr="00B235FA">
        <w:rPr>
          <w:rFonts w:ascii="Verdana" w:hAnsi="Verdana"/>
          <w:sz w:val="24"/>
          <w:szCs w:val="24"/>
        </w:rPr>
        <w:t xml:space="preserve"> </w:t>
      </w:r>
      <w:proofErr w:type="spellStart"/>
      <w:r w:rsidRPr="00B235FA">
        <w:rPr>
          <w:rFonts w:ascii="Verdana" w:hAnsi="Verdana"/>
          <w:sz w:val="24"/>
          <w:szCs w:val="24"/>
        </w:rPr>
        <w:t>Dev</w:t>
      </w:r>
      <w:proofErr w:type="spellEnd"/>
      <w:r w:rsidRPr="00B235FA">
        <w:rPr>
          <w:rFonts w:ascii="Verdana" w:hAnsi="Verdana"/>
          <w:sz w:val="24"/>
          <w:szCs w:val="24"/>
        </w:rPr>
        <w:t xml:space="preserve"> (</w:t>
      </w:r>
      <w:proofErr w:type="spellStart"/>
      <w:r w:rsidRPr="00B235FA">
        <w:rPr>
          <w:rFonts w:ascii="Verdana" w:hAnsi="Verdana"/>
          <w:sz w:val="24"/>
          <w:szCs w:val="24"/>
        </w:rPr>
        <w:t>Android</w:t>
      </w:r>
      <w:proofErr w:type="spellEnd"/>
      <w:r w:rsidR="00A43F8C">
        <w:rPr>
          <w:rFonts w:ascii="Verdana" w:hAnsi="Verdana"/>
          <w:sz w:val="24"/>
          <w:szCs w:val="24"/>
        </w:rPr>
        <w:t xml:space="preserve"> Studio) - Carga horária de 32h </w:t>
      </w:r>
      <w:r w:rsidRPr="00B235FA">
        <w:rPr>
          <w:rFonts w:ascii="Verdana" w:hAnsi="Verdana"/>
          <w:sz w:val="24"/>
          <w:szCs w:val="24"/>
        </w:rPr>
        <w:t xml:space="preserve">“Introdução ao Desenvolvimento de Aplicativos para Dispositivos Móveis </w:t>
      </w:r>
      <w:proofErr w:type="spellStart"/>
      <w:r w:rsidRPr="00B235FA">
        <w:rPr>
          <w:rFonts w:ascii="Verdana" w:hAnsi="Verdana"/>
          <w:sz w:val="24"/>
          <w:szCs w:val="24"/>
        </w:rPr>
        <w:t>Android</w:t>
      </w:r>
      <w:proofErr w:type="spellEnd"/>
      <w:r w:rsidRPr="00B235FA">
        <w:rPr>
          <w:rFonts w:ascii="Verdana" w:hAnsi="Verdana"/>
          <w:sz w:val="24"/>
          <w:szCs w:val="24"/>
        </w:rPr>
        <w:t>”; Curso U</w:t>
      </w:r>
      <w:r w:rsidR="00A43F8C">
        <w:rPr>
          <w:rFonts w:ascii="Verdana" w:hAnsi="Verdana"/>
          <w:sz w:val="24"/>
          <w:szCs w:val="24"/>
        </w:rPr>
        <w:t xml:space="preserve">I/UX </w:t>
      </w:r>
      <w:proofErr w:type="spellStart"/>
      <w:r w:rsidR="00A43F8C">
        <w:rPr>
          <w:rFonts w:ascii="Verdana" w:hAnsi="Verdana"/>
          <w:sz w:val="24"/>
          <w:szCs w:val="24"/>
        </w:rPr>
        <w:t>App</w:t>
      </w:r>
      <w:proofErr w:type="spellEnd"/>
      <w:r w:rsidR="00A43F8C">
        <w:rPr>
          <w:rFonts w:ascii="Verdana" w:hAnsi="Verdana"/>
          <w:sz w:val="24"/>
          <w:szCs w:val="24"/>
        </w:rPr>
        <w:t xml:space="preserve"> Design (</w:t>
      </w:r>
      <w:proofErr w:type="spellStart"/>
      <w:r w:rsidR="00A43F8C">
        <w:rPr>
          <w:rFonts w:ascii="Verdana" w:hAnsi="Verdana"/>
          <w:sz w:val="24"/>
          <w:szCs w:val="24"/>
        </w:rPr>
        <w:t>Figma</w:t>
      </w:r>
      <w:proofErr w:type="spellEnd"/>
      <w:r w:rsidR="00A43F8C">
        <w:rPr>
          <w:rFonts w:ascii="Verdana" w:hAnsi="Verdana"/>
          <w:sz w:val="24"/>
          <w:szCs w:val="24"/>
        </w:rPr>
        <w:t xml:space="preserve">) – Carga </w:t>
      </w:r>
      <w:r w:rsidRPr="00B235FA">
        <w:rPr>
          <w:rFonts w:ascii="Verdana" w:hAnsi="Verdana"/>
          <w:sz w:val="24"/>
          <w:szCs w:val="24"/>
        </w:rPr>
        <w:t>horária de 32h “Introdução ao</w:t>
      </w:r>
      <w:r w:rsidR="00A43F8C">
        <w:rPr>
          <w:rFonts w:ascii="Verdana" w:hAnsi="Verdana"/>
          <w:sz w:val="24"/>
          <w:szCs w:val="24"/>
        </w:rPr>
        <w:t xml:space="preserve"> Design e Criação de protótipos </w:t>
      </w:r>
      <w:r w:rsidRPr="00B235FA">
        <w:rPr>
          <w:rFonts w:ascii="Verdana" w:hAnsi="Verdana"/>
          <w:sz w:val="24"/>
          <w:szCs w:val="24"/>
        </w:rPr>
        <w:t>de Aplicativos para Dispositivo</w:t>
      </w:r>
      <w:r w:rsidR="00A43F8C">
        <w:rPr>
          <w:rFonts w:ascii="Verdana" w:hAnsi="Verdana"/>
          <w:sz w:val="24"/>
          <w:szCs w:val="24"/>
        </w:rPr>
        <w:t xml:space="preserve">s Móveis”; Curso Web </w:t>
      </w:r>
      <w:proofErr w:type="spellStart"/>
      <w:r w:rsidR="00A43F8C">
        <w:rPr>
          <w:rFonts w:ascii="Verdana" w:hAnsi="Verdana"/>
          <w:sz w:val="24"/>
          <w:szCs w:val="24"/>
        </w:rPr>
        <w:t>Dev</w:t>
      </w:r>
      <w:proofErr w:type="spellEnd"/>
      <w:r w:rsidR="00A43F8C">
        <w:rPr>
          <w:rFonts w:ascii="Verdana" w:hAnsi="Verdana"/>
          <w:sz w:val="24"/>
          <w:szCs w:val="24"/>
        </w:rPr>
        <w:t xml:space="preserve"> (Front </w:t>
      </w:r>
      <w:proofErr w:type="spellStart"/>
      <w:r w:rsidRPr="00B235FA">
        <w:rPr>
          <w:rFonts w:ascii="Verdana" w:hAnsi="Verdana"/>
          <w:sz w:val="24"/>
          <w:szCs w:val="24"/>
        </w:rPr>
        <w:t>End</w:t>
      </w:r>
      <w:proofErr w:type="spellEnd"/>
      <w:r w:rsidRPr="00B235FA">
        <w:rPr>
          <w:rFonts w:ascii="Verdana" w:hAnsi="Verdana"/>
          <w:sz w:val="24"/>
          <w:szCs w:val="24"/>
        </w:rPr>
        <w:t>) - Carga horária de 32h</w:t>
      </w:r>
      <w:r w:rsidR="00A43F8C">
        <w:rPr>
          <w:rFonts w:ascii="Verdana" w:hAnsi="Verdana"/>
          <w:sz w:val="24"/>
          <w:szCs w:val="24"/>
        </w:rPr>
        <w:t xml:space="preserve"> “Introdução ao Desenvolvimento </w:t>
      </w:r>
      <w:r w:rsidRPr="00B235FA">
        <w:rPr>
          <w:rFonts w:ascii="Verdana" w:hAnsi="Verdana"/>
          <w:sz w:val="24"/>
          <w:szCs w:val="24"/>
        </w:rPr>
        <w:t>de Websites na área que envolve a interação do usuário pelo</w:t>
      </w:r>
      <w:r>
        <w:rPr>
          <w:rFonts w:ascii="Verdana" w:hAnsi="Verdana"/>
          <w:sz w:val="24"/>
          <w:szCs w:val="24"/>
        </w:rPr>
        <w:t xml:space="preserve"> </w:t>
      </w:r>
      <w:r w:rsidRPr="00B235FA">
        <w:rPr>
          <w:rFonts w:ascii="Verdana" w:hAnsi="Verdana"/>
          <w:sz w:val="24"/>
          <w:szCs w:val="24"/>
        </w:rPr>
        <w:t>navegador”; Curso UI/UX Web</w:t>
      </w:r>
      <w:r w:rsidR="00A43F8C">
        <w:rPr>
          <w:rFonts w:ascii="Verdana" w:hAnsi="Verdana"/>
          <w:sz w:val="24"/>
          <w:szCs w:val="24"/>
        </w:rPr>
        <w:t xml:space="preserve"> Design (</w:t>
      </w:r>
      <w:proofErr w:type="spellStart"/>
      <w:r w:rsidR="00A43F8C">
        <w:rPr>
          <w:rFonts w:ascii="Verdana" w:hAnsi="Verdana"/>
          <w:sz w:val="24"/>
          <w:szCs w:val="24"/>
        </w:rPr>
        <w:t>Figma</w:t>
      </w:r>
      <w:proofErr w:type="spellEnd"/>
      <w:r w:rsidR="00A43F8C">
        <w:rPr>
          <w:rFonts w:ascii="Verdana" w:hAnsi="Verdana"/>
          <w:sz w:val="24"/>
          <w:szCs w:val="24"/>
        </w:rPr>
        <w:t xml:space="preserve">) - Carga horária </w:t>
      </w:r>
      <w:r w:rsidRPr="00B235FA">
        <w:rPr>
          <w:rFonts w:ascii="Verdana" w:hAnsi="Verdana"/>
          <w:sz w:val="24"/>
          <w:szCs w:val="24"/>
        </w:rPr>
        <w:t xml:space="preserve">de 32h “Introdução ao Design e Criação de protótipos de Websites”; Curso </w:t>
      </w:r>
      <w:proofErr w:type="spellStart"/>
      <w:r w:rsidRPr="00B235FA">
        <w:rPr>
          <w:rFonts w:ascii="Verdana" w:hAnsi="Verdana"/>
          <w:sz w:val="24"/>
          <w:szCs w:val="24"/>
        </w:rPr>
        <w:t>English</w:t>
      </w:r>
      <w:proofErr w:type="spellEnd"/>
      <w:r w:rsidRPr="00B235FA">
        <w:rPr>
          <w:rFonts w:ascii="Verdana" w:hAnsi="Verdana"/>
          <w:sz w:val="24"/>
          <w:szCs w:val="24"/>
        </w:rPr>
        <w:t xml:space="preserve"> Tech - Carga horária de 32h “Inglês Instrumental para Tecnologia”, totalizando um valor de mercado </w:t>
      </w:r>
      <w:proofErr w:type="gramStart"/>
      <w:r w:rsidRPr="00B235FA">
        <w:rPr>
          <w:rFonts w:ascii="Verdana" w:hAnsi="Verdana"/>
          <w:sz w:val="24"/>
          <w:szCs w:val="24"/>
        </w:rPr>
        <w:t>de</w:t>
      </w:r>
      <w:proofErr w:type="gramEnd"/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R$ 324.000,00 (trezentos e vinte</w:t>
      </w:r>
      <w:r w:rsidR="00A43F8C">
        <w:rPr>
          <w:rFonts w:ascii="Verdana" w:hAnsi="Verdana"/>
          <w:sz w:val="24"/>
          <w:szCs w:val="24"/>
        </w:rPr>
        <w:t xml:space="preserve"> e quatro mil reais). Eventuais </w:t>
      </w:r>
      <w:r w:rsidRPr="00B235FA">
        <w:rPr>
          <w:rFonts w:ascii="Verdana" w:hAnsi="Verdana"/>
          <w:sz w:val="24"/>
          <w:szCs w:val="24"/>
        </w:rPr>
        <w:t>manifestações de outros interessados em doar direitos e serviços similares, eventuais impugnações à proposta apresentada</w:t>
      </w:r>
      <w:proofErr w:type="gramStart"/>
      <w:r w:rsidR="00050145">
        <w:rPr>
          <w:rFonts w:ascii="Verdana" w:hAnsi="Verdana"/>
          <w:sz w:val="24"/>
          <w:szCs w:val="24"/>
        </w:rPr>
        <w:t xml:space="preserve"> </w:t>
      </w:r>
      <w:r w:rsidR="00A43F8C">
        <w:rPr>
          <w:rFonts w:ascii="Verdana" w:hAnsi="Verdana"/>
          <w:sz w:val="24"/>
          <w:szCs w:val="24"/>
        </w:rPr>
        <w:t xml:space="preserve"> </w:t>
      </w:r>
      <w:proofErr w:type="gramEnd"/>
      <w:r w:rsidRPr="00B235FA">
        <w:rPr>
          <w:rFonts w:ascii="Verdana" w:hAnsi="Verdana"/>
          <w:sz w:val="24"/>
          <w:szCs w:val="24"/>
        </w:rPr>
        <w:t>ou pedidos de vista do proc</w:t>
      </w:r>
      <w:r w:rsidR="00A43F8C">
        <w:rPr>
          <w:rFonts w:ascii="Verdana" w:hAnsi="Verdana"/>
          <w:sz w:val="24"/>
          <w:szCs w:val="24"/>
        </w:rPr>
        <w:t xml:space="preserve">esso administrativo em epígrafe </w:t>
      </w:r>
      <w:r w:rsidRPr="00B235FA">
        <w:rPr>
          <w:rFonts w:ascii="Verdana" w:hAnsi="Verdana"/>
          <w:sz w:val="24"/>
          <w:szCs w:val="24"/>
        </w:rPr>
        <w:t xml:space="preserve">deverão ser protocolizadas no prazo </w:t>
      </w:r>
      <w:r w:rsidR="00A43F8C">
        <w:rPr>
          <w:rFonts w:ascii="Verdana" w:hAnsi="Verdana"/>
          <w:sz w:val="24"/>
          <w:szCs w:val="24"/>
        </w:rPr>
        <w:t xml:space="preserve">de 3 (três) dias úteis na Av. </w:t>
      </w:r>
      <w:r w:rsidRPr="00B235FA">
        <w:rPr>
          <w:rFonts w:ascii="Verdana" w:hAnsi="Verdana"/>
          <w:sz w:val="24"/>
          <w:szCs w:val="24"/>
        </w:rPr>
        <w:t>São João, 473, 6º andar, sala 31, Centro, São Paulo.</w:t>
      </w:r>
    </w:p>
    <w:p w:rsid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35FA">
        <w:rPr>
          <w:rFonts w:ascii="Verdana" w:hAnsi="Verdana"/>
          <w:b/>
          <w:sz w:val="24"/>
          <w:szCs w:val="24"/>
        </w:rPr>
        <w:t>DESPACHO DO CHEFE DE GABINETE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35F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B235FA">
        <w:rPr>
          <w:rFonts w:ascii="Verdana" w:hAnsi="Verdana"/>
          <w:b/>
          <w:sz w:val="24"/>
          <w:szCs w:val="24"/>
        </w:rPr>
        <w:t>nº8110.</w:t>
      </w:r>
      <w:proofErr w:type="gramEnd"/>
      <w:r w:rsidRPr="00B235FA">
        <w:rPr>
          <w:rFonts w:ascii="Verdana" w:hAnsi="Verdana"/>
          <w:b/>
          <w:sz w:val="24"/>
          <w:szCs w:val="24"/>
        </w:rPr>
        <w:t>2021/0000677-8-NOTIFICAÇÃO</w:t>
      </w:r>
    </w:p>
    <w:p w:rsid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b/>
          <w:sz w:val="24"/>
          <w:szCs w:val="24"/>
        </w:rPr>
        <w:t>ASSUNTO:</w:t>
      </w:r>
      <w:r w:rsidRPr="00B235FA">
        <w:rPr>
          <w:rFonts w:ascii="Verdana" w:hAnsi="Verdana"/>
          <w:sz w:val="24"/>
          <w:szCs w:val="24"/>
        </w:rPr>
        <w:t xml:space="preserve"> Aquisição</w:t>
      </w:r>
      <w:r w:rsidR="00A43F8C">
        <w:rPr>
          <w:rFonts w:ascii="Verdana" w:hAnsi="Verdana"/>
          <w:sz w:val="24"/>
          <w:szCs w:val="24"/>
        </w:rPr>
        <w:t xml:space="preserve"> de </w:t>
      </w:r>
      <w:proofErr w:type="gramStart"/>
      <w:r w:rsidR="00A43F8C">
        <w:rPr>
          <w:rFonts w:ascii="Verdana" w:hAnsi="Verdana"/>
          <w:sz w:val="24"/>
          <w:szCs w:val="24"/>
        </w:rPr>
        <w:t>2</w:t>
      </w:r>
      <w:proofErr w:type="gramEnd"/>
      <w:r w:rsidR="00A43F8C">
        <w:rPr>
          <w:rFonts w:ascii="Verdana" w:hAnsi="Verdana"/>
          <w:sz w:val="24"/>
          <w:szCs w:val="24"/>
        </w:rPr>
        <w:t xml:space="preserve">(duas) unidades – NOTEBOOK </w:t>
      </w:r>
      <w:r w:rsidRPr="00B235FA">
        <w:rPr>
          <w:rFonts w:ascii="Verdana" w:hAnsi="Verdana"/>
          <w:sz w:val="24"/>
          <w:szCs w:val="24"/>
        </w:rPr>
        <w:t>devido à necessidade de adequar a Fundação Paulistana d</w:t>
      </w:r>
      <w:r w:rsidR="00A43F8C">
        <w:rPr>
          <w:rFonts w:ascii="Verdana" w:hAnsi="Verdana"/>
          <w:sz w:val="24"/>
          <w:szCs w:val="24"/>
        </w:rPr>
        <w:t xml:space="preserve">e </w:t>
      </w:r>
      <w:r w:rsidRPr="00B235FA">
        <w:rPr>
          <w:rFonts w:ascii="Verdana" w:hAnsi="Verdana"/>
          <w:sz w:val="24"/>
          <w:szCs w:val="24"/>
        </w:rPr>
        <w:t>Educação, Tecnologia e Cult</w:t>
      </w:r>
      <w:r w:rsidR="00A43F8C">
        <w:rPr>
          <w:rFonts w:ascii="Verdana" w:hAnsi="Verdana"/>
          <w:sz w:val="24"/>
          <w:szCs w:val="24"/>
        </w:rPr>
        <w:t xml:space="preserve">ura ao advento do </w:t>
      </w:r>
      <w:proofErr w:type="spellStart"/>
      <w:r w:rsidR="00A43F8C">
        <w:rPr>
          <w:rFonts w:ascii="Verdana" w:hAnsi="Verdana"/>
          <w:sz w:val="24"/>
          <w:szCs w:val="24"/>
        </w:rPr>
        <w:t>teletrabalho</w:t>
      </w:r>
      <w:proofErr w:type="spellEnd"/>
      <w:r w:rsidR="00A43F8C">
        <w:rPr>
          <w:rFonts w:ascii="Verdana" w:hAnsi="Verdana"/>
          <w:sz w:val="24"/>
          <w:szCs w:val="24"/>
        </w:rPr>
        <w:t xml:space="preserve">. </w:t>
      </w:r>
      <w:r w:rsidRPr="00B235FA">
        <w:rPr>
          <w:rFonts w:ascii="Verdana" w:hAnsi="Verdana"/>
          <w:sz w:val="24"/>
          <w:szCs w:val="24"/>
        </w:rPr>
        <w:t>Penalidade. Notificação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I – No uso das atribuições q</w:t>
      </w:r>
      <w:r w:rsidR="00A43F8C">
        <w:rPr>
          <w:rFonts w:ascii="Verdana" w:hAnsi="Verdana"/>
          <w:sz w:val="24"/>
          <w:szCs w:val="24"/>
        </w:rPr>
        <w:t xml:space="preserve">ue me foram conferidas por lei, </w:t>
      </w:r>
      <w:r w:rsidRPr="00B235FA">
        <w:rPr>
          <w:rFonts w:ascii="Verdana" w:hAnsi="Verdana"/>
          <w:sz w:val="24"/>
          <w:szCs w:val="24"/>
        </w:rPr>
        <w:t xml:space="preserve">nos termos do art. 57 do Decreto 44.279/2003, que regulamentou a Lei 13.278/2002, e art. 87 da Lei 8.666/93, e </w:t>
      </w:r>
      <w:r w:rsidR="00A43F8C">
        <w:rPr>
          <w:rFonts w:ascii="Verdana" w:hAnsi="Verdana"/>
          <w:sz w:val="24"/>
          <w:szCs w:val="24"/>
        </w:rPr>
        <w:t xml:space="preserve">ainda, com </w:t>
      </w:r>
      <w:r w:rsidRPr="00B235FA">
        <w:rPr>
          <w:rFonts w:ascii="Verdana" w:hAnsi="Verdana"/>
          <w:sz w:val="24"/>
          <w:szCs w:val="24"/>
        </w:rPr>
        <w:t>base nos demais elementos cons</w:t>
      </w:r>
      <w:r w:rsidR="00A43F8C">
        <w:rPr>
          <w:rFonts w:ascii="Verdana" w:hAnsi="Verdana"/>
          <w:sz w:val="24"/>
          <w:szCs w:val="24"/>
        </w:rPr>
        <w:t xml:space="preserve">tantes do presente, em especial </w:t>
      </w:r>
      <w:r w:rsidRPr="00B235FA">
        <w:rPr>
          <w:rFonts w:ascii="Verdana" w:hAnsi="Verdana"/>
          <w:sz w:val="24"/>
          <w:szCs w:val="24"/>
        </w:rPr>
        <w:t>as informações do fiscal do</w:t>
      </w:r>
      <w:r w:rsidR="00A43F8C">
        <w:rPr>
          <w:rFonts w:ascii="Verdana" w:hAnsi="Verdana"/>
          <w:sz w:val="24"/>
          <w:szCs w:val="24"/>
        </w:rPr>
        <w:t xml:space="preserve"> contrato sob documento SEI n.º </w:t>
      </w:r>
      <w:r w:rsidRPr="00B235FA">
        <w:rPr>
          <w:rFonts w:ascii="Verdana" w:hAnsi="Verdana"/>
          <w:sz w:val="24"/>
          <w:szCs w:val="24"/>
        </w:rPr>
        <w:t xml:space="preserve">057157205, manifestação do </w:t>
      </w:r>
      <w:r w:rsidR="00A43F8C">
        <w:rPr>
          <w:rFonts w:ascii="Verdana" w:hAnsi="Verdana"/>
          <w:sz w:val="24"/>
          <w:szCs w:val="24"/>
        </w:rPr>
        <w:t xml:space="preserve">Núcleo de Execução Orçamentária </w:t>
      </w:r>
      <w:r w:rsidRPr="00B235FA">
        <w:rPr>
          <w:rFonts w:ascii="Verdana" w:hAnsi="Verdana"/>
          <w:sz w:val="24"/>
          <w:szCs w:val="24"/>
        </w:rPr>
        <w:t>SEI 057191438, e pelo Par</w:t>
      </w:r>
      <w:r w:rsidR="00A43F8C">
        <w:rPr>
          <w:rFonts w:ascii="Verdana" w:hAnsi="Verdana"/>
          <w:sz w:val="24"/>
          <w:szCs w:val="24"/>
        </w:rPr>
        <w:t xml:space="preserve">ecer FUNDATEC/AJ n.º 057192187, </w:t>
      </w:r>
      <w:r w:rsidRPr="00B235FA">
        <w:rPr>
          <w:rFonts w:ascii="Verdana" w:hAnsi="Verdana"/>
          <w:sz w:val="24"/>
          <w:szCs w:val="24"/>
        </w:rPr>
        <w:t>NOTIFICO a empresa: G</w:t>
      </w:r>
      <w:r w:rsidR="00A43F8C">
        <w:rPr>
          <w:rFonts w:ascii="Verdana" w:hAnsi="Verdana"/>
          <w:sz w:val="24"/>
          <w:szCs w:val="24"/>
        </w:rPr>
        <w:t xml:space="preserve">EANE COSTA DE SOUZA 0121260755, </w:t>
      </w:r>
      <w:r w:rsidRPr="00B235FA">
        <w:rPr>
          <w:rFonts w:ascii="Verdana" w:hAnsi="Verdana"/>
          <w:sz w:val="24"/>
          <w:szCs w:val="24"/>
        </w:rPr>
        <w:t>inscrita no CNPJ/MF sob o</w:t>
      </w:r>
      <w:r w:rsidR="00A43F8C">
        <w:rPr>
          <w:rFonts w:ascii="Verdana" w:hAnsi="Verdana"/>
          <w:sz w:val="24"/>
          <w:szCs w:val="24"/>
        </w:rPr>
        <w:t xml:space="preserve"> nº CNPJ: 30.262.732/0001-10, a </w:t>
      </w:r>
      <w:r w:rsidRPr="00B235FA">
        <w:rPr>
          <w:rFonts w:ascii="Verdana" w:hAnsi="Verdana"/>
          <w:sz w:val="24"/>
          <w:szCs w:val="24"/>
        </w:rPr>
        <w:t>apresentar defesa prévia, no praz</w:t>
      </w:r>
      <w:r w:rsidR="00A43F8C">
        <w:rPr>
          <w:rFonts w:ascii="Verdana" w:hAnsi="Verdana"/>
          <w:sz w:val="24"/>
          <w:szCs w:val="24"/>
        </w:rPr>
        <w:t xml:space="preserve">o de </w:t>
      </w:r>
      <w:proofErr w:type="gramStart"/>
      <w:r w:rsidR="00A43F8C">
        <w:rPr>
          <w:rFonts w:ascii="Verdana" w:hAnsi="Verdana"/>
          <w:sz w:val="24"/>
          <w:szCs w:val="24"/>
        </w:rPr>
        <w:t>5</w:t>
      </w:r>
      <w:proofErr w:type="gramEnd"/>
      <w:r w:rsidR="00A43F8C">
        <w:rPr>
          <w:rFonts w:ascii="Verdana" w:hAnsi="Verdana"/>
          <w:sz w:val="24"/>
          <w:szCs w:val="24"/>
        </w:rPr>
        <w:t xml:space="preserve"> (cinco) dias úteis, haja </w:t>
      </w:r>
      <w:r w:rsidRPr="00B235FA">
        <w:rPr>
          <w:rFonts w:ascii="Verdana" w:hAnsi="Verdana"/>
          <w:sz w:val="24"/>
          <w:szCs w:val="24"/>
        </w:rPr>
        <w:t>vista que se encontra sujeit</w:t>
      </w:r>
      <w:r w:rsidR="00A43F8C">
        <w:rPr>
          <w:rFonts w:ascii="Verdana" w:hAnsi="Verdana"/>
          <w:sz w:val="24"/>
          <w:szCs w:val="24"/>
        </w:rPr>
        <w:t xml:space="preserve">a a aplicação de penalidade por </w:t>
      </w:r>
      <w:r w:rsidRPr="00B235FA">
        <w:rPr>
          <w:rFonts w:ascii="Verdana" w:hAnsi="Verdana"/>
          <w:sz w:val="24"/>
          <w:szCs w:val="24"/>
        </w:rPr>
        <w:t>inexecução total do contrato, conforme determina o item penalidades “e” e “j” da Nota de</w:t>
      </w:r>
      <w:r w:rsidR="00A43F8C">
        <w:rPr>
          <w:rFonts w:ascii="Verdana" w:hAnsi="Verdana"/>
          <w:sz w:val="24"/>
          <w:szCs w:val="24"/>
        </w:rPr>
        <w:t xml:space="preserve"> Empenho SEI 054080492, visto o </w:t>
      </w:r>
      <w:r w:rsidRPr="00B235FA">
        <w:rPr>
          <w:rFonts w:ascii="Verdana" w:hAnsi="Verdana"/>
          <w:sz w:val="24"/>
          <w:szCs w:val="24"/>
        </w:rPr>
        <w:t>atraso de 51 dias na entrega</w:t>
      </w:r>
      <w:r w:rsidR="00A43F8C">
        <w:rPr>
          <w:rFonts w:ascii="Verdana" w:hAnsi="Verdana"/>
          <w:sz w:val="24"/>
          <w:szCs w:val="24"/>
        </w:rPr>
        <w:t xml:space="preserve"> de 2(duas) unidades – NOTEBOOK </w:t>
      </w:r>
      <w:r w:rsidRPr="00B235FA">
        <w:rPr>
          <w:rFonts w:ascii="Verdana" w:hAnsi="Verdana"/>
          <w:sz w:val="24"/>
          <w:szCs w:val="24"/>
        </w:rPr>
        <w:t>devido à necessidade de adequar a Fundação Paulistana de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lastRenderedPageBreak/>
        <w:t xml:space="preserve">Educação, Tecnologia e Cultura ao advento do </w:t>
      </w:r>
      <w:proofErr w:type="spellStart"/>
      <w:r w:rsidRPr="00B235FA">
        <w:rPr>
          <w:rFonts w:ascii="Verdana" w:hAnsi="Verdana"/>
          <w:sz w:val="24"/>
          <w:szCs w:val="24"/>
        </w:rPr>
        <w:t>teletrabalho</w:t>
      </w:r>
      <w:proofErr w:type="spellEnd"/>
      <w:r w:rsidRPr="00B235FA">
        <w:rPr>
          <w:rFonts w:ascii="Verdana" w:hAnsi="Verdana"/>
          <w:sz w:val="24"/>
          <w:szCs w:val="24"/>
        </w:rPr>
        <w:t>, sendo que a multa contratual perf</w:t>
      </w:r>
      <w:r w:rsidR="00A43F8C">
        <w:rPr>
          <w:rFonts w:ascii="Verdana" w:hAnsi="Verdana"/>
          <w:sz w:val="24"/>
          <w:szCs w:val="24"/>
        </w:rPr>
        <w:t xml:space="preserve">az o valor de R$ 2.399,98 (dois </w:t>
      </w:r>
      <w:r w:rsidRPr="00B235FA">
        <w:rPr>
          <w:rFonts w:ascii="Verdana" w:hAnsi="Verdana"/>
          <w:sz w:val="24"/>
          <w:szCs w:val="24"/>
        </w:rPr>
        <w:t>mil trezentos e noventa e nove reais e noventa e oito centavos).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II – Para efeito de apresenta</w:t>
      </w:r>
      <w:r w:rsidR="00A43F8C">
        <w:rPr>
          <w:rFonts w:ascii="Verdana" w:hAnsi="Verdana"/>
          <w:sz w:val="24"/>
          <w:szCs w:val="24"/>
        </w:rPr>
        <w:t xml:space="preserve">ção de defesa prévia utilizar a </w:t>
      </w:r>
      <w:r w:rsidRPr="00B235FA">
        <w:rPr>
          <w:rFonts w:ascii="Verdana" w:hAnsi="Verdana"/>
          <w:sz w:val="24"/>
          <w:szCs w:val="24"/>
        </w:rPr>
        <w:t>referência Processo Administ</w:t>
      </w:r>
      <w:r w:rsidR="00A43F8C">
        <w:rPr>
          <w:rFonts w:ascii="Verdana" w:hAnsi="Verdana"/>
          <w:sz w:val="24"/>
          <w:szCs w:val="24"/>
        </w:rPr>
        <w:t xml:space="preserve">rativo nº 8110.2021/0000677-8 e </w:t>
      </w:r>
      <w:r w:rsidRPr="00B235FA">
        <w:rPr>
          <w:rFonts w:ascii="Verdana" w:hAnsi="Verdana"/>
          <w:sz w:val="24"/>
          <w:szCs w:val="24"/>
        </w:rPr>
        <w:t>efetuando o protocolo online pelo e mail pthomazini@prefeitura.sp.gov.br</w:t>
      </w:r>
    </w:p>
    <w:p w:rsid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35FA">
        <w:rPr>
          <w:rFonts w:ascii="Verdana" w:hAnsi="Verdana"/>
          <w:b/>
          <w:sz w:val="24"/>
          <w:szCs w:val="24"/>
        </w:rPr>
        <w:t>DESPACHO DO CHEFE DE GABINETE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35F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B235FA">
        <w:rPr>
          <w:rFonts w:ascii="Verdana" w:hAnsi="Verdana"/>
          <w:b/>
          <w:sz w:val="24"/>
          <w:szCs w:val="24"/>
        </w:rPr>
        <w:t>nº8110.</w:t>
      </w:r>
      <w:proofErr w:type="gramEnd"/>
      <w:r w:rsidRPr="00B235FA">
        <w:rPr>
          <w:rFonts w:ascii="Verdana" w:hAnsi="Verdana"/>
          <w:b/>
          <w:sz w:val="24"/>
          <w:szCs w:val="24"/>
        </w:rPr>
        <w:t>2021/0001037-6 - APLICAÇÃO DE PENALIDADE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35FA">
        <w:rPr>
          <w:rFonts w:ascii="Verdana" w:hAnsi="Verdana"/>
          <w:b/>
          <w:sz w:val="24"/>
          <w:szCs w:val="24"/>
        </w:rPr>
        <w:t>INTERESSADO: BIOCHEMLAB PRODUTOS E SERVICOS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35FA">
        <w:rPr>
          <w:rFonts w:ascii="Verdana" w:hAnsi="Verdana"/>
          <w:b/>
          <w:sz w:val="24"/>
          <w:szCs w:val="24"/>
        </w:rPr>
        <w:t>TECNOLOGICOS EIRELI.</w:t>
      </w:r>
    </w:p>
    <w:p w:rsidR="00B235FA" w:rsidRDefault="00B235FA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b/>
          <w:sz w:val="24"/>
          <w:szCs w:val="24"/>
        </w:rPr>
        <w:t>ASSUNTO:</w:t>
      </w:r>
      <w:r w:rsidRPr="00B235FA">
        <w:rPr>
          <w:rFonts w:ascii="Verdana" w:hAnsi="Verdana"/>
          <w:sz w:val="24"/>
          <w:szCs w:val="24"/>
        </w:rPr>
        <w:t xml:space="preserve"> Aquisição de 04 (quatro) Microscópios Biológico Binocular, aumento mínimo 1600x, Tubo inclinado 30° </w:t>
      </w:r>
      <w:proofErr w:type="gramStart"/>
      <w:r w:rsidRPr="00B235FA">
        <w:rPr>
          <w:rFonts w:ascii="Verdana" w:hAnsi="Verdana"/>
          <w:sz w:val="24"/>
          <w:szCs w:val="24"/>
        </w:rPr>
        <w:t>e</w:t>
      </w:r>
      <w:proofErr w:type="gramEnd"/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 xml:space="preserve">360° </w:t>
      </w:r>
      <w:proofErr w:type="spellStart"/>
      <w:r w:rsidRPr="00B235FA">
        <w:rPr>
          <w:rFonts w:ascii="Verdana" w:hAnsi="Verdana"/>
          <w:sz w:val="24"/>
          <w:szCs w:val="24"/>
        </w:rPr>
        <w:t>gir</w:t>
      </w:r>
      <w:proofErr w:type="spellEnd"/>
      <w:r w:rsidRPr="00B235FA">
        <w:rPr>
          <w:rFonts w:ascii="Verdana" w:hAnsi="Verdana"/>
          <w:sz w:val="24"/>
          <w:szCs w:val="24"/>
        </w:rPr>
        <w:t xml:space="preserve"> - Marca/Modelo Global </w:t>
      </w:r>
      <w:proofErr w:type="spellStart"/>
      <w:r w:rsidRPr="00B235FA">
        <w:rPr>
          <w:rFonts w:ascii="Verdana" w:hAnsi="Verdana"/>
          <w:sz w:val="24"/>
          <w:szCs w:val="24"/>
        </w:rPr>
        <w:t>Optics</w:t>
      </w:r>
      <w:proofErr w:type="spellEnd"/>
      <w:r w:rsidRPr="00B235FA">
        <w:rPr>
          <w:rFonts w:ascii="Verdana" w:hAnsi="Verdana"/>
          <w:sz w:val="24"/>
          <w:szCs w:val="24"/>
        </w:rPr>
        <w:t>/NO115B. Penalidade.</w:t>
      </w:r>
    </w:p>
    <w:p w:rsidR="00B235FA" w:rsidRP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Aplicação.</w:t>
      </w:r>
    </w:p>
    <w:p w:rsidR="00B235FA" w:rsidRDefault="00B235FA" w:rsidP="00B235FA">
      <w:pPr>
        <w:spacing w:after="0" w:line="240" w:lineRule="auto"/>
        <w:rPr>
          <w:rFonts w:ascii="Verdana" w:hAnsi="Verdana"/>
          <w:sz w:val="24"/>
          <w:szCs w:val="24"/>
        </w:rPr>
      </w:pPr>
      <w:r w:rsidRPr="00B235FA">
        <w:rPr>
          <w:rFonts w:ascii="Verdana" w:hAnsi="Verdana"/>
          <w:sz w:val="24"/>
          <w:szCs w:val="24"/>
        </w:rPr>
        <w:t>I – No uso das atribuições l</w:t>
      </w:r>
      <w:r w:rsidR="00A43F8C">
        <w:rPr>
          <w:rFonts w:ascii="Verdana" w:hAnsi="Verdana"/>
          <w:sz w:val="24"/>
          <w:szCs w:val="24"/>
        </w:rPr>
        <w:t xml:space="preserve">egais a mim conferidas, a vista </w:t>
      </w:r>
      <w:r w:rsidRPr="00B235FA">
        <w:rPr>
          <w:rFonts w:ascii="Verdana" w:hAnsi="Verdana"/>
          <w:sz w:val="24"/>
          <w:szCs w:val="24"/>
        </w:rPr>
        <w:t>dos elementos contidos no pre</w:t>
      </w:r>
      <w:r w:rsidR="00A43F8C">
        <w:rPr>
          <w:rFonts w:ascii="Verdana" w:hAnsi="Verdana"/>
          <w:sz w:val="24"/>
          <w:szCs w:val="24"/>
        </w:rPr>
        <w:t xml:space="preserve">sente, considerando que o prazo </w:t>
      </w:r>
      <w:r w:rsidRPr="00B235FA">
        <w:rPr>
          <w:rFonts w:ascii="Verdana" w:hAnsi="Verdana"/>
          <w:sz w:val="24"/>
          <w:szCs w:val="24"/>
        </w:rPr>
        <w:t>para defesa prévia transcorreu “in albis”, bem como na manifestação conclusiva da Assesso</w:t>
      </w:r>
      <w:r w:rsidR="00A43F8C">
        <w:rPr>
          <w:rFonts w:ascii="Verdana" w:hAnsi="Verdana"/>
          <w:sz w:val="24"/>
          <w:szCs w:val="24"/>
        </w:rPr>
        <w:t xml:space="preserve">ria Jurídica (SEI 057351812), </w:t>
      </w:r>
      <w:proofErr w:type="gramStart"/>
      <w:r w:rsidR="00A43F8C">
        <w:rPr>
          <w:rFonts w:ascii="Verdana" w:hAnsi="Verdana"/>
          <w:sz w:val="24"/>
          <w:szCs w:val="24"/>
        </w:rPr>
        <w:t xml:space="preserve">a </w:t>
      </w:r>
      <w:r w:rsidRPr="00B235FA">
        <w:rPr>
          <w:rFonts w:ascii="Verdana" w:hAnsi="Verdana"/>
          <w:sz w:val="24"/>
          <w:szCs w:val="24"/>
        </w:rPr>
        <w:t>qual adoto</w:t>
      </w:r>
      <w:proofErr w:type="gramEnd"/>
      <w:r w:rsidRPr="00B235FA">
        <w:rPr>
          <w:rFonts w:ascii="Verdana" w:hAnsi="Verdana"/>
          <w:sz w:val="24"/>
          <w:szCs w:val="24"/>
        </w:rPr>
        <w:t xml:space="preserve"> como razão de decidir, APLICO a pe</w:t>
      </w:r>
      <w:r w:rsidR="00A43F8C">
        <w:rPr>
          <w:rFonts w:ascii="Verdana" w:hAnsi="Verdana"/>
          <w:sz w:val="24"/>
          <w:szCs w:val="24"/>
        </w:rPr>
        <w:t xml:space="preserve">nalidade de multa contratual na </w:t>
      </w:r>
      <w:r w:rsidRPr="00B235FA">
        <w:rPr>
          <w:rFonts w:ascii="Verdana" w:hAnsi="Verdana"/>
          <w:sz w:val="24"/>
          <w:szCs w:val="24"/>
        </w:rPr>
        <w:t xml:space="preserve">alíquota de 0,5% (meio por cento) por dia sobre o valor correspondente ao </w:t>
      </w:r>
      <w:r w:rsidR="00A43F8C">
        <w:rPr>
          <w:rFonts w:ascii="Verdana" w:hAnsi="Verdana"/>
          <w:sz w:val="24"/>
          <w:szCs w:val="24"/>
        </w:rPr>
        <w:t xml:space="preserve">material entregue com atraso de </w:t>
      </w:r>
      <w:r w:rsidRPr="00B235FA">
        <w:rPr>
          <w:rFonts w:ascii="Verdana" w:hAnsi="Verdana"/>
          <w:sz w:val="24"/>
          <w:szCs w:val="24"/>
        </w:rPr>
        <w:t>26 (vinte seis) dias, no valor de</w:t>
      </w:r>
      <w:r w:rsidR="00A43F8C">
        <w:rPr>
          <w:rFonts w:ascii="Verdana" w:hAnsi="Verdana"/>
          <w:sz w:val="24"/>
          <w:szCs w:val="24"/>
        </w:rPr>
        <w:t xml:space="preserve"> R$ 936,00 (novecentos e trinta </w:t>
      </w:r>
      <w:r w:rsidRPr="00B235FA">
        <w:rPr>
          <w:rFonts w:ascii="Verdana" w:hAnsi="Verdana"/>
          <w:sz w:val="24"/>
          <w:szCs w:val="24"/>
        </w:rPr>
        <w:t>e seis reais), conforme “i” d</w:t>
      </w:r>
      <w:r w:rsidR="00A43F8C">
        <w:rPr>
          <w:rFonts w:ascii="Verdana" w:hAnsi="Verdana"/>
          <w:sz w:val="24"/>
          <w:szCs w:val="24"/>
        </w:rPr>
        <w:t xml:space="preserve">o anexo NE 355//2021, a empresa </w:t>
      </w:r>
      <w:r w:rsidRPr="00B235FA">
        <w:rPr>
          <w:rFonts w:ascii="Verdana" w:hAnsi="Verdana"/>
          <w:sz w:val="24"/>
          <w:szCs w:val="24"/>
        </w:rPr>
        <w:t>BIOCHEMLAB PRODUTOS E SERVICOS TECNOLO</w:t>
      </w:r>
      <w:r w:rsidR="00A43F8C">
        <w:rPr>
          <w:rFonts w:ascii="Verdana" w:hAnsi="Verdana"/>
          <w:sz w:val="24"/>
          <w:szCs w:val="24"/>
        </w:rPr>
        <w:t xml:space="preserve">GICOS EIRELI, </w:t>
      </w:r>
      <w:r w:rsidRPr="00B235FA">
        <w:rPr>
          <w:rFonts w:ascii="Verdana" w:hAnsi="Verdana"/>
          <w:sz w:val="24"/>
          <w:szCs w:val="24"/>
        </w:rPr>
        <w:t>inscrita no CNPJ/MF sob o nº CNPJ: 38.924.186/0001-48.</w:t>
      </w:r>
    </w:p>
    <w:p w:rsidR="00050145" w:rsidRDefault="00050145" w:rsidP="00B235F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</w:p>
    <w:p w:rsidR="00050145" w:rsidRDefault="00050145" w:rsidP="00B235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Default="00050145" w:rsidP="00B235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Pr="00050145" w:rsidRDefault="00050145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50145">
        <w:rPr>
          <w:rFonts w:ascii="Verdana" w:hAnsi="Verdana"/>
          <w:b/>
          <w:sz w:val="24"/>
          <w:szCs w:val="24"/>
        </w:rPr>
        <w:t>SERVIDORES</w:t>
      </w:r>
      <w:proofErr w:type="gramStart"/>
      <w:r w:rsidRPr="00050145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050145">
        <w:rPr>
          <w:rFonts w:ascii="Verdana" w:hAnsi="Verdana"/>
          <w:b/>
          <w:sz w:val="24"/>
          <w:szCs w:val="24"/>
        </w:rPr>
        <w:t>PAG. 21</w:t>
      </w:r>
    </w:p>
    <w:p w:rsidR="00050145" w:rsidRPr="00050145" w:rsidRDefault="00050145" w:rsidP="00B235F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50145" w:rsidRP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5014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5014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P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  <w:r w:rsidRPr="00050145">
        <w:rPr>
          <w:rFonts w:ascii="Verdana" w:hAnsi="Verdana"/>
          <w:sz w:val="24"/>
          <w:szCs w:val="24"/>
        </w:rPr>
        <w:t>GABINETE DA SECRETÁRIA</w:t>
      </w:r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P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50145">
        <w:rPr>
          <w:rFonts w:ascii="Verdana" w:hAnsi="Verdana"/>
          <w:b/>
          <w:sz w:val="24"/>
          <w:szCs w:val="24"/>
        </w:rPr>
        <w:t>QUADRO DE PESSOAL DE NÍVEL MÉDIO E BÁSICO – QMB</w:t>
      </w:r>
    </w:p>
    <w:p w:rsidR="00050145" w:rsidRP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50145" w:rsidRP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50145">
        <w:rPr>
          <w:rFonts w:ascii="Verdana" w:hAnsi="Verdana"/>
          <w:b/>
          <w:sz w:val="24"/>
          <w:szCs w:val="24"/>
        </w:rPr>
        <w:t>Opções formalizadas nos termos do artigo 25 da Lei nº 17.721/2021</w:t>
      </w:r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P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  <w:r w:rsidRPr="00050145">
        <w:rPr>
          <w:rFonts w:ascii="Verdana" w:hAnsi="Verdana"/>
          <w:sz w:val="24"/>
          <w:szCs w:val="24"/>
        </w:rPr>
        <w:t>Nos termos do artigo 28 da Lei nº 17.721/2021, integração e enquadramento na carreira de:</w:t>
      </w:r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50145">
        <w:rPr>
          <w:rFonts w:ascii="Verdana" w:hAnsi="Verdana"/>
          <w:b/>
          <w:sz w:val="24"/>
          <w:szCs w:val="24"/>
        </w:rPr>
        <w:t>– Assistente Administrativo de Gestão:</w:t>
      </w:r>
    </w:p>
    <w:p w:rsid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  <w:r w:rsidRPr="00050145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D482832" wp14:editId="2CAD5938">
            <wp:extent cx="6200775" cy="28289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0046" cy="282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  <w:r w:rsidRPr="00050145">
        <w:rPr>
          <w:rFonts w:ascii="Verdana" w:hAnsi="Verdana"/>
          <w:sz w:val="24"/>
          <w:szCs w:val="24"/>
        </w:rPr>
        <w:drawing>
          <wp:inline distT="0" distB="0" distL="0" distR="0" wp14:anchorId="7F3BAF12" wp14:editId="662560A3">
            <wp:extent cx="6143625" cy="2743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4647" cy="275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50145" w:rsidRP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50145">
        <w:rPr>
          <w:rFonts w:ascii="Verdana" w:hAnsi="Verdana"/>
          <w:b/>
          <w:sz w:val="24"/>
          <w:szCs w:val="24"/>
        </w:rPr>
        <w:t>LICITAÇÕES</w:t>
      </w:r>
      <w:proofErr w:type="gramStart"/>
      <w:r w:rsidRPr="00050145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050145">
        <w:rPr>
          <w:rFonts w:ascii="Verdana" w:hAnsi="Verdana"/>
          <w:b/>
          <w:sz w:val="24"/>
          <w:szCs w:val="24"/>
        </w:rPr>
        <w:t>PAG. 42</w:t>
      </w:r>
    </w:p>
    <w:p w:rsidR="00050145" w:rsidRP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50145" w:rsidRP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5014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5014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P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  <w:r w:rsidRPr="00050145">
        <w:rPr>
          <w:rFonts w:ascii="Verdana" w:hAnsi="Verdana"/>
          <w:sz w:val="24"/>
          <w:szCs w:val="24"/>
        </w:rPr>
        <w:t>GABINETE DA SECRETÁRIA</w:t>
      </w:r>
    </w:p>
    <w:p w:rsidR="00050145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50145" w:rsidRP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50145">
        <w:rPr>
          <w:rFonts w:ascii="Verdana" w:hAnsi="Verdana"/>
          <w:b/>
          <w:sz w:val="24"/>
          <w:szCs w:val="24"/>
        </w:rPr>
        <w:t>DESPACHO DA SECRETÁRIA</w:t>
      </w:r>
    </w:p>
    <w:p w:rsidR="00050145" w:rsidRPr="00050145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50145">
        <w:rPr>
          <w:rFonts w:ascii="Verdana" w:hAnsi="Verdana"/>
          <w:b/>
          <w:sz w:val="24"/>
          <w:szCs w:val="24"/>
        </w:rPr>
        <w:t>6064.2021/0000790-7</w:t>
      </w:r>
    </w:p>
    <w:p w:rsidR="00050145" w:rsidRPr="00A43F8C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  <w:r w:rsidRPr="00050145">
        <w:rPr>
          <w:rFonts w:ascii="Verdana" w:hAnsi="Verdana"/>
          <w:sz w:val="24"/>
          <w:szCs w:val="24"/>
        </w:rPr>
        <w:t>I – No uso das atribuiçõ</w:t>
      </w:r>
      <w:r w:rsidR="00A43F8C">
        <w:rPr>
          <w:rFonts w:ascii="Verdana" w:hAnsi="Verdana"/>
          <w:sz w:val="24"/>
          <w:szCs w:val="24"/>
        </w:rPr>
        <w:t xml:space="preserve">es legais conferidas a mim pelo </w:t>
      </w:r>
      <w:r w:rsidRPr="00050145">
        <w:rPr>
          <w:rFonts w:ascii="Verdana" w:hAnsi="Verdana"/>
          <w:sz w:val="24"/>
          <w:szCs w:val="24"/>
        </w:rPr>
        <w:t>disposto no artigo 3º, incis</w:t>
      </w:r>
      <w:r w:rsidR="00A43F8C">
        <w:rPr>
          <w:rFonts w:ascii="Verdana" w:hAnsi="Verdana"/>
          <w:sz w:val="24"/>
          <w:szCs w:val="24"/>
        </w:rPr>
        <w:t xml:space="preserve">os V e VI, do Decreto Municipal </w:t>
      </w:r>
      <w:r w:rsidRPr="00050145">
        <w:rPr>
          <w:rFonts w:ascii="Verdana" w:hAnsi="Verdana"/>
          <w:sz w:val="24"/>
          <w:szCs w:val="24"/>
        </w:rPr>
        <w:t>46.662/2005, e art. 5º-A, inciso</w:t>
      </w:r>
      <w:r w:rsidR="00A43F8C">
        <w:rPr>
          <w:rFonts w:ascii="Verdana" w:hAnsi="Verdana"/>
          <w:sz w:val="24"/>
          <w:szCs w:val="24"/>
        </w:rPr>
        <w:t xml:space="preserve">s II a IV, do Decreto Municipal </w:t>
      </w:r>
      <w:r w:rsidRPr="00050145">
        <w:rPr>
          <w:rFonts w:ascii="Verdana" w:hAnsi="Verdana"/>
          <w:sz w:val="24"/>
          <w:szCs w:val="24"/>
        </w:rPr>
        <w:t>43.406/2003, com fundamento no art. 4º, incisos XXI e XXII,</w:t>
      </w:r>
      <w:r w:rsidR="00A43F8C">
        <w:rPr>
          <w:rFonts w:ascii="Verdana" w:hAnsi="Verdana"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 xml:space="preserve">da Lei Federal </w:t>
      </w:r>
      <w:r w:rsidRPr="00050145">
        <w:rPr>
          <w:rFonts w:ascii="Verdana" w:hAnsi="Verdana"/>
          <w:sz w:val="24"/>
          <w:szCs w:val="24"/>
        </w:rPr>
        <w:lastRenderedPageBreak/>
        <w:t xml:space="preserve">10.520/2002, e </w:t>
      </w:r>
      <w:r w:rsidR="00A43F8C">
        <w:rPr>
          <w:rFonts w:ascii="Verdana" w:hAnsi="Verdana"/>
          <w:sz w:val="24"/>
          <w:szCs w:val="24"/>
        </w:rPr>
        <w:t xml:space="preserve">no art. 3º do Decreto Municipal </w:t>
      </w:r>
      <w:r w:rsidRPr="00050145">
        <w:rPr>
          <w:rFonts w:ascii="Verdana" w:hAnsi="Verdana"/>
          <w:sz w:val="24"/>
          <w:szCs w:val="24"/>
        </w:rPr>
        <w:t>54.102/2013, bem como diante dos ele</w:t>
      </w:r>
      <w:r w:rsidR="00A43F8C">
        <w:rPr>
          <w:rFonts w:ascii="Verdana" w:hAnsi="Verdana"/>
          <w:sz w:val="24"/>
          <w:szCs w:val="24"/>
        </w:rPr>
        <w:t xml:space="preserve">mentos informativos </w:t>
      </w:r>
      <w:r w:rsidRPr="00050145">
        <w:rPr>
          <w:rFonts w:ascii="Verdana" w:hAnsi="Verdana"/>
          <w:sz w:val="24"/>
          <w:szCs w:val="24"/>
        </w:rPr>
        <w:t>que instruem o Processo Ad</w:t>
      </w:r>
      <w:r w:rsidR="00A43F8C">
        <w:rPr>
          <w:rFonts w:ascii="Verdana" w:hAnsi="Verdana"/>
          <w:sz w:val="24"/>
          <w:szCs w:val="24"/>
        </w:rPr>
        <w:t xml:space="preserve">ministrativo 6064.2021/0000790- </w:t>
      </w:r>
      <w:r w:rsidRPr="00050145">
        <w:rPr>
          <w:rFonts w:ascii="Verdana" w:hAnsi="Verdana"/>
          <w:sz w:val="24"/>
          <w:szCs w:val="24"/>
        </w:rPr>
        <w:t xml:space="preserve">7, especialmente a Ata de </w:t>
      </w:r>
      <w:r w:rsidR="00A43F8C">
        <w:rPr>
          <w:rFonts w:ascii="Verdana" w:hAnsi="Verdana"/>
          <w:sz w:val="24"/>
          <w:szCs w:val="24"/>
        </w:rPr>
        <w:t xml:space="preserve">Realização do Pregão Eletrônico </w:t>
      </w:r>
      <w:r w:rsidRPr="00050145">
        <w:rPr>
          <w:rFonts w:ascii="Verdana" w:hAnsi="Verdana"/>
          <w:sz w:val="24"/>
          <w:szCs w:val="24"/>
        </w:rPr>
        <w:t>06/2021/SMDET (doc. 056835937), o parecer técnico da Supervisão de Contratos, Convên</w:t>
      </w:r>
      <w:r w:rsidR="00A43F8C">
        <w:rPr>
          <w:rFonts w:ascii="Verdana" w:hAnsi="Verdana"/>
          <w:sz w:val="24"/>
          <w:szCs w:val="24"/>
        </w:rPr>
        <w:t xml:space="preserve">ios e Parcerias do Departamento </w:t>
      </w:r>
      <w:r w:rsidRPr="00050145">
        <w:rPr>
          <w:rFonts w:ascii="Verdana" w:hAnsi="Verdana"/>
          <w:sz w:val="24"/>
          <w:szCs w:val="24"/>
        </w:rPr>
        <w:t xml:space="preserve">de Administração e Finanças (doc. 056681035) e a manifestação da Assessoria Jurídica (doc. 056968428), </w:t>
      </w:r>
      <w:r w:rsidRPr="00050145">
        <w:rPr>
          <w:rFonts w:ascii="Verdana" w:hAnsi="Verdana"/>
          <w:b/>
          <w:sz w:val="24"/>
          <w:szCs w:val="24"/>
        </w:rPr>
        <w:t>RECEBO</w:t>
      </w:r>
      <w:r w:rsidR="00A43F8C">
        <w:rPr>
          <w:rFonts w:ascii="Verdana" w:hAnsi="Verdana"/>
          <w:sz w:val="24"/>
          <w:szCs w:val="24"/>
        </w:rPr>
        <w:t xml:space="preserve"> o </w:t>
      </w:r>
      <w:r w:rsidRPr="00050145">
        <w:rPr>
          <w:rFonts w:ascii="Verdana" w:hAnsi="Verdana"/>
          <w:sz w:val="24"/>
          <w:szCs w:val="24"/>
        </w:rPr>
        <w:t xml:space="preserve">recurso interposto pela sociedade empresária limitada </w:t>
      </w:r>
      <w:proofErr w:type="gramStart"/>
      <w:r w:rsidRPr="00960412">
        <w:rPr>
          <w:rFonts w:ascii="Verdana" w:hAnsi="Verdana"/>
          <w:b/>
          <w:sz w:val="24"/>
          <w:szCs w:val="24"/>
        </w:rPr>
        <w:t>STILLUS</w:t>
      </w:r>
      <w:proofErr w:type="gramEnd"/>
    </w:p>
    <w:p w:rsidR="00050145" w:rsidRPr="00A43F8C" w:rsidRDefault="00050145" w:rsidP="0005014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60412">
        <w:rPr>
          <w:rFonts w:ascii="Verdana" w:hAnsi="Verdana"/>
          <w:b/>
          <w:sz w:val="24"/>
          <w:szCs w:val="24"/>
        </w:rPr>
        <w:t>TRANSPORTE SERVICE CAR LTDA,</w:t>
      </w:r>
      <w:r w:rsidRPr="00050145">
        <w:rPr>
          <w:rFonts w:ascii="Verdana" w:hAnsi="Verdana"/>
          <w:sz w:val="24"/>
          <w:szCs w:val="24"/>
        </w:rPr>
        <w:t xml:space="preserve"> </w:t>
      </w:r>
      <w:r w:rsidR="00A43F8C">
        <w:rPr>
          <w:rFonts w:ascii="Verdana" w:hAnsi="Verdana"/>
          <w:b/>
          <w:sz w:val="24"/>
          <w:szCs w:val="24"/>
        </w:rPr>
        <w:t xml:space="preserve">CNPJ 18.186.505/0001- </w:t>
      </w:r>
      <w:proofErr w:type="gramStart"/>
      <w:r w:rsidRPr="00960412">
        <w:rPr>
          <w:rFonts w:ascii="Verdana" w:hAnsi="Verdana"/>
          <w:b/>
          <w:sz w:val="24"/>
          <w:szCs w:val="24"/>
        </w:rPr>
        <w:t>58</w:t>
      </w:r>
      <w:r w:rsidRPr="00050145">
        <w:rPr>
          <w:rFonts w:ascii="Verdana" w:hAnsi="Verdana"/>
          <w:sz w:val="24"/>
          <w:szCs w:val="24"/>
        </w:rPr>
        <w:t>, vez</w:t>
      </w:r>
      <w:proofErr w:type="gramEnd"/>
      <w:r w:rsidRPr="00050145">
        <w:rPr>
          <w:rFonts w:ascii="Verdana" w:hAnsi="Verdana"/>
          <w:sz w:val="24"/>
          <w:szCs w:val="24"/>
        </w:rPr>
        <w:t xml:space="preserve"> que atendidos os requisitos de admissibilidade, mas,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>no mérito, NEGO-LHE PROVIMENTO, com fundamento nos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 xml:space="preserve">itens 7.7., alínea “e”, e 10.3. </w:t>
      </w:r>
      <w:proofErr w:type="gramStart"/>
      <w:r w:rsidRPr="00050145">
        <w:rPr>
          <w:rFonts w:ascii="Verdana" w:hAnsi="Verdana"/>
          <w:sz w:val="24"/>
          <w:szCs w:val="24"/>
        </w:rPr>
        <w:t>do</w:t>
      </w:r>
      <w:proofErr w:type="gramEnd"/>
      <w:r w:rsidRPr="00050145">
        <w:rPr>
          <w:rFonts w:ascii="Verdana" w:hAnsi="Verdana"/>
          <w:sz w:val="24"/>
          <w:szCs w:val="24"/>
        </w:rPr>
        <w:t xml:space="preserve"> Edital, e </w:t>
      </w:r>
      <w:r w:rsidRPr="00960412">
        <w:rPr>
          <w:rFonts w:ascii="Verdana" w:hAnsi="Verdana"/>
          <w:b/>
          <w:sz w:val="24"/>
          <w:szCs w:val="24"/>
        </w:rPr>
        <w:t>HOMOLOGO</w:t>
      </w:r>
      <w:r w:rsidRPr="00050145">
        <w:rPr>
          <w:rFonts w:ascii="Verdana" w:hAnsi="Verdana"/>
          <w:sz w:val="24"/>
          <w:szCs w:val="24"/>
        </w:rPr>
        <w:t xml:space="preserve"> o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>resultado do certame, sob a modalidade Pregão Eletrônico,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960412">
        <w:rPr>
          <w:rFonts w:ascii="Verdana" w:hAnsi="Verdana"/>
          <w:b/>
          <w:sz w:val="24"/>
          <w:szCs w:val="24"/>
        </w:rPr>
        <w:t>ADJUDICANDO</w:t>
      </w:r>
      <w:r w:rsidRPr="00050145">
        <w:rPr>
          <w:rFonts w:ascii="Verdana" w:hAnsi="Verdana"/>
          <w:sz w:val="24"/>
          <w:szCs w:val="24"/>
        </w:rPr>
        <w:t xml:space="preserve"> à empresa individual de responsabilidade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 xml:space="preserve">limitada </w:t>
      </w:r>
      <w:r w:rsidRPr="00960412">
        <w:rPr>
          <w:rFonts w:ascii="Verdana" w:hAnsi="Verdana"/>
          <w:b/>
          <w:sz w:val="24"/>
          <w:szCs w:val="24"/>
        </w:rPr>
        <w:t>LÍDER SERVIÇO</w:t>
      </w:r>
      <w:r w:rsidR="00A43F8C">
        <w:rPr>
          <w:rFonts w:ascii="Verdana" w:hAnsi="Verdana"/>
          <w:b/>
          <w:sz w:val="24"/>
          <w:szCs w:val="24"/>
        </w:rPr>
        <w:t xml:space="preserve"> DE LOCAÇÃO DE VEÍCULOS EIRELI, </w:t>
      </w:r>
      <w:r w:rsidRPr="00960412">
        <w:rPr>
          <w:rFonts w:ascii="Verdana" w:hAnsi="Verdana"/>
          <w:b/>
          <w:sz w:val="24"/>
          <w:szCs w:val="24"/>
        </w:rPr>
        <w:t>CNPJ 17.165.013/0001-13,</w:t>
      </w:r>
      <w:r w:rsidRPr="00050145">
        <w:rPr>
          <w:rFonts w:ascii="Verdana" w:hAnsi="Verdana"/>
          <w:sz w:val="24"/>
          <w:szCs w:val="24"/>
        </w:rPr>
        <w:t xml:space="preserve"> os itens 1 e 2 do Edital, correspondentes à prestação de serviços, à Secretaria Municipal de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>Desenvolvimento Econômico, Trabalho e Turismo, de locação de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>1 (um) veículo executivo tipo "B", com motorista, fornecimento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>de combustível e quilometragem livre, estimada em 2.500km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>(dois mil e quinhentos quilômetros) por mês, pelo valor mensal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>estimado de R$ 14.649,35 (quatorze mil, seiscentos e quarenta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>e nove reais e trinta e cinco centavos) e a locação de 6 (seis)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>veículos administrativos tipo "C", com motorista, fornecimento</w:t>
      </w:r>
      <w:r w:rsidR="00A43F8C">
        <w:rPr>
          <w:rFonts w:ascii="Verdana" w:hAnsi="Verdana"/>
          <w:b/>
          <w:sz w:val="24"/>
          <w:szCs w:val="24"/>
        </w:rPr>
        <w:t xml:space="preserve"> </w:t>
      </w:r>
      <w:r w:rsidRPr="00050145">
        <w:rPr>
          <w:rFonts w:ascii="Verdana" w:hAnsi="Verdana"/>
          <w:sz w:val="24"/>
          <w:szCs w:val="24"/>
        </w:rPr>
        <w:t>de combustível e quilometragem livre estimada em 2.000km</w:t>
      </w:r>
      <w:r>
        <w:rPr>
          <w:rFonts w:ascii="Verdana" w:hAnsi="Verdana"/>
          <w:sz w:val="24"/>
          <w:szCs w:val="24"/>
        </w:rPr>
        <w:t xml:space="preserve"> </w:t>
      </w:r>
    </w:p>
    <w:p w:rsidR="00960412" w:rsidRPr="00960412" w:rsidRDefault="00960412" w:rsidP="00960412">
      <w:pPr>
        <w:spacing w:after="0" w:line="240" w:lineRule="auto"/>
        <w:rPr>
          <w:rFonts w:ascii="Verdana" w:hAnsi="Verdana"/>
          <w:sz w:val="24"/>
          <w:szCs w:val="24"/>
        </w:rPr>
      </w:pPr>
      <w:r w:rsidRPr="00960412">
        <w:rPr>
          <w:rFonts w:ascii="Verdana" w:hAnsi="Verdana"/>
          <w:sz w:val="24"/>
          <w:szCs w:val="24"/>
        </w:rPr>
        <w:t>(dois mil quilômetros) por mês,</w:t>
      </w:r>
      <w:r w:rsidR="00A43F8C">
        <w:rPr>
          <w:rFonts w:ascii="Verdana" w:hAnsi="Verdana"/>
          <w:sz w:val="24"/>
          <w:szCs w:val="24"/>
        </w:rPr>
        <w:t xml:space="preserve"> por veículo, pelo valor mensal </w:t>
      </w:r>
      <w:r w:rsidRPr="00960412">
        <w:rPr>
          <w:rFonts w:ascii="Verdana" w:hAnsi="Verdana"/>
          <w:sz w:val="24"/>
          <w:szCs w:val="24"/>
        </w:rPr>
        <w:t>estimado de R$ 61.499,82 (se</w:t>
      </w:r>
      <w:r w:rsidR="00A43F8C">
        <w:rPr>
          <w:rFonts w:ascii="Verdana" w:hAnsi="Verdana"/>
          <w:sz w:val="24"/>
          <w:szCs w:val="24"/>
        </w:rPr>
        <w:t xml:space="preserve">ssenta e um mil, quatrocentos e </w:t>
      </w:r>
      <w:r w:rsidRPr="00960412">
        <w:rPr>
          <w:rFonts w:ascii="Verdana" w:hAnsi="Verdana"/>
          <w:sz w:val="24"/>
          <w:szCs w:val="24"/>
        </w:rPr>
        <w:t>noventa e nove reais e oitenta</w:t>
      </w:r>
      <w:r w:rsidR="00A43F8C">
        <w:rPr>
          <w:rFonts w:ascii="Verdana" w:hAnsi="Verdana"/>
          <w:sz w:val="24"/>
          <w:szCs w:val="24"/>
        </w:rPr>
        <w:t xml:space="preserve"> e dois centavos), perfazendo o </w:t>
      </w:r>
      <w:r w:rsidRPr="00960412">
        <w:rPr>
          <w:rFonts w:ascii="Verdana" w:hAnsi="Verdana"/>
          <w:sz w:val="24"/>
          <w:szCs w:val="24"/>
        </w:rPr>
        <w:t>valor total mensal estimado de R$</w:t>
      </w:r>
      <w:r w:rsidR="00A43F8C">
        <w:rPr>
          <w:rFonts w:ascii="Verdana" w:hAnsi="Verdana"/>
          <w:sz w:val="24"/>
          <w:szCs w:val="24"/>
        </w:rPr>
        <w:t xml:space="preserve"> 76.149,17 (setenta e seis mil, </w:t>
      </w:r>
      <w:r w:rsidRPr="00960412">
        <w:rPr>
          <w:rFonts w:ascii="Verdana" w:hAnsi="Verdana"/>
          <w:sz w:val="24"/>
          <w:szCs w:val="24"/>
        </w:rPr>
        <w:t xml:space="preserve">cento e quarenta e nove reais </w:t>
      </w:r>
      <w:r w:rsidR="00A43F8C">
        <w:rPr>
          <w:rFonts w:ascii="Verdana" w:hAnsi="Verdana"/>
          <w:sz w:val="24"/>
          <w:szCs w:val="24"/>
        </w:rPr>
        <w:t xml:space="preserve">e dezessete centavos) e o valor </w:t>
      </w:r>
      <w:r w:rsidRPr="00960412">
        <w:rPr>
          <w:rFonts w:ascii="Verdana" w:hAnsi="Verdana"/>
          <w:sz w:val="24"/>
          <w:szCs w:val="24"/>
        </w:rPr>
        <w:t>total anual estimado de R$ 913.</w:t>
      </w:r>
      <w:r w:rsidR="00A43F8C">
        <w:rPr>
          <w:rFonts w:ascii="Verdana" w:hAnsi="Verdana"/>
          <w:sz w:val="24"/>
          <w:szCs w:val="24"/>
        </w:rPr>
        <w:t xml:space="preserve">790,04 (novecentos e treze mil, </w:t>
      </w:r>
      <w:r w:rsidRPr="00960412">
        <w:rPr>
          <w:rFonts w:ascii="Verdana" w:hAnsi="Verdana"/>
          <w:sz w:val="24"/>
          <w:szCs w:val="24"/>
        </w:rPr>
        <w:t xml:space="preserve">setecentos e noventa reais e </w:t>
      </w:r>
      <w:r w:rsidR="00A43F8C">
        <w:rPr>
          <w:rFonts w:ascii="Verdana" w:hAnsi="Verdana"/>
          <w:sz w:val="24"/>
          <w:szCs w:val="24"/>
        </w:rPr>
        <w:t xml:space="preserve">quatro centavos), pelo prazo de </w:t>
      </w:r>
      <w:r w:rsidRPr="00960412">
        <w:rPr>
          <w:rFonts w:ascii="Verdana" w:hAnsi="Verdana"/>
          <w:sz w:val="24"/>
          <w:szCs w:val="24"/>
        </w:rPr>
        <w:t>execução de 12 (doze) meses.</w:t>
      </w:r>
    </w:p>
    <w:p w:rsidR="00960412" w:rsidRPr="00960412" w:rsidRDefault="00960412" w:rsidP="00960412">
      <w:pPr>
        <w:spacing w:after="0" w:line="240" w:lineRule="auto"/>
        <w:rPr>
          <w:rFonts w:ascii="Verdana" w:hAnsi="Verdana"/>
          <w:sz w:val="24"/>
          <w:szCs w:val="24"/>
        </w:rPr>
      </w:pPr>
      <w:r w:rsidRPr="00960412">
        <w:rPr>
          <w:rFonts w:ascii="Verdana" w:hAnsi="Verdana"/>
          <w:sz w:val="24"/>
          <w:szCs w:val="24"/>
        </w:rPr>
        <w:t xml:space="preserve">II – Por consequência, </w:t>
      </w:r>
      <w:proofErr w:type="gramStart"/>
      <w:r w:rsidRPr="00960412">
        <w:rPr>
          <w:rFonts w:ascii="Verdana" w:hAnsi="Verdana"/>
          <w:sz w:val="24"/>
          <w:szCs w:val="24"/>
        </w:rPr>
        <w:t>AUTORIZO,</w:t>
      </w:r>
      <w:proofErr w:type="gramEnd"/>
      <w:r w:rsidRPr="00960412">
        <w:rPr>
          <w:rFonts w:ascii="Verdana" w:hAnsi="Verdana"/>
          <w:sz w:val="24"/>
          <w:szCs w:val="24"/>
        </w:rPr>
        <w:t xml:space="preserve"> observadas as formalidades legais e cautelas de </w:t>
      </w:r>
      <w:r w:rsidR="00A43F8C">
        <w:rPr>
          <w:rFonts w:ascii="Verdana" w:hAnsi="Verdana"/>
          <w:sz w:val="24"/>
          <w:szCs w:val="24"/>
        </w:rPr>
        <w:t xml:space="preserve">estilo, bem como as orientações </w:t>
      </w:r>
      <w:r w:rsidRPr="00960412">
        <w:rPr>
          <w:rFonts w:ascii="Verdana" w:hAnsi="Verdana"/>
          <w:sz w:val="24"/>
          <w:szCs w:val="24"/>
        </w:rPr>
        <w:t>contidas na manifestação jurídica sob doc. 056968428, a contratação da empresa individual de responsabilidade limitada LÍDER SERVIÇO DE L</w:t>
      </w:r>
      <w:r w:rsidR="00A43F8C">
        <w:rPr>
          <w:rFonts w:ascii="Verdana" w:hAnsi="Verdana"/>
          <w:sz w:val="24"/>
          <w:szCs w:val="24"/>
        </w:rPr>
        <w:t xml:space="preserve">OCAÇÃO DE VEÍCULOS EIRELI, CNPJ </w:t>
      </w:r>
      <w:r w:rsidRPr="00960412">
        <w:rPr>
          <w:rFonts w:ascii="Verdana" w:hAnsi="Verdana"/>
          <w:sz w:val="24"/>
          <w:szCs w:val="24"/>
        </w:rPr>
        <w:t>17.165.013/0001-13, para a pr</w:t>
      </w:r>
      <w:r w:rsidR="00A43F8C">
        <w:rPr>
          <w:rFonts w:ascii="Verdana" w:hAnsi="Verdana"/>
          <w:sz w:val="24"/>
          <w:szCs w:val="24"/>
        </w:rPr>
        <w:t xml:space="preserve">estação dos serviços de locação </w:t>
      </w:r>
      <w:r w:rsidRPr="00960412">
        <w:rPr>
          <w:rFonts w:ascii="Verdana" w:hAnsi="Verdana"/>
          <w:sz w:val="24"/>
          <w:szCs w:val="24"/>
        </w:rPr>
        <w:t>de veículo, conforme previsto no Edital e registrado nas propostas sob docs. 056466152 e 056466209.</w:t>
      </w:r>
    </w:p>
    <w:p w:rsidR="00960412" w:rsidRPr="00960412" w:rsidRDefault="00960412" w:rsidP="00960412">
      <w:pPr>
        <w:spacing w:after="0" w:line="240" w:lineRule="auto"/>
        <w:rPr>
          <w:rFonts w:ascii="Verdana" w:hAnsi="Verdana"/>
          <w:sz w:val="24"/>
          <w:szCs w:val="24"/>
        </w:rPr>
      </w:pPr>
      <w:r w:rsidRPr="00960412">
        <w:rPr>
          <w:rFonts w:ascii="Verdana" w:hAnsi="Verdana"/>
          <w:sz w:val="24"/>
          <w:szCs w:val="24"/>
        </w:rPr>
        <w:t xml:space="preserve">III – </w:t>
      </w:r>
      <w:proofErr w:type="gramStart"/>
      <w:r w:rsidRPr="00960412">
        <w:rPr>
          <w:rFonts w:ascii="Verdana" w:hAnsi="Verdana"/>
          <w:sz w:val="24"/>
          <w:szCs w:val="24"/>
        </w:rPr>
        <w:t>Outrossim</w:t>
      </w:r>
      <w:proofErr w:type="gramEnd"/>
      <w:r w:rsidRPr="00960412">
        <w:rPr>
          <w:rFonts w:ascii="Verdana" w:hAnsi="Verdana"/>
          <w:sz w:val="24"/>
          <w:szCs w:val="24"/>
        </w:rPr>
        <w:t>, AUTORIZO</w:t>
      </w:r>
      <w:r w:rsidR="00A43F8C">
        <w:rPr>
          <w:rFonts w:ascii="Verdana" w:hAnsi="Verdana"/>
          <w:sz w:val="24"/>
          <w:szCs w:val="24"/>
        </w:rPr>
        <w:t xml:space="preserve"> a emissão de respectivas notas </w:t>
      </w:r>
      <w:r w:rsidRPr="00960412">
        <w:rPr>
          <w:rFonts w:ascii="Verdana" w:hAnsi="Verdana"/>
          <w:sz w:val="24"/>
          <w:szCs w:val="24"/>
        </w:rPr>
        <w:t>de reserva e empenho, onerando a dotação orçamentária 30.1</w:t>
      </w:r>
    </w:p>
    <w:p w:rsidR="00960412" w:rsidRPr="00960412" w:rsidRDefault="00960412" w:rsidP="00960412">
      <w:pPr>
        <w:spacing w:after="0" w:line="240" w:lineRule="auto"/>
        <w:rPr>
          <w:rFonts w:ascii="Verdana" w:hAnsi="Verdana"/>
          <w:sz w:val="24"/>
          <w:szCs w:val="24"/>
        </w:rPr>
      </w:pPr>
      <w:r w:rsidRPr="00960412">
        <w:rPr>
          <w:rFonts w:ascii="Verdana" w:hAnsi="Verdana"/>
          <w:sz w:val="24"/>
          <w:szCs w:val="24"/>
        </w:rPr>
        <w:t>0.11.122.3024.2.100.3.3.90.39</w:t>
      </w:r>
      <w:r w:rsidR="00A43F8C">
        <w:rPr>
          <w:rFonts w:ascii="Verdana" w:hAnsi="Verdana"/>
          <w:sz w:val="24"/>
          <w:szCs w:val="24"/>
        </w:rPr>
        <w:t xml:space="preserve">.00.00, observando, naquilo que </w:t>
      </w:r>
      <w:r w:rsidRPr="00960412">
        <w:rPr>
          <w:rFonts w:ascii="Verdana" w:hAnsi="Verdana"/>
          <w:sz w:val="24"/>
          <w:szCs w:val="24"/>
        </w:rPr>
        <w:t xml:space="preserve">couber, as disposições das Leis Complementares 101/2000 </w:t>
      </w:r>
      <w:proofErr w:type="gramStart"/>
      <w:r w:rsidRPr="00960412">
        <w:rPr>
          <w:rFonts w:ascii="Verdana" w:hAnsi="Verdana"/>
          <w:sz w:val="24"/>
          <w:szCs w:val="24"/>
        </w:rPr>
        <w:t>e</w:t>
      </w:r>
      <w:proofErr w:type="gramEnd"/>
    </w:p>
    <w:p w:rsidR="00960412" w:rsidRPr="00960412" w:rsidRDefault="00960412" w:rsidP="00960412">
      <w:pPr>
        <w:spacing w:after="0" w:line="240" w:lineRule="auto"/>
        <w:rPr>
          <w:rFonts w:ascii="Verdana" w:hAnsi="Verdana"/>
          <w:sz w:val="24"/>
          <w:szCs w:val="24"/>
        </w:rPr>
      </w:pPr>
      <w:r w:rsidRPr="00960412">
        <w:rPr>
          <w:rFonts w:ascii="Verdana" w:hAnsi="Verdana"/>
          <w:sz w:val="24"/>
          <w:szCs w:val="24"/>
        </w:rPr>
        <w:t>131/2009.</w:t>
      </w:r>
    </w:p>
    <w:p w:rsidR="00050145" w:rsidRDefault="00960412" w:rsidP="00960412">
      <w:pPr>
        <w:spacing w:after="0" w:line="240" w:lineRule="auto"/>
        <w:rPr>
          <w:rFonts w:ascii="Verdana" w:hAnsi="Verdana"/>
          <w:sz w:val="24"/>
          <w:szCs w:val="24"/>
        </w:rPr>
      </w:pPr>
      <w:r w:rsidRPr="00960412">
        <w:rPr>
          <w:rFonts w:ascii="Verdana" w:hAnsi="Verdana"/>
          <w:sz w:val="24"/>
          <w:szCs w:val="24"/>
        </w:rPr>
        <w:t>IV – Por fim, nos ter</w:t>
      </w:r>
      <w:r w:rsidR="00A43F8C">
        <w:rPr>
          <w:rFonts w:ascii="Verdana" w:hAnsi="Verdana"/>
          <w:sz w:val="24"/>
          <w:szCs w:val="24"/>
        </w:rPr>
        <w:t xml:space="preserve">mos do artigo 67 da Lei Federal </w:t>
      </w:r>
      <w:r w:rsidRPr="00960412">
        <w:rPr>
          <w:rFonts w:ascii="Verdana" w:hAnsi="Verdana"/>
          <w:sz w:val="24"/>
          <w:szCs w:val="24"/>
        </w:rPr>
        <w:t>8.666/1993, bem como do</w:t>
      </w:r>
      <w:r w:rsidR="00A43F8C">
        <w:rPr>
          <w:rFonts w:ascii="Verdana" w:hAnsi="Verdana"/>
          <w:sz w:val="24"/>
          <w:szCs w:val="24"/>
        </w:rPr>
        <w:t xml:space="preserve"> Decreto Municipal 54.873/2014, </w:t>
      </w:r>
      <w:r w:rsidRPr="00960412">
        <w:rPr>
          <w:rFonts w:ascii="Verdana" w:hAnsi="Verdana"/>
          <w:sz w:val="24"/>
          <w:szCs w:val="24"/>
        </w:rPr>
        <w:t>DESIGNO a Supervisão de C</w:t>
      </w:r>
      <w:r w:rsidR="00A43F8C">
        <w:rPr>
          <w:rFonts w:ascii="Verdana" w:hAnsi="Verdana"/>
          <w:sz w:val="24"/>
          <w:szCs w:val="24"/>
        </w:rPr>
        <w:t xml:space="preserve">ontratos, Convênios e Parcerias </w:t>
      </w:r>
      <w:r w:rsidRPr="00960412">
        <w:rPr>
          <w:rFonts w:ascii="Verdana" w:hAnsi="Verdana"/>
          <w:sz w:val="24"/>
          <w:szCs w:val="24"/>
        </w:rPr>
        <w:t>do Departamento de Administração e Finanças como unidade</w:t>
      </w:r>
      <w:r w:rsidR="00A43F8C">
        <w:rPr>
          <w:rFonts w:ascii="Verdana" w:hAnsi="Verdana"/>
          <w:sz w:val="24"/>
          <w:szCs w:val="24"/>
        </w:rPr>
        <w:t xml:space="preserve"> </w:t>
      </w:r>
      <w:r w:rsidRPr="00960412">
        <w:rPr>
          <w:rFonts w:ascii="Verdana" w:hAnsi="Verdana"/>
          <w:sz w:val="24"/>
          <w:szCs w:val="24"/>
        </w:rPr>
        <w:t xml:space="preserve">administrativa responsável pela gestão da </w:t>
      </w:r>
      <w:r w:rsidRPr="00960412">
        <w:rPr>
          <w:rFonts w:ascii="Verdana" w:hAnsi="Verdana"/>
          <w:sz w:val="24"/>
          <w:szCs w:val="24"/>
        </w:rPr>
        <w:lastRenderedPageBreak/>
        <w:t>contratação e o servidor Eliel Souza Guimarães, RF</w:t>
      </w:r>
      <w:r w:rsidR="00A43F8C">
        <w:rPr>
          <w:rFonts w:ascii="Verdana" w:hAnsi="Verdana"/>
          <w:sz w:val="24"/>
          <w:szCs w:val="24"/>
        </w:rPr>
        <w:t xml:space="preserve"> 857.995.4, e a servidora </w:t>
      </w:r>
      <w:proofErr w:type="spellStart"/>
      <w:r w:rsidR="00A43F8C">
        <w:rPr>
          <w:rFonts w:ascii="Verdana" w:hAnsi="Verdana"/>
          <w:sz w:val="24"/>
          <w:szCs w:val="24"/>
        </w:rPr>
        <w:t>Jayse</w:t>
      </w:r>
      <w:proofErr w:type="spellEnd"/>
      <w:r w:rsidR="00A43F8C">
        <w:rPr>
          <w:rFonts w:ascii="Verdana" w:hAnsi="Verdana"/>
          <w:sz w:val="24"/>
          <w:szCs w:val="24"/>
        </w:rPr>
        <w:t xml:space="preserve"> </w:t>
      </w:r>
      <w:r w:rsidRPr="00960412">
        <w:rPr>
          <w:rFonts w:ascii="Verdana" w:hAnsi="Verdana"/>
          <w:sz w:val="24"/>
          <w:szCs w:val="24"/>
        </w:rPr>
        <w:t xml:space="preserve">Monique </w:t>
      </w:r>
      <w:proofErr w:type="spellStart"/>
      <w:r w:rsidRPr="00960412">
        <w:rPr>
          <w:rFonts w:ascii="Verdana" w:hAnsi="Verdana"/>
          <w:sz w:val="24"/>
          <w:szCs w:val="24"/>
        </w:rPr>
        <w:t>Gomiero</w:t>
      </w:r>
      <w:proofErr w:type="spellEnd"/>
      <w:r w:rsidRPr="00960412">
        <w:rPr>
          <w:rFonts w:ascii="Verdana" w:hAnsi="Verdana"/>
          <w:sz w:val="24"/>
          <w:szCs w:val="24"/>
        </w:rPr>
        <w:t xml:space="preserve"> Thomaz, RF 8</w:t>
      </w:r>
      <w:r w:rsidR="00A43F8C">
        <w:rPr>
          <w:rFonts w:ascii="Verdana" w:hAnsi="Verdana"/>
          <w:sz w:val="24"/>
          <w:szCs w:val="24"/>
        </w:rPr>
        <w:t xml:space="preserve">58.694.2, como fiscais, titular </w:t>
      </w:r>
      <w:r w:rsidRPr="00960412">
        <w:rPr>
          <w:rFonts w:ascii="Verdana" w:hAnsi="Verdana"/>
          <w:sz w:val="24"/>
          <w:szCs w:val="24"/>
        </w:rPr>
        <w:t>e suplente, respectivamente, pa</w:t>
      </w:r>
      <w:r w:rsidR="00A43F8C">
        <w:rPr>
          <w:rFonts w:ascii="Verdana" w:hAnsi="Verdana"/>
          <w:sz w:val="24"/>
          <w:szCs w:val="24"/>
        </w:rPr>
        <w:t xml:space="preserve">ra fiscalização da contratação, </w:t>
      </w:r>
      <w:r w:rsidRPr="00960412">
        <w:rPr>
          <w:rFonts w:ascii="Verdana" w:hAnsi="Verdana"/>
          <w:sz w:val="24"/>
          <w:szCs w:val="24"/>
        </w:rPr>
        <w:t>desde que atendido os requisi</w:t>
      </w:r>
      <w:r w:rsidR="00A43F8C">
        <w:rPr>
          <w:rFonts w:ascii="Verdana" w:hAnsi="Verdana"/>
          <w:sz w:val="24"/>
          <w:szCs w:val="24"/>
        </w:rPr>
        <w:t xml:space="preserve">tos estabelecidos no art. 6º do </w:t>
      </w:r>
      <w:r w:rsidRPr="00960412">
        <w:rPr>
          <w:rFonts w:ascii="Verdana" w:hAnsi="Verdana"/>
          <w:sz w:val="24"/>
          <w:szCs w:val="24"/>
        </w:rPr>
        <w:t>supracitado normativo, consoante doc. 057268008.</w:t>
      </w:r>
    </w:p>
    <w:p w:rsidR="00050145" w:rsidRPr="004542F0" w:rsidRDefault="00050145" w:rsidP="00050145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050145" w:rsidRPr="00454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17B"/>
    <w:multiLevelType w:val="hybridMultilevel"/>
    <w:tmpl w:val="E5127F2E"/>
    <w:lvl w:ilvl="0" w:tplc="0F50E9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50145"/>
    <w:rsid w:val="000732D8"/>
    <w:rsid w:val="0007520B"/>
    <w:rsid w:val="000A272B"/>
    <w:rsid w:val="000C1894"/>
    <w:rsid w:val="000E511E"/>
    <w:rsid w:val="00335493"/>
    <w:rsid w:val="00377C49"/>
    <w:rsid w:val="004169D3"/>
    <w:rsid w:val="004542F0"/>
    <w:rsid w:val="0047792D"/>
    <w:rsid w:val="00502789"/>
    <w:rsid w:val="006631E7"/>
    <w:rsid w:val="0072299A"/>
    <w:rsid w:val="007748FE"/>
    <w:rsid w:val="007F4BBD"/>
    <w:rsid w:val="00812A7F"/>
    <w:rsid w:val="0081621B"/>
    <w:rsid w:val="008826E8"/>
    <w:rsid w:val="008F767C"/>
    <w:rsid w:val="00960412"/>
    <w:rsid w:val="009B1C2B"/>
    <w:rsid w:val="009E40E6"/>
    <w:rsid w:val="009E4453"/>
    <w:rsid w:val="00A33CA0"/>
    <w:rsid w:val="00A43F8C"/>
    <w:rsid w:val="00A546EE"/>
    <w:rsid w:val="00AB034C"/>
    <w:rsid w:val="00AD7B33"/>
    <w:rsid w:val="00B235FA"/>
    <w:rsid w:val="00B257F2"/>
    <w:rsid w:val="00BD1BE8"/>
    <w:rsid w:val="00C21259"/>
    <w:rsid w:val="00C47E25"/>
    <w:rsid w:val="00CD6BCB"/>
    <w:rsid w:val="00D1337E"/>
    <w:rsid w:val="00D65AD1"/>
    <w:rsid w:val="00DE4A0D"/>
    <w:rsid w:val="00E718F4"/>
    <w:rsid w:val="00EA1D9A"/>
    <w:rsid w:val="00EF3910"/>
    <w:rsid w:val="00F15C20"/>
    <w:rsid w:val="00F7133C"/>
    <w:rsid w:val="00F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7F91-BEB3-4CD7-A746-6EB838FC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4205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23</cp:revision>
  <dcterms:created xsi:type="dcterms:W3CDTF">2020-12-08T17:15:00Z</dcterms:created>
  <dcterms:modified xsi:type="dcterms:W3CDTF">2022-01-13T13:45:00Z</dcterms:modified>
</cp:coreProperties>
</file>