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D7F45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4D7F45">
        <w:rPr>
          <w:rFonts w:ascii="Verdana" w:hAnsi="Verdana"/>
          <w:b/>
          <w:sz w:val="24"/>
          <w:szCs w:val="24"/>
        </w:rPr>
        <w:t>Paulo,</w:t>
      </w:r>
      <w:proofErr w:type="gramEnd"/>
      <w:r w:rsidR="004D7F45">
        <w:rPr>
          <w:rFonts w:ascii="Verdana" w:hAnsi="Verdana"/>
          <w:b/>
          <w:sz w:val="24"/>
          <w:szCs w:val="24"/>
        </w:rPr>
        <w:t>155</w:t>
      </w:r>
      <w:r w:rsidR="00A61DF4">
        <w:rPr>
          <w:rFonts w:ascii="Verdana" w:hAnsi="Verdana"/>
          <w:b/>
          <w:sz w:val="24"/>
          <w:szCs w:val="24"/>
        </w:rPr>
        <w:t>, Ano 66</w:t>
      </w:r>
      <w:r w:rsidR="00036044">
        <w:rPr>
          <w:rFonts w:ascii="Verdana" w:hAnsi="Verdana"/>
          <w:b/>
          <w:sz w:val="24"/>
          <w:szCs w:val="24"/>
        </w:rPr>
        <w:t>,</w:t>
      </w:r>
      <w:r w:rsidR="00A61DF4">
        <w:rPr>
          <w:rFonts w:ascii="Verdana" w:hAnsi="Verdana"/>
          <w:b/>
          <w:sz w:val="24"/>
          <w:szCs w:val="24"/>
        </w:rPr>
        <w:t xml:space="preserve"> </w:t>
      </w:r>
      <w:r w:rsidR="004D7F45">
        <w:rPr>
          <w:rFonts w:ascii="Verdana" w:hAnsi="Verdana"/>
          <w:b/>
          <w:sz w:val="24"/>
          <w:szCs w:val="24"/>
        </w:rPr>
        <w:t xml:space="preserve"> </w:t>
      </w:r>
      <w:r w:rsidR="008476D5">
        <w:rPr>
          <w:rFonts w:ascii="Verdana" w:hAnsi="Verdana"/>
          <w:b/>
          <w:sz w:val="24"/>
          <w:szCs w:val="24"/>
        </w:rPr>
        <w:t>Terça-feira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036044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8476D5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4D7F45" w:rsidRDefault="004D7F45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>GABINETE DO PREFEITO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>RICARDO NUNES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>LEIS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LEI Nº 17.591, DE </w:t>
      </w:r>
      <w:proofErr w:type="gramStart"/>
      <w:r w:rsidRPr="004D7F45">
        <w:rPr>
          <w:rFonts w:ascii="Verdana" w:hAnsi="Verdana"/>
          <w:b/>
          <w:sz w:val="24"/>
          <w:szCs w:val="24"/>
        </w:rPr>
        <w:t>9</w:t>
      </w:r>
      <w:proofErr w:type="gramEnd"/>
      <w:r w:rsidRPr="004D7F45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(PROJETO DE LEI Nº 526/19, DO </w:t>
      </w:r>
      <w:proofErr w:type="gramStart"/>
      <w:r w:rsidRPr="004D7F45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D7F45">
        <w:rPr>
          <w:rFonts w:ascii="Verdana" w:hAnsi="Verdana"/>
          <w:b/>
          <w:sz w:val="24"/>
          <w:szCs w:val="24"/>
        </w:rPr>
        <w:t>RODRIGO GOULART – PSD)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Denomina Rua Cabo PM Fernando Flavio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Flores o logradouro que especifica localizado no Distrito de Cidade Dutra, Subprefeitura da Capela do Socorro.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das atribuições que lhe são conferidas por lei, fa</w:t>
      </w:r>
      <w:r>
        <w:rPr>
          <w:rFonts w:ascii="Verdana" w:hAnsi="Verdana"/>
          <w:sz w:val="24"/>
          <w:szCs w:val="24"/>
        </w:rPr>
        <w:t xml:space="preserve">z saber </w:t>
      </w:r>
      <w:r w:rsidRPr="004D7F45">
        <w:rPr>
          <w:rFonts w:ascii="Verdana" w:hAnsi="Verdana"/>
          <w:sz w:val="24"/>
          <w:szCs w:val="24"/>
        </w:rPr>
        <w:t>que a Câmara Municipal, em</w:t>
      </w:r>
      <w:r>
        <w:rPr>
          <w:rFonts w:ascii="Verdana" w:hAnsi="Verdana"/>
          <w:sz w:val="24"/>
          <w:szCs w:val="24"/>
        </w:rPr>
        <w:t xml:space="preserve"> sessão de 14 de julho de 2021, </w:t>
      </w:r>
      <w:r w:rsidRPr="004D7F45">
        <w:rPr>
          <w:rFonts w:ascii="Verdana" w:hAnsi="Verdana"/>
          <w:sz w:val="24"/>
          <w:szCs w:val="24"/>
        </w:rPr>
        <w:t>decretou e eu promulgo a seguinte lei: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1º Fica denominado Rua Cabo PM Fernando Flavio Flores o logradouro formado pela alça de acesso à Ponte Vitorino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Goulart da Silva e pela rua sem de</w:t>
      </w:r>
      <w:r>
        <w:rPr>
          <w:rFonts w:ascii="Verdana" w:hAnsi="Verdana"/>
          <w:sz w:val="24"/>
          <w:szCs w:val="24"/>
        </w:rPr>
        <w:t xml:space="preserve">nominação, com início na </w:t>
      </w:r>
      <w:r w:rsidRPr="004D7F45">
        <w:rPr>
          <w:rFonts w:ascii="Verdana" w:hAnsi="Verdana"/>
          <w:sz w:val="24"/>
          <w:szCs w:val="24"/>
        </w:rPr>
        <w:t>Ponte Vitorino Goulart da Sil</w:t>
      </w:r>
      <w:r>
        <w:rPr>
          <w:rFonts w:ascii="Verdana" w:hAnsi="Verdana"/>
          <w:sz w:val="24"/>
          <w:szCs w:val="24"/>
        </w:rPr>
        <w:t xml:space="preserve">va e término na Praça Automóvel </w:t>
      </w:r>
      <w:r w:rsidRPr="004D7F45">
        <w:rPr>
          <w:rFonts w:ascii="Verdana" w:hAnsi="Verdana"/>
          <w:sz w:val="24"/>
          <w:szCs w:val="24"/>
        </w:rPr>
        <w:t xml:space="preserve">Clube Paulista, localizado no </w:t>
      </w:r>
      <w:r>
        <w:rPr>
          <w:rFonts w:ascii="Verdana" w:hAnsi="Verdana"/>
          <w:sz w:val="24"/>
          <w:szCs w:val="24"/>
        </w:rPr>
        <w:t xml:space="preserve">Setor 162, Quadras 35, 36, 66 e </w:t>
      </w:r>
      <w:r w:rsidRPr="004D7F45">
        <w:rPr>
          <w:rFonts w:ascii="Verdana" w:hAnsi="Verdana"/>
          <w:sz w:val="24"/>
          <w:szCs w:val="24"/>
        </w:rPr>
        <w:t>225, situado no Distrito de Ci</w:t>
      </w:r>
      <w:r>
        <w:rPr>
          <w:rFonts w:ascii="Verdana" w:hAnsi="Verdana"/>
          <w:sz w:val="24"/>
          <w:szCs w:val="24"/>
        </w:rPr>
        <w:t xml:space="preserve">dade Dutra, na Subprefeitura da </w:t>
      </w:r>
      <w:r w:rsidRPr="004D7F45">
        <w:rPr>
          <w:rFonts w:ascii="Verdana" w:hAnsi="Verdana"/>
          <w:sz w:val="24"/>
          <w:szCs w:val="24"/>
        </w:rPr>
        <w:t>Capela do Socorro.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decorre</w:t>
      </w:r>
      <w:r>
        <w:rPr>
          <w:rFonts w:ascii="Verdana" w:hAnsi="Verdana"/>
          <w:sz w:val="24"/>
          <w:szCs w:val="24"/>
        </w:rPr>
        <w:t xml:space="preserve">ntes da execução desta Lei </w:t>
      </w:r>
      <w:r w:rsidRPr="004D7F45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4D7F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4D7F45">
        <w:rPr>
          <w:rFonts w:ascii="Verdana" w:hAnsi="Verdana"/>
          <w:sz w:val="24"/>
          <w:szCs w:val="24"/>
        </w:rPr>
        <w:t>9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agosto de 2021.</w:t>
      </w: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LEI Nº 17.592, DE </w:t>
      </w:r>
      <w:proofErr w:type="gramStart"/>
      <w:r w:rsidRPr="004D7F45">
        <w:rPr>
          <w:rFonts w:ascii="Verdana" w:hAnsi="Verdana"/>
          <w:b/>
          <w:sz w:val="24"/>
          <w:szCs w:val="24"/>
        </w:rPr>
        <w:t>9</w:t>
      </w:r>
      <w:proofErr w:type="gramEnd"/>
      <w:r w:rsidRPr="004D7F45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(PROJETO DE LEI Nº 574/20, DO </w:t>
      </w:r>
      <w:proofErr w:type="gramStart"/>
      <w:r w:rsidRPr="004D7F45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D7F45">
        <w:rPr>
          <w:rFonts w:ascii="Verdana" w:hAnsi="Verdana"/>
          <w:b/>
          <w:sz w:val="24"/>
          <w:szCs w:val="24"/>
        </w:rPr>
        <w:t>AURÉLIO NOMURA – PSDB)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lastRenderedPageBreak/>
        <w:t>Denomina Professor Irineu Gomes Varella</w:t>
      </w:r>
      <w:r w:rsidR="009B061A">
        <w:rPr>
          <w:rFonts w:ascii="Verdana" w:hAnsi="Verdana"/>
          <w:sz w:val="24"/>
          <w:szCs w:val="24"/>
        </w:rPr>
        <w:t xml:space="preserve"> </w:t>
      </w:r>
      <w:r w:rsidRPr="004D7F45">
        <w:rPr>
          <w:rFonts w:ascii="Verdana" w:hAnsi="Verdana"/>
          <w:sz w:val="24"/>
          <w:szCs w:val="24"/>
        </w:rPr>
        <w:t>a sala de pr</w:t>
      </w:r>
      <w:r w:rsidR="009B061A">
        <w:rPr>
          <w:rFonts w:ascii="Verdana" w:hAnsi="Verdana"/>
          <w:sz w:val="24"/>
          <w:szCs w:val="24"/>
        </w:rPr>
        <w:t xml:space="preserve">ojeções do Planetário Professor </w:t>
      </w:r>
      <w:r w:rsidRPr="004D7F45">
        <w:rPr>
          <w:rFonts w:ascii="Verdana" w:hAnsi="Verdana"/>
          <w:sz w:val="24"/>
          <w:szCs w:val="24"/>
        </w:rPr>
        <w:t xml:space="preserve">Aristóteles </w:t>
      </w:r>
      <w:proofErr w:type="spellStart"/>
      <w:r w:rsidRPr="004D7F45">
        <w:rPr>
          <w:rFonts w:ascii="Verdana" w:hAnsi="Verdana"/>
          <w:sz w:val="24"/>
          <w:szCs w:val="24"/>
        </w:rPr>
        <w:t>Orsini</w:t>
      </w:r>
      <w:proofErr w:type="spellEnd"/>
      <w:r w:rsidRPr="004D7F45">
        <w:rPr>
          <w:rFonts w:ascii="Verdana" w:hAnsi="Verdana"/>
          <w:sz w:val="24"/>
          <w:szCs w:val="24"/>
        </w:rPr>
        <w:t>, situado no Parque Ibirapuera.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das atribuições que lhe são conferid</w:t>
      </w:r>
      <w:r w:rsidR="009B061A">
        <w:rPr>
          <w:rFonts w:ascii="Verdana" w:hAnsi="Verdana"/>
          <w:sz w:val="24"/>
          <w:szCs w:val="24"/>
        </w:rPr>
        <w:t xml:space="preserve">as por lei, faz saber </w:t>
      </w:r>
      <w:r w:rsidRPr="004D7F45">
        <w:rPr>
          <w:rFonts w:ascii="Verdana" w:hAnsi="Verdana"/>
          <w:sz w:val="24"/>
          <w:szCs w:val="24"/>
        </w:rPr>
        <w:t>que a Câmara Municipal, em</w:t>
      </w:r>
      <w:r w:rsidR="009B061A">
        <w:rPr>
          <w:rFonts w:ascii="Verdana" w:hAnsi="Verdana"/>
          <w:sz w:val="24"/>
          <w:szCs w:val="24"/>
        </w:rPr>
        <w:t xml:space="preserve"> sessão de 14 de julho de 2021, </w:t>
      </w:r>
      <w:r w:rsidRPr="004D7F45">
        <w:rPr>
          <w:rFonts w:ascii="Verdana" w:hAnsi="Verdana"/>
          <w:sz w:val="24"/>
          <w:szCs w:val="24"/>
        </w:rPr>
        <w:t>decretou e eu promulgo a seguinte lei: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1º Fica denominada</w:t>
      </w:r>
      <w:r w:rsidR="009B061A">
        <w:rPr>
          <w:rFonts w:ascii="Verdana" w:hAnsi="Verdana"/>
          <w:sz w:val="24"/>
          <w:szCs w:val="24"/>
        </w:rPr>
        <w:t xml:space="preserve"> Professor Irineu Gomes Varella </w:t>
      </w:r>
      <w:r w:rsidRPr="004D7F45">
        <w:rPr>
          <w:rFonts w:ascii="Verdana" w:hAnsi="Verdana"/>
          <w:sz w:val="24"/>
          <w:szCs w:val="24"/>
        </w:rPr>
        <w:t>a sala de projeções do Planetári</w:t>
      </w:r>
      <w:r w:rsidR="009B061A">
        <w:rPr>
          <w:rFonts w:ascii="Verdana" w:hAnsi="Verdana"/>
          <w:sz w:val="24"/>
          <w:szCs w:val="24"/>
        </w:rPr>
        <w:t xml:space="preserve">o Professor Aristóteles </w:t>
      </w:r>
      <w:proofErr w:type="spellStart"/>
      <w:r w:rsidR="009B061A">
        <w:rPr>
          <w:rFonts w:ascii="Verdana" w:hAnsi="Verdana"/>
          <w:sz w:val="24"/>
          <w:szCs w:val="24"/>
        </w:rPr>
        <w:t>Orsini</w:t>
      </w:r>
      <w:proofErr w:type="spellEnd"/>
      <w:r w:rsidR="009B061A">
        <w:rPr>
          <w:rFonts w:ascii="Verdana" w:hAnsi="Verdana"/>
          <w:sz w:val="24"/>
          <w:szCs w:val="24"/>
        </w:rPr>
        <w:t xml:space="preserve">, </w:t>
      </w:r>
      <w:r w:rsidRPr="004D7F45">
        <w:rPr>
          <w:rFonts w:ascii="Verdana" w:hAnsi="Verdana"/>
          <w:sz w:val="24"/>
          <w:szCs w:val="24"/>
        </w:rPr>
        <w:t>situado no Parque Ibirapuera, nesta Capital.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de</w:t>
      </w:r>
      <w:r w:rsidR="009B061A">
        <w:rPr>
          <w:rFonts w:ascii="Verdana" w:hAnsi="Verdana"/>
          <w:sz w:val="24"/>
          <w:szCs w:val="24"/>
        </w:rPr>
        <w:t xml:space="preserve">correntes da execução desta Lei </w:t>
      </w:r>
      <w:r w:rsidRPr="004D7F45">
        <w:rPr>
          <w:rFonts w:ascii="Verdana" w:hAnsi="Verdana"/>
          <w:sz w:val="24"/>
          <w:szCs w:val="24"/>
        </w:rPr>
        <w:t>correrão por conta das dotações orçamentá</w:t>
      </w:r>
      <w:r w:rsidR="009B061A">
        <w:rPr>
          <w:rFonts w:ascii="Verdana" w:hAnsi="Verdana"/>
          <w:sz w:val="24"/>
          <w:szCs w:val="24"/>
        </w:rPr>
        <w:t xml:space="preserve">rias próprias, suplementadas se </w:t>
      </w:r>
      <w:r w:rsidRPr="004D7F45">
        <w:rPr>
          <w:rFonts w:ascii="Verdana" w:hAnsi="Verdana"/>
          <w:sz w:val="24"/>
          <w:szCs w:val="24"/>
        </w:rPr>
        <w:t>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PREFEITURA DO MUNICÍPIO DE SÃO </w:t>
      </w:r>
      <w:r w:rsidR="009B061A">
        <w:rPr>
          <w:rFonts w:ascii="Verdana" w:hAnsi="Verdana"/>
          <w:sz w:val="24"/>
          <w:szCs w:val="24"/>
        </w:rPr>
        <w:t xml:space="preserve">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</w:t>
      </w:r>
      <w:r w:rsidR="009B061A">
        <w:rPr>
          <w:rFonts w:ascii="Verdana" w:hAnsi="Verdana"/>
          <w:sz w:val="24"/>
          <w:szCs w:val="24"/>
        </w:rPr>
        <w:t xml:space="preserve">A TRIPOLI, Secretário Municipal </w:t>
      </w:r>
      <w:r w:rsidRPr="004D7F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APARECIDA DE JESUS PR</w:t>
      </w:r>
      <w:r w:rsidR="009B061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4D7F45">
        <w:rPr>
          <w:rFonts w:ascii="Verdana" w:hAnsi="Verdana"/>
          <w:sz w:val="24"/>
          <w:szCs w:val="24"/>
        </w:rPr>
        <w:t>9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agosto de 2021.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LEI Nº 17.593, DE </w:t>
      </w:r>
      <w:proofErr w:type="gramStart"/>
      <w:r w:rsidRPr="004D7F45">
        <w:rPr>
          <w:rFonts w:ascii="Verdana" w:hAnsi="Verdana"/>
          <w:b/>
          <w:sz w:val="24"/>
          <w:szCs w:val="24"/>
        </w:rPr>
        <w:t>9</w:t>
      </w:r>
      <w:proofErr w:type="gramEnd"/>
      <w:r w:rsidRPr="004D7F45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(PROJETO DE LEI Nº 660/19, DO </w:t>
      </w:r>
      <w:proofErr w:type="gramStart"/>
      <w:r w:rsidRPr="004D7F45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D7F45">
        <w:rPr>
          <w:rFonts w:ascii="Verdana" w:hAnsi="Verdana"/>
          <w:b/>
          <w:sz w:val="24"/>
          <w:szCs w:val="24"/>
        </w:rPr>
        <w:t>MILTON FERREIRA – PODEMOS)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Acrescenta a denominação Associação Portuguesa de Desportos à Rua </w:t>
      </w:r>
      <w:proofErr w:type="spellStart"/>
      <w:r w:rsidRPr="004D7F45">
        <w:rPr>
          <w:rFonts w:ascii="Verdana" w:hAnsi="Verdana"/>
          <w:sz w:val="24"/>
          <w:szCs w:val="24"/>
        </w:rPr>
        <w:t>Azurita</w:t>
      </w:r>
      <w:proofErr w:type="spellEnd"/>
      <w:r w:rsidRPr="004D7F45">
        <w:rPr>
          <w:rFonts w:ascii="Verdana" w:hAnsi="Verdana"/>
          <w:sz w:val="24"/>
          <w:szCs w:val="24"/>
        </w:rPr>
        <w:t>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das atribuições que lhe sã</w:t>
      </w:r>
      <w:r w:rsidR="009B061A">
        <w:rPr>
          <w:rFonts w:ascii="Verdana" w:hAnsi="Verdana"/>
          <w:sz w:val="24"/>
          <w:szCs w:val="24"/>
        </w:rPr>
        <w:t xml:space="preserve">o conferidas por lei, faz saber </w:t>
      </w:r>
      <w:r w:rsidRPr="004D7F45">
        <w:rPr>
          <w:rFonts w:ascii="Verdana" w:hAnsi="Verdana"/>
          <w:sz w:val="24"/>
          <w:szCs w:val="24"/>
        </w:rPr>
        <w:t>que a Câmara Municipal, em</w:t>
      </w:r>
      <w:r w:rsidR="009B061A">
        <w:rPr>
          <w:rFonts w:ascii="Verdana" w:hAnsi="Verdana"/>
          <w:sz w:val="24"/>
          <w:szCs w:val="24"/>
        </w:rPr>
        <w:t xml:space="preserve"> sessão de 14 de julho de 2021, </w:t>
      </w:r>
      <w:r w:rsidRPr="004D7F45">
        <w:rPr>
          <w:rFonts w:ascii="Verdana" w:hAnsi="Verdana"/>
          <w:sz w:val="24"/>
          <w:szCs w:val="24"/>
        </w:rPr>
        <w:t>decretou e eu promulgo a seguinte lei: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1º Fica acrescid</w:t>
      </w:r>
      <w:r w:rsidR="009B061A">
        <w:rPr>
          <w:rFonts w:ascii="Verdana" w:hAnsi="Verdana"/>
          <w:sz w:val="24"/>
          <w:szCs w:val="24"/>
        </w:rPr>
        <w:t xml:space="preserve">o à denominação da Rua </w:t>
      </w:r>
      <w:proofErr w:type="spellStart"/>
      <w:r w:rsidR="009B061A">
        <w:rPr>
          <w:rFonts w:ascii="Verdana" w:hAnsi="Verdana"/>
          <w:sz w:val="24"/>
          <w:szCs w:val="24"/>
        </w:rPr>
        <w:t>Azurita</w:t>
      </w:r>
      <w:proofErr w:type="spellEnd"/>
      <w:r w:rsidR="009B061A">
        <w:rPr>
          <w:rFonts w:ascii="Verdana" w:hAnsi="Verdana"/>
          <w:sz w:val="24"/>
          <w:szCs w:val="24"/>
        </w:rPr>
        <w:t xml:space="preserve">, </w:t>
      </w:r>
      <w:r w:rsidRPr="004D7F45">
        <w:rPr>
          <w:rFonts w:ascii="Verdana" w:hAnsi="Verdana"/>
          <w:sz w:val="24"/>
          <w:szCs w:val="24"/>
        </w:rPr>
        <w:t>situada no bairro do Canindé, o nome Associação Por</w:t>
      </w:r>
      <w:r w:rsidR="009B061A">
        <w:rPr>
          <w:rFonts w:ascii="Verdana" w:hAnsi="Verdana"/>
          <w:sz w:val="24"/>
          <w:szCs w:val="24"/>
        </w:rPr>
        <w:t xml:space="preserve">tuguesa </w:t>
      </w:r>
      <w:r w:rsidRPr="004D7F45">
        <w:rPr>
          <w:rFonts w:ascii="Verdana" w:hAnsi="Verdana"/>
          <w:sz w:val="24"/>
          <w:szCs w:val="24"/>
        </w:rPr>
        <w:t xml:space="preserve">de Desportos, passando, portanto, a denominar-se Rua </w:t>
      </w:r>
      <w:proofErr w:type="spellStart"/>
      <w:proofErr w:type="gramStart"/>
      <w:r w:rsidRPr="004D7F45">
        <w:rPr>
          <w:rFonts w:ascii="Verdana" w:hAnsi="Verdana"/>
          <w:sz w:val="24"/>
          <w:szCs w:val="24"/>
        </w:rPr>
        <w:t>Azurita</w:t>
      </w:r>
      <w:proofErr w:type="spellEnd"/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– Associação Portuguesa de Desportos.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de</w:t>
      </w:r>
      <w:r w:rsidR="009B061A">
        <w:rPr>
          <w:rFonts w:ascii="Verdana" w:hAnsi="Verdana"/>
          <w:sz w:val="24"/>
          <w:szCs w:val="24"/>
        </w:rPr>
        <w:t xml:space="preserve">correntes da execução desta Lei </w:t>
      </w:r>
      <w:r w:rsidRPr="004D7F45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</w:t>
      </w:r>
      <w:r w:rsidR="009B061A">
        <w:rPr>
          <w:rFonts w:ascii="Verdana" w:hAnsi="Verdana"/>
          <w:sz w:val="24"/>
          <w:szCs w:val="24"/>
        </w:rPr>
        <w:t xml:space="preserve">A TRIPOLI, Secretário Municipal </w:t>
      </w:r>
      <w:r w:rsidRPr="004D7F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APARECIDA DE JESUS PR</w:t>
      </w:r>
      <w:r w:rsidR="009B061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4D7F45">
        <w:rPr>
          <w:rFonts w:ascii="Verdana" w:hAnsi="Verdana"/>
          <w:sz w:val="24"/>
          <w:szCs w:val="24"/>
        </w:rPr>
        <w:t>9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agosto de 2021.</w:t>
      </w:r>
    </w:p>
    <w:p w:rsidR="009B061A" w:rsidRDefault="009B061A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lastRenderedPageBreak/>
        <w:t xml:space="preserve">LEI Nº 17.594, DE </w:t>
      </w:r>
      <w:proofErr w:type="gramStart"/>
      <w:r w:rsidRPr="004D7F45">
        <w:rPr>
          <w:rFonts w:ascii="Verdana" w:hAnsi="Verdana"/>
          <w:b/>
          <w:sz w:val="24"/>
          <w:szCs w:val="24"/>
        </w:rPr>
        <w:t>9</w:t>
      </w:r>
      <w:proofErr w:type="gramEnd"/>
      <w:r w:rsidRPr="004D7F45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7F45">
        <w:rPr>
          <w:rFonts w:ascii="Verdana" w:hAnsi="Verdana"/>
          <w:b/>
          <w:sz w:val="24"/>
          <w:szCs w:val="24"/>
        </w:rPr>
        <w:t xml:space="preserve">(PROJETO DE LEI Nº 396/19, DOS VEREADORES GILSON BARRETO – PSDB, </w:t>
      </w:r>
      <w:proofErr w:type="gramStart"/>
      <w:r w:rsidRPr="004D7F45">
        <w:rPr>
          <w:rFonts w:ascii="Verdana" w:hAnsi="Verdana"/>
          <w:b/>
          <w:sz w:val="24"/>
          <w:szCs w:val="24"/>
        </w:rPr>
        <w:t>DELEGADO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D7F45">
        <w:rPr>
          <w:rFonts w:ascii="Verdana" w:hAnsi="Verdana"/>
          <w:b/>
          <w:sz w:val="24"/>
          <w:szCs w:val="24"/>
        </w:rPr>
        <w:t>PALUMBO – MDB E MARCELO MESSIAS – MDB)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Autoriza os serviços de zeladoria pelas Subprefeituras</w:t>
      </w:r>
      <w:r w:rsidR="009B061A">
        <w:rPr>
          <w:rFonts w:ascii="Verdana" w:hAnsi="Verdana"/>
          <w:sz w:val="24"/>
          <w:szCs w:val="24"/>
        </w:rPr>
        <w:t xml:space="preserve"> e pela Prefeitura de São Paulo </w:t>
      </w:r>
      <w:r w:rsidRPr="004D7F45">
        <w:rPr>
          <w:rFonts w:ascii="Verdana" w:hAnsi="Verdana"/>
          <w:sz w:val="24"/>
          <w:szCs w:val="24"/>
        </w:rPr>
        <w:t>em loteamentos irregulares localizados no</w:t>
      </w: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Município de São Paulo e dá outras providências.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das atribuições que lhe são con</w:t>
      </w:r>
      <w:r w:rsidR="009B061A">
        <w:rPr>
          <w:rFonts w:ascii="Verdana" w:hAnsi="Verdana"/>
          <w:sz w:val="24"/>
          <w:szCs w:val="24"/>
        </w:rPr>
        <w:t xml:space="preserve">feridas por lei, faz saber </w:t>
      </w:r>
      <w:r w:rsidRPr="004D7F45">
        <w:rPr>
          <w:rFonts w:ascii="Verdana" w:hAnsi="Verdana"/>
          <w:sz w:val="24"/>
          <w:szCs w:val="24"/>
        </w:rPr>
        <w:t>que a Câmara Municipal, em</w:t>
      </w:r>
      <w:r w:rsidR="009B061A">
        <w:rPr>
          <w:rFonts w:ascii="Verdana" w:hAnsi="Verdana"/>
          <w:sz w:val="24"/>
          <w:szCs w:val="24"/>
        </w:rPr>
        <w:t xml:space="preserve"> sessão de 14 de julho de 2021, </w:t>
      </w:r>
      <w:r w:rsidRPr="004D7F45">
        <w:rPr>
          <w:rFonts w:ascii="Verdana" w:hAnsi="Verdana"/>
          <w:sz w:val="24"/>
          <w:szCs w:val="24"/>
        </w:rPr>
        <w:t>decretou e eu promulgo a seguinte lei: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1º Ficam autorizados os serviços de zeladoria, regularização e adequação </w:t>
      </w:r>
      <w:r w:rsidR="009B061A">
        <w:rPr>
          <w:rFonts w:ascii="Verdana" w:hAnsi="Verdana"/>
          <w:sz w:val="24"/>
          <w:szCs w:val="24"/>
        </w:rPr>
        <w:t xml:space="preserve">das ruas pelas Subprefeituras e </w:t>
      </w:r>
      <w:r w:rsidRPr="004D7F45">
        <w:rPr>
          <w:rFonts w:ascii="Verdana" w:hAnsi="Verdana"/>
          <w:sz w:val="24"/>
          <w:szCs w:val="24"/>
        </w:rPr>
        <w:t>pela Prefeitura de São Pau</w:t>
      </w:r>
      <w:r w:rsidR="009B061A">
        <w:rPr>
          <w:rFonts w:ascii="Verdana" w:hAnsi="Verdana"/>
          <w:sz w:val="24"/>
          <w:szCs w:val="24"/>
        </w:rPr>
        <w:t xml:space="preserve">lo, nos loteamentos precários e </w:t>
      </w:r>
      <w:r w:rsidRPr="004D7F45">
        <w:rPr>
          <w:rFonts w:ascii="Verdana" w:hAnsi="Verdana"/>
          <w:sz w:val="24"/>
          <w:szCs w:val="24"/>
        </w:rPr>
        <w:t>irregulares do Município de</w:t>
      </w:r>
      <w:r w:rsidR="009B061A">
        <w:rPr>
          <w:rFonts w:ascii="Verdana" w:hAnsi="Verdana"/>
          <w:sz w:val="24"/>
          <w:szCs w:val="24"/>
        </w:rPr>
        <w:t xml:space="preserve"> São Paulo, de acordo com a Lei </w:t>
      </w:r>
      <w:r w:rsidRPr="004D7F45">
        <w:rPr>
          <w:rFonts w:ascii="Verdana" w:hAnsi="Verdana"/>
          <w:sz w:val="24"/>
          <w:szCs w:val="24"/>
        </w:rPr>
        <w:t>nº 16.050/14.</w:t>
      </w:r>
    </w:p>
    <w:p w:rsidR="004D7F45" w:rsidRPr="004D7F45" w:rsidRDefault="009B061A" w:rsidP="004D7F4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Paragrafo único. (VETADO) </w:t>
      </w:r>
      <w:r w:rsidR="004D7F45" w:rsidRPr="004D7F45">
        <w:rPr>
          <w:rFonts w:ascii="Verdana" w:hAnsi="Verdana"/>
          <w:sz w:val="24"/>
          <w:szCs w:val="24"/>
        </w:rPr>
        <w:t>Art. 2º O Poder Executiv</w:t>
      </w:r>
      <w:r>
        <w:rPr>
          <w:rFonts w:ascii="Verdana" w:hAnsi="Verdana"/>
          <w:sz w:val="24"/>
          <w:szCs w:val="24"/>
        </w:rPr>
        <w:t xml:space="preserve">o regulamentará a presente Lei, </w:t>
      </w:r>
      <w:r w:rsidR="004D7F45" w:rsidRPr="004D7F45">
        <w:rPr>
          <w:rFonts w:ascii="Verdana" w:hAnsi="Verdana"/>
          <w:sz w:val="24"/>
          <w:szCs w:val="24"/>
        </w:rPr>
        <w:t xml:space="preserve">no que </w:t>
      </w:r>
      <w:proofErr w:type="gramStart"/>
      <w:r w:rsidR="004D7F45" w:rsidRPr="004D7F45">
        <w:rPr>
          <w:rFonts w:ascii="Verdana" w:hAnsi="Verdana"/>
          <w:sz w:val="24"/>
          <w:szCs w:val="24"/>
        </w:rPr>
        <w:t>couber,</w:t>
      </w:r>
      <w:proofErr w:type="gramEnd"/>
      <w:r w:rsidR="004D7F45" w:rsidRPr="004D7F45">
        <w:rPr>
          <w:rFonts w:ascii="Verdana" w:hAnsi="Verdana"/>
          <w:sz w:val="24"/>
          <w:szCs w:val="24"/>
        </w:rPr>
        <w:t xml:space="preserve"> no prazo de</w:t>
      </w:r>
      <w:r>
        <w:rPr>
          <w:rFonts w:ascii="Verdana" w:hAnsi="Verdana"/>
          <w:sz w:val="24"/>
          <w:szCs w:val="24"/>
        </w:rPr>
        <w:t xml:space="preserve"> 60 (sessenta) dias a contar da </w:t>
      </w:r>
      <w:r w:rsidR="004D7F45" w:rsidRPr="004D7F45">
        <w:rPr>
          <w:rFonts w:ascii="Verdana" w:hAnsi="Verdana"/>
          <w:sz w:val="24"/>
          <w:szCs w:val="24"/>
        </w:rPr>
        <w:t>data de sua 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As despesas co</w:t>
      </w:r>
      <w:r w:rsidR="009B061A">
        <w:rPr>
          <w:rFonts w:ascii="Verdana" w:hAnsi="Verdana"/>
          <w:sz w:val="24"/>
          <w:szCs w:val="24"/>
        </w:rPr>
        <w:t xml:space="preserve">m a execução desta Lei correrão </w:t>
      </w:r>
      <w:r w:rsidRPr="004D7F45">
        <w:rPr>
          <w:rFonts w:ascii="Verdana" w:hAnsi="Verdana"/>
          <w:sz w:val="24"/>
          <w:szCs w:val="24"/>
        </w:rPr>
        <w:t>por conta de dotações orçamentárias próprias, suplementadas se 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4º Esta Lei entra em vigor na data de sua 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ALVARENGA TRIPOL</w:t>
      </w:r>
      <w:r w:rsidR="009B061A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9B061A">
        <w:rPr>
          <w:rFonts w:ascii="Verdana" w:hAnsi="Verdana"/>
          <w:sz w:val="24"/>
          <w:szCs w:val="24"/>
        </w:rPr>
        <w:t xml:space="preserve">A DE JESUS PRUDENTE, Secretária </w:t>
      </w:r>
      <w:r w:rsidRPr="004D7F4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4D7F45">
        <w:rPr>
          <w:rFonts w:ascii="Verdana" w:hAnsi="Verdana"/>
          <w:sz w:val="24"/>
          <w:szCs w:val="24"/>
        </w:rPr>
        <w:t>9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agosto de 2021.</w:t>
      </w: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>DECRETOS</w:t>
      </w: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 xml:space="preserve">DECRETO Nº 60.443, DE </w:t>
      </w:r>
      <w:proofErr w:type="gramStart"/>
      <w:r w:rsidRPr="009B061A">
        <w:rPr>
          <w:rFonts w:ascii="Verdana" w:hAnsi="Verdana"/>
          <w:b/>
          <w:sz w:val="24"/>
          <w:szCs w:val="24"/>
        </w:rPr>
        <w:t>9</w:t>
      </w:r>
      <w:proofErr w:type="gramEnd"/>
      <w:r w:rsidRPr="009B061A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Denomina Praça Rubens </w:t>
      </w:r>
      <w:proofErr w:type="spellStart"/>
      <w:r w:rsidRPr="004D7F45">
        <w:rPr>
          <w:rFonts w:ascii="Verdana" w:hAnsi="Verdana"/>
          <w:sz w:val="24"/>
          <w:szCs w:val="24"/>
        </w:rPr>
        <w:t>Sellera</w:t>
      </w:r>
      <w:proofErr w:type="spellEnd"/>
      <w:r w:rsidRPr="004D7F45">
        <w:rPr>
          <w:rFonts w:ascii="Verdana" w:hAnsi="Verdana"/>
          <w:sz w:val="24"/>
          <w:szCs w:val="24"/>
        </w:rPr>
        <w:t xml:space="preserve"> Lima 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espaço</w:t>
      </w:r>
      <w:proofErr w:type="gramEnd"/>
      <w:r w:rsidRPr="004D7F45">
        <w:rPr>
          <w:rFonts w:ascii="Verdana" w:hAnsi="Verdana"/>
          <w:sz w:val="24"/>
          <w:szCs w:val="24"/>
        </w:rPr>
        <w:t xml:space="preserve"> público que especifica, CODLOG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53.384-0, situado no Distrito de </w:t>
      </w:r>
      <w:proofErr w:type="gramStart"/>
      <w:r w:rsidRPr="004D7F45">
        <w:rPr>
          <w:rFonts w:ascii="Verdana" w:hAnsi="Verdana"/>
          <w:sz w:val="24"/>
          <w:szCs w:val="24"/>
        </w:rPr>
        <w:t>Cidade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Dutra, Subprefeitura de Capela do Socorro.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Prefeito do Município de São Paulo</w:t>
      </w:r>
      <w:r w:rsidR="009B061A">
        <w:rPr>
          <w:rFonts w:ascii="Verdana" w:hAnsi="Verdana"/>
          <w:sz w:val="24"/>
          <w:szCs w:val="24"/>
        </w:rPr>
        <w:t xml:space="preserve">, no </w:t>
      </w:r>
      <w:r w:rsidRPr="004D7F45">
        <w:rPr>
          <w:rFonts w:ascii="Verdana" w:hAnsi="Verdana"/>
          <w:sz w:val="24"/>
          <w:szCs w:val="24"/>
        </w:rPr>
        <w:t>uso da atribuição conferida pel</w:t>
      </w:r>
      <w:r w:rsidR="001C4031">
        <w:rPr>
          <w:rFonts w:ascii="Verdana" w:hAnsi="Verdana"/>
          <w:sz w:val="24"/>
          <w:szCs w:val="24"/>
        </w:rPr>
        <w:t xml:space="preserve">o inciso XI do artigo 70 da Lei </w:t>
      </w:r>
      <w:r w:rsidRPr="004D7F45">
        <w:rPr>
          <w:rFonts w:ascii="Verdana" w:hAnsi="Verdana"/>
          <w:sz w:val="24"/>
          <w:szCs w:val="24"/>
        </w:rPr>
        <w:t>Orgânica do Município de Sã</w:t>
      </w:r>
      <w:r w:rsidR="009B061A">
        <w:rPr>
          <w:rFonts w:ascii="Verdana" w:hAnsi="Verdana"/>
          <w:sz w:val="24"/>
          <w:szCs w:val="24"/>
        </w:rPr>
        <w:t xml:space="preserve">o Paulo e à vista do que consta </w:t>
      </w:r>
      <w:r w:rsidRPr="004D7F45">
        <w:rPr>
          <w:rFonts w:ascii="Verdana" w:hAnsi="Verdana"/>
          <w:sz w:val="24"/>
          <w:szCs w:val="24"/>
        </w:rPr>
        <w:t>do processo administrativo nº 6510.2021/0005801-7,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 E C R E T A: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1º Fica denominado Praça Rubens </w:t>
      </w:r>
      <w:proofErr w:type="spellStart"/>
      <w:r w:rsidRPr="004D7F45">
        <w:rPr>
          <w:rFonts w:ascii="Verdana" w:hAnsi="Verdana"/>
          <w:sz w:val="24"/>
          <w:szCs w:val="24"/>
        </w:rPr>
        <w:t>Sellera</w:t>
      </w:r>
      <w:proofErr w:type="spellEnd"/>
      <w:r w:rsidRPr="004D7F45">
        <w:rPr>
          <w:rFonts w:ascii="Verdana" w:hAnsi="Verdana"/>
          <w:sz w:val="24"/>
          <w:szCs w:val="24"/>
        </w:rPr>
        <w:t xml:space="preserve"> Lima, CODLOG 53.384-0, o Espaço Livr</w:t>
      </w:r>
      <w:r w:rsidR="009B061A">
        <w:rPr>
          <w:rFonts w:ascii="Verdana" w:hAnsi="Verdana"/>
          <w:sz w:val="24"/>
          <w:szCs w:val="24"/>
        </w:rPr>
        <w:t xml:space="preserve">e (2) identificado na planta de </w:t>
      </w:r>
      <w:r w:rsidRPr="004D7F45">
        <w:rPr>
          <w:rFonts w:ascii="Verdana" w:hAnsi="Verdana"/>
          <w:sz w:val="24"/>
          <w:szCs w:val="24"/>
        </w:rPr>
        <w:t>loteamento AU 0545, deli</w:t>
      </w:r>
      <w:r w:rsidR="009B061A">
        <w:rPr>
          <w:rFonts w:ascii="Verdana" w:hAnsi="Verdana"/>
          <w:sz w:val="24"/>
          <w:szCs w:val="24"/>
        </w:rPr>
        <w:t xml:space="preserve">mitado pelas ruas Nossa Senhora </w:t>
      </w:r>
      <w:r w:rsidRPr="004D7F45">
        <w:rPr>
          <w:rFonts w:ascii="Verdana" w:hAnsi="Verdana"/>
          <w:sz w:val="24"/>
          <w:szCs w:val="24"/>
        </w:rPr>
        <w:t>de Nazaré e Transamazônica</w:t>
      </w:r>
      <w:r w:rsidR="009B061A">
        <w:rPr>
          <w:rFonts w:ascii="Verdana" w:hAnsi="Verdana"/>
          <w:sz w:val="24"/>
          <w:szCs w:val="24"/>
        </w:rPr>
        <w:t xml:space="preserve">, pela Avenida Senador Teotônio </w:t>
      </w:r>
      <w:r w:rsidRPr="004D7F45">
        <w:rPr>
          <w:rFonts w:ascii="Verdana" w:hAnsi="Verdana"/>
          <w:sz w:val="24"/>
          <w:szCs w:val="24"/>
        </w:rPr>
        <w:t xml:space="preserve">Vilela e pela Viela </w:t>
      </w:r>
      <w:proofErr w:type="gramStart"/>
      <w:r w:rsidRPr="004D7F45">
        <w:rPr>
          <w:rFonts w:ascii="Verdana" w:hAnsi="Verdana"/>
          <w:sz w:val="24"/>
          <w:szCs w:val="24"/>
        </w:rPr>
        <w:t>3</w:t>
      </w:r>
      <w:proofErr w:type="gramEnd"/>
      <w:r w:rsidRPr="004D7F45">
        <w:rPr>
          <w:rFonts w:ascii="Verdana" w:hAnsi="Verdana"/>
          <w:sz w:val="24"/>
          <w:szCs w:val="24"/>
        </w:rPr>
        <w:t xml:space="preserve">, situado no setor </w:t>
      </w:r>
      <w:r w:rsidRPr="004D7F45">
        <w:rPr>
          <w:rFonts w:ascii="Verdana" w:hAnsi="Verdana"/>
          <w:sz w:val="24"/>
          <w:szCs w:val="24"/>
        </w:rPr>
        <w:lastRenderedPageBreak/>
        <w:t>95, quadra 51, Distrito</w:t>
      </w:r>
      <w:r w:rsidR="009B061A">
        <w:rPr>
          <w:rFonts w:ascii="Verdana" w:hAnsi="Verdana"/>
          <w:sz w:val="24"/>
          <w:szCs w:val="24"/>
        </w:rPr>
        <w:t xml:space="preserve"> </w:t>
      </w:r>
      <w:r w:rsidRPr="004D7F45">
        <w:rPr>
          <w:rFonts w:ascii="Verdana" w:hAnsi="Verdana"/>
          <w:sz w:val="24"/>
          <w:szCs w:val="24"/>
        </w:rPr>
        <w:t>de Cidade Dutra, Subprefeitura de Capela do Socorro.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com a execução deste decreto correrão por conta das dotações orçamentárias próprias.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3º Este decreto </w:t>
      </w:r>
      <w:r w:rsidR="009B061A">
        <w:rPr>
          <w:rFonts w:ascii="Verdana" w:hAnsi="Verdana"/>
          <w:sz w:val="24"/>
          <w:szCs w:val="24"/>
        </w:rPr>
        <w:t xml:space="preserve">entrará em vigor na data de sua </w:t>
      </w:r>
      <w:r w:rsidRPr="004D7F45">
        <w:rPr>
          <w:rFonts w:ascii="Verdana" w:hAnsi="Verdana"/>
          <w:sz w:val="24"/>
          <w:szCs w:val="24"/>
        </w:rPr>
        <w:t>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CESAR ANGEL BOFFA D</w:t>
      </w:r>
      <w:r w:rsidR="009B061A">
        <w:rPr>
          <w:rFonts w:ascii="Verdana" w:hAnsi="Verdana"/>
          <w:sz w:val="24"/>
          <w:szCs w:val="24"/>
        </w:rPr>
        <w:t xml:space="preserve">E AZEVEDO, Secretário Municipal </w:t>
      </w:r>
      <w:r w:rsidRPr="004D7F45">
        <w:rPr>
          <w:rFonts w:ascii="Verdana" w:hAnsi="Verdana"/>
          <w:sz w:val="24"/>
          <w:szCs w:val="24"/>
        </w:rPr>
        <w:t xml:space="preserve">de Urbanismo e </w:t>
      </w:r>
      <w:proofErr w:type="gramStart"/>
      <w:r w:rsidRPr="004D7F45">
        <w:rPr>
          <w:rFonts w:ascii="Verdana" w:hAnsi="Verdana"/>
          <w:sz w:val="24"/>
          <w:szCs w:val="24"/>
        </w:rPr>
        <w:t>Licenciamento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JOSÉ RICARDO ALVARENGA TRIPOLI, Secretário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9B061A">
        <w:rPr>
          <w:rFonts w:ascii="Verdana" w:hAnsi="Verdana"/>
          <w:sz w:val="24"/>
          <w:szCs w:val="24"/>
        </w:rPr>
        <w:t xml:space="preserve">A DE JESUS PRUDENTE, Secretária </w:t>
      </w:r>
      <w:r w:rsidRPr="004D7F4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RUBENS NAMAN RIZE</w:t>
      </w:r>
      <w:r w:rsidR="009B061A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D7F45">
        <w:rPr>
          <w:rFonts w:ascii="Verdana" w:hAnsi="Verdana"/>
          <w:sz w:val="24"/>
          <w:szCs w:val="24"/>
        </w:rPr>
        <w:t>Municipal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Publicado na Secretari</w:t>
      </w:r>
      <w:r w:rsidR="009B061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2021.</w:t>
      </w: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 xml:space="preserve">DECRETO Nº 60.444, DE </w:t>
      </w:r>
      <w:proofErr w:type="gramStart"/>
      <w:r w:rsidRPr="009B061A">
        <w:rPr>
          <w:rFonts w:ascii="Verdana" w:hAnsi="Verdana"/>
          <w:b/>
          <w:sz w:val="24"/>
          <w:szCs w:val="24"/>
        </w:rPr>
        <w:t>9</w:t>
      </w:r>
      <w:proofErr w:type="gramEnd"/>
      <w:r w:rsidRPr="009B061A">
        <w:rPr>
          <w:rFonts w:ascii="Verdana" w:hAnsi="Verdana"/>
          <w:b/>
          <w:sz w:val="24"/>
          <w:szCs w:val="24"/>
        </w:rPr>
        <w:t xml:space="preserve"> DE AGOSTO DE 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Estende a denominação da Rua Francisco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D7F45">
        <w:rPr>
          <w:rFonts w:ascii="Verdana" w:hAnsi="Verdana"/>
          <w:sz w:val="24"/>
          <w:szCs w:val="24"/>
        </w:rPr>
        <w:t>Bazin</w:t>
      </w:r>
      <w:proofErr w:type="spellEnd"/>
      <w:r w:rsidRPr="004D7F45">
        <w:rPr>
          <w:rFonts w:ascii="Verdana" w:hAnsi="Verdana"/>
          <w:sz w:val="24"/>
          <w:szCs w:val="24"/>
        </w:rPr>
        <w:t xml:space="preserve">, CODLOG 28.101-8, situada </w:t>
      </w:r>
      <w:proofErr w:type="gramStart"/>
      <w:r w:rsidRPr="004D7F45">
        <w:rPr>
          <w:rFonts w:ascii="Verdana" w:hAnsi="Verdana"/>
          <w:sz w:val="24"/>
          <w:szCs w:val="24"/>
        </w:rPr>
        <w:t>no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Distrito do Jaraguá, Subprefeitura </w:t>
      </w:r>
      <w:proofErr w:type="gramStart"/>
      <w:r w:rsidRPr="004D7F45">
        <w:rPr>
          <w:rFonts w:ascii="Verdana" w:hAnsi="Verdana"/>
          <w:sz w:val="24"/>
          <w:szCs w:val="24"/>
        </w:rPr>
        <w:t>de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Pirituba/Jaraguá.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 xml:space="preserve">uso da atribuição conferida pelo inciso XI do artigo 70 da </w:t>
      </w:r>
      <w:proofErr w:type="gramStart"/>
      <w:r w:rsidRPr="004D7F45">
        <w:rPr>
          <w:rFonts w:ascii="Verdana" w:hAnsi="Verdana"/>
          <w:sz w:val="24"/>
          <w:szCs w:val="24"/>
        </w:rPr>
        <w:t>Lei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Orgânica do Município de Sã</w:t>
      </w:r>
      <w:r w:rsidR="009B061A">
        <w:rPr>
          <w:rFonts w:ascii="Verdana" w:hAnsi="Verdana"/>
          <w:sz w:val="24"/>
          <w:szCs w:val="24"/>
        </w:rPr>
        <w:t xml:space="preserve">o Paulo e à vista do que consta </w:t>
      </w:r>
      <w:r w:rsidRPr="004D7F45">
        <w:rPr>
          <w:rFonts w:ascii="Verdana" w:hAnsi="Verdana"/>
          <w:sz w:val="24"/>
          <w:szCs w:val="24"/>
        </w:rPr>
        <w:t>do processo administrativo nº 6017.2021/0021421-3,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 E C R E T A: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1º Fica estendida</w:t>
      </w:r>
      <w:r w:rsidR="009B061A">
        <w:rPr>
          <w:rFonts w:ascii="Verdana" w:hAnsi="Verdana"/>
          <w:sz w:val="24"/>
          <w:szCs w:val="24"/>
        </w:rPr>
        <w:t xml:space="preserve"> a denominação da Rua Francisco </w:t>
      </w:r>
      <w:proofErr w:type="spellStart"/>
      <w:r w:rsidRPr="004D7F45">
        <w:rPr>
          <w:rFonts w:ascii="Verdana" w:hAnsi="Verdana"/>
          <w:sz w:val="24"/>
          <w:szCs w:val="24"/>
        </w:rPr>
        <w:t>Bazin</w:t>
      </w:r>
      <w:proofErr w:type="spellEnd"/>
      <w:r w:rsidRPr="004D7F45">
        <w:rPr>
          <w:rFonts w:ascii="Verdana" w:hAnsi="Verdana"/>
          <w:sz w:val="24"/>
          <w:szCs w:val="24"/>
        </w:rPr>
        <w:t>, CODLOG 28.101-8, co</w:t>
      </w:r>
      <w:r w:rsidR="009B061A">
        <w:rPr>
          <w:rFonts w:ascii="Verdana" w:hAnsi="Verdana"/>
          <w:sz w:val="24"/>
          <w:szCs w:val="24"/>
        </w:rPr>
        <w:t xml:space="preserve">nferida pelo Decreto nº 18.288, </w:t>
      </w:r>
      <w:r w:rsidRPr="004D7F45">
        <w:rPr>
          <w:rFonts w:ascii="Verdana" w:hAnsi="Verdana"/>
          <w:sz w:val="24"/>
          <w:szCs w:val="24"/>
        </w:rPr>
        <w:t xml:space="preserve">de </w:t>
      </w:r>
      <w:proofErr w:type="gramStart"/>
      <w:r w:rsidRPr="004D7F45">
        <w:rPr>
          <w:rFonts w:ascii="Verdana" w:hAnsi="Verdana"/>
          <w:sz w:val="24"/>
          <w:szCs w:val="24"/>
        </w:rPr>
        <w:t>6</w:t>
      </w:r>
      <w:proofErr w:type="gramEnd"/>
      <w:r w:rsidRPr="004D7F45">
        <w:rPr>
          <w:rFonts w:ascii="Verdana" w:hAnsi="Verdana"/>
          <w:sz w:val="24"/>
          <w:szCs w:val="24"/>
        </w:rPr>
        <w:t xml:space="preserve"> de outubro de 1982, </w:t>
      </w:r>
      <w:r w:rsidR="009B061A">
        <w:rPr>
          <w:rFonts w:ascii="Verdana" w:hAnsi="Verdana"/>
          <w:sz w:val="24"/>
          <w:szCs w:val="24"/>
        </w:rPr>
        <w:t xml:space="preserve">situada no Distrito do Jaraguá, </w:t>
      </w:r>
      <w:r w:rsidRPr="004D7F45">
        <w:rPr>
          <w:rFonts w:ascii="Verdana" w:hAnsi="Verdana"/>
          <w:sz w:val="24"/>
          <w:szCs w:val="24"/>
        </w:rPr>
        <w:t>Subprefeitura de Pirituba/Jaraguá, ao t</w:t>
      </w:r>
      <w:r w:rsidR="009B061A">
        <w:rPr>
          <w:rFonts w:ascii="Verdana" w:hAnsi="Verdana"/>
          <w:sz w:val="24"/>
          <w:szCs w:val="24"/>
        </w:rPr>
        <w:t xml:space="preserve">recho conhecido </w:t>
      </w:r>
      <w:r w:rsidRPr="004D7F45">
        <w:rPr>
          <w:rFonts w:ascii="Verdana" w:hAnsi="Verdana"/>
          <w:sz w:val="24"/>
          <w:szCs w:val="24"/>
        </w:rPr>
        <w:t>por RP sem denominação</w:t>
      </w:r>
      <w:r w:rsidR="009B061A">
        <w:rPr>
          <w:rFonts w:ascii="Verdana" w:hAnsi="Verdana"/>
          <w:sz w:val="24"/>
          <w:szCs w:val="24"/>
        </w:rPr>
        <w:t xml:space="preserve">, CODLOG 79.559-3, identificada </w:t>
      </w:r>
      <w:r w:rsidRPr="004D7F45">
        <w:rPr>
          <w:rFonts w:ascii="Verdana" w:hAnsi="Verdana"/>
          <w:sz w:val="24"/>
          <w:szCs w:val="24"/>
        </w:rPr>
        <w:t xml:space="preserve">como Rua Francisco </w:t>
      </w:r>
      <w:proofErr w:type="spellStart"/>
      <w:r w:rsidRPr="004D7F45">
        <w:rPr>
          <w:rFonts w:ascii="Verdana" w:hAnsi="Verdana"/>
          <w:sz w:val="24"/>
          <w:szCs w:val="24"/>
        </w:rPr>
        <w:t>Baz</w:t>
      </w:r>
      <w:r w:rsidR="009B061A">
        <w:rPr>
          <w:rFonts w:ascii="Verdana" w:hAnsi="Verdana"/>
          <w:sz w:val="24"/>
          <w:szCs w:val="24"/>
        </w:rPr>
        <w:t>in</w:t>
      </w:r>
      <w:proofErr w:type="spellEnd"/>
      <w:r w:rsidR="009B061A">
        <w:rPr>
          <w:rFonts w:ascii="Verdana" w:hAnsi="Verdana"/>
          <w:sz w:val="24"/>
          <w:szCs w:val="24"/>
        </w:rPr>
        <w:t xml:space="preserve"> na planta de parcelamento do </w:t>
      </w:r>
      <w:r w:rsidRPr="004D7F45">
        <w:rPr>
          <w:rFonts w:ascii="Verdana" w:hAnsi="Verdana"/>
          <w:sz w:val="24"/>
          <w:szCs w:val="24"/>
        </w:rPr>
        <w:t>solo AU 01.1838.38 – Lot</w:t>
      </w:r>
      <w:r w:rsidR="009B061A">
        <w:rPr>
          <w:rFonts w:ascii="Verdana" w:hAnsi="Verdana"/>
          <w:sz w:val="24"/>
          <w:szCs w:val="24"/>
        </w:rPr>
        <w:t xml:space="preserve">eamento Vila Santa Lucrécia, da </w:t>
      </w:r>
      <w:r w:rsidRPr="004D7F45">
        <w:rPr>
          <w:rFonts w:ascii="Verdana" w:hAnsi="Verdana"/>
          <w:sz w:val="24"/>
          <w:szCs w:val="24"/>
        </w:rPr>
        <w:t>Coordenadoria de Cadastro e Sistema Eletrônico de Licenciamento – CASE, da Se</w:t>
      </w:r>
      <w:r w:rsidR="009B061A">
        <w:rPr>
          <w:rFonts w:ascii="Verdana" w:hAnsi="Verdana"/>
          <w:sz w:val="24"/>
          <w:szCs w:val="24"/>
        </w:rPr>
        <w:t xml:space="preserve">cretaria Municipal de Urbanismo </w:t>
      </w:r>
      <w:r w:rsidRPr="004D7F45">
        <w:rPr>
          <w:rFonts w:ascii="Verdana" w:hAnsi="Verdana"/>
          <w:sz w:val="24"/>
          <w:szCs w:val="24"/>
        </w:rPr>
        <w:t>e Licenciamento, que cons</w:t>
      </w:r>
      <w:r w:rsidR="009B061A">
        <w:rPr>
          <w:rFonts w:ascii="Verdana" w:hAnsi="Verdana"/>
          <w:sz w:val="24"/>
          <w:szCs w:val="24"/>
        </w:rPr>
        <w:t xml:space="preserve">titui seu prolongamento natural </w:t>
      </w:r>
      <w:r w:rsidRPr="004D7F45">
        <w:rPr>
          <w:rFonts w:ascii="Verdana" w:hAnsi="Verdana"/>
          <w:sz w:val="24"/>
          <w:szCs w:val="24"/>
        </w:rPr>
        <w:t>(setor 188 – quadra 007), pa</w:t>
      </w:r>
      <w:r w:rsidR="009B061A">
        <w:rPr>
          <w:rFonts w:ascii="Verdana" w:hAnsi="Verdana"/>
          <w:sz w:val="24"/>
          <w:szCs w:val="24"/>
        </w:rPr>
        <w:t xml:space="preserve">ssando a via a ter os seguintes </w:t>
      </w:r>
      <w:r w:rsidRPr="004D7F45">
        <w:rPr>
          <w:rFonts w:ascii="Verdana" w:hAnsi="Verdana"/>
          <w:sz w:val="24"/>
          <w:szCs w:val="24"/>
        </w:rPr>
        <w:t>pontos de referência: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I - início: 40 (quarenta</w:t>
      </w:r>
      <w:r w:rsidR="009B061A">
        <w:rPr>
          <w:rFonts w:ascii="Verdana" w:hAnsi="Verdana"/>
          <w:sz w:val="24"/>
          <w:szCs w:val="24"/>
        </w:rPr>
        <w:t xml:space="preserve">) metros aquém da Rua Guilherme </w:t>
      </w:r>
      <w:r w:rsidRPr="004D7F45">
        <w:rPr>
          <w:rFonts w:ascii="Verdana" w:hAnsi="Verdana"/>
          <w:sz w:val="24"/>
          <w:szCs w:val="24"/>
        </w:rPr>
        <w:t>Branca;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II - término: logrado</w:t>
      </w:r>
      <w:r w:rsidR="009B061A">
        <w:rPr>
          <w:rFonts w:ascii="Verdana" w:hAnsi="Verdana"/>
          <w:sz w:val="24"/>
          <w:szCs w:val="24"/>
        </w:rPr>
        <w:t xml:space="preserve">uro conhecido como Rua Ilha dos </w:t>
      </w:r>
      <w:r w:rsidRPr="004D7F45">
        <w:rPr>
          <w:rFonts w:ascii="Verdana" w:hAnsi="Verdana"/>
          <w:sz w:val="24"/>
          <w:szCs w:val="24"/>
        </w:rPr>
        <w:t>Sete Engenhos.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com a execução deste decreto correrão por conta das dotações orçamentárias próprias, suplementadas se 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3º Este decreto </w:t>
      </w:r>
      <w:r w:rsidR="009B061A">
        <w:rPr>
          <w:rFonts w:ascii="Verdana" w:hAnsi="Verdana"/>
          <w:sz w:val="24"/>
          <w:szCs w:val="24"/>
        </w:rPr>
        <w:t xml:space="preserve">entrará em vigor na data de sua </w:t>
      </w:r>
      <w:r w:rsidRPr="004D7F45">
        <w:rPr>
          <w:rFonts w:ascii="Verdana" w:hAnsi="Verdana"/>
          <w:sz w:val="24"/>
          <w:szCs w:val="24"/>
        </w:rPr>
        <w:t>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lastRenderedPageBreak/>
        <w:t>CESAR ANGEL BOFFA DE AZEVEDO, Secretário Municipal</w:t>
      </w:r>
      <w:r w:rsidR="009B061A">
        <w:rPr>
          <w:rFonts w:ascii="Verdana" w:hAnsi="Verdana"/>
          <w:sz w:val="24"/>
          <w:szCs w:val="24"/>
        </w:rPr>
        <w:t xml:space="preserve"> </w:t>
      </w:r>
      <w:r w:rsidRPr="004D7F45">
        <w:rPr>
          <w:rFonts w:ascii="Verdana" w:hAnsi="Verdana"/>
          <w:sz w:val="24"/>
          <w:szCs w:val="24"/>
        </w:rPr>
        <w:t xml:space="preserve">de Urbanismo e </w:t>
      </w:r>
      <w:proofErr w:type="gramStart"/>
      <w:r w:rsidRPr="004D7F45">
        <w:rPr>
          <w:rFonts w:ascii="Verdana" w:hAnsi="Verdana"/>
          <w:sz w:val="24"/>
          <w:szCs w:val="24"/>
        </w:rPr>
        <w:t>Licenciamento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ALVARENGA TRIPOL</w:t>
      </w:r>
      <w:r w:rsidR="001C4031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9B061A">
        <w:rPr>
          <w:rFonts w:ascii="Verdana" w:hAnsi="Verdana"/>
          <w:sz w:val="24"/>
          <w:szCs w:val="24"/>
        </w:rPr>
        <w:t xml:space="preserve">A DE JESUS PRUDENTE, Secretária </w:t>
      </w:r>
      <w:r w:rsidR="001C4031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RUBENS NAMAN RIZE</w:t>
      </w:r>
      <w:r w:rsidR="009B061A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D7F45">
        <w:rPr>
          <w:rFonts w:ascii="Verdana" w:hAnsi="Verdana"/>
          <w:sz w:val="24"/>
          <w:szCs w:val="24"/>
        </w:rPr>
        <w:t>Municipal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Publicado na Secretari</w:t>
      </w:r>
      <w:r w:rsidR="009B061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2021.</w:t>
      </w:r>
    </w:p>
    <w:p w:rsidR="009B061A" w:rsidRDefault="009B061A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>DECRE</w:t>
      </w:r>
      <w:r w:rsidR="009B061A" w:rsidRPr="009B061A">
        <w:rPr>
          <w:rFonts w:ascii="Verdana" w:hAnsi="Verdana"/>
          <w:b/>
          <w:sz w:val="24"/>
          <w:szCs w:val="24"/>
        </w:rPr>
        <w:t xml:space="preserve">TO Nº 60.445, DE </w:t>
      </w:r>
      <w:proofErr w:type="gramStart"/>
      <w:r w:rsidR="009B061A" w:rsidRPr="009B061A">
        <w:rPr>
          <w:rFonts w:ascii="Verdana" w:hAnsi="Verdana"/>
          <w:b/>
          <w:sz w:val="24"/>
          <w:szCs w:val="24"/>
        </w:rPr>
        <w:t>9</w:t>
      </w:r>
      <w:proofErr w:type="gramEnd"/>
      <w:r w:rsidR="009B061A" w:rsidRPr="009B061A">
        <w:rPr>
          <w:rFonts w:ascii="Verdana" w:hAnsi="Verdana"/>
          <w:b/>
          <w:sz w:val="24"/>
          <w:szCs w:val="24"/>
        </w:rPr>
        <w:t xml:space="preserve"> DE AGOSTO DE </w:t>
      </w:r>
      <w:r w:rsidRPr="009B061A">
        <w:rPr>
          <w:rFonts w:ascii="Verdana" w:hAnsi="Verdana"/>
          <w:b/>
          <w:sz w:val="24"/>
          <w:szCs w:val="24"/>
        </w:rPr>
        <w:t>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Denomina Travessa Correntina o logradouro que </w:t>
      </w:r>
      <w:proofErr w:type="gramStart"/>
      <w:r w:rsidRPr="004D7F45">
        <w:rPr>
          <w:rFonts w:ascii="Verdana" w:hAnsi="Verdana"/>
          <w:sz w:val="24"/>
          <w:szCs w:val="24"/>
        </w:rPr>
        <w:t>especifica,</w:t>
      </w:r>
      <w:proofErr w:type="gramEnd"/>
      <w:r w:rsidRPr="004D7F45">
        <w:rPr>
          <w:rFonts w:ascii="Verdana" w:hAnsi="Verdana"/>
          <w:sz w:val="24"/>
          <w:szCs w:val="24"/>
        </w:rPr>
        <w:t xml:space="preserve"> CODLOG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59.330-3, situado no Distrito de Itaquera, Subprefeitura de Itaquera.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 atribuição conferida pel</w:t>
      </w:r>
      <w:r w:rsidR="009B061A">
        <w:rPr>
          <w:rFonts w:ascii="Verdana" w:hAnsi="Verdana"/>
          <w:sz w:val="24"/>
          <w:szCs w:val="24"/>
        </w:rPr>
        <w:t xml:space="preserve">o inciso XI do artigo 70 da Lei </w:t>
      </w:r>
      <w:r w:rsidRPr="004D7F45">
        <w:rPr>
          <w:rFonts w:ascii="Verdana" w:hAnsi="Verdana"/>
          <w:sz w:val="24"/>
          <w:szCs w:val="24"/>
        </w:rPr>
        <w:t>Orgânica do Município de Sã</w:t>
      </w:r>
      <w:r w:rsidR="009B061A">
        <w:rPr>
          <w:rFonts w:ascii="Verdana" w:hAnsi="Verdana"/>
          <w:sz w:val="24"/>
          <w:szCs w:val="24"/>
        </w:rPr>
        <w:t xml:space="preserve">o Paulo e à vista do que consta </w:t>
      </w:r>
      <w:r w:rsidRPr="004D7F45">
        <w:rPr>
          <w:rFonts w:ascii="Verdana" w:hAnsi="Verdana"/>
          <w:sz w:val="24"/>
          <w:szCs w:val="24"/>
        </w:rPr>
        <w:t>do processo administrativo nº 6017.2021/0022307-7,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 E C R E T A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1º Fica denomin</w:t>
      </w:r>
      <w:r w:rsidR="009B061A">
        <w:rPr>
          <w:rFonts w:ascii="Verdana" w:hAnsi="Verdana"/>
          <w:sz w:val="24"/>
          <w:szCs w:val="24"/>
        </w:rPr>
        <w:t xml:space="preserve">ada Travessa Correntina, CODLOG </w:t>
      </w:r>
      <w:r w:rsidRPr="004D7F45">
        <w:rPr>
          <w:rFonts w:ascii="Verdana" w:hAnsi="Verdana"/>
          <w:sz w:val="24"/>
          <w:szCs w:val="24"/>
        </w:rPr>
        <w:t>59.330-3, a travessa c</w:t>
      </w:r>
      <w:r w:rsidR="009B061A">
        <w:rPr>
          <w:rFonts w:ascii="Verdana" w:hAnsi="Verdana"/>
          <w:sz w:val="24"/>
          <w:szCs w:val="24"/>
        </w:rPr>
        <w:t xml:space="preserve">onhecida por RP sem denominação </w:t>
      </w:r>
      <w:r w:rsidRPr="004D7F45">
        <w:rPr>
          <w:rFonts w:ascii="Verdana" w:hAnsi="Verdana"/>
          <w:sz w:val="24"/>
          <w:szCs w:val="24"/>
        </w:rPr>
        <w:t xml:space="preserve">e por Travessa </w:t>
      </w:r>
      <w:proofErr w:type="spellStart"/>
      <w:r w:rsidRPr="004D7F45">
        <w:rPr>
          <w:rFonts w:ascii="Verdana" w:hAnsi="Verdana"/>
          <w:sz w:val="24"/>
          <w:szCs w:val="24"/>
        </w:rPr>
        <w:t>Imbaçal</w:t>
      </w:r>
      <w:proofErr w:type="spellEnd"/>
      <w:r w:rsidRPr="004D7F45">
        <w:rPr>
          <w:rFonts w:ascii="Verdana" w:hAnsi="Verdana"/>
          <w:sz w:val="24"/>
          <w:szCs w:val="24"/>
        </w:rPr>
        <w:t xml:space="preserve">, identificada como “rua </w:t>
      </w:r>
      <w:r w:rsidR="009B061A">
        <w:rPr>
          <w:rFonts w:ascii="Verdana" w:hAnsi="Verdana"/>
          <w:sz w:val="24"/>
          <w:szCs w:val="24"/>
        </w:rPr>
        <w:t xml:space="preserve">particular” </w:t>
      </w:r>
      <w:r w:rsidRPr="004D7F45">
        <w:rPr>
          <w:rFonts w:ascii="Verdana" w:hAnsi="Verdana"/>
          <w:sz w:val="24"/>
          <w:szCs w:val="24"/>
        </w:rPr>
        <w:t>na planta de parcela</w:t>
      </w:r>
      <w:r w:rsidR="009B061A">
        <w:rPr>
          <w:rFonts w:ascii="Verdana" w:hAnsi="Verdana"/>
          <w:sz w:val="24"/>
          <w:szCs w:val="24"/>
        </w:rPr>
        <w:t xml:space="preserve">mento do solo AU 05.4224.85, da </w:t>
      </w:r>
      <w:r w:rsidRPr="004D7F45">
        <w:rPr>
          <w:rFonts w:ascii="Verdana" w:hAnsi="Verdana"/>
          <w:sz w:val="24"/>
          <w:szCs w:val="24"/>
        </w:rPr>
        <w:t xml:space="preserve">Coordenadoria de Cadastro e Sistema Eletrônico de Licenciamento – CASE, da Secretaria Municipal de Urbanismo </w:t>
      </w:r>
      <w:proofErr w:type="gramStart"/>
      <w:r w:rsidRPr="004D7F45">
        <w:rPr>
          <w:rFonts w:ascii="Verdana" w:hAnsi="Verdana"/>
          <w:sz w:val="24"/>
          <w:szCs w:val="24"/>
        </w:rPr>
        <w:t>e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Licenciamento, com início n</w:t>
      </w:r>
      <w:r w:rsidR="009B061A">
        <w:rPr>
          <w:rFonts w:ascii="Verdana" w:hAnsi="Verdana"/>
          <w:sz w:val="24"/>
          <w:szCs w:val="24"/>
        </w:rPr>
        <w:t xml:space="preserve">a Rua Jucuruçu e término na Rua </w:t>
      </w:r>
      <w:proofErr w:type="spellStart"/>
      <w:r w:rsidRPr="004D7F45">
        <w:rPr>
          <w:rFonts w:ascii="Verdana" w:hAnsi="Verdana"/>
          <w:sz w:val="24"/>
          <w:szCs w:val="24"/>
        </w:rPr>
        <w:t>Imbaçal</w:t>
      </w:r>
      <w:proofErr w:type="spellEnd"/>
      <w:r w:rsidRPr="004D7F45">
        <w:rPr>
          <w:rFonts w:ascii="Verdana" w:hAnsi="Verdana"/>
          <w:sz w:val="24"/>
          <w:szCs w:val="24"/>
        </w:rPr>
        <w:t xml:space="preserve"> (setor 138, quadras 32</w:t>
      </w:r>
      <w:r w:rsidR="009B061A">
        <w:rPr>
          <w:rFonts w:ascii="Verdana" w:hAnsi="Verdana"/>
          <w:sz w:val="24"/>
          <w:szCs w:val="24"/>
        </w:rPr>
        <w:t xml:space="preserve"> e 357), situada no Distrito de </w:t>
      </w:r>
      <w:r w:rsidRPr="004D7F45">
        <w:rPr>
          <w:rFonts w:ascii="Verdana" w:hAnsi="Verdana"/>
          <w:sz w:val="24"/>
          <w:szCs w:val="24"/>
        </w:rPr>
        <w:t>Itaquera, Subprefeitura de Itaquera.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As despesas com a execução deste decreto correrão por conta das dotações orçamentárias próprias, suplementadas se necessário.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Este decreto entrará em vigor na data</w:t>
      </w:r>
      <w:r w:rsidR="009B061A">
        <w:rPr>
          <w:rFonts w:ascii="Verdana" w:hAnsi="Verdana"/>
          <w:sz w:val="24"/>
          <w:szCs w:val="24"/>
        </w:rPr>
        <w:t xml:space="preserve"> de sua </w:t>
      </w:r>
      <w:r w:rsidRPr="004D7F45">
        <w:rPr>
          <w:rFonts w:ascii="Verdana" w:hAnsi="Verdana"/>
          <w:sz w:val="24"/>
          <w:szCs w:val="24"/>
        </w:rPr>
        <w:t>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CESAR ANGEL BOFFA D</w:t>
      </w:r>
      <w:r w:rsidR="009B061A">
        <w:rPr>
          <w:rFonts w:ascii="Verdana" w:hAnsi="Verdana"/>
          <w:sz w:val="24"/>
          <w:szCs w:val="24"/>
        </w:rPr>
        <w:t xml:space="preserve">E AZEVEDO, Secretário Municipal </w:t>
      </w:r>
      <w:r w:rsidRPr="004D7F45">
        <w:rPr>
          <w:rFonts w:ascii="Verdana" w:hAnsi="Verdana"/>
          <w:sz w:val="24"/>
          <w:szCs w:val="24"/>
        </w:rPr>
        <w:t xml:space="preserve">de Urbanismo e </w:t>
      </w:r>
      <w:proofErr w:type="gramStart"/>
      <w:r w:rsidRPr="004D7F45">
        <w:rPr>
          <w:rFonts w:ascii="Verdana" w:hAnsi="Verdana"/>
          <w:sz w:val="24"/>
          <w:szCs w:val="24"/>
        </w:rPr>
        <w:t>Licenciamento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ALVARENGA TRIPOLI, Secret</w:t>
      </w:r>
      <w:r w:rsidR="009B061A">
        <w:rPr>
          <w:rFonts w:ascii="Verdana" w:hAnsi="Verdana"/>
          <w:sz w:val="24"/>
          <w:szCs w:val="24"/>
        </w:rPr>
        <w:t xml:space="preserve">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9B061A">
        <w:rPr>
          <w:rFonts w:ascii="Verdana" w:hAnsi="Verdana"/>
          <w:sz w:val="24"/>
          <w:szCs w:val="24"/>
        </w:rPr>
        <w:t xml:space="preserve">A DE JESUS PRUDENTE, Secretária </w:t>
      </w:r>
      <w:r w:rsidRPr="004D7F4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RUBENS NAMAN RIZE</w:t>
      </w:r>
      <w:r w:rsidR="009B061A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D7F45">
        <w:rPr>
          <w:rFonts w:ascii="Verdana" w:hAnsi="Verdana"/>
          <w:sz w:val="24"/>
          <w:szCs w:val="24"/>
        </w:rPr>
        <w:t>Municipal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Publicado na Secretari</w:t>
      </w:r>
      <w:r w:rsidR="009B061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2021.</w:t>
      </w:r>
    </w:p>
    <w:p w:rsidR="009B061A" w:rsidRDefault="009B061A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 xml:space="preserve">DECRETO Nº 60.446, DE </w:t>
      </w:r>
      <w:proofErr w:type="gramStart"/>
      <w:r w:rsidRPr="009B061A">
        <w:rPr>
          <w:rFonts w:ascii="Verdana" w:hAnsi="Verdana"/>
          <w:b/>
          <w:sz w:val="24"/>
          <w:szCs w:val="24"/>
        </w:rPr>
        <w:t>9</w:t>
      </w:r>
      <w:proofErr w:type="gramEnd"/>
      <w:r w:rsidRPr="009B061A">
        <w:rPr>
          <w:rFonts w:ascii="Verdana" w:hAnsi="Verdana"/>
          <w:b/>
          <w:sz w:val="24"/>
          <w:szCs w:val="24"/>
        </w:rPr>
        <w:t xml:space="preserve"> DE AGO</w:t>
      </w:r>
      <w:r w:rsidR="009B061A" w:rsidRPr="009B061A">
        <w:rPr>
          <w:rFonts w:ascii="Verdana" w:hAnsi="Verdana"/>
          <w:b/>
          <w:sz w:val="24"/>
          <w:szCs w:val="24"/>
        </w:rPr>
        <w:t xml:space="preserve">STO DE </w:t>
      </w:r>
      <w:r w:rsidRPr="009B061A">
        <w:rPr>
          <w:rFonts w:ascii="Verdana" w:hAnsi="Verdana"/>
          <w:b/>
          <w:sz w:val="24"/>
          <w:szCs w:val="24"/>
        </w:rPr>
        <w:t>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Confere nova redação ao artigo 6º do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Decreto nº 59.326, de </w:t>
      </w:r>
      <w:proofErr w:type="gramStart"/>
      <w:r w:rsidRPr="004D7F45">
        <w:rPr>
          <w:rFonts w:ascii="Verdana" w:hAnsi="Verdana"/>
          <w:sz w:val="24"/>
          <w:szCs w:val="24"/>
        </w:rPr>
        <w:t>2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abril de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2020, com a finalidade de prorrogar </w:t>
      </w:r>
      <w:proofErr w:type="gramStart"/>
      <w:r w:rsidRPr="004D7F45">
        <w:rPr>
          <w:rFonts w:ascii="Verdana" w:hAnsi="Verdana"/>
          <w:sz w:val="24"/>
          <w:szCs w:val="24"/>
        </w:rPr>
        <w:t>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período</w:t>
      </w:r>
      <w:proofErr w:type="gramEnd"/>
      <w:r w:rsidRPr="004D7F45">
        <w:rPr>
          <w:rFonts w:ascii="Verdana" w:hAnsi="Verdana"/>
          <w:sz w:val="24"/>
          <w:szCs w:val="24"/>
        </w:rPr>
        <w:t xml:space="preserve"> de concessão de carência para o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lastRenderedPageBreak/>
        <w:t>pagamento</w:t>
      </w:r>
      <w:proofErr w:type="gramEnd"/>
      <w:r w:rsidRPr="004D7F45">
        <w:rPr>
          <w:rFonts w:ascii="Verdana" w:hAnsi="Verdana"/>
          <w:sz w:val="24"/>
          <w:szCs w:val="24"/>
        </w:rPr>
        <w:t xml:space="preserve"> da retribuição mensal estabelecid</w:t>
      </w:r>
      <w:r w:rsidR="009B061A">
        <w:rPr>
          <w:rFonts w:ascii="Verdana" w:hAnsi="Verdana"/>
          <w:sz w:val="24"/>
          <w:szCs w:val="24"/>
        </w:rPr>
        <w:t xml:space="preserve">a nas hipóteses de permissão de </w:t>
      </w:r>
      <w:r w:rsidRPr="004D7F45">
        <w:rPr>
          <w:rFonts w:ascii="Verdana" w:hAnsi="Verdana"/>
          <w:sz w:val="24"/>
          <w:szCs w:val="24"/>
        </w:rPr>
        <w:t>uso de caráter soc</w:t>
      </w:r>
      <w:r w:rsidR="009B061A">
        <w:rPr>
          <w:rFonts w:ascii="Verdana" w:hAnsi="Verdana"/>
          <w:sz w:val="24"/>
          <w:szCs w:val="24"/>
        </w:rPr>
        <w:t xml:space="preserve">ial, a título oneroso, e </w:t>
      </w:r>
      <w:r w:rsidRPr="004D7F45">
        <w:rPr>
          <w:rFonts w:ascii="Verdana" w:hAnsi="Verdana"/>
          <w:sz w:val="24"/>
          <w:szCs w:val="24"/>
        </w:rPr>
        <w:t>de locaçã</w:t>
      </w:r>
      <w:r w:rsidR="009B061A">
        <w:rPr>
          <w:rFonts w:ascii="Verdana" w:hAnsi="Verdana"/>
          <w:sz w:val="24"/>
          <w:szCs w:val="24"/>
        </w:rPr>
        <w:t xml:space="preserve">o social, de imóveis vinculados </w:t>
      </w:r>
      <w:r w:rsidRPr="004D7F45">
        <w:rPr>
          <w:rFonts w:ascii="Verdana" w:hAnsi="Verdana"/>
          <w:sz w:val="24"/>
          <w:szCs w:val="24"/>
        </w:rPr>
        <w:t>aos programas habitacionais do Município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9B061A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 xml:space="preserve">uso das atribuições </w:t>
      </w:r>
      <w:r w:rsidR="009B061A">
        <w:rPr>
          <w:rFonts w:ascii="Verdana" w:hAnsi="Verdana"/>
          <w:sz w:val="24"/>
          <w:szCs w:val="24"/>
        </w:rPr>
        <w:t xml:space="preserve">que lhe são conferidas por lei, </w:t>
      </w:r>
      <w:r w:rsidRPr="004D7F45">
        <w:rPr>
          <w:rFonts w:ascii="Verdana" w:hAnsi="Verdana"/>
          <w:sz w:val="24"/>
          <w:szCs w:val="24"/>
        </w:rPr>
        <w:t>CONSIDERANDO a continuidade da situação de emergência e de calamidade púb</w:t>
      </w:r>
      <w:r w:rsidR="009B061A">
        <w:rPr>
          <w:rFonts w:ascii="Verdana" w:hAnsi="Verdana"/>
          <w:sz w:val="24"/>
          <w:szCs w:val="24"/>
        </w:rPr>
        <w:t xml:space="preserve">lica no Município de São Paulo, </w:t>
      </w:r>
      <w:r w:rsidRPr="004D7F45">
        <w:rPr>
          <w:rFonts w:ascii="Verdana" w:hAnsi="Verdana"/>
          <w:sz w:val="24"/>
          <w:szCs w:val="24"/>
        </w:rPr>
        <w:t>reconhecidas pelos Decretos</w:t>
      </w:r>
      <w:r w:rsidR="009B061A">
        <w:rPr>
          <w:rFonts w:ascii="Verdana" w:hAnsi="Verdana"/>
          <w:sz w:val="24"/>
          <w:szCs w:val="24"/>
        </w:rPr>
        <w:t xml:space="preserve"> Municipais nº 59.283, de 16 de </w:t>
      </w:r>
      <w:r w:rsidRPr="004D7F45">
        <w:rPr>
          <w:rFonts w:ascii="Verdana" w:hAnsi="Verdana"/>
          <w:sz w:val="24"/>
          <w:szCs w:val="24"/>
        </w:rPr>
        <w:t>março de 2020 e nº 59.291, de 20 de março de 2020,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 E C R E T A: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1º O artigo 6º do Decreto nº 59.326, de </w:t>
      </w:r>
      <w:proofErr w:type="gramStart"/>
      <w:r w:rsidRPr="004D7F45">
        <w:rPr>
          <w:rFonts w:ascii="Verdana" w:hAnsi="Verdana"/>
          <w:sz w:val="24"/>
          <w:szCs w:val="24"/>
        </w:rPr>
        <w:t>2</w:t>
      </w:r>
      <w:proofErr w:type="gramEnd"/>
      <w:r w:rsidRPr="004D7F45">
        <w:rPr>
          <w:rFonts w:ascii="Verdana" w:hAnsi="Verdana"/>
          <w:sz w:val="24"/>
          <w:szCs w:val="24"/>
        </w:rPr>
        <w:t xml:space="preserve"> de abril de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2020</w:t>
      </w:r>
      <w:proofErr w:type="gramStart"/>
      <w:r w:rsidRPr="004D7F45">
        <w:rPr>
          <w:rFonts w:ascii="Verdana" w:hAnsi="Verdana"/>
          <w:sz w:val="24"/>
          <w:szCs w:val="24"/>
        </w:rPr>
        <w:t>, passa</w:t>
      </w:r>
      <w:proofErr w:type="gramEnd"/>
      <w:r w:rsidRPr="004D7F45">
        <w:rPr>
          <w:rFonts w:ascii="Verdana" w:hAnsi="Verdana"/>
          <w:sz w:val="24"/>
          <w:szCs w:val="24"/>
        </w:rPr>
        <w:t xml:space="preserve"> a vigorar com a seguinte redação: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“Art. 6º Fica conce</w:t>
      </w:r>
      <w:r w:rsidR="009B061A">
        <w:rPr>
          <w:rFonts w:ascii="Verdana" w:hAnsi="Verdana"/>
          <w:sz w:val="24"/>
          <w:szCs w:val="24"/>
        </w:rPr>
        <w:t xml:space="preserve">dida até 30 de setembro de </w:t>
      </w:r>
      <w:proofErr w:type="gramStart"/>
      <w:r w:rsidR="009B061A">
        <w:rPr>
          <w:rFonts w:ascii="Verdana" w:hAnsi="Verdana"/>
          <w:sz w:val="24"/>
          <w:szCs w:val="24"/>
        </w:rPr>
        <w:t xml:space="preserve">2021 </w:t>
      </w:r>
      <w:r w:rsidRPr="004D7F45">
        <w:rPr>
          <w:rFonts w:ascii="Verdana" w:hAnsi="Verdana"/>
          <w:sz w:val="24"/>
          <w:szCs w:val="24"/>
        </w:rPr>
        <w:t>carência</w:t>
      </w:r>
      <w:proofErr w:type="gramEnd"/>
      <w:r w:rsidRPr="004D7F45">
        <w:rPr>
          <w:rFonts w:ascii="Verdana" w:hAnsi="Verdana"/>
          <w:sz w:val="24"/>
          <w:szCs w:val="24"/>
        </w:rPr>
        <w:t xml:space="preserve"> para o pagamento da retribuição mensal</w:t>
      </w:r>
      <w:r>
        <w:rPr>
          <w:rFonts w:ascii="Verdana" w:hAnsi="Verdana"/>
          <w:sz w:val="24"/>
          <w:szCs w:val="24"/>
        </w:rPr>
        <w:t xml:space="preserve"> </w:t>
      </w:r>
      <w:r w:rsidRPr="004D7F45">
        <w:rPr>
          <w:rFonts w:ascii="Verdana" w:hAnsi="Verdana"/>
          <w:sz w:val="24"/>
          <w:szCs w:val="24"/>
        </w:rPr>
        <w:t>nas hipóteses de perm</w:t>
      </w:r>
      <w:r w:rsidR="009B061A">
        <w:rPr>
          <w:rFonts w:ascii="Verdana" w:hAnsi="Verdana"/>
          <w:sz w:val="24"/>
          <w:szCs w:val="24"/>
        </w:rPr>
        <w:t xml:space="preserve">issão de uso de caráter social, </w:t>
      </w:r>
      <w:r w:rsidRPr="004D7F45">
        <w:rPr>
          <w:rFonts w:ascii="Verdana" w:hAnsi="Verdana"/>
          <w:sz w:val="24"/>
          <w:szCs w:val="24"/>
        </w:rPr>
        <w:t>a título oneroso, e de locação social de imóveis vinculados aos progr</w:t>
      </w:r>
      <w:r w:rsidR="009B061A">
        <w:rPr>
          <w:rFonts w:ascii="Verdana" w:hAnsi="Verdana"/>
          <w:sz w:val="24"/>
          <w:szCs w:val="24"/>
        </w:rPr>
        <w:t xml:space="preserve">amas habitacionais do Município </w:t>
      </w:r>
      <w:r w:rsidRPr="004D7F45">
        <w:rPr>
          <w:rFonts w:ascii="Verdana" w:hAnsi="Verdana"/>
          <w:sz w:val="24"/>
          <w:szCs w:val="24"/>
        </w:rPr>
        <w:t>de São Paulo”.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...................................................................</w:t>
      </w:r>
      <w:proofErr w:type="gramEnd"/>
      <w:r w:rsidRPr="004D7F45">
        <w:rPr>
          <w:rFonts w:ascii="Verdana" w:hAnsi="Verdana"/>
          <w:sz w:val="24"/>
          <w:szCs w:val="24"/>
        </w:rPr>
        <w:t>(NR)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2º Este decreto </w:t>
      </w:r>
      <w:r w:rsidR="009B061A">
        <w:rPr>
          <w:rFonts w:ascii="Verdana" w:hAnsi="Verdana"/>
          <w:sz w:val="24"/>
          <w:szCs w:val="24"/>
        </w:rPr>
        <w:t xml:space="preserve">entrará em vigor na data da sua </w:t>
      </w:r>
      <w:r w:rsidRPr="004D7F45">
        <w:rPr>
          <w:rFonts w:ascii="Verdana" w:hAnsi="Verdana"/>
          <w:sz w:val="24"/>
          <w:szCs w:val="24"/>
        </w:rPr>
        <w:t>publicação.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9B061A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ORLANDO LINDÓRIO DE</w:t>
      </w:r>
      <w:r w:rsidR="009B061A">
        <w:rPr>
          <w:rFonts w:ascii="Verdana" w:hAnsi="Verdana"/>
          <w:sz w:val="24"/>
          <w:szCs w:val="24"/>
        </w:rPr>
        <w:t xml:space="preserve"> FARIA, Secretário Municipal de </w:t>
      </w:r>
      <w:proofErr w:type="gramStart"/>
      <w:r w:rsidRPr="004D7F45">
        <w:rPr>
          <w:rFonts w:ascii="Verdana" w:hAnsi="Verdana"/>
          <w:sz w:val="24"/>
          <w:szCs w:val="24"/>
        </w:rPr>
        <w:t>Habitação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ALVARENGA TRIPOL</w:t>
      </w:r>
      <w:r w:rsidR="009B061A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9B061A">
        <w:rPr>
          <w:rFonts w:ascii="Verdana" w:hAnsi="Verdana"/>
          <w:sz w:val="24"/>
          <w:szCs w:val="24"/>
        </w:rPr>
        <w:t xml:space="preserve">A DE JESUS PRUDENTE, Secretária </w:t>
      </w:r>
      <w:r w:rsidRPr="004D7F4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RUBENS NAMAN RIZE</w:t>
      </w:r>
      <w:r w:rsidR="009B061A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D7F45">
        <w:rPr>
          <w:rFonts w:ascii="Verdana" w:hAnsi="Verdana"/>
          <w:sz w:val="24"/>
          <w:szCs w:val="24"/>
        </w:rPr>
        <w:t>Municipal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Publicado na Secretari</w:t>
      </w:r>
      <w:r w:rsidR="009B061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B061A">
        <w:rPr>
          <w:rFonts w:ascii="Verdana" w:hAnsi="Verdana"/>
          <w:sz w:val="24"/>
          <w:szCs w:val="24"/>
        </w:rPr>
        <w:t>9</w:t>
      </w:r>
      <w:proofErr w:type="gramEnd"/>
      <w:r w:rsidR="009B061A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2021.</w:t>
      </w:r>
    </w:p>
    <w:p w:rsidR="009B061A" w:rsidRDefault="009B061A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9B061A" w:rsidRDefault="004D7F45" w:rsidP="004D7F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61A">
        <w:rPr>
          <w:rFonts w:ascii="Verdana" w:hAnsi="Verdana"/>
          <w:b/>
          <w:sz w:val="24"/>
          <w:szCs w:val="24"/>
        </w:rPr>
        <w:t>DECRE</w:t>
      </w:r>
      <w:r w:rsidR="009B061A" w:rsidRPr="009B061A">
        <w:rPr>
          <w:rFonts w:ascii="Verdana" w:hAnsi="Verdana"/>
          <w:b/>
          <w:sz w:val="24"/>
          <w:szCs w:val="24"/>
        </w:rPr>
        <w:t xml:space="preserve">TO Nº 60.447, DE </w:t>
      </w:r>
      <w:proofErr w:type="gramStart"/>
      <w:r w:rsidR="009B061A" w:rsidRPr="009B061A">
        <w:rPr>
          <w:rFonts w:ascii="Verdana" w:hAnsi="Verdana"/>
          <w:b/>
          <w:sz w:val="24"/>
          <w:szCs w:val="24"/>
        </w:rPr>
        <w:t>9</w:t>
      </w:r>
      <w:proofErr w:type="gramEnd"/>
      <w:r w:rsidR="009B061A" w:rsidRPr="009B061A">
        <w:rPr>
          <w:rFonts w:ascii="Verdana" w:hAnsi="Verdana"/>
          <w:b/>
          <w:sz w:val="24"/>
          <w:szCs w:val="24"/>
        </w:rPr>
        <w:t xml:space="preserve"> DE AGOSTO DE </w:t>
      </w:r>
      <w:r w:rsidRPr="009B061A">
        <w:rPr>
          <w:rFonts w:ascii="Verdana" w:hAnsi="Verdana"/>
          <w:b/>
          <w:sz w:val="24"/>
          <w:szCs w:val="24"/>
        </w:rPr>
        <w:t>2021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Dispõe sobre a transferência das atribuições que especifica no âmbito da Secretaria de Governo Municipal, bem </w:t>
      </w:r>
      <w:proofErr w:type="gramStart"/>
      <w:r w:rsidRPr="004D7F45">
        <w:rPr>
          <w:rFonts w:ascii="Verdana" w:hAnsi="Verdana"/>
          <w:sz w:val="24"/>
          <w:szCs w:val="24"/>
        </w:rPr>
        <w:t>como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altera</w:t>
      </w:r>
      <w:proofErr w:type="gramEnd"/>
      <w:r w:rsidRPr="004D7F45">
        <w:rPr>
          <w:rFonts w:ascii="Verdana" w:hAnsi="Verdana"/>
          <w:sz w:val="24"/>
          <w:szCs w:val="24"/>
        </w:rPr>
        <w:t xml:space="preserve"> a denominação e a lotação de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cargos</w:t>
      </w:r>
      <w:proofErr w:type="gramEnd"/>
      <w:r w:rsidRPr="004D7F45">
        <w:rPr>
          <w:rFonts w:ascii="Verdana" w:hAnsi="Verdana"/>
          <w:sz w:val="24"/>
          <w:szCs w:val="24"/>
        </w:rPr>
        <w:t xml:space="preserve"> de provimento em comissão.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RICARDO NUNES, Prefeit</w:t>
      </w:r>
      <w:r w:rsidR="00092C05">
        <w:rPr>
          <w:rFonts w:ascii="Verdana" w:hAnsi="Verdana"/>
          <w:sz w:val="24"/>
          <w:szCs w:val="24"/>
        </w:rPr>
        <w:t xml:space="preserve">o do Município de São Paulo, no </w:t>
      </w:r>
      <w:r w:rsidRPr="004D7F45">
        <w:rPr>
          <w:rFonts w:ascii="Verdana" w:hAnsi="Verdana"/>
          <w:sz w:val="24"/>
          <w:szCs w:val="24"/>
        </w:rPr>
        <w:t>uso das atribuições que lhe são conferidas por lei,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D E C R E T A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Art. 1º O artigo 10 do Decreto nº 59.000, de </w:t>
      </w:r>
      <w:proofErr w:type="gramStart"/>
      <w:r w:rsidRPr="004D7F45">
        <w:rPr>
          <w:rFonts w:ascii="Verdana" w:hAnsi="Verdana"/>
          <w:sz w:val="24"/>
          <w:szCs w:val="24"/>
        </w:rPr>
        <w:t>7</w:t>
      </w:r>
      <w:proofErr w:type="gramEnd"/>
      <w:r w:rsidRPr="004D7F45">
        <w:rPr>
          <w:rFonts w:ascii="Verdana" w:hAnsi="Verdana"/>
          <w:sz w:val="24"/>
          <w:szCs w:val="24"/>
        </w:rPr>
        <w:t xml:space="preserve"> de outubro de 2019, passa a vigorar com as seguintes alterações: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“Art. 10.</w:t>
      </w:r>
      <w:proofErr w:type="gramEnd"/>
      <w:r w:rsidRPr="004D7F45">
        <w:rPr>
          <w:rFonts w:ascii="Verdana" w:hAnsi="Verdana"/>
          <w:sz w:val="24"/>
          <w:szCs w:val="24"/>
        </w:rPr>
        <w:t xml:space="preserve"> A Assessoria</w:t>
      </w:r>
      <w:r w:rsidR="00092C05">
        <w:rPr>
          <w:rFonts w:ascii="Verdana" w:hAnsi="Verdana"/>
          <w:sz w:val="24"/>
          <w:szCs w:val="24"/>
        </w:rPr>
        <w:t xml:space="preserve"> Jurídica – AJ tem as seguintes </w:t>
      </w:r>
      <w:r w:rsidRPr="004D7F45">
        <w:rPr>
          <w:rFonts w:ascii="Verdana" w:hAnsi="Verdana"/>
          <w:sz w:val="24"/>
          <w:szCs w:val="24"/>
        </w:rPr>
        <w:t>atribuições, no âmb</w:t>
      </w:r>
      <w:r w:rsidR="00092C05">
        <w:rPr>
          <w:rFonts w:ascii="Verdana" w:hAnsi="Verdana"/>
          <w:sz w:val="24"/>
          <w:szCs w:val="24"/>
        </w:rPr>
        <w:t xml:space="preserve">ito do Gabinete do Prefeito, da </w:t>
      </w:r>
      <w:r w:rsidRPr="004D7F45">
        <w:rPr>
          <w:rFonts w:ascii="Verdana" w:hAnsi="Verdana"/>
          <w:sz w:val="24"/>
          <w:szCs w:val="24"/>
        </w:rPr>
        <w:t>Secretaria de Governo Municipal e da Casa Civil: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XII - formatar e, após assinatura, providenciar a publicação, no Diário Ofic</w:t>
      </w:r>
      <w:r w:rsidR="00092C05">
        <w:rPr>
          <w:rFonts w:ascii="Verdana" w:hAnsi="Verdana"/>
          <w:sz w:val="24"/>
          <w:szCs w:val="24"/>
        </w:rPr>
        <w:t xml:space="preserve">ial da Cidade, das leis, razões </w:t>
      </w:r>
      <w:r w:rsidRPr="004D7F45">
        <w:rPr>
          <w:rFonts w:ascii="Verdana" w:hAnsi="Verdana"/>
          <w:sz w:val="24"/>
          <w:szCs w:val="24"/>
        </w:rPr>
        <w:t>de veto e decretos municipais;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7F45">
        <w:rPr>
          <w:rFonts w:ascii="Verdana" w:hAnsi="Verdana"/>
          <w:sz w:val="24"/>
          <w:szCs w:val="24"/>
        </w:rPr>
        <w:lastRenderedPageBreak/>
        <w:t>XIII - exercer outras atribuições correlatas e complementares na s</w:t>
      </w:r>
      <w:r w:rsidR="00092C05">
        <w:rPr>
          <w:rFonts w:ascii="Verdana" w:hAnsi="Verdana"/>
          <w:sz w:val="24"/>
          <w:szCs w:val="24"/>
        </w:rPr>
        <w:t>ua área de atuação.”</w:t>
      </w:r>
      <w:proofErr w:type="gramEnd"/>
      <w:r w:rsidR="00092C05">
        <w:rPr>
          <w:rFonts w:ascii="Verdana" w:hAnsi="Verdana"/>
          <w:sz w:val="24"/>
          <w:szCs w:val="24"/>
        </w:rPr>
        <w:t xml:space="preserve"> (NR) </w:t>
      </w:r>
      <w:r w:rsidRPr="004D7F45">
        <w:rPr>
          <w:rFonts w:ascii="Verdana" w:hAnsi="Verdana"/>
          <w:sz w:val="24"/>
          <w:szCs w:val="24"/>
        </w:rPr>
        <w:t>Parágrafo único. Em decorrência do disposto no “caput” deste artigo, ficam transferidos da Coordenadoria de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Gestão Documental – CGDOC, da Secretaria Executiva </w:t>
      </w:r>
      <w:proofErr w:type="gramStart"/>
      <w:r w:rsidRPr="004D7F45">
        <w:rPr>
          <w:rFonts w:ascii="Verdana" w:hAnsi="Verdana"/>
          <w:sz w:val="24"/>
          <w:szCs w:val="24"/>
        </w:rPr>
        <w:t>de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Gestão, para a Assessori</w:t>
      </w:r>
      <w:r w:rsidR="00092C05">
        <w:rPr>
          <w:rFonts w:ascii="Verdana" w:hAnsi="Verdana"/>
          <w:sz w:val="24"/>
          <w:szCs w:val="24"/>
        </w:rPr>
        <w:t xml:space="preserve">a Jurídica, ambas da Secretaria </w:t>
      </w:r>
      <w:r w:rsidRPr="004D7F45">
        <w:rPr>
          <w:rFonts w:ascii="Verdana" w:hAnsi="Verdana"/>
          <w:sz w:val="24"/>
          <w:szCs w:val="24"/>
        </w:rPr>
        <w:t xml:space="preserve">de Governo Municipal, </w:t>
      </w:r>
      <w:r w:rsidR="00092C05">
        <w:rPr>
          <w:rFonts w:ascii="Verdana" w:hAnsi="Verdana"/>
          <w:sz w:val="24"/>
          <w:szCs w:val="24"/>
        </w:rPr>
        <w:t xml:space="preserve">os bens patrimoniais, serviços, </w:t>
      </w:r>
      <w:r w:rsidRPr="004D7F45">
        <w:rPr>
          <w:rFonts w:ascii="Verdana" w:hAnsi="Verdana"/>
          <w:sz w:val="24"/>
          <w:szCs w:val="24"/>
        </w:rPr>
        <w:t>contratos, acervos, pessoal e recursos orçamentários vinculados ou necessários pa</w:t>
      </w:r>
      <w:r w:rsidR="00092C05">
        <w:rPr>
          <w:rFonts w:ascii="Verdana" w:hAnsi="Verdana"/>
          <w:sz w:val="24"/>
          <w:szCs w:val="24"/>
        </w:rPr>
        <w:t xml:space="preserve">ra o desempenho das atribuições </w:t>
      </w:r>
      <w:r w:rsidRPr="004D7F45">
        <w:rPr>
          <w:rFonts w:ascii="Verdana" w:hAnsi="Verdana"/>
          <w:sz w:val="24"/>
          <w:szCs w:val="24"/>
        </w:rPr>
        <w:t xml:space="preserve">previstas no inciso XII do </w:t>
      </w:r>
      <w:r w:rsidR="00092C05">
        <w:rPr>
          <w:rFonts w:ascii="Verdana" w:hAnsi="Verdana"/>
          <w:sz w:val="24"/>
          <w:szCs w:val="24"/>
        </w:rPr>
        <w:t xml:space="preserve">“caput” do artigo 10 do Decreto </w:t>
      </w:r>
      <w:r w:rsidRPr="004D7F45">
        <w:rPr>
          <w:rFonts w:ascii="Verdana" w:hAnsi="Verdana"/>
          <w:sz w:val="24"/>
          <w:szCs w:val="24"/>
        </w:rPr>
        <w:t>nº 59.000, de 2019, na redação ora conferi</w:t>
      </w:r>
      <w:r w:rsidR="00092C05">
        <w:rPr>
          <w:rFonts w:ascii="Verdana" w:hAnsi="Verdana"/>
          <w:sz w:val="24"/>
          <w:szCs w:val="24"/>
        </w:rPr>
        <w:t xml:space="preserve">da por este </w:t>
      </w:r>
      <w:r w:rsidRPr="004D7F45">
        <w:rPr>
          <w:rFonts w:ascii="Verdana" w:hAnsi="Verdana"/>
          <w:sz w:val="24"/>
          <w:szCs w:val="24"/>
        </w:rPr>
        <w:t>decreto.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2º Ficam transfer</w:t>
      </w:r>
      <w:r w:rsidR="00092C05">
        <w:rPr>
          <w:rFonts w:ascii="Verdana" w:hAnsi="Verdana"/>
          <w:sz w:val="24"/>
          <w:szCs w:val="24"/>
        </w:rPr>
        <w:t xml:space="preserve">idos os cargos de provimento em </w:t>
      </w:r>
      <w:r w:rsidRPr="004D7F45">
        <w:rPr>
          <w:rFonts w:ascii="Verdana" w:hAnsi="Verdana"/>
          <w:sz w:val="24"/>
          <w:szCs w:val="24"/>
        </w:rPr>
        <w:t>comissão constantes do</w:t>
      </w:r>
      <w:r w:rsidR="00092C05">
        <w:rPr>
          <w:rFonts w:ascii="Verdana" w:hAnsi="Verdana"/>
          <w:sz w:val="24"/>
          <w:szCs w:val="24"/>
        </w:rPr>
        <w:t xml:space="preserve"> Anexo Único deste decreto, bem </w:t>
      </w:r>
      <w:r w:rsidRPr="004D7F45">
        <w:rPr>
          <w:rFonts w:ascii="Verdana" w:hAnsi="Verdana"/>
          <w:sz w:val="24"/>
          <w:szCs w:val="24"/>
        </w:rPr>
        <w:t>como alteradas suas denominações e lotações, na conformidade da coluna “Situação Nova do Cargo”.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Art. 3º Este decreto entrará e</w:t>
      </w:r>
      <w:r w:rsidR="00092C05">
        <w:rPr>
          <w:rFonts w:ascii="Verdana" w:hAnsi="Verdana"/>
          <w:sz w:val="24"/>
          <w:szCs w:val="24"/>
        </w:rPr>
        <w:t xml:space="preserve">m vigor na data de sua </w:t>
      </w:r>
      <w:r w:rsidRPr="004D7F45">
        <w:rPr>
          <w:rFonts w:ascii="Verdana" w:hAnsi="Verdana"/>
          <w:sz w:val="24"/>
          <w:szCs w:val="24"/>
        </w:rPr>
        <w:t>publicação, revogado o inci</w:t>
      </w:r>
      <w:r w:rsidR="00092C05">
        <w:rPr>
          <w:rFonts w:ascii="Verdana" w:hAnsi="Verdana"/>
          <w:sz w:val="24"/>
          <w:szCs w:val="24"/>
        </w:rPr>
        <w:t xml:space="preserve">so X do artigo 27 do Decreto nº </w:t>
      </w:r>
      <w:r w:rsidRPr="004D7F45">
        <w:rPr>
          <w:rFonts w:ascii="Verdana" w:hAnsi="Verdana"/>
          <w:sz w:val="24"/>
          <w:szCs w:val="24"/>
        </w:rPr>
        <w:t xml:space="preserve">57.775, de </w:t>
      </w:r>
      <w:proofErr w:type="gramStart"/>
      <w:r w:rsidRPr="004D7F45">
        <w:rPr>
          <w:rFonts w:ascii="Verdana" w:hAnsi="Verdana"/>
          <w:sz w:val="24"/>
          <w:szCs w:val="24"/>
        </w:rPr>
        <w:t>6</w:t>
      </w:r>
      <w:proofErr w:type="gramEnd"/>
      <w:r w:rsidRPr="004D7F45">
        <w:rPr>
          <w:rFonts w:ascii="Verdana" w:hAnsi="Verdana"/>
          <w:sz w:val="24"/>
          <w:szCs w:val="24"/>
        </w:rPr>
        <w:t xml:space="preserve"> de julho de 2017.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PREFEITURA DO M</w:t>
      </w:r>
      <w:r w:rsidR="00092C05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092C05">
        <w:rPr>
          <w:rFonts w:ascii="Verdana" w:hAnsi="Verdana"/>
          <w:sz w:val="24"/>
          <w:szCs w:val="24"/>
        </w:rPr>
        <w:t>9</w:t>
      </w:r>
      <w:proofErr w:type="gramEnd"/>
      <w:r w:rsidR="00092C05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2021, 468º da fundação de São Paulo.</w:t>
      </w: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D7F45">
        <w:rPr>
          <w:rFonts w:ascii="Verdana" w:hAnsi="Verdana"/>
          <w:sz w:val="24"/>
          <w:szCs w:val="24"/>
        </w:rPr>
        <w:t>PREFEITO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JOSÉ RICARDO ALVARENGA TRIPOL</w:t>
      </w:r>
      <w:r w:rsidR="00092C05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4D7F45">
        <w:rPr>
          <w:rFonts w:ascii="Verdana" w:hAnsi="Verdana"/>
          <w:sz w:val="24"/>
          <w:szCs w:val="24"/>
        </w:rPr>
        <w:t>Civil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EUNICE APARECID</w:t>
      </w:r>
      <w:r w:rsidR="00092C05">
        <w:rPr>
          <w:rFonts w:ascii="Verdana" w:hAnsi="Verdana"/>
          <w:sz w:val="24"/>
          <w:szCs w:val="24"/>
        </w:rPr>
        <w:t xml:space="preserve">A DE JESUS PRUDENTE, Secretária </w:t>
      </w:r>
      <w:r w:rsidRPr="004D7F4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D7F45">
        <w:rPr>
          <w:rFonts w:ascii="Verdana" w:hAnsi="Verdana"/>
          <w:sz w:val="24"/>
          <w:szCs w:val="24"/>
        </w:rPr>
        <w:t>Justiça</w:t>
      </w:r>
      <w:proofErr w:type="gramEnd"/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RUBENS NAMAN RIZE</w:t>
      </w:r>
      <w:r w:rsidR="00092C0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D7F45">
        <w:rPr>
          <w:rFonts w:ascii="Verdana" w:hAnsi="Verdana"/>
          <w:sz w:val="24"/>
          <w:szCs w:val="24"/>
        </w:rPr>
        <w:t>Municipal</w:t>
      </w:r>
      <w:proofErr w:type="gramEnd"/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t>Publicado na Secretari</w:t>
      </w:r>
      <w:r w:rsidR="00092C0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092C05">
        <w:rPr>
          <w:rFonts w:ascii="Verdana" w:hAnsi="Verdana"/>
          <w:sz w:val="24"/>
          <w:szCs w:val="24"/>
        </w:rPr>
        <w:t>9</w:t>
      </w:r>
      <w:proofErr w:type="gramEnd"/>
      <w:r w:rsidR="00092C05">
        <w:rPr>
          <w:rFonts w:ascii="Verdana" w:hAnsi="Verdana"/>
          <w:sz w:val="24"/>
          <w:szCs w:val="24"/>
        </w:rPr>
        <w:t xml:space="preserve"> de </w:t>
      </w:r>
      <w:r w:rsidRPr="004D7F45">
        <w:rPr>
          <w:rFonts w:ascii="Verdana" w:hAnsi="Verdana"/>
          <w:sz w:val="24"/>
          <w:szCs w:val="24"/>
        </w:rPr>
        <w:t>agosto de 2021.</w:t>
      </w:r>
    </w:p>
    <w:p w:rsidR="00092C05" w:rsidRDefault="00092C0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  <w:r w:rsidRPr="004D7F4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AF72DF7" wp14:editId="21742E57">
            <wp:extent cx="6181725" cy="45624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871" cy="456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drawing>
          <wp:inline distT="0" distB="0" distL="0" distR="0" wp14:anchorId="40E63570" wp14:editId="2D669F25">
            <wp:extent cx="6181725" cy="32861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033" cy="3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5CF14CB" wp14:editId="46A4348A">
            <wp:extent cx="6095999" cy="427672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5283" cy="42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drawing>
          <wp:inline distT="0" distB="0" distL="0" distR="0" wp14:anchorId="428AC26A" wp14:editId="4DB24E55">
            <wp:extent cx="6096000" cy="2800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004" cy="280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F45" w:rsidRPr="004D7F45" w:rsidRDefault="004D7F45" w:rsidP="004D7F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2C05" w:rsidRPr="00092C05" w:rsidRDefault="00092C05" w:rsidP="00092C0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92C05">
        <w:rPr>
          <w:rFonts w:ascii="Verdana" w:hAnsi="Verdana"/>
          <w:b/>
          <w:sz w:val="24"/>
          <w:szCs w:val="24"/>
        </w:rPr>
        <w:t xml:space="preserve">DECRETO Nº 60.448, DE </w:t>
      </w:r>
      <w:proofErr w:type="gramStart"/>
      <w:r w:rsidRPr="00092C05">
        <w:rPr>
          <w:rFonts w:ascii="Verdana" w:hAnsi="Verdana"/>
          <w:b/>
          <w:sz w:val="24"/>
          <w:szCs w:val="24"/>
        </w:rPr>
        <w:t>9</w:t>
      </w:r>
      <w:proofErr w:type="gramEnd"/>
      <w:r w:rsidRPr="00092C05">
        <w:rPr>
          <w:rFonts w:ascii="Verdana" w:hAnsi="Verdana"/>
          <w:b/>
          <w:sz w:val="24"/>
          <w:szCs w:val="24"/>
        </w:rPr>
        <w:t xml:space="preserve"> DE AGOSTO DE 2021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Dispõe sobre a reorganização da Secretaria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Municipal de Mobilidade e Transportes,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alterada</w:t>
      </w:r>
      <w:proofErr w:type="gramEnd"/>
      <w:r w:rsidRPr="00092C05">
        <w:rPr>
          <w:rFonts w:ascii="Verdana" w:hAnsi="Verdana"/>
          <w:sz w:val="24"/>
          <w:szCs w:val="24"/>
        </w:rPr>
        <w:t xml:space="preserve"> a sua denominação para Secretaria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Municipal de Mobilidade e Trânsito – SMT.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092C05">
        <w:rPr>
          <w:rFonts w:ascii="Verdana" w:hAnsi="Verdana"/>
          <w:sz w:val="24"/>
          <w:szCs w:val="24"/>
        </w:rPr>
        <w:t>no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uso</w:t>
      </w:r>
      <w:proofErr w:type="gramEnd"/>
      <w:r w:rsidRPr="00092C05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D E C R E T A: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1º A Secretaria Munici</w:t>
      </w:r>
      <w:r w:rsidR="001C4031">
        <w:rPr>
          <w:rFonts w:ascii="Verdana" w:hAnsi="Verdana"/>
          <w:sz w:val="24"/>
          <w:szCs w:val="24"/>
        </w:rPr>
        <w:t xml:space="preserve">pal de Mobilidade e Transportes </w:t>
      </w:r>
      <w:r w:rsidRPr="00092C05">
        <w:rPr>
          <w:rFonts w:ascii="Verdana" w:hAnsi="Verdana"/>
          <w:sz w:val="24"/>
          <w:szCs w:val="24"/>
        </w:rPr>
        <w:t>fica com a sua denominação alt</w:t>
      </w:r>
      <w:r w:rsidR="001C4031">
        <w:rPr>
          <w:rFonts w:ascii="Verdana" w:hAnsi="Verdana"/>
          <w:sz w:val="24"/>
          <w:szCs w:val="24"/>
        </w:rPr>
        <w:t xml:space="preserve">erada para Secretaria Municipal </w:t>
      </w:r>
      <w:r w:rsidRPr="00092C05">
        <w:rPr>
          <w:rFonts w:ascii="Verdana" w:hAnsi="Verdana"/>
          <w:sz w:val="24"/>
          <w:szCs w:val="24"/>
        </w:rPr>
        <w:t xml:space="preserve">de Mobilidade e Trânsito </w:t>
      </w:r>
      <w:r w:rsidR="001C4031">
        <w:rPr>
          <w:rFonts w:ascii="Verdana" w:hAnsi="Verdana"/>
          <w:sz w:val="24"/>
          <w:szCs w:val="24"/>
        </w:rPr>
        <w:t xml:space="preserve">– SMT e reorganizada nos termos </w:t>
      </w:r>
      <w:r w:rsidRPr="00092C05">
        <w:rPr>
          <w:rFonts w:ascii="Verdana" w:hAnsi="Verdana"/>
          <w:sz w:val="24"/>
          <w:szCs w:val="24"/>
        </w:rPr>
        <w:t>deste decreto.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CAPÍTULO 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DAS FINALIDADES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2º São finalidades da Secretaria Municipal de Mobilidade e Trânsito: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formular, propor, gerir e av</w:t>
      </w:r>
      <w:r w:rsidR="001C4031">
        <w:rPr>
          <w:rFonts w:ascii="Verdana" w:hAnsi="Verdana"/>
          <w:sz w:val="24"/>
          <w:szCs w:val="24"/>
        </w:rPr>
        <w:t xml:space="preserve">aliar políticas públicas para o </w:t>
      </w:r>
      <w:r w:rsidRPr="00092C05">
        <w:rPr>
          <w:rFonts w:ascii="Verdana" w:hAnsi="Verdana"/>
          <w:sz w:val="24"/>
          <w:szCs w:val="24"/>
        </w:rPr>
        <w:t xml:space="preserve">desenvolvimento da mobilidade </w:t>
      </w:r>
      <w:r w:rsidR="001C4031">
        <w:rPr>
          <w:rFonts w:ascii="Verdana" w:hAnsi="Verdana"/>
          <w:sz w:val="24"/>
          <w:szCs w:val="24"/>
        </w:rPr>
        <w:t xml:space="preserve">urbana sustentável, integrada e </w:t>
      </w:r>
      <w:r w:rsidRPr="00092C05">
        <w:rPr>
          <w:rFonts w:ascii="Verdana" w:hAnsi="Verdana"/>
          <w:sz w:val="24"/>
          <w:szCs w:val="24"/>
        </w:rPr>
        <w:t xml:space="preserve">eficiente, priorizando a defesa </w:t>
      </w:r>
      <w:r w:rsidR="001C4031">
        <w:rPr>
          <w:rFonts w:ascii="Verdana" w:hAnsi="Verdana"/>
          <w:sz w:val="24"/>
          <w:szCs w:val="24"/>
        </w:rPr>
        <w:t xml:space="preserve">da vida, a preservação da saúde </w:t>
      </w:r>
      <w:r w:rsidRPr="00092C05">
        <w:rPr>
          <w:rFonts w:ascii="Verdana" w:hAnsi="Verdana"/>
          <w:sz w:val="24"/>
          <w:szCs w:val="24"/>
        </w:rPr>
        <w:t>e do meio ambiente;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II - regular e fiscalizar o </w:t>
      </w:r>
      <w:r w:rsidR="001C4031">
        <w:rPr>
          <w:rFonts w:ascii="Verdana" w:hAnsi="Verdana"/>
          <w:sz w:val="24"/>
          <w:szCs w:val="24"/>
        </w:rPr>
        <w:t xml:space="preserve">uso da rede municipal de vias e </w:t>
      </w:r>
      <w:r w:rsidRPr="00092C05">
        <w:rPr>
          <w:rFonts w:ascii="Verdana" w:hAnsi="Verdana"/>
          <w:sz w:val="24"/>
          <w:szCs w:val="24"/>
        </w:rPr>
        <w:t>ciclovias;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III - regular, gerir, integrar e fiscalizar os transportes coletivos e individuais de pessoas e de carga, motorizados e </w:t>
      </w:r>
      <w:r w:rsidR="001C4031">
        <w:rPr>
          <w:rFonts w:ascii="Verdana" w:hAnsi="Verdana"/>
          <w:sz w:val="24"/>
          <w:szCs w:val="24"/>
        </w:rPr>
        <w:t xml:space="preserve">ativos, </w:t>
      </w:r>
      <w:r w:rsidRPr="00092C05">
        <w:rPr>
          <w:rFonts w:ascii="Verdana" w:hAnsi="Verdana"/>
          <w:sz w:val="24"/>
          <w:szCs w:val="24"/>
        </w:rPr>
        <w:t>incluindo o transporte escolar, no âmbito de sua competência;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IV - incentivar os deslocamentos ativos e a </w:t>
      </w:r>
      <w:proofErr w:type="spellStart"/>
      <w:r w:rsidRPr="00092C05">
        <w:rPr>
          <w:rFonts w:ascii="Verdana" w:hAnsi="Verdana"/>
          <w:sz w:val="24"/>
          <w:szCs w:val="24"/>
        </w:rPr>
        <w:t>micromobilidade</w:t>
      </w:r>
      <w:proofErr w:type="spellEnd"/>
      <w:r w:rsidRPr="00092C05">
        <w:rPr>
          <w:rFonts w:ascii="Verdana" w:hAnsi="Verdana"/>
          <w:sz w:val="24"/>
          <w:szCs w:val="24"/>
        </w:rPr>
        <w:t xml:space="preserve"> vinculada à propulsão de </w:t>
      </w:r>
      <w:proofErr w:type="gramStart"/>
      <w:r w:rsidRPr="00092C05">
        <w:rPr>
          <w:rFonts w:ascii="Verdana" w:hAnsi="Verdana"/>
          <w:sz w:val="24"/>
          <w:szCs w:val="24"/>
        </w:rPr>
        <w:t>ba</w:t>
      </w:r>
      <w:r w:rsidR="001C4031">
        <w:rPr>
          <w:rFonts w:ascii="Verdana" w:hAnsi="Verdana"/>
          <w:sz w:val="24"/>
          <w:szCs w:val="24"/>
        </w:rPr>
        <w:t>ixo impacto ambiental integrada</w:t>
      </w:r>
      <w:proofErr w:type="gramEnd"/>
      <w:r w:rsidR="001C4031">
        <w:rPr>
          <w:rFonts w:ascii="Verdana" w:hAnsi="Verdana"/>
          <w:sz w:val="24"/>
          <w:szCs w:val="24"/>
        </w:rPr>
        <w:t xml:space="preserve"> </w:t>
      </w:r>
      <w:r w:rsidRPr="00092C05">
        <w:rPr>
          <w:rFonts w:ascii="Verdana" w:hAnsi="Verdana"/>
          <w:sz w:val="24"/>
          <w:szCs w:val="24"/>
        </w:rPr>
        <w:t>à rede viária;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planejar e executar os serviços de trânsito e co</w:t>
      </w:r>
      <w:r w:rsidR="001C4031">
        <w:rPr>
          <w:rFonts w:ascii="Verdana" w:hAnsi="Verdana"/>
          <w:sz w:val="24"/>
          <w:szCs w:val="24"/>
        </w:rPr>
        <w:t xml:space="preserve">ntrole de </w:t>
      </w:r>
      <w:r w:rsidRPr="00092C05">
        <w:rPr>
          <w:rFonts w:ascii="Verdana" w:hAnsi="Verdana"/>
          <w:sz w:val="24"/>
          <w:szCs w:val="24"/>
        </w:rPr>
        <w:t>tráfego de sua competência,</w:t>
      </w:r>
      <w:r w:rsidR="001C4031">
        <w:rPr>
          <w:rFonts w:ascii="Verdana" w:hAnsi="Verdana"/>
          <w:sz w:val="24"/>
          <w:szCs w:val="24"/>
        </w:rPr>
        <w:t xml:space="preserve"> bem como promover a educação e </w:t>
      </w:r>
      <w:r w:rsidRPr="00092C05">
        <w:rPr>
          <w:rFonts w:ascii="Verdana" w:hAnsi="Verdana"/>
          <w:sz w:val="24"/>
          <w:szCs w:val="24"/>
        </w:rPr>
        <w:t>a segurança de trânsito;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executar atividades com</w:t>
      </w:r>
      <w:r w:rsidR="001C4031">
        <w:rPr>
          <w:rFonts w:ascii="Verdana" w:hAnsi="Verdana"/>
          <w:sz w:val="24"/>
          <w:szCs w:val="24"/>
        </w:rPr>
        <w:t xml:space="preserve">patíveis e correlatas com a sua </w:t>
      </w:r>
      <w:r w:rsidRPr="00092C05">
        <w:rPr>
          <w:rFonts w:ascii="Verdana" w:hAnsi="Verdana"/>
          <w:sz w:val="24"/>
          <w:szCs w:val="24"/>
        </w:rPr>
        <w:t>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CAPÍTULO II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 ESTRUTURA ORGANIZACIONAL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Seção 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 Estrutura Básica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3º A Secretaria Municip</w:t>
      </w:r>
      <w:r w:rsidR="001C4031">
        <w:rPr>
          <w:rFonts w:ascii="Verdana" w:hAnsi="Verdana"/>
          <w:sz w:val="24"/>
          <w:szCs w:val="24"/>
        </w:rPr>
        <w:t xml:space="preserve">al de Mobilidade e Trânsito tem </w:t>
      </w:r>
      <w:r w:rsidRPr="00092C05">
        <w:rPr>
          <w:rFonts w:ascii="Verdana" w:hAnsi="Verdana"/>
          <w:sz w:val="24"/>
          <w:szCs w:val="24"/>
        </w:rPr>
        <w:t>a seguinte estrutura básica: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unidade de assistência</w:t>
      </w:r>
      <w:r w:rsidR="001C4031">
        <w:rPr>
          <w:rFonts w:ascii="Verdana" w:hAnsi="Verdana"/>
          <w:sz w:val="24"/>
          <w:szCs w:val="24"/>
        </w:rPr>
        <w:t xml:space="preserve"> direta ao Secretário: Gabinete </w:t>
      </w:r>
      <w:r w:rsidRPr="00092C05">
        <w:rPr>
          <w:rFonts w:ascii="Verdana" w:hAnsi="Verdana"/>
          <w:sz w:val="24"/>
          <w:szCs w:val="24"/>
        </w:rPr>
        <w:t>do Secretário;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Secretaria Executiva de Transporte e Mobilidade Urbana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- SETRAM;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demais unidades específicas: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a) Departamento de Operação do Sistema Viário – DSV;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b) Departamento de Administração e Finanças – DAF;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colegiados vinculados: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a) Conselho Municipal de Trânsito e Transporte – CMTT;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b) Conselho Diretor do Fundo Municipal de Desenvolvimento de Trânsito – FMDT;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c) Conselho Fiscal do Fun</w:t>
      </w:r>
      <w:r w:rsidR="001C4031">
        <w:rPr>
          <w:rFonts w:ascii="Verdana" w:hAnsi="Verdana"/>
          <w:sz w:val="24"/>
          <w:szCs w:val="24"/>
        </w:rPr>
        <w:t xml:space="preserve">do Municipal de Desenvolvimento </w:t>
      </w:r>
      <w:r w:rsidRPr="00092C05">
        <w:rPr>
          <w:rFonts w:ascii="Verdana" w:hAnsi="Verdana"/>
          <w:sz w:val="24"/>
          <w:szCs w:val="24"/>
        </w:rPr>
        <w:t>de Trânsito – FMDT;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d) Comissão de Acompanhamento da Regulamentação do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Fretamento – CAREF;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e) Comitê Executivo </w:t>
      </w:r>
      <w:proofErr w:type="spellStart"/>
      <w:r w:rsidRPr="00092C05">
        <w:rPr>
          <w:rFonts w:ascii="Verdana" w:hAnsi="Verdana"/>
          <w:sz w:val="24"/>
          <w:szCs w:val="24"/>
        </w:rPr>
        <w:t>Intersec</w:t>
      </w:r>
      <w:r w:rsidR="001C4031">
        <w:rPr>
          <w:rFonts w:ascii="Verdana" w:hAnsi="Verdana"/>
          <w:sz w:val="24"/>
          <w:szCs w:val="24"/>
        </w:rPr>
        <w:t>retarial</w:t>
      </w:r>
      <w:proofErr w:type="spellEnd"/>
      <w:r w:rsidR="001C4031">
        <w:rPr>
          <w:rFonts w:ascii="Verdana" w:hAnsi="Verdana"/>
          <w:sz w:val="24"/>
          <w:szCs w:val="24"/>
        </w:rPr>
        <w:t xml:space="preserve"> do Sistema </w:t>
      </w:r>
      <w:proofErr w:type="spellStart"/>
      <w:r w:rsidR="001C4031">
        <w:rPr>
          <w:rFonts w:ascii="Verdana" w:hAnsi="Verdana"/>
          <w:sz w:val="24"/>
          <w:szCs w:val="24"/>
        </w:rPr>
        <w:t>Cicloviário</w:t>
      </w:r>
      <w:proofErr w:type="spellEnd"/>
      <w:r w:rsidR="001C4031">
        <w:rPr>
          <w:rFonts w:ascii="Verdana" w:hAnsi="Verdana"/>
          <w:sz w:val="24"/>
          <w:szCs w:val="24"/>
        </w:rPr>
        <w:t xml:space="preserve"> </w:t>
      </w:r>
      <w:r w:rsidRPr="00092C05">
        <w:rPr>
          <w:rFonts w:ascii="Verdana" w:hAnsi="Verdana"/>
          <w:sz w:val="24"/>
          <w:szCs w:val="24"/>
        </w:rPr>
        <w:t>do Município de São Paulo – SICLO;</w:t>
      </w:r>
    </w:p>
    <w:p w:rsidR="008476D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V - entidade da Administração Indireta vinculada: Companhia de Engenharia de Tráfego – CET</w:t>
      </w:r>
      <w:r>
        <w:rPr>
          <w:rFonts w:ascii="Verdana" w:hAnsi="Verdana"/>
          <w:sz w:val="24"/>
          <w:szCs w:val="24"/>
        </w:rPr>
        <w:t xml:space="preserve"> 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Parágrafo único. Os colegiados e a entidade da Administração Indireta de que trat</w:t>
      </w:r>
      <w:r w:rsidR="001C4031">
        <w:rPr>
          <w:rFonts w:ascii="Verdana" w:hAnsi="Verdana"/>
          <w:sz w:val="24"/>
          <w:szCs w:val="24"/>
        </w:rPr>
        <w:t xml:space="preserve">am os incisos IV e V do “caput” </w:t>
      </w:r>
      <w:r w:rsidRPr="00092C05">
        <w:rPr>
          <w:rFonts w:ascii="Verdana" w:hAnsi="Verdana"/>
          <w:sz w:val="24"/>
          <w:szCs w:val="24"/>
        </w:rPr>
        <w:t>deste artigo têm suas atribuições, composição e funcionamento</w:t>
      </w:r>
      <w:r w:rsidR="001C4031">
        <w:rPr>
          <w:rFonts w:ascii="Verdana" w:hAnsi="Verdana"/>
          <w:sz w:val="24"/>
          <w:szCs w:val="24"/>
        </w:rPr>
        <w:t xml:space="preserve"> </w:t>
      </w:r>
      <w:r w:rsidRPr="00092C05">
        <w:rPr>
          <w:rFonts w:ascii="Verdana" w:hAnsi="Verdana"/>
          <w:sz w:val="24"/>
          <w:szCs w:val="24"/>
        </w:rPr>
        <w:t>definidos em legislação específica.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Seção II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Do Detalhamento da Estrutura Básica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4º O Gabinete do Secretário é integrado por: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Assessoria Jurídica;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Assessoria Técnica.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5º A Secretaria Executiva de Transporte e Mobilidade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Urbana é integrada por: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Departamento de Transportes Públicos - DTP, com: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a) Divisão de Estudos, Projetos e Eventos – DEPE;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b) Divisão de Inspeção e Fiscalização – DIF;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c) Divisão de Cadastro e Controle do Transporte Diferenciado – DTD;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d) Divisão de Transporte Escolar Gratuito – DTEG;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colegiado vinculado: Comitê Municipal de Uso do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Viário – CMUV;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entidade da Administração Indireta vinculada: São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Paulo Transporte S/A – SPTRANS;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– Assessoria Executiva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1º O colegiado e a ent</w:t>
      </w:r>
      <w:r w:rsidR="001C4031">
        <w:rPr>
          <w:rFonts w:ascii="Verdana" w:hAnsi="Verdana"/>
          <w:sz w:val="24"/>
          <w:szCs w:val="24"/>
        </w:rPr>
        <w:t xml:space="preserve">idade da Administração Indireta </w:t>
      </w:r>
      <w:r w:rsidRPr="00092C05">
        <w:rPr>
          <w:rFonts w:ascii="Verdana" w:hAnsi="Verdana"/>
          <w:sz w:val="24"/>
          <w:szCs w:val="24"/>
        </w:rPr>
        <w:t xml:space="preserve">de que tratam os incisos II e </w:t>
      </w:r>
      <w:r w:rsidR="001C4031">
        <w:rPr>
          <w:rFonts w:ascii="Verdana" w:hAnsi="Verdana"/>
          <w:sz w:val="24"/>
          <w:szCs w:val="24"/>
        </w:rPr>
        <w:t xml:space="preserve">III do “caput” deste artigo têm </w:t>
      </w:r>
      <w:r w:rsidRPr="00092C05">
        <w:rPr>
          <w:rFonts w:ascii="Verdana" w:hAnsi="Verdana"/>
          <w:sz w:val="24"/>
          <w:szCs w:val="24"/>
        </w:rPr>
        <w:t>suas atribuições, composiç</w:t>
      </w:r>
      <w:r w:rsidR="001C4031">
        <w:rPr>
          <w:rFonts w:ascii="Verdana" w:hAnsi="Verdana"/>
          <w:sz w:val="24"/>
          <w:szCs w:val="24"/>
        </w:rPr>
        <w:t xml:space="preserve">ão e funcionamento definidos em </w:t>
      </w:r>
      <w:r w:rsidRPr="00092C05">
        <w:rPr>
          <w:rFonts w:ascii="Verdana" w:hAnsi="Verdana"/>
          <w:sz w:val="24"/>
          <w:szCs w:val="24"/>
        </w:rPr>
        <w:t>legislação específica.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2º Na composição da Ass</w:t>
      </w:r>
      <w:r w:rsidR="001C4031">
        <w:rPr>
          <w:rFonts w:ascii="Verdana" w:hAnsi="Verdana"/>
          <w:sz w:val="24"/>
          <w:szCs w:val="24"/>
        </w:rPr>
        <w:t xml:space="preserve">essoria Executiva, o Secretário </w:t>
      </w:r>
      <w:r w:rsidRPr="00092C05">
        <w:rPr>
          <w:rFonts w:ascii="Verdana" w:hAnsi="Verdana"/>
          <w:sz w:val="24"/>
          <w:szCs w:val="24"/>
        </w:rPr>
        <w:t>Executivo de Transporte e Mobilidade Urbana poderá solic</w:t>
      </w:r>
      <w:r w:rsidR="001C4031">
        <w:rPr>
          <w:rFonts w:ascii="Verdana" w:hAnsi="Verdana"/>
          <w:sz w:val="24"/>
          <w:szCs w:val="24"/>
        </w:rPr>
        <w:t xml:space="preserve">itar </w:t>
      </w:r>
      <w:r w:rsidRPr="00092C05">
        <w:rPr>
          <w:rFonts w:ascii="Verdana" w:hAnsi="Verdana"/>
          <w:sz w:val="24"/>
          <w:szCs w:val="24"/>
        </w:rPr>
        <w:t>apoio técnico aos órgãos e e</w:t>
      </w:r>
      <w:r w:rsidR="001C4031">
        <w:rPr>
          <w:rFonts w:ascii="Verdana" w:hAnsi="Verdana"/>
          <w:sz w:val="24"/>
          <w:szCs w:val="24"/>
        </w:rPr>
        <w:t xml:space="preserve">mpresa vinculados referidos nos </w:t>
      </w:r>
      <w:r w:rsidRPr="00092C05">
        <w:rPr>
          <w:rFonts w:ascii="Verdana" w:hAnsi="Verdana"/>
          <w:sz w:val="24"/>
          <w:szCs w:val="24"/>
        </w:rPr>
        <w:t>incisos I a III do “caput” dest</w:t>
      </w:r>
      <w:r w:rsidR="001C4031">
        <w:rPr>
          <w:rFonts w:ascii="Verdana" w:hAnsi="Verdana"/>
          <w:sz w:val="24"/>
          <w:szCs w:val="24"/>
        </w:rPr>
        <w:t xml:space="preserve">e artigo, para o cumprimento de </w:t>
      </w:r>
      <w:r w:rsidRPr="00092C05">
        <w:rPr>
          <w:rFonts w:ascii="Verdana" w:hAnsi="Verdana"/>
          <w:sz w:val="24"/>
          <w:szCs w:val="24"/>
        </w:rPr>
        <w:t>suas competências.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6º O Departamento de Operação do Sistema Viário -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DSV é integrado por: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Divisão de Autorização – DAUT;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Divisão de Certidões – DCERT;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Divisão de Transporte de Cargas – DTC;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Divisão de Suporte à Fiscalização do Trânsito – DSUP;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V - Juntas Administrativas de Recursos de Infrações – </w:t>
      </w:r>
      <w:proofErr w:type="spellStart"/>
      <w:r w:rsidRPr="00092C05">
        <w:rPr>
          <w:rFonts w:ascii="Verdana" w:hAnsi="Verdana"/>
          <w:sz w:val="24"/>
          <w:szCs w:val="24"/>
        </w:rPr>
        <w:t>JARIs</w:t>
      </w:r>
      <w:proofErr w:type="spellEnd"/>
      <w:r w:rsidRPr="00092C05">
        <w:rPr>
          <w:rFonts w:ascii="Verdana" w:hAnsi="Verdana"/>
          <w:sz w:val="24"/>
          <w:szCs w:val="24"/>
        </w:rPr>
        <w:t>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7º O Departamento de Administração e Finanças – D</w:t>
      </w:r>
      <w:r w:rsidR="001C4031">
        <w:rPr>
          <w:rFonts w:ascii="Verdana" w:hAnsi="Verdana"/>
          <w:sz w:val="24"/>
          <w:szCs w:val="24"/>
        </w:rPr>
        <w:t xml:space="preserve">AF </w:t>
      </w:r>
      <w:r w:rsidRPr="00092C05">
        <w:rPr>
          <w:rFonts w:ascii="Verdana" w:hAnsi="Verdana"/>
          <w:sz w:val="24"/>
          <w:szCs w:val="24"/>
        </w:rPr>
        <w:t>é integrado por: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Divisão Administrativa;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Divisão de Finanças.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CAPÍTULO III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DAS ATRIBUIÇÕES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Seção 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Das Unidades de Assistência Direta ao Secretário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8º A Assessoria Jurídica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assessorar o Titular da Pasta, Gabinete do Secretário,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Secretaria Executiva, Departamentos e demais unidades específicas da Secretaria em assuntos de natureza jurídica, elaborando estudos, análises e parece</w:t>
      </w:r>
      <w:r w:rsidR="001C4031">
        <w:rPr>
          <w:rFonts w:ascii="Verdana" w:hAnsi="Verdana"/>
          <w:sz w:val="24"/>
          <w:szCs w:val="24"/>
        </w:rPr>
        <w:t xml:space="preserve">res que sirvam de fundamento às </w:t>
      </w:r>
      <w:r w:rsidRPr="00092C05">
        <w:rPr>
          <w:rFonts w:ascii="Verdana" w:hAnsi="Verdana"/>
          <w:sz w:val="24"/>
          <w:szCs w:val="24"/>
        </w:rPr>
        <w:t>decisões, determinações e despachos;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analisar e assesso</w:t>
      </w:r>
      <w:r w:rsidR="001C4031">
        <w:rPr>
          <w:rFonts w:ascii="Verdana" w:hAnsi="Verdana"/>
          <w:sz w:val="24"/>
          <w:szCs w:val="24"/>
        </w:rPr>
        <w:t xml:space="preserve">rar na elaboração de minutas de </w:t>
      </w:r>
      <w:r w:rsidRPr="00092C05">
        <w:rPr>
          <w:rFonts w:ascii="Verdana" w:hAnsi="Verdana"/>
          <w:sz w:val="24"/>
          <w:szCs w:val="24"/>
        </w:rPr>
        <w:t>legislação que visem norm</w:t>
      </w:r>
      <w:r w:rsidR="001C4031">
        <w:rPr>
          <w:rFonts w:ascii="Verdana" w:hAnsi="Verdana"/>
          <w:sz w:val="24"/>
          <w:szCs w:val="24"/>
        </w:rPr>
        <w:t xml:space="preserve">atizar assuntos relacionados às </w:t>
      </w:r>
      <w:r w:rsidRPr="00092C05">
        <w:rPr>
          <w:rFonts w:ascii="Verdana" w:hAnsi="Verdana"/>
          <w:sz w:val="24"/>
          <w:szCs w:val="24"/>
        </w:rPr>
        <w:t>atribuições da SMT;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analisar minutas de c</w:t>
      </w:r>
      <w:r w:rsidR="001C4031">
        <w:rPr>
          <w:rFonts w:ascii="Verdana" w:hAnsi="Verdana"/>
          <w:sz w:val="24"/>
          <w:szCs w:val="24"/>
        </w:rPr>
        <w:t xml:space="preserve">ontratos, acordos, convênios ou </w:t>
      </w:r>
      <w:r w:rsidRPr="00092C05">
        <w:rPr>
          <w:rFonts w:ascii="Verdana" w:hAnsi="Verdana"/>
          <w:sz w:val="24"/>
          <w:szCs w:val="24"/>
        </w:rPr>
        <w:t>ajustes e aprovar minutas de editais de licitações;</w:t>
      </w: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prestar informações para subsidiar a defesa da Prefeitura em juízo, obtendo os e</w:t>
      </w:r>
      <w:r w:rsidR="001C4031">
        <w:rPr>
          <w:rFonts w:ascii="Verdana" w:hAnsi="Verdana"/>
          <w:sz w:val="24"/>
          <w:szCs w:val="24"/>
        </w:rPr>
        <w:t xml:space="preserve">lementos necessários das demais </w:t>
      </w:r>
      <w:r w:rsidRPr="00092C05">
        <w:rPr>
          <w:rFonts w:ascii="Verdana" w:hAnsi="Verdana"/>
          <w:sz w:val="24"/>
          <w:szCs w:val="24"/>
        </w:rPr>
        <w:t>unidades da SMT;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exercer outras atribuiç</w:t>
      </w:r>
      <w:r w:rsidR="001C4031">
        <w:rPr>
          <w:rFonts w:ascii="Verdana" w:hAnsi="Verdana"/>
          <w:sz w:val="24"/>
          <w:szCs w:val="24"/>
        </w:rPr>
        <w:t xml:space="preserve">ões correlatas e complementares </w:t>
      </w:r>
      <w:r w:rsidRPr="00092C05">
        <w:rPr>
          <w:rFonts w:ascii="Verdana" w:hAnsi="Verdana"/>
          <w:sz w:val="24"/>
          <w:szCs w:val="24"/>
        </w:rPr>
        <w:t>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9º A Assessoria Té</w:t>
      </w:r>
      <w:r w:rsidR="001C4031">
        <w:rPr>
          <w:rFonts w:ascii="Verdana" w:hAnsi="Verdana"/>
          <w:sz w:val="24"/>
          <w:szCs w:val="24"/>
        </w:rPr>
        <w:t xml:space="preserve">cnica, no âmbito da SMT, tem as </w:t>
      </w:r>
      <w:r w:rsidRPr="00092C05">
        <w:rPr>
          <w:rFonts w:ascii="Verdana" w:hAnsi="Verdana"/>
          <w:sz w:val="24"/>
          <w:szCs w:val="24"/>
        </w:rPr>
        <w:t>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assessorar o Titular da P</w:t>
      </w:r>
      <w:r w:rsidR="001C4031">
        <w:rPr>
          <w:rFonts w:ascii="Verdana" w:hAnsi="Verdana"/>
          <w:sz w:val="24"/>
          <w:szCs w:val="24"/>
        </w:rPr>
        <w:t xml:space="preserve">asta, o Gabinete do Secretário, </w:t>
      </w:r>
      <w:r w:rsidRPr="00092C05">
        <w:rPr>
          <w:rFonts w:ascii="Verdana" w:hAnsi="Verdana"/>
          <w:sz w:val="24"/>
          <w:szCs w:val="24"/>
        </w:rPr>
        <w:t>específicas da Secretaria no</w:t>
      </w:r>
      <w:r w:rsidR="001C4031">
        <w:rPr>
          <w:rFonts w:ascii="Verdana" w:hAnsi="Verdana"/>
          <w:sz w:val="24"/>
          <w:szCs w:val="24"/>
        </w:rPr>
        <w:t xml:space="preserve"> planejamento e coordenação das </w:t>
      </w:r>
      <w:r w:rsidRPr="00092C05">
        <w:rPr>
          <w:rFonts w:ascii="Verdana" w:hAnsi="Verdana"/>
          <w:sz w:val="24"/>
          <w:szCs w:val="24"/>
        </w:rPr>
        <w:t>ações e programas desenvolvidos, buscando, inclusive, a integração entre as áreas;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programar e coorden</w:t>
      </w:r>
      <w:r w:rsidR="001C4031">
        <w:rPr>
          <w:rFonts w:ascii="Verdana" w:hAnsi="Verdana"/>
          <w:sz w:val="24"/>
          <w:szCs w:val="24"/>
        </w:rPr>
        <w:t xml:space="preserve">ar a participação em simpósios, </w:t>
      </w:r>
      <w:r w:rsidRPr="00092C05">
        <w:rPr>
          <w:rFonts w:ascii="Verdana" w:hAnsi="Verdana"/>
          <w:sz w:val="24"/>
          <w:szCs w:val="24"/>
        </w:rPr>
        <w:t>seminários, congressos, feiras e outros eventos;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gerenciar, definir pa</w:t>
      </w:r>
      <w:r w:rsidR="001C4031">
        <w:rPr>
          <w:rFonts w:ascii="Verdana" w:hAnsi="Verdana"/>
          <w:sz w:val="24"/>
          <w:szCs w:val="24"/>
        </w:rPr>
        <w:t xml:space="preserve">drões e estabelecer regras para </w:t>
      </w:r>
      <w:r w:rsidRPr="00092C05">
        <w:rPr>
          <w:rFonts w:ascii="Verdana" w:hAnsi="Verdana"/>
          <w:sz w:val="24"/>
          <w:szCs w:val="24"/>
        </w:rPr>
        <w:t>inserção de conteúdos no síti</w:t>
      </w:r>
      <w:r w:rsidR="001C4031">
        <w:rPr>
          <w:rFonts w:ascii="Verdana" w:hAnsi="Verdana"/>
          <w:sz w:val="24"/>
          <w:szCs w:val="24"/>
        </w:rPr>
        <w:t xml:space="preserve">o eletrônico em consonância com </w:t>
      </w:r>
      <w:r w:rsidRPr="00092C05">
        <w:rPr>
          <w:rFonts w:ascii="Verdana" w:hAnsi="Verdana"/>
          <w:sz w:val="24"/>
          <w:szCs w:val="24"/>
        </w:rPr>
        <w:t>as diretrizes de transparência da Prefeitura;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realizar as ações relativas à gestão documental;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organizar e analisa</w:t>
      </w:r>
      <w:r w:rsidR="001C4031">
        <w:rPr>
          <w:rFonts w:ascii="Verdana" w:hAnsi="Verdana"/>
          <w:sz w:val="24"/>
          <w:szCs w:val="24"/>
        </w:rPr>
        <w:t xml:space="preserve">r as requisições e demandas dos </w:t>
      </w:r>
      <w:r w:rsidRPr="00092C05">
        <w:rPr>
          <w:rFonts w:ascii="Verdana" w:hAnsi="Verdana"/>
          <w:sz w:val="24"/>
          <w:szCs w:val="24"/>
        </w:rPr>
        <w:t>usuários dos serviços públicos;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coordenar e supervis</w:t>
      </w:r>
      <w:r w:rsidR="001C4031">
        <w:rPr>
          <w:rFonts w:ascii="Verdana" w:hAnsi="Verdana"/>
          <w:sz w:val="24"/>
          <w:szCs w:val="24"/>
        </w:rPr>
        <w:t xml:space="preserve">ionar a execução das atividades </w:t>
      </w:r>
      <w:r w:rsidRPr="00092C05">
        <w:rPr>
          <w:rFonts w:ascii="Verdana" w:hAnsi="Verdana"/>
          <w:sz w:val="24"/>
          <w:szCs w:val="24"/>
        </w:rPr>
        <w:t>relativas à elaboração e aco</w:t>
      </w:r>
      <w:r w:rsidR="001C4031">
        <w:rPr>
          <w:rFonts w:ascii="Verdana" w:hAnsi="Verdana"/>
          <w:sz w:val="24"/>
          <w:szCs w:val="24"/>
        </w:rPr>
        <w:t xml:space="preserve">mpanhamento do Plano Plurianual </w:t>
      </w:r>
      <w:r w:rsidRPr="00092C05">
        <w:rPr>
          <w:rFonts w:ascii="Verdana" w:hAnsi="Verdana"/>
          <w:sz w:val="24"/>
          <w:szCs w:val="24"/>
        </w:rPr>
        <w:t>e do Programa de Metas;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 - subsidiar a elaboração da proposta orçamentária;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VIII - definir e apurar indicadores de desempenho, estratégicos e operacionais;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IX - acompanhar a tra</w:t>
      </w:r>
      <w:r w:rsidR="001C4031">
        <w:rPr>
          <w:rFonts w:ascii="Verdana" w:hAnsi="Verdana"/>
          <w:sz w:val="24"/>
          <w:szCs w:val="24"/>
        </w:rPr>
        <w:t xml:space="preserve">mitação dos projetos de lei nas </w:t>
      </w:r>
      <w:r w:rsidRPr="00092C05">
        <w:rPr>
          <w:rFonts w:ascii="Verdana" w:hAnsi="Verdana"/>
          <w:sz w:val="24"/>
          <w:szCs w:val="24"/>
        </w:rPr>
        <w:t>esferas legislativas;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 - apoiar o Secretário e</w:t>
      </w:r>
      <w:r w:rsidR="001C4031">
        <w:rPr>
          <w:rFonts w:ascii="Verdana" w:hAnsi="Verdana"/>
          <w:sz w:val="24"/>
          <w:szCs w:val="24"/>
        </w:rPr>
        <w:t xml:space="preserve"> o Secretário Executivo em seus </w:t>
      </w:r>
      <w:r w:rsidRPr="00092C05">
        <w:rPr>
          <w:rFonts w:ascii="Verdana" w:hAnsi="Verdana"/>
          <w:sz w:val="24"/>
          <w:szCs w:val="24"/>
        </w:rPr>
        <w:t>relacionamentos com os Poderes Legislativo e Executivo;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XI - promover iniciativas e estudos de boas práticas relacionadas ao aprimoramento do controle interno, do </w:t>
      </w:r>
      <w:proofErr w:type="gramStart"/>
      <w:r w:rsidRPr="00092C05">
        <w:rPr>
          <w:rFonts w:ascii="Verdana" w:hAnsi="Verdana"/>
          <w:sz w:val="24"/>
          <w:szCs w:val="24"/>
        </w:rPr>
        <w:t>gerenciamento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de</w:t>
      </w:r>
      <w:proofErr w:type="gramEnd"/>
      <w:r w:rsidRPr="00092C05">
        <w:rPr>
          <w:rFonts w:ascii="Verdana" w:hAnsi="Verdana"/>
          <w:sz w:val="24"/>
          <w:szCs w:val="24"/>
        </w:rPr>
        <w:t xml:space="preserve"> riscos e da transparência;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XII - atender a demanda</w:t>
      </w:r>
      <w:r w:rsidR="001C4031">
        <w:rPr>
          <w:rFonts w:ascii="Verdana" w:hAnsi="Verdana"/>
          <w:sz w:val="24"/>
          <w:szCs w:val="24"/>
        </w:rPr>
        <w:t xml:space="preserve">s de órgãos internos e externos </w:t>
      </w:r>
      <w:r w:rsidRPr="00092C05">
        <w:rPr>
          <w:rFonts w:ascii="Verdana" w:hAnsi="Verdana"/>
          <w:sz w:val="24"/>
          <w:szCs w:val="24"/>
        </w:rPr>
        <w:t>de controle e auditoria, be</w:t>
      </w:r>
      <w:r w:rsidR="001C4031">
        <w:rPr>
          <w:rFonts w:ascii="Verdana" w:hAnsi="Verdana"/>
          <w:sz w:val="24"/>
          <w:szCs w:val="24"/>
        </w:rPr>
        <w:t xml:space="preserve">m como requisitar informações e </w:t>
      </w:r>
      <w:r w:rsidRPr="00092C05">
        <w:rPr>
          <w:rFonts w:ascii="Verdana" w:hAnsi="Verdana"/>
          <w:sz w:val="24"/>
          <w:szCs w:val="24"/>
        </w:rPr>
        <w:t>orientar as unidades da SMT na tramitação interna de questionamentos e denúncias;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XIII – assessorar, interna e exter</w:t>
      </w:r>
      <w:r w:rsidR="001C4031">
        <w:rPr>
          <w:rFonts w:ascii="Verdana" w:hAnsi="Verdana"/>
          <w:sz w:val="24"/>
          <w:szCs w:val="24"/>
        </w:rPr>
        <w:t xml:space="preserve">namente, em ações de </w:t>
      </w:r>
      <w:r w:rsidRPr="00092C05">
        <w:rPr>
          <w:rFonts w:ascii="Verdana" w:hAnsi="Verdana"/>
          <w:sz w:val="24"/>
          <w:szCs w:val="24"/>
        </w:rPr>
        <w:t xml:space="preserve">comunicação institucional, </w:t>
      </w:r>
      <w:r w:rsidR="001C4031">
        <w:rPr>
          <w:rFonts w:ascii="Verdana" w:hAnsi="Verdana"/>
          <w:sz w:val="24"/>
          <w:szCs w:val="24"/>
        </w:rPr>
        <w:t xml:space="preserve">assessoria de imprensa de forma </w:t>
      </w:r>
      <w:r w:rsidRPr="00092C05">
        <w:rPr>
          <w:rFonts w:ascii="Verdana" w:hAnsi="Verdana"/>
          <w:sz w:val="24"/>
          <w:szCs w:val="24"/>
        </w:rPr>
        <w:t xml:space="preserve">ampla, mídias digitais, incluindo </w:t>
      </w:r>
      <w:r w:rsidR="001C4031">
        <w:rPr>
          <w:rFonts w:ascii="Verdana" w:hAnsi="Verdana"/>
          <w:sz w:val="24"/>
          <w:szCs w:val="24"/>
        </w:rPr>
        <w:t xml:space="preserve">sites, intranet, redes sociais, </w:t>
      </w:r>
      <w:proofErr w:type="spellStart"/>
      <w:r w:rsidRPr="00092C05">
        <w:rPr>
          <w:rFonts w:ascii="Verdana" w:hAnsi="Verdana"/>
          <w:sz w:val="24"/>
          <w:szCs w:val="24"/>
        </w:rPr>
        <w:t>podcast</w:t>
      </w:r>
      <w:proofErr w:type="spellEnd"/>
      <w:r w:rsidRPr="00092C05">
        <w:rPr>
          <w:rFonts w:ascii="Verdana" w:hAnsi="Verdana"/>
          <w:sz w:val="24"/>
          <w:szCs w:val="24"/>
        </w:rPr>
        <w:t>, eventos, agendas públicas e outras funções correlatas;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XIV - exercer outras atribuições correlatas e complementares 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Parágrafo único. Para a consecução das atividades decorrentes das atribuições previstas </w:t>
      </w:r>
      <w:r w:rsidR="001C4031">
        <w:rPr>
          <w:rFonts w:ascii="Verdana" w:hAnsi="Verdana"/>
          <w:sz w:val="24"/>
          <w:szCs w:val="24"/>
        </w:rPr>
        <w:t xml:space="preserve">nos incisos XI e XII do “caput” </w:t>
      </w:r>
      <w:r w:rsidRPr="00092C05">
        <w:rPr>
          <w:rFonts w:ascii="Verdana" w:hAnsi="Verdana"/>
          <w:sz w:val="24"/>
          <w:szCs w:val="24"/>
        </w:rPr>
        <w:t>deste artigo, o Titular da SM</w:t>
      </w:r>
      <w:r w:rsidR="001C4031">
        <w:rPr>
          <w:rFonts w:ascii="Verdana" w:hAnsi="Verdana"/>
          <w:sz w:val="24"/>
          <w:szCs w:val="24"/>
        </w:rPr>
        <w:t xml:space="preserve">T indicará servidores, conforme </w:t>
      </w:r>
      <w:r w:rsidRPr="00092C05">
        <w:rPr>
          <w:rFonts w:ascii="Verdana" w:hAnsi="Verdana"/>
          <w:sz w:val="24"/>
          <w:szCs w:val="24"/>
        </w:rPr>
        <w:t>normatização da Controladoria Geral do Município.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Seção II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 Secretaria Executiva de Transporte e Mobilidade Urbana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- SETRAM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10. A Secretaria Executiva de Transporte e Mobilidade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Urbana - SETRAM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estudar, planejar, gerir, integrar, fiscalizar e controla</w:t>
      </w:r>
      <w:r w:rsidR="001C4031">
        <w:rPr>
          <w:rFonts w:ascii="Verdana" w:hAnsi="Verdana"/>
          <w:sz w:val="24"/>
          <w:szCs w:val="24"/>
        </w:rPr>
        <w:t xml:space="preserve">r os </w:t>
      </w:r>
      <w:r w:rsidRPr="00092C05">
        <w:rPr>
          <w:rFonts w:ascii="Verdana" w:hAnsi="Verdana"/>
          <w:sz w:val="24"/>
          <w:szCs w:val="24"/>
        </w:rPr>
        <w:t>transportes individuais, incluin</w:t>
      </w:r>
      <w:r w:rsidR="001C4031">
        <w:rPr>
          <w:rFonts w:ascii="Verdana" w:hAnsi="Verdana"/>
          <w:sz w:val="24"/>
          <w:szCs w:val="24"/>
        </w:rPr>
        <w:t xml:space="preserve">do os meios de </w:t>
      </w:r>
      <w:proofErr w:type="spellStart"/>
      <w:r w:rsidR="001C4031">
        <w:rPr>
          <w:rFonts w:ascii="Verdana" w:hAnsi="Verdana"/>
          <w:sz w:val="24"/>
          <w:szCs w:val="24"/>
        </w:rPr>
        <w:t>micromobilidade</w:t>
      </w:r>
      <w:proofErr w:type="spellEnd"/>
      <w:r w:rsidR="001C4031">
        <w:rPr>
          <w:rFonts w:ascii="Verdana" w:hAnsi="Verdana"/>
          <w:sz w:val="24"/>
          <w:szCs w:val="24"/>
        </w:rPr>
        <w:t xml:space="preserve">, </w:t>
      </w:r>
      <w:r w:rsidRPr="00092C05">
        <w:rPr>
          <w:rFonts w:ascii="Verdana" w:hAnsi="Verdana"/>
          <w:sz w:val="24"/>
          <w:szCs w:val="24"/>
        </w:rPr>
        <w:t>e coletivos no Município;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estudar, planejar, gerir, int</w:t>
      </w:r>
      <w:r w:rsidR="001C4031">
        <w:rPr>
          <w:rFonts w:ascii="Verdana" w:hAnsi="Verdana"/>
          <w:sz w:val="24"/>
          <w:szCs w:val="24"/>
        </w:rPr>
        <w:t xml:space="preserve">egrar, fiscalizar e controlar o </w:t>
      </w:r>
      <w:r w:rsidRPr="00092C05">
        <w:rPr>
          <w:rFonts w:ascii="Verdana" w:hAnsi="Verdana"/>
          <w:sz w:val="24"/>
          <w:szCs w:val="24"/>
        </w:rPr>
        <w:t>uso intensivo do viário urba</w:t>
      </w:r>
      <w:r w:rsidR="001C4031">
        <w:rPr>
          <w:rFonts w:ascii="Verdana" w:hAnsi="Verdana"/>
          <w:sz w:val="24"/>
          <w:szCs w:val="24"/>
        </w:rPr>
        <w:t xml:space="preserve">no para exploração de atividade </w:t>
      </w:r>
      <w:r w:rsidRPr="00092C05">
        <w:rPr>
          <w:rFonts w:ascii="Verdana" w:hAnsi="Verdana"/>
          <w:sz w:val="24"/>
          <w:szCs w:val="24"/>
        </w:rPr>
        <w:t>econômica;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superintender a relaçã</w:t>
      </w:r>
      <w:r w:rsidR="001C4031">
        <w:rPr>
          <w:rFonts w:ascii="Verdana" w:hAnsi="Verdana"/>
          <w:sz w:val="24"/>
          <w:szCs w:val="24"/>
        </w:rPr>
        <w:t xml:space="preserve">o da Secretaria com a São Paulo </w:t>
      </w:r>
      <w:r w:rsidRPr="00092C05">
        <w:rPr>
          <w:rFonts w:ascii="Verdana" w:hAnsi="Verdana"/>
          <w:sz w:val="24"/>
          <w:szCs w:val="24"/>
        </w:rPr>
        <w:t xml:space="preserve">Transporte S/A –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>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IV – autorizar e realizar as contratações, aditivos e rescisões contratuais, bem como </w:t>
      </w:r>
      <w:r w:rsidR="001C4031">
        <w:rPr>
          <w:rFonts w:ascii="Verdana" w:hAnsi="Verdana"/>
          <w:sz w:val="24"/>
          <w:szCs w:val="24"/>
        </w:rPr>
        <w:t xml:space="preserve">firmar seus respectivos termos, </w:t>
      </w:r>
      <w:r w:rsidRPr="00092C05">
        <w:rPr>
          <w:rFonts w:ascii="Verdana" w:hAnsi="Verdana"/>
          <w:sz w:val="24"/>
          <w:szCs w:val="24"/>
        </w:rPr>
        <w:t>relativos às suas atribuições, se</w:t>
      </w:r>
      <w:r w:rsidR="001C4031">
        <w:rPr>
          <w:rFonts w:ascii="Verdana" w:hAnsi="Verdana"/>
          <w:sz w:val="24"/>
          <w:szCs w:val="24"/>
        </w:rPr>
        <w:t xml:space="preserve">rviços ou equipamentos públicos </w:t>
      </w:r>
      <w:r w:rsidRPr="00092C05">
        <w:rPr>
          <w:rFonts w:ascii="Verdana" w:hAnsi="Verdana"/>
          <w:sz w:val="24"/>
          <w:szCs w:val="24"/>
        </w:rPr>
        <w:t>municipais sob sua gestão;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gerir e/ou designar gestor</w:t>
      </w:r>
      <w:r w:rsidR="001C4031">
        <w:rPr>
          <w:rFonts w:ascii="Verdana" w:hAnsi="Verdana"/>
          <w:sz w:val="24"/>
          <w:szCs w:val="24"/>
        </w:rPr>
        <w:t xml:space="preserve"> e fiscal para os contratos que </w:t>
      </w:r>
      <w:r w:rsidRPr="00092C05">
        <w:rPr>
          <w:rFonts w:ascii="Verdana" w:hAnsi="Verdana"/>
          <w:sz w:val="24"/>
          <w:szCs w:val="24"/>
        </w:rPr>
        <w:t>envolvam suas atribuições e os serviços ou equipamentos públicos municipais sob sua gestão,</w:t>
      </w:r>
      <w:r w:rsidR="001C4031">
        <w:rPr>
          <w:rFonts w:ascii="Verdana" w:hAnsi="Verdana"/>
          <w:sz w:val="24"/>
          <w:szCs w:val="24"/>
        </w:rPr>
        <w:t xml:space="preserve"> inclusive aplicar ou deixar de </w:t>
      </w:r>
      <w:r w:rsidRPr="00092C05">
        <w:rPr>
          <w:rFonts w:ascii="Verdana" w:hAnsi="Verdana"/>
          <w:sz w:val="24"/>
          <w:szCs w:val="24"/>
        </w:rPr>
        <w:t>aplicar penalidades aos contratados, à exceção da penal</w:t>
      </w:r>
      <w:r w:rsidR="001C4031">
        <w:rPr>
          <w:rFonts w:ascii="Verdana" w:hAnsi="Verdana"/>
          <w:sz w:val="24"/>
          <w:szCs w:val="24"/>
        </w:rPr>
        <w:t xml:space="preserve">idade </w:t>
      </w:r>
      <w:r w:rsidRPr="00092C05">
        <w:rPr>
          <w:rFonts w:ascii="Verdana" w:hAnsi="Verdana"/>
          <w:sz w:val="24"/>
          <w:szCs w:val="24"/>
        </w:rPr>
        <w:t>prevista no artigo 87, inciso IV,</w:t>
      </w:r>
      <w:r w:rsidR="001C4031">
        <w:rPr>
          <w:rFonts w:ascii="Verdana" w:hAnsi="Verdana"/>
          <w:sz w:val="24"/>
          <w:szCs w:val="24"/>
        </w:rPr>
        <w:t xml:space="preserve"> da Lei Federal nº 8.666, de 21 </w:t>
      </w:r>
      <w:r w:rsidRPr="00092C05">
        <w:rPr>
          <w:rFonts w:ascii="Verdana" w:hAnsi="Verdana"/>
          <w:sz w:val="24"/>
          <w:szCs w:val="24"/>
        </w:rPr>
        <w:t>de junho de 1993;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VI - gerir o contrato firmado com </w:t>
      </w:r>
      <w:proofErr w:type="gramStart"/>
      <w:r w:rsidRPr="00092C05">
        <w:rPr>
          <w:rFonts w:ascii="Verdana" w:hAnsi="Verdana"/>
          <w:sz w:val="24"/>
          <w:szCs w:val="24"/>
        </w:rPr>
        <w:t>a São Paulo</w:t>
      </w:r>
      <w:proofErr w:type="gramEnd"/>
      <w:r w:rsidRPr="00092C05">
        <w:rPr>
          <w:rFonts w:ascii="Verdana" w:hAnsi="Verdana"/>
          <w:sz w:val="24"/>
          <w:szCs w:val="24"/>
        </w:rPr>
        <w:t xml:space="preserve"> Transporte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S/A –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>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 - analisar as contrapa</w:t>
      </w:r>
      <w:r w:rsidR="001C4031">
        <w:rPr>
          <w:rFonts w:ascii="Verdana" w:hAnsi="Verdana"/>
          <w:sz w:val="24"/>
          <w:szCs w:val="24"/>
        </w:rPr>
        <w:t xml:space="preserve">rtidas e os serviços executados </w:t>
      </w:r>
      <w:r w:rsidRPr="00092C05">
        <w:rPr>
          <w:rFonts w:ascii="Verdana" w:hAnsi="Verdana"/>
          <w:sz w:val="24"/>
          <w:szCs w:val="24"/>
        </w:rPr>
        <w:t xml:space="preserve">nos contratos firmados com a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>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VIII – promover ações educativas, orientadoras e informativas de segurança viária e pro</w:t>
      </w:r>
      <w:r w:rsidR="001C4031">
        <w:rPr>
          <w:rFonts w:ascii="Verdana" w:hAnsi="Verdana"/>
          <w:sz w:val="24"/>
          <w:szCs w:val="24"/>
        </w:rPr>
        <w:t xml:space="preserve">teção à vida, no âmbito de suas </w:t>
      </w:r>
      <w:r w:rsidRPr="00092C05">
        <w:rPr>
          <w:rFonts w:ascii="Verdana" w:hAnsi="Verdana"/>
          <w:sz w:val="24"/>
          <w:szCs w:val="24"/>
        </w:rPr>
        <w:t>competências;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IX - exercer outras atribuiç</w:t>
      </w:r>
      <w:r w:rsidR="001C4031">
        <w:rPr>
          <w:rFonts w:ascii="Verdana" w:hAnsi="Verdana"/>
          <w:sz w:val="24"/>
          <w:szCs w:val="24"/>
        </w:rPr>
        <w:t xml:space="preserve">ões correlatas e complementares </w:t>
      </w:r>
      <w:r w:rsidRPr="00092C05">
        <w:rPr>
          <w:rFonts w:ascii="Verdana" w:hAnsi="Verdana"/>
          <w:sz w:val="24"/>
          <w:szCs w:val="24"/>
        </w:rPr>
        <w:t>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11. O Departamento de Transportes</w:t>
      </w:r>
      <w:r w:rsidR="001C4031">
        <w:rPr>
          <w:rFonts w:ascii="Verdana" w:hAnsi="Verdana"/>
          <w:sz w:val="24"/>
          <w:szCs w:val="24"/>
        </w:rPr>
        <w:t xml:space="preserve"> Públicos – DTP tem </w:t>
      </w:r>
      <w:r w:rsidRPr="00092C05">
        <w:rPr>
          <w:rFonts w:ascii="Verdana" w:hAnsi="Verdana"/>
          <w:sz w:val="24"/>
          <w:szCs w:val="24"/>
        </w:rPr>
        <w:t>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gerir, regulamentar, cadas</w:t>
      </w:r>
      <w:r w:rsidR="001C4031">
        <w:rPr>
          <w:rFonts w:ascii="Verdana" w:hAnsi="Verdana"/>
          <w:sz w:val="24"/>
          <w:szCs w:val="24"/>
        </w:rPr>
        <w:t xml:space="preserve">trar, vistoriar e fiscalizar os </w:t>
      </w:r>
      <w:r w:rsidRPr="00092C05">
        <w:rPr>
          <w:rFonts w:ascii="Verdana" w:hAnsi="Verdana"/>
          <w:sz w:val="24"/>
          <w:szCs w:val="24"/>
        </w:rPr>
        <w:t>serviços de transportes realizados por táxis, fretamento escolar,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092C05">
        <w:rPr>
          <w:rFonts w:ascii="Verdana" w:hAnsi="Verdana"/>
          <w:sz w:val="24"/>
          <w:szCs w:val="24"/>
        </w:rPr>
        <w:t>motofrete</w:t>
      </w:r>
      <w:proofErr w:type="spellEnd"/>
      <w:proofErr w:type="gramEnd"/>
      <w:r w:rsidRPr="00092C05">
        <w:rPr>
          <w:rFonts w:ascii="Verdana" w:hAnsi="Verdana"/>
          <w:sz w:val="24"/>
          <w:szCs w:val="24"/>
        </w:rPr>
        <w:t xml:space="preserve"> e as atividade de us</w:t>
      </w:r>
      <w:r w:rsidR="001C4031">
        <w:rPr>
          <w:rFonts w:ascii="Verdana" w:hAnsi="Verdana"/>
          <w:sz w:val="24"/>
          <w:szCs w:val="24"/>
        </w:rPr>
        <w:t xml:space="preserve">o intensivo do viário para fins </w:t>
      </w:r>
      <w:r w:rsidRPr="00092C05">
        <w:rPr>
          <w:rFonts w:ascii="Verdana" w:hAnsi="Verdana"/>
          <w:sz w:val="24"/>
          <w:szCs w:val="24"/>
        </w:rPr>
        <w:t>mercadológicos;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– fiscalizar, nos termos da legislação em vigor, as Operadoras de Tecnologia de Tran</w:t>
      </w:r>
      <w:r w:rsidR="001C4031">
        <w:rPr>
          <w:rFonts w:ascii="Verdana" w:hAnsi="Verdana"/>
          <w:sz w:val="24"/>
          <w:szCs w:val="24"/>
        </w:rPr>
        <w:t xml:space="preserve">sporte Credenciadas – </w:t>
      </w:r>
      <w:proofErr w:type="spellStart"/>
      <w:r w:rsidR="001C4031">
        <w:rPr>
          <w:rFonts w:ascii="Verdana" w:hAnsi="Verdana"/>
          <w:sz w:val="24"/>
          <w:szCs w:val="24"/>
        </w:rPr>
        <w:t>OTTCs</w:t>
      </w:r>
      <w:proofErr w:type="spellEnd"/>
      <w:r w:rsidR="001C4031">
        <w:rPr>
          <w:rFonts w:ascii="Verdana" w:hAnsi="Verdana"/>
          <w:sz w:val="24"/>
          <w:szCs w:val="24"/>
        </w:rPr>
        <w:t xml:space="preserve">, </w:t>
      </w:r>
      <w:proofErr w:type="gramStart"/>
      <w:r w:rsidR="001C4031">
        <w:rPr>
          <w:rFonts w:ascii="Verdana" w:hAnsi="Verdana"/>
          <w:sz w:val="24"/>
          <w:szCs w:val="24"/>
        </w:rPr>
        <w:t xml:space="preserve">as </w:t>
      </w:r>
      <w:r w:rsidRPr="00092C05">
        <w:rPr>
          <w:rFonts w:ascii="Verdana" w:hAnsi="Verdana"/>
          <w:sz w:val="24"/>
          <w:szCs w:val="24"/>
        </w:rPr>
        <w:t>Operadora</w:t>
      </w:r>
      <w:proofErr w:type="gramEnd"/>
      <w:r w:rsidRPr="00092C05">
        <w:rPr>
          <w:rFonts w:ascii="Verdana" w:hAnsi="Verdana"/>
          <w:sz w:val="24"/>
          <w:szCs w:val="24"/>
        </w:rPr>
        <w:t xml:space="preserve"> de Tecnologia de </w:t>
      </w:r>
      <w:proofErr w:type="spellStart"/>
      <w:r w:rsidRPr="00092C05">
        <w:rPr>
          <w:rFonts w:ascii="Verdana" w:hAnsi="Verdana"/>
          <w:sz w:val="24"/>
          <w:szCs w:val="24"/>
        </w:rPr>
        <w:t>Micromobilidade</w:t>
      </w:r>
      <w:proofErr w:type="spellEnd"/>
      <w:r w:rsidRPr="00092C05">
        <w:rPr>
          <w:rFonts w:ascii="Verdana" w:hAnsi="Verdana"/>
          <w:sz w:val="24"/>
          <w:szCs w:val="24"/>
        </w:rPr>
        <w:t xml:space="preserve"> – </w:t>
      </w:r>
      <w:proofErr w:type="spellStart"/>
      <w:r w:rsidRPr="00092C05">
        <w:rPr>
          <w:rFonts w:ascii="Verdana" w:hAnsi="Verdana"/>
          <w:sz w:val="24"/>
          <w:szCs w:val="24"/>
        </w:rPr>
        <w:t>OTMs</w:t>
      </w:r>
      <w:proofErr w:type="spellEnd"/>
      <w:r w:rsidRPr="00092C05">
        <w:rPr>
          <w:rFonts w:ascii="Verdana" w:hAnsi="Verdana"/>
          <w:sz w:val="24"/>
          <w:szCs w:val="24"/>
        </w:rPr>
        <w:t>, as Operadoras de Tecnologia de En</w:t>
      </w:r>
      <w:r w:rsidR="001C4031">
        <w:rPr>
          <w:rFonts w:ascii="Verdana" w:hAnsi="Verdana"/>
          <w:sz w:val="24"/>
          <w:szCs w:val="24"/>
        </w:rPr>
        <w:t xml:space="preserve">trega – </w:t>
      </w:r>
      <w:proofErr w:type="spellStart"/>
      <w:r w:rsidR="001C4031">
        <w:rPr>
          <w:rFonts w:ascii="Verdana" w:hAnsi="Verdana"/>
          <w:sz w:val="24"/>
          <w:szCs w:val="24"/>
        </w:rPr>
        <w:t>OTEs</w:t>
      </w:r>
      <w:proofErr w:type="spellEnd"/>
      <w:r w:rsidR="001C4031">
        <w:rPr>
          <w:rFonts w:ascii="Verdana" w:hAnsi="Verdana"/>
          <w:sz w:val="24"/>
          <w:szCs w:val="24"/>
        </w:rPr>
        <w:t xml:space="preserve"> e outras que façam </w:t>
      </w:r>
      <w:r w:rsidRPr="00092C05">
        <w:rPr>
          <w:rFonts w:ascii="Verdana" w:hAnsi="Verdana"/>
          <w:sz w:val="24"/>
          <w:szCs w:val="24"/>
        </w:rPr>
        <w:t>uso intensivo do viário para fins econômicos;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exercer outras atribuiç</w:t>
      </w:r>
      <w:r w:rsidR="001C4031">
        <w:rPr>
          <w:rFonts w:ascii="Verdana" w:hAnsi="Verdana"/>
          <w:sz w:val="24"/>
          <w:szCs w:val="24"/>
        </w:rPr>
        <w:t xml:space="preserve">ões correlatas e complementares </w:t>
      </w:r>
      <w:r w:rsidRPr="00092C05">
        <w:rPr>
          <w:rFonts w:ascii="Verdana" w:hAnsi="Verdana"/>
          <w:sz w:val="24"/>
          <w:szCs w:val="24"/>
        </w:rPr>
        <w:t>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Art. 12. A Divisão de Est</w:t>
      </w:r>
      <w:r w:rsidR="001C4031">
        <w:rPr>
          <w:rFonts w:ascii="Verdana" w:hAnsi="Verdana"/>
          <w:sz w:val="24"/>
          <w:szCs w:val="24"/>
        </w:rPr>
        <w:t xml:space="preserve">udos, Projetos e Eventos – DEPE </w:t>
      </w:r>
      <w:r w:rsidRPr="00092C05">
        <w:rPr>
          <w:rFonts w:ascii="Verdana" w:hAnsi="Verdana"/>
          <w:sz w:val="24"/>
          <w:szCs w:val="24"/>
        </w:rPr>
        <w:t>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desenvolver estudo</w:t>
      </w:r>
      <w:r w:rsidR="001C4031">
        <w:rPr>
          <w:rFonts w:ascii="Verdana" w:hAnsi="Verdana"/>
          <w:sz w:val="24"/>
          <w:szCs w:val="24"/>
        </w:rPr>
        <w:t xml:space="preserve">s e projetos nas modalidades de </w:t>
      </w:r>
      <w:r w:rsidRPr="00092C05">
        <w:rPr>
          <w:rFonts w:ascii="Verdana" w:hAnsi="Verdana"/>
          <w:sz w:val="24"/>
          <w:szCs w:val="24"/>
        </w:rPr>
        <w:t>transporte por táxi, fretamento escolar e carga a frete;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elaborar projetos de instalação de pontos de táxi;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cadastrar e promover os sorteios de pontos de táxi;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desenvolver estudos d</w:t>
      </w:r>
      <w:r w:rsidR="001C4031">
        <w:rPr>
          <w:rFonts w:ascii="Verdana" w:hAnsi="Verdana"/>
          <w:sz w:val="24"/>
          <w:szCs w:val="24"/>
        </w:rPr>
        <w:t xml:space="preserve">e infraestrutura e logística de </w:t>
      </w:r>
      <w:r w:rsidRPr="00092C05">
        <w:rPr>
          <w:rFonts w:ascii="Verdana" w:hAnsi="Verdana"/>
          <w:sz w:val="24"/>
          <w:szCs w:val="24"/>
        </w:rPr>
        <w:t>eventos culturais, esportivos e sociais;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V - realizar a comunicação </w:t>
      </w:r>
      <w:proofErr w:type="gramStart"/>
      <w:r w:rsidRPr="00092C05">
        <w:rPr>
          <w:rFonts w:ascii="Verdana" w:hAnsi="Verdana"/>
          <w:sz w:val="24"/>
          <w:szCs w:val="24"/>
        </w:rPr>
        <w:t>visual rela</w:t>
      </w:r>
      <w:r w:rsidR="001C4031">
        <w:rPr>
          <w:rFonts w:ascii="Verdana" w:hAnsi="Verdana"/>
          <w:sz w:val="24"/>
          <w:szCs w:val="24"/>
        </w:rPr>
        <w:t xml:space="preserve">cionadas ao transporte público, </w:t>
      </w:r>
      <w:r w:rsidRPr="00092C05">
        <w:rPr>
          <w:rFonts w:ascii="Verdana" w:hAnsi="Verdana"/>
          <w:sz w:val="24"/>
          <w:szCs w:val="24"/>
        </w:rPr>
        <w:t>no âmbito de atuação do DTP</w:t>
      </w:r>
      <w:proofErr w:type="gramEnd"/>
      <w:r w:rsidRPr="00092C05">
        <w:rPr>
          <w:rFonts w:ascii="Verdana" w:hAnsi="Verdana"/>
          <w:sz w:val="24"/>
          <w:szCs w:val="24"/>
        </w:rPr>
        <w:t>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integrar, sempre que ne</w:t>
      </w:r>
      <w:r w:rsidR="001C4031">
        <w:rPr>
          <w:rFonts w:ascii="Verdana" w:hAnsi="Verdana"/>
          <w:sz w:val="24"/>
          <w:szCs w:val="24"/>
        </w:rPr>
        <w:t xml:space="preserve">cessário, estudos conjuntos com </w:t>
      </w:r>
      <w:r w:rsidRPr="00092C05">
        <w:rPr>
          <w:rFonts w:ascii="Verdana" w:hAnsi="Verdana"/>
          <w:sz w:val="24"/>
          <w:szCs w:val="24"/>
        </w:rPr>
        <w:t xml:space="preserve">a CET,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 xml:space="preserve"> e Companhia do Metropolitano de São Paulo –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METRÔ referentes aos modais de sua competência</w:t>
      </w:r>
      <w:proofErr w:type="gramEnd"/>
      <w:r w:rsidRPr="00092C05">
        <w:rPr>
          <w:rFonts w:ascii="Verdana" w:hAnsi="Verdana"/>
          <w:sz w:val="24"/>
          <w:szCs w:val="24"/>
        </w:rPr>
        <w:t>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13. A Divisão de Inspe</w:t>
      </w:r>
      <w:r w:rsidR="001C4031">
        <w:rPr>
          <w:rFonts w:ascii="Verdana" w:hAnsi="Verdana"/>
          <w:sz w:val="24"/>
          <w:szCs w:val="24"/>
        </w:rPr>
        <w:t xml:space="preserve">ção e Fiscalização – DIF tem as </w:t>
      </w:r>
      <w:r w:rsidRPr="00092C05">
        <w:rPr>
          <w:rFonts w:ascii="Verdana" w:hAnsi="Verdana"/>
          <w:sz w:val="24"/>
          <w:szCs w:val="24"/>
        </w:rPr>
        <w:t>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implantar normas e procedimentos referentes à fiscalização dos veículos, seus conduto</w:t>
      </w:r>
      <w:r w:rsidR="001C4031">
        <w:rPr>
          <w:rFonts w:ascii="Verdana" w:hAnsi="Verdana"/>
          <w:sz w:val="24"/>
          <w:szCs w:val="24"/>
        </w:rPr>
        <w:t xml:space="preserve">res e prestadores de transporte </w:t>
      </w:r>
      <w:r w:rsidRPr="00092C05">
        <w:rPr>
          <w:rFonts w:ascii="Verdana" w:hAnsi="Verdana"/>
          <w:sz w:val="24"/>
          <w:szCs w:val="24"/>
        </w:rPr>
        <w:t>público diferenciado;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II - elaborar estudos de </w:t>
      </w:r>
      <w:r w:rsidR="001C4031">
        <w:rPr>
          <w:rFonts w:ascii="Verdana" w:hAnsi="Verdana"/>
          <w:sz w:val="24"/>
          <w:szCs w:val="24"/>
        </w:rPr>
        <w:t xml:space="preserve">novas tecnologias de veículos e </w:t>
      </w:r>
      <w:r w:rsidRPr="00092C05">
        <w:rPr>
          <w:rFonts w:ascii="Verdana" w:hAnsi="Verdana"/>
          <w:sz w:val="24"/>
          <w:szCs w:val="24"/>
        </w:rPr>
        <w:t>equipamentos;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efetuar a fiscaliz</w:t>
      </w:r>
      <w:r w:rsidR="001C4031">
        <w:rPr>
          <w:rFonts w:ascii="Verdana" w:hAnsi="Verdana"/>
          <w:sz w:val="24"/>
          <w:szCs w:val="24"/>
        </w:rPr>
        <w:t xml:space="preserve">ação dos veículos da modalidade </w:t>
      </w:r>
      <w:r w:rsidRPr="00092C05">
        <w:rPr>
          <w:rFonts w:ascii="Verdana" w:hAnsi="Verdana"/>
          <w:sz w:val="24"/>
          <w:szCs w:val="24"/>
        </w:rPr>
        <w:t>transporte diferenciado;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auditar e fiscalizar a</w:t>
      </w:r>
      <w:r w:rsidR="001C4031">
        <w:rPr>
          <w:rFonts w:ascii="Verdana" w:hAnsi="Verdana"/>
          <w:sz w:val="24"/>
          <w:szCs w:val="24"/>
        </w:rPr>
        <w:t xml:space="preserve"> infraestrutura das garagens da </w:t>
      </w:r>
      <w:r w:rsidRPr="00092C05">
        <w:rPr>
          <w:rFonts w:ascii="Verdana" w:hAnsi="Verdana"/>
          <w:sz w:val="24"/>
          <w:szCs w:val="24"/>
        </w:rPr>
        <w:t>modalidade transporte diferenciado.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14. A Divisão de Cadastro e Controle do Transporte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Diferenciado – DTD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cadastrar e atender o</w:t>
      </w:r>
      <w:r w:rsidR="001C4031">
        <w:rPr>
          <w:rFonts w:ascii="Verdana" w:hAnsi="Verdana"/>
          <w:sz w:val="24"/>
          <w:szCs w:val="24"/>
        </w:rPr>
        <w:t xml:space="preserve">s permissionários da modalidade </w:t>
      </w:r>
      <w:r w:rsidRPr="00092C05">
        <w:rPr>
          <w:rFonts w:ascii="Verdana" w:hAnsi="Verdana"/>
          <w:sz w:val="24"/>
          <w:szCs w:val="24"/>
        </w:rPr>
        <w:t>transporte diferenciado;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gerir as informações d</w:t>
      </w:r>
      <w:r w:rsidR="001C4031">
        <w:rPr>
          <w:rFonts w:ascii="Verdana" w:hAnsi="Verdana"/>
          <w:sz w:val="24"/>
          <w:szCs w:val="24"/>
        </w:rPr>
        <w:t xml:space="preserve">os sistemas de gerenciamento de </w:t>
      </w:r>
      <w:r w:rsidRPr="00092C05">
        <w:rPr>
          <w:rFonts w:ascii="Verdana" w:hAnsi="Verdana"/>
          <w:sz w:val="24"/>
          <w:szCs w:val="24"/>
        </w:rPr>
        <w:t>transporte público;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atender e orientar os d</w:t>
      </w:r>
      <w:r w:rsidR="001C4031">
        <w:rPr>
          <w:rFonts w:ascii="Verdana" w:hAnsi="Verdana"/>
          <w:sz w:val="24"/>
          <w:szCs w:val="24"/>
        </w:rPr>
        <w:t xml:space="preserve">espachantes e representantes de </w:t>
      </w:r>
      <w:r w:rsidRPr="00092C05">
        <w:rPr>
          <w:rFonts w:ascii="Verdana" w:hAnsi="Verdana"/>
          <w:sz w:val="24"/>
          <w:szCs w:val="24"/>
        </w:rPr>
        <w:t xml:space="preserve">empresas de táxi, fretamento, </w:t>
      </w:r>
      <w:proofErr w:type="spellStart"/>
      <w:r w:rsidRPr="00092C05">
        <w:rPr>
          <w:rFonts w:ascii="Verdana" w:hAnsi="Verdana"/>
          <w:sz w:val="24"/>
          <w:szCs w:val="24"/>
        </w:rPr>
        <w:t>motofrete</w:t>
      </w:r>
      <w:proofErr w:type="spellEnd"/>
      <w:r w:rsidRPr="00092C05">
        <w:rPr>
          <w:rFonts w:ascii="Verdana" w:hAnsi="Verdana"/>
          <w:sz w:val="24"/>
          <w:szCs w:val="24"/>
        </w:rPr>
        <w:t xml:space="preserve"> e carga a frete;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cadastrar cursos minist</w:t>
      </w:r>
      <w:r w:rsidR="001C4031">
        <w:rPr>
          <w:rFonts w:ascii="Verdana" w:hAnsi="Verdana"/>
          <w:sz w:val="24"/>
          <w:szCs w:val="24"/>
        </w:rPr>
        <w:t xml:space="preserve">rados por escolas de condutores </w:t>
      </w:r>
      <w:r w:rsidRPr="00092C05">
        <w:rPr>
          <w:rFonts w:ascii="Verdana" w:hAnsi="Verdana"/>
          <w:sz w:val="24"/>
          <w:szCs w:val="24"/>
        </w:rPr>
        <w:t xml:space="preserve">das modalidades </w:t>
      </w:r>
      <w:proofErr w:type="spellStart"/>
      <w:r w:rsidRPr="00092C05">
        <w:rPr>
          <w:rFonts w:ascii="Verdana" w:hAnsi="Verdana"/>
          <w:sz w:val="24"/>
          <w:szCs w:val="24"/>
        </w:rPr>
        <w:t>motofrete</w:t>
      </w:r>
      <w:proofErr w:type="spellEnd"/>
      <w:r w:rsidRPr="00092C05">
        <w:rPr>
          <w:rFonts w:ascii="Verdana" w:hAnsi="Verdana"/>
          <w:sz w:val="24"/>
          <w:szCs w:val="24"/>
        </w:rPr>
        <w:t>, carga a frete e fretamento;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analisar e elaborar pareceres rela</w:t>
      </w:r>
      <w:r w:rsidR="001C4031">
        <w:rPr>
          <w:rFonts w:ascii="Verdana" w:hAnsi="Verdana"/>
          <w:sz w:val="24"/>
          <w:szCs w:val="24"/>
        </w:rPr>
        <w:t xml:space="preserve">tivos à área e prestar </w:t>
      </w:r>
      <w:r w:rsidRPr="00092C05">
        <w:rPr>
          <w:rFonts w:ascii="Verdana" w:hAnsi="Verdana"/>
          <w:sz w:val="24"/>
          <w:szCs w:val="24"/>
        </w:rPr>
        <w:t>suporte aos disciplinadores, quando por eles solicitado;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emitir certidões de isenção de Imposto sobre Produtos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Industrializados – IPI e Imposto sobre Circulação de Mercadorias e Serviços – ICMS para aquisição de táxi.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15. A Divisão de Tra</w:t>
      </w:r>
      <w:r w:rsidR="001C4031">
        <w:rPr>
          <w:rFonts w:ascii="Verdana" w:hAnsi="Verdana"/>
          <w:sz w:val="24"/>
          <w:szCs w:val="24"/>
        </w:rPr>
        <w:t xml:space="preserve">nsporte Escolar Gratuito – DTEG </w:t>
      </w:r>
      <w:r w:rsidRPr="00092C05">
        <w:rPr>
          <w:rFonts w:ascii="Verdana" w:hAnsi="Verdana"/>
          <w:sz w:val="24"/>
          <w:szCs w:val="24"/>
        </w:rPr>
        <w:t>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 - analisar solicitações de </w:t>
      </w:r>
      <w:r w:rsidR="001C4031">
        <w:rPr>
          <w:rFonts w:ascii="Verdana" w:hAnsi="Verdana"/>
          <w:sz w:val="24"/>
          <w:szCs w:val="24"/>
        </w:rPr>
        <w:t xml:space="preserve">contratos referentes à troca de </w:t>
      </w:r>
      <w:r w:rsidRPr="00092C05">
        <w:rPr>
          <w:rFonts w:ascii="Verdana" w:hAnsi="Verdana"/>
          <w:sz w:val="24"/>
          <w:szCs w:val="24"/>
        </w:rPr>
        <w:t>veículos e condutores do Transporte Escolar Gratuito – TEG;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efetuar cálculo de p</w:t>
      </w:r>
      <w:r w:rsidR="001C4031">
        <w:rPr>
          <w:rFonts w:ascii="Verdana" w:hAnsi="Verdana"/>
          <w:sz w:val="24"/>
          <w:szCs w:val="24"/>
        </w:rPr>
        <w:t xml:space="preserve">agamento dos contratos com base </w:t>
      </w:r>
      <w:r w:rsidRPr="00092C05">
        <w:rPr>
          <w:rFonts w:ascii="Verdana" w:hAnsi="Verdana"/>
          <w:sz w:val="24"/>
          <w:szCs w:val="24"/>
        </w:rPr>
        <w:t>nas informações prestadas pela Secretaria Municipal de Educação;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emitir relatórios e d</w:t>
      </w:r>
      <w:r w:rsidR="001C4031">
        <w:rPr>
          <w:rFonts w:ascii="Verdana" w:hAnsi="Verdana"/>
          <w:sz w:val="24"/>
          <w:szCs w:val="24"/>
        </w:rPr>
        <w:t xml:space="preserve">emonstrativos de pagamentos dos </w:t>
      </w:r>
      <w:r w:rsidRPr="00092C05">
        <w:rPr>
          <w:rFonts w:ascii="Verdana" w:hAnsi="Verdana"/>
          <w:sz w:val="24"/>
          <w:szCs w:val="24"/>
        </w:rPr>
        <w:t>condutores.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Seção III</w:t>
      </w: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Das demais Unidades Específicas da Secretaria</w:t>
      </w:r>
      <w:r>
        <w:rPr>
          <w:rFonts w:ascii="Verdana" w:hAnsi="Verdana"/>
          <w:sz w:val="24"/>
          <w:szCs w:val="24"/>
        </w:rPr>
        <w:t xml:space="preserve"> 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Subseção 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Do Departamento de Operação do Sistema Viário - DSV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16. O Departamento de Operação do Sistema Viário –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DSV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propor melhorias e regulamentar o sistema viário do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Município;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estudar e promover me</w:t>
      </w:r>
      <w:r w:rsidR="001C4031">
        <w:rPr>
          <w:rFonts w:ascii="Verdana" w:hAnsi="Verdana"/>
          <w:sz w:val="24"/>
          <w:szCs w:val="24"/>
        </w:rPr>
        <w:t xml:space="preserve">didas pertinentes à segurança e </w:t>
      </w:r>
      <w:r w:rsidRPr="00092C05">
        <w:rPr>
          <w:rFonts w:ascii="Verdana" w:hAnsi="Verdana"/>
          <w:sz w:val="24"/>
          <w:szCs w:val="24"/>
        </w:rPr>
        <w:t>rendimento do sistema viário;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autorizar e acompanhar a execução de obras ou serviços nos logradouros, no âmbito da SMT;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analisar e emitir parece</w:t>
      </w:r>
      <w:r w:rsidR="001C4031">
        <w:rPr>
          <w:rFonts w:ascii="Verdana" w:hAnsi="Verdana"/>
          <w:sz w:val="24"/>
          <w:szCs w:val="24"/>
        </w:rPr>
        <w:t xml:space="preserve">r sobre projetos de edificações </w:t>
      </w:r>
      <w:r w:rsidRPr="00092C05">
        <w:rPr>
          <w:rFonts w:ascii="Verdana" w:hAnsi="Verdana"/>
          <w:sz w:val="24"/>
          <w:szCs w:val="24"/>
        </w:rPr>
        <w:t>e equipamentos urbanos que possam gerar interferências substanciais no tráfego da área, no âmbito da SMT;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emitir autorização de us</w:t>
      </w:r>
      <w:r w:rsidR="001C4031">
        <w:rPr>
          <w:rFonts w:ascii="Verdana" w:hAnsi="Verdana"/>
          <w:sz w:val="24"/>
          <w:szCs w:val="24"/>
        </w:rPr>
        <w:t xml:space="preserve">o de vias públicas para fins de </w:t>
      </w:r>
      <w:r w:rsidRPr="00092C05">
        <w:rPr>
          <w:rFonts w:ascii="Verdana" w:hAnsi="Verdana"/>
          <w:sz w:val="24"/>
          <w:szCs w:val="24"/>
        </w:rPr>
        <w:t>intervenções particulares e obras privadas;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fiscalizar o cont</w:t>
      </w:r>
      <w:r w:rsidR="001C4031">
        <w:rPr>
          <w:rFonts w:ascii="Verdana" w:hAnsi="Verdana"/>
          <w:sz w:val="24"/>
          <w:szCs w:val="24"/>
        </w:rPr>
        <w:t xml:space="preserve">rato firmado com a Companhia de </w:t>
      </w:r>
      <w:r w:rsidRPr="00092C05">
        <w:rPr>
          <w:rFonts w:ascii="Verdana" w:hAnsi="Verdana"/>
          <w:sz w:val="24"/>
          <w:szCs w:val="24"/>
        </w:rPr>
        <w:t>Engenharia de Tráfego – CET;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 - exercer outras atribuições correlatas e complementares 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17. A Divisão de Auto</w:t>
      </w:r>
      <w:r w:rsidR="001C4031">
        <w:rPr>
          <w:rFonts w:ascii="Verdana" w:hAnsi="Verdana"/>
          <w:sz w:val="24"/>
          <w:szCs w:val="24"/>
        </w:rPr>
        <w:t xml:space="preserve">rização – DAUT tem a atribuição </w:t>
      </w:r>
      <w:r w:rsidRPr="00092C05">
        <w:rPr>
          <w:rFonts w:ascii="Verdana" w:hAnsi="Verdana"/>
          <w:sz w:val="24"/>
          <w:szCs w:val="24"/>
        </w:rPr>
        <w:t>de gerir o cadastro, bem como de analisar e expedir autorizações especiais para veículos.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18. A Divisão de Certidões – DCERT tem as seguintes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atribuições</w:t>
      </w:r>
      <w:proofErr w:type="gramEnd"/>
      <w:r w:rsidRPr="00092C05">
        <w:rPr>
          <w:rFonts w:ascii="Verdana" w:hAnsi="Verdana"/>
          <w:sz w:val="24"/>
          <w:szCs w:val="24"/>
        </w:rPr>
        <w:t>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analisar a medição dos serviços executados pela CET;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expedir Certidões de D</w:t>
      </w:r>
      <w:r w:rsidR="001C4031">
        <w:rPr>
          <w:rFonts w:ascii="Verdana" w:hAnsi="Verdana"/>
          <w:sz w:val="24"/>
          <w:szCs w:val="24"/>
        </w:rPr>
        <w:t xml:space="preserve">iretrizes de polos geradores de </w:t>
      </w:r>
      <w:r w:rsidRPr="00092C05">
        <w:rPr>
          <w:rFonts w:ascii="Verdana" w:hAnsi="Verdana"/>
          <w:sz w:val="24"/>
          <w:szCs w:val="24"/>
        </w:rPr>
        <w:t>tráfego;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fornecer informações re</w:t>
      </w:r>
      <w:r w:rsidR="001C4031">
        <w:rPr>
          <w:rFonts w:ascii="Verdana" w:hAnsi="Verdana"/>
          <w:sz w:val="24"/>
          <w:szCs w:val="24"/>
        </w:rPr>
        <w:t xml:space="preserve">ferentes à sinalização viária e </w:t>
      </w:r>
      <w:r w:rsidRPr="00092C05">
        <w:rPr>
          <w:rFonts w:ascii="Verdana" w:hAnsi="Verdana"/>
          <w:sz w:val="24"/>
          <w:szCs w:val="24"/>
        </w:rPr>
        <w:t>sistema de multas;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analisar pedidos d</w:t>
      </w:r>
      <w:r w:rsidR="001C4031">
        <w:rPr>
          <w:rFonts w:ascii="Verdana" w:hAnsi="Verdana"/>
          <w:sz w:val="24"/>
          <w:szCs w:val="24"/>
        </w:rPr>
        <w:t xml:space="preserve">e emissão de Termo de Permissão </w:t>
      </w:r>
      <w:r w:rsidRPr="00092C05">
        <w:rPr>
          <w:rFonts w:ascii="Verdana" w:hAnsi="Verdana"/>
          <w:sz w:val="24"/>
          <w:szCs w:val="24"/>
        </w:rPr>
        <w:t>para Ocupação de Via – TPOV e de arquivamento dos respectivos processos;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emitir o Termo de Rec</w:t>
      </w:r>
      <w:r w:rsidR="001C4031">
        <w:rPr>
          <w:rFonts w:ascii="Verdana" w:hAnsi="Verdana"/>
          <w:sz w:val="24"/>
          <w:szCs w:val="24"/>
        </w:rPr>
        <w:t xml:space="preserve">ebimento e Aceitação Definitivo </w:t>
      </w:r>
      <w:r w:rsidRPr="00092C05">
        <w:rPr>
          <w:rFonts w:ascii="Verdana" w:hAnsi="Verdana"/>
          <w:sz w:val="24"/>
          <w:szCs w:val="24"/>
        </w:rPr>
        <w:t>e/ou Termo de Recebimento</w:t>
      </w:r>
      <w:r w:rsidR="001C4031">
        <w:rPr>
          <w:rFonts w:ascii="Verdana" w:hAnsi="Verdana"/>
          <w:sz w:val="24"/>
          <w:szCs w:val="24"/>
        </w:rPr>
        <w:t xml:space="preserve"> e Aceitação Parcial de obras e </w:t>
      </w:r>
      <w:r w:rsidRPr="00092C05">
        <w:rPr>
          <w:rFonts w:ascii="Verdana" w:hAnsi="Verdana"/>
          <w:sz w:val="24"/>
          <w:szCs w:val="24"/>
        </w:rPr>
        <w:t>serviços no sistema viário, pa</w:t>
      </w:r>
      <w:r w:rsidR="001C4031">
        <w:rPr>
          <w:rFonts w:ascii="Verdana" w:hAnsi="Verdana"/>
          <w:sz w:val="24"/>
          <w:szCs w:val="24"/>
        </w:rPr>
        <w:t xml:space="preserve">ra a obtenção do Certificado de </w:t>
      </w:r>
      <w:r w:rsidRPr="00092C05">
        <w:rPr>
          <w:rFonts w:ascii="Verdana" w:hAnsi="Verdana"/>
          <w:sz w:val="24"/>
          <w:szCs w:val="24"/>
        </w:rPr>
        <w:t>Conclusão de obras;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realizar cobranças administrativas de multas.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19. A Divisão de Tr</w:t>
      </w:r>
      <w:r w:rsidR="001C4031">
        <w:rPr>
          <w:rFonts w:ascii="Verdana" w:hAnsi="Verdana"/>
          <w:sz w:val="24"/>
          <w:szCs w:val="24"/>
        </w:rPr>
        <w:t xml:space="preserve">ansporte de Cargas – DTC tem as </w:t>
      </w:r>
      <w:r w:rsidRPr="00092C05">
        <w:rPr>
          <w:rFonts w:ascii="Verdana" w:hAnsi="Verdana"/>
          <w:sz w:val="24"/>
          <w:szCs w:val="24"/>
        </w:rPr>
        <w:t>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estudar, propor, implantar e monitorar normas e procedimentos para o transporte de cargas;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fornecer e analisar informações técn</w:t>
      </w:r>
      <w:r w:rsidR="001C4031">
        <w:rPr>
          <w:rFonts w:ascii="Verdana" w:hAnsi="Verdana"/>
          <w:sz w:val="24"/>
          <w:szCs w:val="24"/>
        </w:rPr>
        <w:t xml:space="preserve">icas sobre as zonas </w:t>
      </w:r>
      <w:r w:rsidRPr="00092C05">
        <w:rPr>
          <w:rFonts w:ascii="Verdana" w:hAnsi="Verdana"/>
          <w:sz w:val="24"/>
          <w:szCs w:val="24"/>
        </w:rPr>
        <w:t>restritas;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analisar os recursos c</w:t>
      </w:r>
      <w:r w:rsidR="001C4031">
        <w:rPr>
          <w:rFonts w:ascii="Verdana" w:hAnsi="Verdana"/>
          <w:sz w:val="24"/>
          <w:szCs w:val="24"/>
        </w:rPr>
        <w:t xml:space="preserve">ontra penalidades de transporte </w:t>
      </w:r>
      <w:r w:rsidRPr="00092C05">
        <w:rPr>
          <w:rFonts w:ascii="Verdana" w:hAnsi="Verdana"/>
          <w:sz w:val="24"/>
          <w:szCs w:val="24"/>
        </w:rPr>
        <w:t>de produtos perigosos;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fiscalizar e expedir licen</w:t>
      </w:r>
      <w:r w:rsidR="001C4031">
        <w:rPr>
          <w:rFonts w:ascii="Verdana" w:hAnsi="Verdana"/>
          <w:sz w:val="24"/>
          <w:szCs w:val="24"/>
        </w:rPr>
        <w:t xml:space="preserve">ças e autorizações relacionadas </w:t>
      </w:r>
      <w:r w:rsidRPr="00092C05">
        <w:rPr>
          <w:rFonts w:ascii="Verdana" w:hAnsi="Verdana"/>
          <w:sz w:val="24"/>
          <w:szCs w:val="24"/>
        </w:rPr>
        <w:t>às regras de transporte de cargas.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20. A Divisão de Suporte à Fiscalização do Trânsito –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DSUP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gerir equipamentos eletrônicos de fiscalização de trânsito;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II - administrar o processamento de autuações de trânsito;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receber, gerir e anali</w:t>
      </w:r>
      <w:r w:rsidR="001C4031">
        <w:rPr>
          <w:rFonts w:ascii="Verdana" w:hAnsi="Verdana"/>
          <w:sz w:val="24"/>
          <w:szCs w:val="24"/>
        </w:rPr>
        <w:t xml:space="preserve">sar os expedientes de defesas e </w:t>
      </w:r>
      <w:r w:rsidRPr="00092C05">
        <w:rPr>
          <w:rFonts w:ascii="Verdana" w:hAnsi="Verdana"/>
          <w:sz w:val="24"/>
          <w:szCs w:val="24"/>
        </w:rPr>
        <w:t>recursos de penalidades, advertência e indicação de condutor.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Art. 21. As Juntas Administrativas de Recursos de Infrações – </w:t>
      </w:r>
      <w:proofErr w:type="spellStart"/>
      <w:r w:rsidRPr="00092C05">
        <w:rPr>
          <w:rFonts w:ascii="Verdana" w:hAnsi="Verdana"/>
          <w:sz w:val="24"/>
          <w:szCs w:val="24"/>
        </w:rPr>
        <w:t>JARIs</w:t>
      </w:r>
      <w:proofErr w:type="spellEnd"/>
      <w:r w:rsidRPr="00092C05">
        <w:rPr>
          <w:rFonts w:ascii="Verdana" w:hAnsi="Verdana"/>
          <w:sz w:val="24"/>
          <w:szCs w:val="24"/>
        </w:rPr>
        <w:t>, do Departament</w:t>
      </w:r>
      <w:r w:rsidR="001C4031">
        <w:rPr>
          <w:rFonts w:ascii="Verdana" w:hAnsi="Verdana"/>
          <w:sz w:val="24"/>
          <w:szCs w:val="24"/>
        </w:rPr>
        <w:t xml:space="preserve">o de Operação do Sistema Viário </w:t>
      </w:r>
      <w:r w:rsidRPr="00092C05">
        <w:rPr>
          <w:rFonts w:ascii="Verdana" w:hAnsi="Verdana"/>
          <w:sz w:val="24"/>
          <w:szCs w:val="24"/>
        </w:rPr>
        <w:t>- DSV, tem atribuições e com</w:t>
      </w:r>
      <w:r w:rsidR="001C4031">
        <w:rPr>
          <w:rFonts w:ascii="Verdana" w:hAnsi="Verdana"/>
          <w:sz w:val="24"/>
          <w:szCs w:val="24"/>
        </w:rPr>
        <w:t xml:space="preserve">posição definidas em legislação </w:t>
      </w:r>
      <w:r w:rsidRPr="00092C05">
        <w:rPr>
          <w:rFonts w:ascii="Verdana" w:hAnsi="Verdana"/>
          <w:sz w:val="24"/>
          <w:szCs w:val="24"/>
        </w:rPr>
        <w:t>específica.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Subseção II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Do Departamento de Administração e Finanças - DAF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22. O Departamento de Administração e Finanças -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DAF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planejar, gerir, padron</w:t>
      </w:r>
      <w:r w:rsidR="001C4031">
        <w:rPr>
          <w:rFonts w:ascii="Verdana" w:hAnsi="Verdana"/>
          <w:sz w:val="24"/>
          <w:szCs w:val="24"/>
        </w:rPr>
        <w:t xml:space="preserve">izar e acompanhar a execução de </w:t>
      </w:r>
      <w:r w:rsidRPr="00092C05">
        <w:rPr>
          <w:rFonts w:ascii="Verdana" w:hAnsi="Verdana"/>
          <w:sz w:val="24"/>
          <w:szCs w:val="24"/>
        </w:rPr>
        <w:t>atividades relacionadas a: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a) apoio administrativo;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b) aquisições, licitações, </w:t>
      </w:r>
      <w:r w:rsidR="001C4031">
        <w:rPr>
          <w:rFonts w:ascii="Verdana" w:hAnsi="Verdana"/>
          <w:sz w:val="24"/>
          <w:szCs w:val="24"/>
        </w:rPr>
        <w:t xml:space="preserve">gestão de contratos, parcerias, </w:t>
      </w:r>
      <w:r w:rsidRPr="00092C05">
        <w:rPr>
          <w:rFonts w:ascii="Verdana" w:hAnsi="Verdana"/>
          <w:sz w:val="24"/>
          <w:szCs w:val="24"/>
        </w:rPr>
        <w:t>convênios e copatrocínios;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c) administração de suprimentos;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d) bens patrimoniais móveis e imóveis;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e) gestão de pessoas;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f) programa de estágio;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g) treinamento e capacita</w:t>
      </w:r>
      <w:r w:rsidR="001C4031">
        <w:rPr>
          <w:rFonts w:ascii="Verdana" w:hAnsi="Verdana"/>
          <w:sz w:val="24"/>
          <w:szCs w:val="24"/>
        </w:rPr>
        <w:t xml:space="preserve">ção profissional de servidores, </w:t>
      </w:r>
      <w:r w:rsidRPr="00092C05">
        <w:rPr>
          <w:rFonts w:ascii="Verdana" w:hAnsi="Verdana"/>
          <w:sz w:val="24"/>
          <w:szCs w:val="24"/>
        </w:rPr>
        <w:t>parceiros e prestadores de serviços da SMT;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h) contabilidade e execução orçamentário-financeira;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i) tecnologia da informação e comunicação;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organizar e manter atualizado o registro de pessoas físicas, empresas individuais e soc</w:t>
      </w:r>
      <w:r w:rsidR="001C4031">
        <w:rPr>
          <w:rFonts w:ascii="Verdana" w:hAnsi="Verdana"/>
          <w:sz w:val="24"/>
          <w:szCs w:val="24"/>
        </w:rPr>
        <w:t xml:space="preserve">iedades civis e comerciais para </w:t>
      </w:r>
      <w:r w:rsidRPr="00092C05">
        <w:rPr>
          <w:rFonts w:ascii="Verdana" w:hAnsi="Verdana"/>
          <w:sz w:val="24"/>
          <w:szCs w:val="24"/>
        </w:rPr>
        <w:t>participação em licitações e parcerias;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elaborar a proposta orçamentária;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gerir o contrato firmado entre a SMT e a Companhia de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Engenharia de Tráfego – CET;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exercer outras atribuiç</w:t>
      </w:r>
      <w:r w:rsidR="001C4031">
        <w:rPr>
          <w:rFonts w:ascii="Verdana" w:hAnsi="Verdana"/>
          <w:sz w:val="24"/>
          <w:szCs w:val="24"/>
        </w:rPr>
        <w:t xml:space="preserve">ões correlatas e complementares </w:t>
      </w:r>
      <w:r w:rsidRPr="00092C05">
        <w:rPr>
          <w:rFonts w:ascii="Verdana" w:hAnsi="Verdana"/>
          <w:sz w:val="24"/>
          <w:szCs w:val="24"/>
        </w:rPr>
        <w:t>na sua área de atuação.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23. A Divisão Administrativa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planejar, coordenar, exe</w:t>
      </w:r>
      <w:r w:rsidR="001C4031">
        <w:rPr>
          <w:rFonts w:ascii="Verdana" w:hAnsi="Verdana"/>
          <w:sz w:val="24"/>
          <w:szCs w:val="24"/>
        </w:rPr>
        <w:t xml:space="preserve">cutar e monitorar as atividades </w:t>
      </w:r>
      <w:r w:rsidRPr="00092C05">
        <w:rPr>
          <w:rFonts w:ascii="Verdana" w:hAnsi="Verdana"/>
          <w:sz w:val="24"/>
          <w:szCs w:val="24"/>
        </w:rPr>
        <w:t>de gestão de pessoas e apoio administrativo;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gerir as ações de ca</w:t>
      </w:r>
      <w:r w:rsidR="001C4031">
        <w:rPr>
          <w:rFonts w:ascii="Verdana" w:hAnsi="Verdana"/>
          <w:sz w:val="24"/>
          <w:szCs w:val="24"/>
        </w:rPr>
        <w:t xml:space="preserve">pacitação e desenvolvimento dos </w:t>
      </w:r>
      <w:r w:rsidRPr="00092C05">
        <w:rPr>
          <w:rFonts w:ascii="Verdana" w:hAnsi="Verdana"/>
          <w:sz w:val="24"/>
          <w:szCs w:val="24"/>
        </w:rPr>
        <w:t>servidores;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gerir os eventos funcionais d</w:t>
      </w:r>
      <w:r w:rsidR="001C4031">
        <w:rPr>
          <w:rFonts w:ascii="Verdana" w:hAnsi="Verdana"/>
          <w:sz w:val="24"/>
          <w:szCs w:val="24"/>
        </w:rPr>
        <w:t xml:space="preserve">os servidores e alimentar </w:t>
      </w:r>
      <w:r w:rsidRPr="00092C05">
        <w:rPr>
          <w:rFonts w:ascii="Verdana" w:hAnsi="Verdana"/>
          <w:sz w:val="24"/>
          <w:szCs w:val="24"/>
        </w:rPr>
        <w:t>os sistemas de informação de gestão de pessoas;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executar a política de estágio;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divulgar as ações de prevenção de doenças e de promoção à saúde, voltadas pa</w:t>
      </w:r>
      <w:r w:rsidR="001C4031">
        <w:rPr>
          <w:rFonts w:ascii="Verdana" w:hAnsi="Verdana"/>
          <w:sz w:val="24"/>
          <w:szCs w:val="24"/>
        </w:rPr>
        <w:t xml:space="preserve">ra o servidor e seu ambiente de </w:t>
      </w:r>
      <w:r w:rsidRPr="00092C05">
        <w:rPr>
          <w:rFonts w:ascii="Verdana" w:hAnsi="Verdana"/>
          <w:sz w:val="24"/>
          <w:szCs w:val="24"/>
        </w:rPr>
        <w:t>trabalho;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promover o levantamento das necessidades de compras e contratações de serviços, o</w:t>
      </w:r>
      <w:r w:rsidR="001C4031">
        <w:rPr>
          <w:rFonts w:ascii="Verdana" w:hAnsi="Verdana"/>
          <w:sz w:val="24"/>
          <w:szCs w:val="24"/>
        </w:rPr>
        <w:t xml:space="preserve">bservadas as diretrizes fixadas </w:t>
      </w:r>
      <w:r w:rsidRPr="00092C05">
        <w:rPr>
          <w:rFonts w:ascii="Verdana" w:hAnsi="Verdana"/>
          <w:sz w:val="24"/>
          <w:szCs w:val="24"/>
        </w:rPr>
        <w:t xml:space="preserve">pela Secretaria Executiva de Gestão – SEGES, da Secretaria </w:t>
      </w:r>
      <w:proofErr w:type="gramStart"/>
      <w:r w:rsidRPr="00092C05">
        <w:rPr>
          <w:rFonts w:ascii="Verdana" w:hAnsi="Verdana"/>
          <w:sz w:val="24"/>
          <w:szCs w:val="24"/>
        </w:rPr>
        <w:t>de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Governo Municipal, e a legislação vigente;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 - planejar e executar atividades relativas ao proces</w:t>
      </w:r>
      <w:r w:rsidR="001C4031">
        <w:rPr>
          <w:rFonts w:ascii="Verdana" w:hAnsi="Verdana"/>
          <w:sz w:val="24"/>
          <w:szCs w:val="24"/>
        </w:rPr>
        <w:t xml:space="preserve">so </w:t>
      </w:r>
      <w:r w:rsidRPr="00092C05">
        <w:rPr>
          <w:rFonts w:ascii="Verdana" w:hAnsi="Verdana"/>
          <w:sz w:val="24"/>
          <w:szCs w:val="24"/>
        </w:rPr>
        <w:t>licitatório e gerir as atas de registro de preços;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VIII - administrar os bens</w:t>
      </w:r>
      <w:r w:rsidR="001C4031">
        <w:rPr>
          <w:rFonts w:ascii="Verdana" w:hAnsi="Verdana"/>
          <w:sz w:val="24"/>
          <w:szCs w:val="24"/>
        </w:rPr>
        <w:t xml:space="preserve"> patrimoniais móveis e imóveis, </w:t>
      </w:r>
      <w:r w:rsidRPr="00092C05">
        <w:rPr>
          <w:rFonts w:ascii="Verdana" w:hAnsi="Verdana"/>
          <w:sz w:val="24"/>
          <w:szCs w:val="24"/>
        </w:rPr>
        <w:t>bem como os serviços de manutenção;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IX - gerir os serviços de zel</w:t>
      </w:r>
      <w:r w:rsidR="00042761">
        <w:rPr>
          <w:rFonts w:ascii="Verdana" w:hAnsi="Verdana"/>
          <w:sz w:val="24"/>
          <w:szCs w:val="24"/>
        </w:rPr>
        <w:t xml:space="preserve">adoria, manutenção predial e de </w:t>
      </w:r>
      <w:r w:rsidRPr="00092C05">
        <w:rPr>
          <w:rFonts w:ascii="Verdana" w:hAnsi="Verdana"/>
          <w:sz w:val="24"/>
          <w:szCs w:val="24"/>
        </w:rPr>
        <w:t>atividades de infraestrutura;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 - gerir e fiscalizar os contr</w:t>
      </w:r>
      <w:r w:rsidR="00042761">
        <w:rPr>
          <w:rFonts w:ascii="Verdana" w:hAnsi="Verdana"/>
          <w:sz w:val="24"/>
          <w:szCs w:val="24"/>
        </w:rPr>
        <w:t xml:space="preserve">atos referentes aos prestadores </w:t>
      </w:r>
      <w:r w:rsidRPr="00092C05">
        <w:rPr>
          <w:rFonts w:ascii="Verdana" w:hAnsi="Verdana"/>
          <w:sz w:val="24"/>
          <w:szCs w:val="24"/>
        </w:rPr>
        <w:t>de serviços e/ou fornecedores externos;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 - gerir e fiscalizar os bens patrimoniais móveis e imóveis;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XII - planejar, coordenar, o</w:t>
      </w:r>
      <w:r w:rsidR="00042761">
        <w:rPr>
          <w:rFonts w:ascii="Verdana" w:hAnsi="Verdana"/>
          <w:sz w:val="24"/>
          <w:szCs w:val="24"/>
        </w:rPr>
        <w:t xml:space="preserve">rientar, monitorar e avaliar as </w:t>
      </w:r>
      <w:r w:rsidRPr="00092C05">
        <w:rPr>
          <w:rFonts w:ascii="Verdana" w:hAnsi="Verdana"/>
          <w:sz w:val="24"/>
          <w:szCs w:val="24"/>
        </w:rPr>
        <w:t>atividades relacionadas à identificação e tratamento das necessidades tecnológicas;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XIII - prestar suporte técnico de informática aos usuários;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XIV - propor e gerir pro</w:t>
      </w:r>
      <w:r w:rsidR="00042761">
        <w:rPr>
          <w:rFonts w:ascii="Verdana" w:hAnsi="Verdana"/>
          <w:sz w:val="24"/>
          <w:szCs w:val="24"/>
        </w:rPr>
        <w:t xml:space="preserve">cedimentos, processos e padrões </w:t>
      </w:r>
      <w:proofErr w:type="gramStart"/>
      <w:r w:rsidRPr="00092C05">
        <w:rPr>
          <w:rFonts w:ascii="Verdana" w:hAnsi="Verdana"/>
          <w:sz w:val="24"/>
          <w:szCs w:val="24"/>
        </w:rPr>
        <w:t>relacionados à tecnologia da informação e comunicação, observadas</w:t>
      </w:r>
      <w:proofErr w:type="gramEnd"/>
      <w:r w:rsidRPr="00092C05">
        <w:rPr>
          <w:rFonts w:ascii="Verdana" w:hAnsi="Verdana"/>
          <w:sz w:val="24"/>
          <w:szCs w:val="24"/>
        </w:rPr>
        <w:t xml:space="preserve"> as diretrizes fixadas pelo Órgão Central do Sistema Municipal de Tecnologia da Informação e Comunicação – SMTIC;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XV - gerir os serviços de m</w:t>
      </w:r>
      <w:r w:rsidR="00042761">
        <w:rPr>
          <w:rFonts w:ascii="Verdana" w:hAnsi="Verdana"/>
          <w:sz w:val="24"/>
          <w:szCs w:val="24"/>
        </w:rPr>
        <w:t xml:space="preserve">anutenção e suporte técnico aos </w:t>
      </w:r>
      <w:r w:rsidRPr="00092C05">
        <w:rPr>
          <w:rFonts w:ascii="Verdana" w:hAnsi="Verdana"/>
          <w:sz w:val="24"/>
          <w:szCs w:val="24"/>
        </w:rPr>
        <w:t>ativos de “hardware” e “soft</w:t>
      </w:r>
      <w:r w:rsidR="00042761">
        <w:rPr>
          <w:rFonts w:ascii="Verdana" w:hAnsi="Verdana"/>
          <w:sz w:val="24"/>
          <w:szCs w:val="24"/>
        </w:rPr>
        <w:t xml:space="preserve">ware” do parque de informática, </w:t>
      </w:r>
      <w:r w:rsidRPr="00092C05">
        <w:rPr>
          <w:rFonts w:ascii="Verdana" w:hAnsi="Verdana"/>
          <w:sz w:val="24"/>
          <w:szCs w:val="24"/>
        </w:rPr>
        <w:t>de infraestrutura e o portfólio de sistemas informatizados;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XVI - promover estudos e analisar a viabilidade de implantação de soluções informatizadas.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24. A Divisão de Finanças tem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planejar e elaborar a p</w:t>
      </w:r>
      <w:r w:rsidR="00042761">
        <w:rPr>
          <w:rFonts w:ascii="Verdana" w:hAnsi="Verdana"/>
          <w:sz w:val="24"/>
          <w:szCs w:val="24"/>
        </w:rPr>
        <w:t xml:space="preserve">roposta orçamentária anual, bem </w:t>
      </w:r>
      <w:r w:rsidRPr="00092C05">
        <w:rPr>
          <w:rFonts w:ascii="Verdana" w:hAnsi="Verdana"/>
          <w:sz w:val="24"/>
          <w:szCs w:val="24"/>
        </w:rPr>
        <w:t>como coordenar a sua execução;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gerir os recursos orçamentários e financeiros;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III - realizar atividades de </w:t>
      </w:r>
      <w:r w:rsidR="00042761">
        <w:rPr>
          <w:rFonts w:ascii="Verdana" w:hAnsi="Verdana"/>
          <w:sz w:val="24"/>
          <w:szCs w:val="24"/>
        </w:rPr>
        <w:t xml:space="preserve">natureza contábil, financeira e </w:t>
      </w:r>
      <w:r w:rsidRPr="00092C05">
        <w:rPr>
          <w:rFonts w:ascii="Verdana" w:hAnsi="Verdana"/>
          <w:sz w:val="24"/>
          <w:szCs w:val="24"/>
        </w:rPr>
        <w:t>prestação de contas de conv</w:t>
      </w:r>
      <w:r w:rsidR="00042761">
        <w:rPr>
          <w:rFonts w:ascii="Verdana" w:hAnsi="Verdana"/>
          <w:sz w:val="24"/>
          <w:szCs w:val="24"/>
        </w:rPr>
        <w:t xml:space="preserve">ênios, parcerias e instrumentos </w:t>
      </w:r>
      <w:r w:rsidRPr="00092C05">
        <w:rPr>
          <w:rFonts w:ascii="Verdana" w:hAnsi="Verdana"/>
          <w:sz w:val="24"/>
          <w:szCs w:val="24"/>
        </w:rPr>
        <w:t>afins;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calcular, quando for o caso, e divulgar os índices econômicos que servem de base para reajustes de preços e multas;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coordenar e supervisionar a e</w:t>
      </w:r>
      <w:r w:rsidR="00042761">
        <w:rPr>
          <w:rFonts w:ascii="Verdana" w:hAnsi="Verdana"/>
          <w:sz w:val="24"/>
          <w:szCs w:val="24"/>
        </w:rPr>
        <w:t xml:space="preserve">xecução das atividades </w:t>
      </w:r>
      <w:r w:rsidRPr="00092C05">
        <w:rPr>
          <w:rFonts w:ascii="Verdana" w:hAnsi="Verdana"/>
          <w:sz w:val="24"/>
          <w:szCs w:val="24"/>
        </w:rPr>
        <w:t xml:space="preserve">relativas à elaboração da tabela </w:t>
      </w:r>
      <w:r w:rsidR="00042761">
        <w:rPr>
          <w:rFonts w:ascii="Verdana" w:hAnsi="Verdana"/>
          <w:sz w:val="24"/>
          <w:szCs w:val="24"/>
        </w:rPr>
        <w:t xml:space="preserve">de preços públicos dos serviços </w:t>
      </w:r>
      <w:r w:rsidRPr="00092C05">
        <w:rPr>
          <w:rFonts w:ascii="Verdana" w:hAnsi="Verdana"/>
          <w:sz w:val="24"/>
          <w:szCs w:val="24"/>
        </w:rPr>
        <w:t>da SMT.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25. As unidades referida</w:t>
      </w:r>
      <w:r w:rsidR="00042761">
        <w:rPr>
          <w:rFonts w:ascii="Verdana" w:hAnsi="Verdana"/>
          <w:sz w:val="24"/>
          <w:szCs w:val="24"/>
        </w:rPr>
        <w:t xml:space="preserve">s nos artigos 22, 23 e 24 deste </w:t>
      </w:r>
      <w:r w:rsidRPr="00092C05">
        <w:rPr>
          <w:rFonts w:ascii="Verdana" w:hAnsi="Verdana"/>
          <w:sz w:val="24"/>
          <w:szCs w:val="24"/>
        </w:rPr>
        <w:t>decreto auxiliarão, no âmbito de</w:t>
      </w:r>
      <w:r w:rsidR="00042761">
        <w:rPr>
          <w:rFonts w:ascii="Verdana" w:hAnsi="Verdana"/>
          <w:sz w:val="24"/>
          <w:szCs w:val="24"/>
        </w:rPr>
        <w:t xml:space="preserve"> suas respectivas competências, </w:t>
      </w:r>
      <w:r w:rsidRPr="00092C05">
        <w:rPr>
          <w:rFonts w:ascii="Verdana" w:hAnsi="Verdana"/>
          <w:sz w:val="24"/>
          <w:szCs w:val="24"/>
        </w:rPr>
        <w:t xml:space="preserve">o Secretário da Pasta, o Gabinete do Secretário e o </w:t>
      </w:r>
      <w:proofErr w:type="gramStart"/>
      <w:r w:rsidRPr="00092C05">
        <w:rPr>
          <w:rFonts w:ascii="Verdana" w:hAnsi="Verdana"/>
          <w:sz w:val="24"/>
          <w:szCs w:val="24"/>
        </w:rPr>
        <w:t>Secretário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Executivo.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CAPÍTULO IV</w:t>
      </w:r>
    </w:p>
    <w:p w:rsid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DAS DISPOSIÇÕES FINAIS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Art. 26. Fica criada, na Secretaria Municipal de Mobilidade </w:t>
      </w:r>
      <w:proofErr w:type="gramStart"/>
      <w:r w:rsidRPr="00092C05">
        <w:rPr>
          <w:rFonts w:ascii="Verdana" w:hAnsi="Verdana"/>
          <w:sz w:val="24"/>
          <w:szCs w:val="24"/>
        </w:rPr>
        <w:t>e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Trânsito, a Secretaria Executiva de Transporte e Mobilidade Urbana.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27. Ficam transferidos para a Secretaria Executiva de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Transporte e Mobilidade Urbana: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o Departamento de Trans</w:t>
      </w:r>
      <w:r w:rsidR="00042761">
        <w:rPr>
          <w:rFonts w:ascii="Verdana" w:hAnsi="Verdana"/>
          <w:sz w:val="24"/>
          <w:szCs w:val="24"/>
        </w:rPr>
        <w:t xml:space="preserve">portes Públicos - DTP, com suas </w:t>
      </w:r>
      <w:r w:rsidRPr="00092C05">
        <w:rPr>
          <w:rFonts w:ascii="Verdana" w:hAnsi="Verdana"/>
          <w:sz w:val="24"/>
          <w:szCs w:val="24"/>
        </w:rPr>
        <w:t>unidades subordinadas;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a vinculação do Comi</w:t>
      </w:r>
      <w:r w:rsidR="00042761">
        <w:rPr>
          <w:rFonts w:ascii="Verdana" w:hAnsi="Verdana"/>
          <w:sz w:val="24"/>
          <w:szCs w:val="24"/>
        </w:rPr>
        <w:t xml:space="preserve">tê Municipal de Uso do Viário – </w:t>
      </w:r>
      <w:r w:rsidRPr="00092C05">
        <w:rPr>
          <w:rFonts w:ascii="Verdana" w:hAnsi="Verdana"/>
          <w:sz w:val="24"/>
          <w:szCs w:val="24"/>
        </w:rPr>
        <w:t>CMUV;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III - a vinculação da São Paulo Transporte S/A –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>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Parágrafo único. Em decorr</w:t>
      </w:r>
      <w:r w:rsidR="00042761">
        <w:rPr>
          <w:rFonts w:ascii="Verdana" w:hAnsi="Verdana"/>
          <w:sz w:val="24"/>
          <w:szCs w:val="24"/>
        </w:rPr>
        <w:t xml:space="preserve">ência do disposto neste artigo, </w:t>
      </w:r>
      <w:r w:rsidRPr="00092C05">
        <w:rPr>
          <w:rFonts w:ascii="Verdana" w:hAnsi="Verdana"/>
          <w:sz w:val="24"/>
          <w:szCs w:val="24"/>
        </w:rPr>
        <w:t>os bens patrimoniais, serviços, contratos, acervo, pessoal, recursos orçamentários e financeiros do Departamento de Transportes Públicos - DTP ficam transferi</w:t>
      </w:r>
      <w:r w:rsidR="00042761">
        <w:rPr>
          <w:rFonts w:ascii="Verdana" w:hAnsi="Verdana"/>
          <w:sz w:val="24"/>
          <w:szCs w:val="24"/>
        </w:rPr>
        <w:t xml:space="preserve">dos para a Secretaria Executiva </w:t>
      </w:r>
      <w:r w:rsidRPr="00092C05">
        <w:rPr>
          <w:rFonts w:ascii="Verdana" w:hAnsi="Verdana"/>
          <w:sz w:val="24"/>
          <w:szCs w:val="24"/>
        </w:rPr>
        <w:t>de Transporte e Mobilidade Urbana.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28. Fica extinto o Conselho de Gestão da Secretaria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lastRenderedPageBreak/>
        <w:t>Municipal de Mobilidade e Transportes.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Art. 29. O Comitê Executivo </w:t>
      </w:r>
      <w:proofErr w:type="spellStart"/>
      <w:r w:rsidRPr="00092C05">
        <w:rPr>
          <w:rFonts w:ascii="Verdana" w:hAnsi="Verdana"/>
          <w:sz w:val="24"/>
          <w:szCs w:val="24"/>
        </w:rPr>
        <w:t>Intersecretarial</w:t>
      </w:r>
      <w:proofErr w:type="spellEnd"/>
      <w:r w:rsidRPr="00092C05">
        <w:rPr>
          <w:rFonts w:ascii="Verdana" w:hAnsi="Verdana"/>
          <w:sz w:val="24"/>
          <w:szCs w:val="24"/>
        </w:rPr>
        <w:t xml:space="preserve"> do Sistema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092C05">
        <w:rPr>
          <w:rFonts w:ascii="Verdana" w:hAnsi="Verdana"/>
          <w:sz w:val="24"/>
          <w:szCs w:val="24"/>
        </w:rPr>
        <w:t>Cicloviário</w:t>
      </w:r>
      <w:proofErr w:type="spellEnd"/>
      <w:r w:rsidRPr="00092C05">
        <w:rPr>
          <w:rFonts w:ascii="Verdana" w:hAnsi="Verdana"/>
          <w:sz w:val="24"/>
          <w:szCs w:val="24"/>
        </w:rPr>
        <w:t xml:space="preserve"> do Município de São</w:t>
      </w:r>
      <w:r w:rsidR="00042761">
        <w:rPr>
          <w:rFonts w:ascii="Verdana" w:hAnsi="Verdana"/>
          <w:sz w:val="24"/>
          <w:szCs w:val="24"/>
        </w:rPr>
        <w:t xml:space="preserve"> Paulo – SICLO, criado pela Lei </w:t>
      </w:r>
      <w:r w:rsidRPr="00092C05">
        <w:rPr>
          <w:rFonts w:ascii="Verdana" w:hAnsi="Verdana"/>
          <w:sz w:val="24"/>
          <w:szCs w:val="24"/>
        </w:rPr>
        <w:t xml:space="preserve">nº 16.885, de 16 de abril de 2018, fica vinculado à </w:t>
      </w:r>
      <w:proofErr w:type="gramStart"/>
      <w:r w:rsidRPr="00092C05">
        <w:rPr>
          <w:rFonts w:ascii="Verdana" w:hAnsi="Verdana"/>
          <w:sz w:val="24"/>
          <w:szCs w:val="24"/>
        </w:rPr>
        <w:t>Secretaria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Municipal de Mobilidade e Trânsito.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Art. 30. O artigo 27 do Decreto nº 56.981, de 10 de maio </w:t>
      </w:r>
      <w:proofErr w:type="gramStart"/>
      <w:r w:rsidRPr="00092C05">
        <w:rPr>
          <w:rFonts w:ascii="Verdana" w:hAnsi="Verdana"/>
          <w:sz w:val="24"/>
          <w:szCs w:val="24"/>
        </w:rPr>
        <w:t>de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2016</w:t>
      </w:r>
      <w:proofErr w:type="gramStart"/>
      <w:r w:rsidRPr="00092C05">
        <w:rPr>
          <w:rFonts w:ascii="Verdana" w:hAnsi="Verdana"/>
          <w:sz w:val="24"/>
          <w:szCs w:val="24"/>
        </w:rPr>
        <w:t>, passa</w:t>
      </w:r>
      <w:proofErr w:type="gramEnd"/>
      <w:r w:rsidRPr="00092C05">
        <w:rPr>
          <w:rFonts w:ascii="Verdana" w:hAnsi="Verdana"/>
          <w:sz w:val="24"/>
          <w:szCs w:val="24"/>
        </w:rPr>
        <w:t xml:space="preserve"> a vigorar com a seguinte redação: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“Art. 27.</w:t>
      </w:r>
      <w:proofErr w:type="gramEnd"/>
      <w:r w:rsidRPr="00092C05">
        <w:rPr>
          <w:rFonts w:ascii="Verdana" w:hAnsi="Verdana"/>
          <w:sz w:val="24"/>
          <w:szCs w:val="24"/>
        </w:rPr>
        <w:t xml:space="preserve"> São membros do Comitê Municipal de Uso do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Viário - CMUV os representantes da: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Secretaria Executiva de Transporte e Mobilidade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Urbana - SETRAM, que o presidirá;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Secretaria de Governo Municipal;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Secretaria Municipal da Fazenda;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IV - Secretaria Municipal das Subprefeituras;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 - Secretaria Municipal de Infraestrutura Urbana 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Obras;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VI - Secretaria Municipal de Urbanismo e Licenciamento.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1º Os membr</w:t>
      </w:r>
      <w:r w:rsidR="00042761">
        <w:rPr>
          <w:rFonts w:ascii="Verdana" w:hAnsi="Verdana"/>
          <w:sz w:val="24"/>
          <w:szCs w:val="24"/>
        </w:rPr>
        <w:t xml:space="preserve">os do CMUV serão designados por </w:t>
      </w:r>
      <w:r w:rsidRPr="00092C05">
        <w:rPr>
          <w:rFonts w:ascii="Verdana" w:hAnsi="Verdana"/>
          <w:sz w:val="24"/>
          <w:szCs w:val="24"/>
        </w:rPr>
        <w:t>portaria do Secretário Executivo de Transporte e Mobilidade Urbana.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2º O CMUV delibera</w:t>
      </w:r>
      <w:r w:rsidR="00042761">
        <w:rPr>
          <w:rFonts w:ascii="Verdana" w:hAnsi="Verdana"/>
          <w:sz w:val="24"/>
          <w:szCs w:val="24"/>
        </w:rPr>
        <w:t xml:space="preserve">rá por maioria absoluta de seus </w:t>
      </w:r>
      <w:r w:rsidRPr="00092C05">
        <w:rPr>
          <w:rFonts w:ascii="Verdana" w:hAnsi="Verdana"/>
          <w:sz w:val="24"/>
          <w:szCs w:val="24"/>
        </w:rPr>
        <w:t>membros e terá suas decisões definidas em ata e publicadas no Diário Oficial da Cidade.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3º O CMUV poderá c</w:t>
      </w:r>
      <w:r w:rsidR="00042761">
        <w:rPr>
          <w:rFonts w:ascii="Verdana" w:hAnsi="Verdana"/>
          <w:sz w:val="24"/>
          <w:szCs w:val="24"/>
        </w:rPr>
        <w:t xml:space="preserve">onvidar para participar de suas </w:t>
      </w:r>
      <w:r w:rsidRPr="00092C05">
        <w:rPr>
          <w:rFonts w:ascii="Verdana" w:hAnsi="Verdana"/>
          <w:sz w:val="24"/>
          <w:szCs w:val="24"/>
        </w:rPr>
        <w:t>reuniões titulares ou re</w:t>
      </w:r>
      <w:r w:rsidR="00042761">
        <w:rPr>
          <w:rFonts w:ascii="Verdana" w:hAnsi="Verdana"/>
          <w:sz w:val="24"/>
          <w:szCs w:val="24"/>
        </w:rPr>
        <w:t xml:space="preserve">presentantes de outros órgãos e </w:t>
      </w:r>
      <w:r w:rsidRPr="00092C05">
        <w:rPr>
          <w:rFonts w:ascii="Verdana" w:hAnsi="Verdana"/>
          <w:sz w:val="24"/>
          <w:szCs w:val="24"/>
        </w:rPr>
        <w:t>entidades do Poder Públi</w:t>
      </w:r>
      <w:r w:rsidR="00042761">
        <w:rPr>
          <w:rFonts w:ascii="Verdana" w:hAnsi="Verdana"/>
          <w:sz w:val="24"/>
          <w:szCs w:val="24"/>
        </w:rPr>
        <w:t xml:space="preserve">co e da iniciativa privada, que </w:t>
      </w:r>
      <w:r w:rsidRPr="00092C05">
        <w:rPr>
          <w:rFonts w:ascii="Verdana" w:hAnsi="Verdana"/>
          <w:sz w:val="24"/>
          <w:szCs w:val="24"/>
        </w:rPr>
        <w:t>terão direito a voz, mas não a voto.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4º A Secretária Mun</w:t>
      </w:r>
      <w:r w:rsidR="00042761">
        <w:rPr>
          <w:rFonts w:ascii="Verdana" w:hAnsi="Verdana"/>
          <w:sz w:val="24"/>
          <w:szCs w:val="24"/>
        </w:rPr>
        <w:t xml:space="preserve">icipal de Mobilidade e Trânsito </w:t>
      </w:r>
      <w:r w:rsidRPr="00092C05">
        <w:rPr>
          <w:rFonts w:ascii="Verdana" w:hAnsi="Verdana"/>
          <w:sz w:val="24"/>
          <w:szCs w:val="24"/>
        </w:rPr>
        <w:t>deverá prover o necessário apoio técnico e administrativo ao CMUV.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5º A Secretaria Executiva do CMUV incumbirá à Secretaria Executiva de Transporte e Mobilidade Urbana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- SETRAM, da Secretária Municipal de Mobilidade </w:t>
      </w:r>
      <w:proofErr w:type="gramStart"/>
      <w:r w:rsidRPr="00092C05">
        <w:rPr>
          <w:rFonts w:ascii="Verdana" w:hAnsi="Verdana"/>
          <w:sz w:val="24"/>
          <w:szCs w:val="24"/>
        </w:rPr>
        <w:t>e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Trânsito, com as seguintes atribuições: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 - assessorar e subsi</w:t>
      </w:r>
      <w:r w:rsidR="00042761">
        <w:rPr>
          <w:rFonts w:ascii="Verdana" w:hAnsi="Verdana"/>
          <w:sz w:val="24"/>
          <w:szCs w:val="24"/>
        </w:rPr>
        <w:t xml:space="preserve">diar o CMUV nos assuntos de sua </w:t>
      </w:r>
      <w:r w:rsidRPr="00092C05">
        <w:rPr>
          <w:rFonts w:ascii="Verdana" w:hAnsi="Verdana"/>
          <w:sz w:val="24"/>
          <w:szCs w:val="24"/>
        </w:rPr>
        <w:t>competência;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 - analisar e julgar os pedidos de credenciamento;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III - notificar as operad</w:t>
      </w:r>
      <w:r w:rsidR="00042761">
        <w:rPr>
          <w:rFonts w:ascii="Verdana" w:hAnsi="Verdana"/>
          <w:sz w:val="24"/>
          <w:szCs w:val="24"/>
        </w:rPr>
        <w:t xml:space="preserve">oras credenciadas das autuações </w:t>
      </w:r>
      <w:r w:rsidRPr="00092C05">
        <w:rPr>
          <w:rFonts w:ascii="Verdana" w:hAnsi="Verdana"/>
          <w:sz w:val="24"/>
          <w:szCs w:val="24"/>
        </w:rPr>
        <w:t>realizadas pelas autorid</w:t>
      </w:r>
      <w:r w:rsidR="00042761">
        <w:rPr>
          <w:rFonts w:ascii="Verdana" w:hAnsi="Verdana"/>
          <w:sz w:val="24"/>
          <w:szCs w:val="24"/>
        </w:rPr>
        <w:t xml:space="preserve">ades municipais no exercício do </w:t>
      </w:r>
      <w:r w:rsidRPr="00092C05">
        <w:rPr>
          <w:rFonts w:ascii="Verdana" w:hAnsi="Verdana"/>
          <w:sz w:val="24"/>
          <w:szCs w:val="24"/>
        </w:rPr>
        <w:t>poder de polícia administrativa;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92C05">
        <w:rPr>
          <w:rFonts w:ascii="Verdana" w:hAnsi="Verdana"/>
          <w:sz w:val="24"/>
          <w:szCs w:val="24"/>
        </w:rPr>
        <w:t>IV - instaurar proced</w:t>
      </w:r>
      <w:r w:rsidR="00042761">
        <w:rPr>
          <w:rFonts w:ascii="Verdana" w:hAnsi="Verdana"/>
          <w:sz w:val="24"/>
          <w:szCs w:val="24"/>
        </w:rPr>
        <w:t xml:space="preserve">imento e aplicar as penalidades </w:t>
      </w:r>
      <w:r w:rsidRPr="00092C05">
        <w:rPr>
          <w:rFonts w:ascii="Verdana" w:hAnsi="Verdana"/>
          <w:sz w:val="24"/>
          <w:szCs w:val="24"/>
        </w:rPr>
        <w:t>previstas nas Resoluções expedidas pelo CMUV.”</w:t>
      </w:r>
      <w:proofErr w:type="gramEnd"/>
      <w:r w:rsidRPr="00092C05">
        <w:rPr>
          <w:rFonts w:ascii="Verdana" w:hAnsi="Verdana"/>
          <w:sz w:val="24"/>
          <w:szCs w:val="24"/>
        </w:rPr>
        <w:t xml:space="preserve"> (NR)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Art. 31. Os artigos 1º e 2º, os §§ 2º e 3º do artigo 3º, as alíneas “a”, “f”, “g”, “i”, “j”, “k”</w:t>
      </w:r>
      <w:r w:rsidR="00042761">
        <w:rPr>
          <w:rFonts w:ascii="Verdana" w:hAnsi="Verdana"/>
          <w:sz w:val="24"/>
          <w:szCs w:val="24"/>
        </w:rPr>
        <w:t xml:space="preserve">, “l”, “m”, “n” e “p” do inciso </w:t>
      </w:r>
      <w:r w:rsidRPr="00092C05">
        <w:rPr>
          <w:rFonts w:ascii="Verdana" w:hAnsi="Verdana"/>
          <w:sz w:val="24"/>
          <w:szCs w:val="24"/>
        </w:rPr>
        <w:t>I, e o § 2º do artigo 4º, bem co</w:t>
      </w:r>
      <w:r w:rsidR="00042761">
        <w:rPr>
          <w:rFonts w:ascii="Verdana" w:hAnsi="Verdana"/>
          <w:sz w:val="24"/>
          <w:szCs w:val="24"/>
        </w:rPr>
        <w:t xml:space="preserve">mo </w:t>
      </w:r>
      <w:proofErr w:type="gramStart"/>
      <w:r w:rsidR="00042761">
        <w:rPr>
          <w:rFonts w:ascii="Verdana" w:hAnsi="Verdana"/>
          <w:sz w:val="24"/>
          <w:szCs w:val="24"/>
        </w:rPr>
        <w:t>os artigo</w:t>
      </w:r>
      <w:proofErr w:type="gramEnd"/>
      <w:r w:rsidR="00042761">
        <w:rPr>
          <w:rFonts w:ascii="Verdana" w:hAnsi="Verdana"/>
          <w:sz w:val="24"/>
          <w:szCs w:val="24"/>
        </w:rPr>
        <w:t xml:space="preserve"> 6º, 7º e 12, todos </w:t>
      </w:r>
      <w:r w:rsidRPr="00092C05">
        <w:rPr>
          <w:rFonts w:ascii="Verdana" w:hAnsi="Verdana"/>
          <w:sz w:val="24"/>
          <w:szCs w:val="24"/>
        </w:rPr>
        <w:t xml:space="preserve">do Decreto nº 54.058, de 1º de </w:t>
      </w:r>
      <w:r w:rsidR="00042761">
        <w:rPr>
          <w:rFonts w:ascii="Verdana" w:hAnsi="Verdana"/>
          <w:sz w:val="24"/>
          <w:szCs w:val="24"/>
        </w:rPr>
        <w:t xml:space="preserve">julho de 2013, passam a vigorar </w:t>
      </w:r>
      <w:r w:rsidRPr="00092C05">
        <w:rPr>
          <w:rFonts w:ascii="Verdana" w:hAnsi="Verdana"/>
          <w:sz w:val="24"/>
          <w:szCs w:val="24"/>
        </w:rPr>
        <w:t>com as seguintes alterações: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“Art. 1º Fica criado, no âmbito da Se</w:t>
      </w:r>
      <w:r w:rsidR="00042761">
        <w:rPr>
          <w:rFonts w:ascii="Verdana" w:hAnsi="Verdana"/>
          <w:sz w:val="24"/>
          <w:szCs w:val="24"/>
        </w:rPr>
        <w:t xml:space="preserve">cretaria Municipal </w:t>
      </w:r>
      <w:r w:rsidRPr="00092C05">
        <w:rPr>
          <w:rFonts w:ascii="Verdana" w:hAnsi="Verdana"/>
          <w:sz w:val="24"/>
          <w:szCs w:val="24"/>
        </w:rPr>
        <w:t>de Mobilidade e Trânsito, o Conselho Municipal de Trânsito e Transporte – CMTT.” (NR</w:t>
      </w:r>
      <w:proofErr w:type="gramStart"/>
      <w:r w:rsidRPr="00092C05">
        <w:rPr>
          <w:rFonts w:ascii="Verdana" w:hAnsi="Verdana"/>
          <w:sz w:val="24"/>
          <w:szCs w:val="24"/>
        </w:rPr>
        <w:t>)</w:t>
      </w:r>
      <w:proofErr w:type="gramEnd"/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“Art. 2º O CMTT é órgão colegiado de caráter consultivo, propositivo e participativo em questões rela</w:t>
      </w:r>
      <w:r w:rsidR="00042761">
        <w:rPr>
          <w:rFonts w:ascii="Verdana" w:hAnsi="Verdana"/>
          <w:sz w:val="24"/>
          <w:szCs w:val="24"/>
        </w:rPr>
        <w:t xml:space="preserve">cionadas às ações de mobilidade </w:t>
      </w:r>
      <w:proofErr w:type="gramStart"/>
      <w:r w:rsidR="00042761">
        <w:rPr>
          <w:rFonts w:ascii="Verdana" w:hAnsi="Verdana"/>
          <w:sz w:val="24"/>
          <w:szCs w:val="24"/>
        </w:rPr>
        <w:lastRenderedPageBreak/>
        <w:t>urbana executadas</w:t>
      </w:r>
      <w:proofErr w:type="gramEnd"/>
      <w:r w:rsidR="00042761">
        <w:rPr>
          <w:rFonts w:ascii="Verdana" w:hAnsi="Verdana"/>
          <w:sz w:val="24"/>
          <w:szCs w:val="24"/>
        </w:rPr>
        <w:t xml:space="preserve"> </w:t>
      </w:r>
      <w:r w:rsidRPr="00092C05">
        <w:rPr>
          <w:rFonts w:ascii="Verdana" w:hAnsi="Verdana"/>
          <w:sz w:val="24"/>
          <w:szCs w:val="24"/>
        </w:rPr>
        <w:t>pela Secretaria Muni</w:t>
      </w:r>
      <w:r w:rsidR="00042761">
        <w:rPr>
          <w:rFonts w:ascii="Verdana" w:hAnsi="Verdana"/>
          <w:sz w:val="24"/>
          <w:szCs w:val="24"/>
        </w:rPr>
        <w:t xml:space="preserve">cipal de Mobilidade e Trânsito, </w:t>
      </w:r>
      <w:r w:rsidRPr="00092C05">
        <w:rPr>
          <w:rFonts w:ascii="Verdana" w:hAnsi="Verdana"/>
          <w:sz w:val="24"/>
          <w:szCs w:val="24"/>
        </w:rPr>
        <w:t>diretamente ou por intermédio da São Paulo Transporte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S/A – </w:t>
      </w:r>
      <w:proofErr w:type="gramStart"/>
      <w:r w:rsidRPr="00092C05">
        <w:rPr>
          <w:rFonts w:ascii="Verdana" w:hAnsi="Verdana"/>
          <w:sz w:val="24"/>
          <w:szCs w:val="24"/>
        </w:rPr>
        <w:t>SPTrans</w:t>
      </w:r>
      <w:proofErr w:type="gramEnd"/>
      <w:r w:rsidRPr="00092C05">
        <w:rPr>
          <w:rFonts w:ascii="Verdana" w:hAnsi="Verdana"/>
          <w:sz w:val="24"/>
          <w:szCs w:val="24"/>
        </w:rPr>
        <w:t xml:space="preserve"> e da Companhia de Engenharia de Tráfego – CET.” (NR)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092C05">
        <w:rPr>
          <w:rFonts w:ascii="Verdana" w:hAnsi="Verdana"/>
          <w:sz w:val="24"/>
          <w:szCs w:val="24"/>
        </w:rPr>
        <w:t>3º ...</w:t>
      </w:r>
      <w:proofErr w:type="gramEnd"/>
      <w:r w:rsidRPr="00092C05">
        <w:rPr>
          <w:rFonts w:ascii="Verdana" w:hAnsi="Verdana"/>
          <w:sz w:val="24"/>
          <w:szCs w:val="24"/>
        </w:rPr>
        <w:t>...........................................................</w:t>
      </w:r>
    </w:p>
    <w:p w:rsidR="00092C05" w:rsidRPr="00092C05" w:rsidRDefault="00092C05" w:rsidP="00092C05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>§ 2º O Secretário Mun</w:t>
      </w:r>
      <w:r w:rsidR="00042761">
        <w:rPr>
          <w:rFonts w:ascii="Verdana" w:hAnsi="Verdana"/>
          <w:sz w:val="24"/>
          <w:szCs w:val="24"/>
        </w:rPr>
        <w:t xml:space="preserve">icipal de Mobilidade e Trânsito </w:t>
      </w:r>
      <w:r w:rsidRPr="00092C05">
        <w:rPr>
          <w:rFonts w:ascii="Verdana" w:hAnsi="Verdana"/>
          <w:sz w:val="24"/>
          <w:szCs w:val="24"/>
        </w:rPr>
        <w:t>poderá conferir outras</w:t>
      </w:r>
      <w:r w:rsidR="00042761">
        <w:rPr>
          <w:rFonts w:ascii="Verdana" w:hAnsi="Verdana"/>
          <w:sz w:val="24"/>
          <w:szCs w:val="24"/>
        </w:rPr>
        <w:t xml:space="preserve"> atribuições ao CMTT, desde que </w:t>
      </w:r>
      <w:r w:rsidRPr="00092C05">
        <w:rPr>
          <w:rFonts w:ascii="Verdana" w:hAnsi="Verdana"/>
          <w:sz w:val="24"/>
          <w:szCs w:val="24"/>
        </w:rPr>
        <w:t>compatíveis com a sua área de atuação.</w:t>
      </w:r>
    </w:p>
    <w:p w:rsidR="00E614A1" w:rsidRPr="00E614A1" w:rsidRDefault="00092C05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092C05">
        <w:rPr>
          <w:rFonts w:ascii="Verdana" w:hAnsi="Verdana"/>
          <w:sz w:val="24"/>
          <w:szCs w:val="24"/>
        </w:rPr>
        <w:t xml:space="preserve">§ </w:t>
      </w:r>
      <w:proofErr w:type="gramStart"/>
      <w:r w:rsidRPr="00092C05">
        <w:rPr>
          <w:rFonts w:ascii="Verdana" w:hAnsi="Verdana"/>
          <w:sz w:val="24"/>
          <w:szCs w:val="24"/>
        </w:rPr>
        <w:t>3º A Secretaria Municipal de Mobilidade e Trânsito,</w:t>
      </w:r>
      <w:r w:rsidR="00E614A1" w:rsidRPr="00E614A1">
        <w:t xml:space="preserve"> </w:t>
      </w:r>
      <w:r w:rsidR="00E614A1" w:rsidRPr="00E614A1">
        <w:rPr>
          <w:rFonts w:ascii="Verdana" w:hAnsi="Verdana"/>
          <w:sz w:val="24"/>
          <w:szCs w:val="24"/>
        </w:rPr>
        <w:t>para os fins do dispos</w:t>
      </w:r>
      <w:r w:rsidR="00042761">
        <w:rPr>
          <w:rFonts w:ascii="Verdana" w:hAnsi="Verdana"/>
          <w:sz w:val="24"/>
          <w:szCs w:val="24"/>
        </w:rPr>
        <w:t xml:space="preserve">to no inciso X do “caput” deste </w:t>
      </w:r>
      <w:r w:rsidR="00E614A1" w:rsidRPr="00E614A1">
        <w:rPr>
          <w:rFonts w:ascii="Verdana" w:hAnsi="Verdana"/>
          <w:sz w:val="24"/>
          <w:szCs w:val="24"/>
        </w:rPr>
        <w:t>artigo, encaminhará ao CMTT todos os elementos técnicos que justificam a alte</w:t>
      </w:r>
      <w:r w:rsidR="00042761">
        <w:rPr>
          <w:rFonts w:ascii="Verdana" w:hAnsi="Verdana"/>
          <w:sz w:val="24"/>
          <w:szCs w:val="24"/>
        </w:rPr>
        <w:t xml:space="preserve">ração tarifária, em especial as </w:t>
      </w:r>
      <w:r w:rsidR="00E614A1" w:rsidRPr="00E614A1">
        <w:rPr>
          <w:rFonts w:ascii="Verdana" w:hAnsi="Verdana"/>
          <w:sz w:val="24"/>
          <w:szCs w:val="24"/>
        </w:rPr>
        <w:t>planilhas de custos.”</w:t>
      </w:r>
      <w:proofErr w:type="gramEnd"/>
      <w:r w:rsidR="00E614A1" w:rsidRPr="00E614A1">
        <w:rPr>
          <w:rFonts w:ascii="Verdana" w:hAnsi="Verdana"/>
          <w:sz w:val="24"/>
          <w:szCs w:val="24"/>
        </w:rPr>
        <w:t xml:space="preserve"> (NR)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“Art. </w:t>
      </w:r>
      <w:proofErr w:type="gramStart"/>
      <w:r w:rsidRPr="00E614A1">
        <w:rPr>
          <w:rFonts w:ascii="Verdana" w:hAnsi="Verdana"/>
          <w:sz w:val="24"/>
          <w:szCs w:val="24"/>
        </w:rPr>
        <w:t>4º ...</w:t>
      </w:r>
      <w:proofErr w:type="gramEnd"/>
      <w:r w:rsidRPr="00E614A1">
        <w:rPr>
          <w:rFonts w:ascii="Verdana" w:hAnsi="Verdana"/>
          <w:sz w:val="24"/>
          <w:szCs w:val="24"/>
        </w:rPr>
        <w:t>...........................................................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I </w:t>
      </w:r>
      <w:proofErr w:type="gramStart"/>
      <w:r w:rsidRPr="00E614A1">
        <w:rPr>
          <w:rFonts w:ascii="Verdana" w:hAnsi="Verdana"/>
          <w:sz w:val="24"/>
          <w:szCs w:val="24"/>
        </w:rPr>
        <w:t>- ...</w:t>
      </w:r>
      <w:proofErr w:type="gramEnd"/>
      <w:r w:rsidRPr="00E614A1">
        <w:rPr>
          <w:rFonts w:ascii="Verdana" w:hAnsi="Verdana"/>
          <w:sz w:val="24"/>
          <w:szCs w:val="24"/>
        </w:rPr>
        <w:t>................................................................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a)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Municipal de Mobilidade 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Trânsito;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f)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de Governo Municipal;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g)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Municipal da Fazenda;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i)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Municipal de Urbanismo e Licenciamento;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j)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Municipal das Subprefeituras;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k)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Coordenação de Políticas para Pessoa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Idosa, da Secretaria Municipal de Direitos Humanos </w:t>
      </w:r>
      <w:proofErr w:type="gramStart"/>
      <w:r w:rsidRPr="00E614A1">
        <w:rPr>
          <w:rFonts w:ascii="Verdana" w:hAnsi="Verdana"/>
          <w:sz w:val="24"/>
          <w:szCs w:val="24"/>
        </w:rPr>
        <w:t>e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Cidadania;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l)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Coordenadoria de Promoção e Defesa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Direitos Humanos, da Secretaria Municipal de </w:t>
      </w:r>
      <w:proofErr w:type="gramStart"/>
      <w:r w:rsidRPr="00E614A1">
        <w:rPr>
          <w:rFonts w:ascii="Verdana" w:hAnsi="Verdana"/>
          <w:sz w:val="24"/>
          <w:szCs w:val="24"/>
        </w:rPr>
        <w:t>Direitos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Humanos e Cidadania;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m)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Coordenação de Políticas para as Mulheres, da Secretaria Municipal de Direitos Humanos 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Cidadania;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n)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Secretaria Executiva de Transporte e Mobilidade Urbana - SETRAM, da Secretaria Municipal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Mobilidade e Trânsito;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p) </w:t>
      </w:r>
      <w:proofErr w:type="gramStart"/>
      <w:r w:rsidRPr="00E614A1">
        <w:rPr>
          <w:rFonts w:ascii="Verdana" w:hAnsi="Verdana"/>
          <w:sz w:val="24"/>
          <w:szCs w:val="24"/>
        </w:rPr>
        <w:t>1</w:t>
      </w:r>
      <w:proofErr w:type="gramEnd"/>
      <w:r w:rsidRPr="00E614A1">
        <w:rPr>
          <w:rFonts w:ascii="Verdana" w:hAnsi="Verdana"/>
          <w:sz w:val="24"/>
          <w:szCs w:val="24"/>
        </w:rPr>
        <w:t xml:space="preserve"> (um) da Coordenação de Promoção da Igualdade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Racial, da Secretaria Municipal de Direitos Humanos </w:t>
      </w:r>
      <w:proofErr w:type="gramStart"/>
      <w:r w:rsidRPr="00E614A1">
        <w:rPr>
          <w:rFonts w:ascii="Verdana" w:hAnsi="Verdana"/>
          <w:sz w:val="24"/>
          <w:szCs w:val="24"/>
        </w:rPr>
        <w:t>e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Cidadania;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§ 2º O CMTT norma</w:t>
      </w:r>
      <w:r w:rsidR="00042761">
        <w:rPr>
          <w:rFonts w:ascii="Verdana" w:hAnsi="Verdana"/>
          <w:sz w:val="24"/>
          <w:szCs w:val="24"/>
        </w:rPr>
        <w:t xml:space="preserve">tizará a eleição dos membros da </w:t>
      </w:r>
      <w:r w:rsidRPr="00E614A1">
        <w:rPr>
          <w:rFonts w:ascii="Verdana" w:hAnsi="Verdana"/>
          <w:sz w:val="24"/>
          <w:szCs w:val="24"/>
        </w:rPr>
        <w:t>sociedade civil previst</w:t>
      </w:r>
      <w:r w:rsidR="00042761">
        <w:rPr>
          <w:rFonts w:ascii="Verdana" w:hAnsi="Verdana"/>
          <w:sz w:val="24"/>
          <w:szCs w:val="24"/>
        </w:rPr>
        <w:t xml:space="preserve">a no inciso II do “caput” deste </w:t>
      </w:r>
      <w:r w:rsidRPr="00E614A1">
        <w:rPr>
          <w:rFonts w:ascii="Verdana" w:hAnsi="Verdana"/>
          <w:sz w:val="24"/>
          <w:szCs w:val="24"/>
        </w:rPr>
        <w:t xml:space="preserve">artigo, realizando </w:t>
      </w:r>
      <w:proofErr w:type="spellStart"/>
      <w:r w:rsidRPr="00E614A1">
        <w:rPr>
          <w:rFonts w:ascii="Verdana" w:hAnsi="Verdana"/>
          <w:sz w:val="24"/>
          <w:szCs w:val="24"/>
        </w:rPr>
        <w:t>pré</w:t>
      </w:r>
      <w:proofErr w:type="spellEnd"/>
      <w:r w:rsidRPr="00E614A1">
        <w:rPr>
          <w:rFonts w:ascii="Verdana" w:hAnsi="Verdana"/>
          <w:sz w:val="24"/>
          <w:szCs w:val="24"/>
        </w:rPr>
        <w:t xml:space="preserve">-conferências, de forma presencial, nos segmentos e nas </w:t>
      </w:r>
      <w:proofErr w:type="gramStart"/>
      <w:r w:rsidRPr="00E614A1">
        <w:rPr>
          <w:rFonts w:ascii="Verdana" w:hAnsi="Verdana"/>
          <w:sz w:val="24"/>
          <w:szCs w:val="24"/>
        </w:rPr>
        <w:t>5</w:t>
      </w:r>
      <w:proofErr w:type="gramEnd"/>
      <w:r w:rsidRPr="00E614A1">
        <w:rPr>
          <w:rFonts w:ascii="Verdana" w:hAnsi="Verdana"/>
          <w:sz w:val="24"/>
          <w:szCs w:val="24"/>
        </w:rPr>
        <w:t xml:space="preserve"> (ci</w:t>
      </w:r>
      <w:r w:rsidR="00042761">
        <w:rPr>
          <w:rFonts w:ascii="Verdana" w:hAnsi="Verdana"/>
          <w:sz w:val="24"/>
          <w:szCs w:val="24"/>
        </w:rPr>
        <w:t xml:space="preserve">nco) regiões da Cidade, </w:t>
      </w:r>
      <w:r w:rsidRPr="00E614A1">
        <w:rPr>
          <w:rFonts w:ascii="Verdana" w:hAnsi="Verdana"/>
          <w:sz w:val="24"/>
          <w:szCs w:val="24"/>
        </w:rPr>
        <w:t>de acordo com calen</w:t>
      </w:r>
      <w:r w:rsidR="00042761">
        <w:rPr>
          <w:rFonts w:ascii="Verdana" w:hAnsi="Verdana"/>
          <w:sz w:val="24"/>
          <w:szCs w:val="24"/>
        </w:rPr>
        <w:t xml:space="preserve">dário, organização e realização </w:t>
      </w:r>
      <w:r w:rsidRPr="00E614A1">
        <w:rPr>
          <w:rFonts w:ascii="Verdana" w:hAnsi="Verdana"/>
          <w:sz w:val="24"/>
          <w:szCs w:val="24"/>
        </w:rPr>
        <w:t>estabelecidos pela Secretaria Municipal de Mobilidade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e</w:t>
      </w:r>
      <w:proofErr w:type="gramEnd"/>
      <w:r w:rsidRPr="00E614A1">
        <w:rPr>
          <w:rFonts w:ascii="Verdana" w:hAnsi="Verdana"/>
          <w:sz w:val="24"/>
          <w:szCs w:val="24"/>
        </w:rPr>
        <w:t xml:space="preserve"> Trânsito.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E614A1">
        <w:rPr>
          <w:rFonts w:ascii="Verdana" w:hAnsi="Verdana"/>
          <w:sz w:val="24"/>
          <w:szCs w:val="24"/>
        </w:rPr>
        <w:t>” (NR)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“Art. 6º A Secretaria Municipal de Mobilida</w:t>
      </w:r>
      <w:r w:rsidR="00042761">
        <w:rPr>
          <w:rFonts w:ascii="Verdana" w:hAnsi="Verdana"/>
          <w:sz w:val="24"/>
          <w:szCs w:val="24"/>
        </w:rPr>
        <w:t xml:space="preserve">de e Trânsito </w:t>
      </w:r>
      <w:r w:rsidRPr="00E614A1">
        <w:rPr>
          <w:rFonts w:ascii="Verdana" w:hAnsi="Verdana"/>
          <w:sz w:val="24"/>
          <w:szCs w:val="24"/>
        </w:rPr>
        <w:t>oficiará aos titulares d</w:t>
      </w:r>
      <w:r w:rsidR="00042761">
        <w:rPr>
          <w:rFonts w:ascii="Verdana" w:hAnsi="Verdana"/>
          <w:sz w:val="24"/>
          <w:szCs w:val="24"/>
        </w:rPr>
        <w:t xml:space="preserve">os órgãos e entidades referidas </w:t>
      </w:r>
      <w:r w:rsidRPr="00E614A1">
        <w:rPr>
          <w:rFonts w:ascii="Verdana" w:hAnsi="Verdana"/>
          <w:sz w:val="24"/>
          <w:szCs w:val="24"/>
        </w:rPr>
        <w:t>no artigo 4º deste decreto, para que, no prazo máximo</w:t>
      </w:r>
      <w:r w:rsidR="00042761">
        <w:rPr>
          <w:rFonts w:ascii="Verdana" w:hAnsi="Verdana"/>
          <w:sz w:val="24"/>
          <w:szCs w:val="24"/>
        </w:rPr>
        <w:t xml:space="preserve"> </w:t>
      </w:r>
      <w:r w:rsidRPr="00E614A1">
        <w:rPr>
          <w:rFonts w:ascii="Verdana" w:hAnsi="Verdana"/>
          <w:sz w:val="24"/>
          <w:szCs w:val="24"/>
        </w:rPr>
        <w:t>de 10 (dez) dias, con</w:t>
      </w:r>
      <w:r w:rsidR="00042761">
        <w:rPr>
          <w:rFonts w:ascii="Verdana" w:hAnsi="Verdana"/>
          <w:sz w:val="24"/>
          <w:szCs w:val="24"/>
        </w:rPr>
        <w:t xml:space="preserve">tados do </w:t>
      </w:r>
      <w:r w:rsidR="00042761">
        <w:rPr>
          <w:rFonts w:ascii="Verdana" w:hAnsi="Verdana"/>
          <w:sz w:val="24"/>
          <w:szCs w:val="24"/>
        </w:rPr>
        <w:lastRenderedPageBreak/>
        <w:t xml:space="preserve">recebimento do ofício, </w:t>
      </w:r>
      <w:r w:rsidRPr="00E614A1">
        <w:rPr>
          <w:rFonts w:ascii="Verdana" w:hAnsi="Verdana"/>
          <w:sz w:val="24"/>
          <w:szCs w:val="24"/>
        </w:rPr>
        <w:t>indiquem seus representantes e respectivos suplentes.”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(NR)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“Art. 7º O Conselho Municipal de Trânsito e Transporte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614A1">
        <w:rPr>
          <w:rFonts w:ascii="Verdana" w:hAnsi="Verdana"/>
          <w:sz w:val="24"/>
          <w:szCs w:val="24"/>
        </w:rPr>
        <w:t>- CMTT será presidido pelo representante da Secretaria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Municipal de Mobilidade</w:t>
      </w:r>
      <w:r w:rsidR="00042761">
        <w:rPr>
          <w:rFonts w:ascii="Verdana" w:hAnsi="Verdana"/>
          <w:sz w:val="24"/>
          <w:szCs w:val="24"/>
        </w:rPr>
        <w:t xml:space="preserve"> e Trânsito, previsto no artigo </w:t>
      </w:r>
      <w:r w:rsidRPr="00E614A1">
        <w:rPr>
          <w:rFonts w:ascii="Verdana" w:hAnsi="Verdana"/>
          <w:sz w:val="24"/>
          <w:szCs w:val="24"/>
        </w:rPr>
        <w:t xml:space="preserve">4º, inciso I, alínea “a”, </w:t>
      </w:r>
      <w:r w:rsidR="00042761">
        <w:rPr>
          <w:rFonts w:ascii="Verdana" w:hAnsi="Verdana"/>
          <w:sz w:val="24"/>
          <w:szCs w:val="24"/>
        </w:rPr>
        <w:t xml:space="preserve">deste decreto, que designará um </w:t>
      </w:r>
      <w:r w:rsidRPr="00E614A1">
        <w:rPr>
          <w:rFonts w:ascii="Verdana" w:hAnsi="Verdana"/>
          <w:sz w:val="24"/>
          <w:szCs w:val="24"/>
        </w:rPr>
        <w:t>Secretário Executivo, a quem competirá dar suporte à</w:t>
      </w:r>
      <w:r w:rsidR="00042761">
        <w:rPr>
          <w:rFonts w:ascii="Verdana" w:hAnsi="Verdana"/>
          <w:sz w:val="24"/>
          <w:szCs w:val="24"/>
        </w:rPr>
        <w:t xml:space="preserve">s </w:t>
      </w:r>
      <w:r w:rsidRPr="00E614A1">
        <w:rPr>
          <w:rFonts w:ascii="Verdana" w:hAnsi="Verdana"/>
          <w:sz w:val="24"/>
          <w:szCs w:val="24"/>
        </w:rPr>
        <w:t>reuniões do colegiado.” (NR</w:t>
      </w:r>
      <w:proofErr w:type="gramStart"/>
      <w:r w:rsidRPr="00E614A1">
        <w:rPr>
          <w:rFonts w:ascii="Verdana" w:hAnsi="Verdana"/>
          <w:sz w:val="24"/>
          <w:szCs w:val="24"/>
        </w:rPr>
        <w:t>)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“Art. 12. A Secretaria Municipal de Mobilidade e Trânsito fornecerá os meios e recursos necessários à instalação e funcionamento do CMTT.” (NR</w:t>
      </w:r>
      <w:proofErr w:type="gramStart"/>
      <w:r w:rsidRPr="00E614A1">
        <w:rPr>
          <w:rFonts w:ascii="Verdana" w:hAnsi="Verdana"/>
          <w:sz w:val="24"/>
          <w:szCs w:val="24"/>
        </w:rPr>
        <w:t>)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Art. 32. Os cargos de provimento em comissão da Secretaria Municipal de Mobilidade e Trânsito são os constantes do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Anexo Único deste decreto, n</w:t>
      </w:r>
      <w:r w:rsidR="00042761">
        <w:rPr>
          <w:rFonts w:ascii="Verdana" w:hAnsi="Verdana"/>
          <w:sz w:val="24"/>
          <w:szCs w:val="24"/>
        </w:rPr>
        <w:t xml:space="preserve">o qual se discriminam as vagas, </w:t>
      </w:r>
      <w:r w:rsidRPr="00E614A1">
        <w:rPr>
          <w:rFonts w:ascii="Verdana" w:hAnsi="Verdana"/>
          <w:sz w:val="24"/>
          <w:szCs w:val="24"/>
        </w:rPr>
        <w:t>referências de vencimento, formas de provimento, denominações e lotações.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Art. 33. O artigo 9º do Decr</w:t>
      </w:r>
      <w:r w:rsidR="00042761">
        <w:rPr>
          <w:rFonts w:ascii="Verdana" w:hAnsi="Verdana"/>
          <w:sz w:val="24"/>
          <w:szCs w:val="24"/>
        </w:rPr>
        <w:t xml:space="preserve">eto n° 60.052, de 14 de janeiro </w:t>
      </w:r>
      <w:r w:rsidRPr="00E614A1">
        <w:rPr>
          <w:rFonts w:ascii="Verdana" w:hAnsi="Verdana"/>
          <w:sz w:val="24"/>
          <w:szCs w:val="24"/>
        </w:rPr>
        <w:t>de 2021, passa a vigorar acr</w:t>
      </w:r>
      <w:r w:rsidR="00042761">
        <w:rPr>
          <w:rFonts w:ascii="Verdana" w:hAnsi="Verdana"/>
          <w:sz w:val="24"/>
          <w:szCs w:val="24"/>
        </w:rPr>
        <w:t xml:space="preserve">escido de § 8º, com a seguinte </w:t>
      </w:r>
      <w:r w:rsidRPr="00E614A1">
        <w:rPr>
          <w:rFonts w:ascii="Verdana" w:hAnsi="Verdana"/>
          <w:sz w:val="24"/>
          <w:szCs w:val="24"/>
        </w:rPr>
        <w:t>redação: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“Art. </w:t>
      </w:r>
      <w:proofErr w:type="gramStart"/>
      <w:r w:rsidRPr="00E614A1">
        <w:rPr>
          <w:rFonts w:ascii="Verdana" w:hAnsi="Verdana"/>
          <w:sz w:val="24"/>
          <w:szCs w:val="24"/>
        </w:rPr>
        <w:t>9º ...</w:t>
      </w:r>
      <w:proofErr w:type="gramEnd"/>
      <w:r w:rsidRPr="00E614A1">
        <w:rPr>
          <w:rFonts w:ascii="Verdana" w:hAnsi="Verdana"/>
          <w:sz w:val="24"/>
          <w:szCs w:val="24"/>
        </w:rPr>
        <w:t>.................................................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§ 8º Fica o Secretário Executivo de</w:t>
      </w:r>
      <w:r w:rsidR="00042761">
        <w:rPr>
          <w:rFonts w:ascii="Verdana" w:hAnsi="Verdana"/>
          <w:sz w:val="24"/>
          <w:szCs w:val="24"/>
        </w:rPr>
        <w:t xml:space="preserve"> Transporte e Mobilidade </w:t>
      </w:r>
      <w:proofErr w:type="gramStart"/>
      <w:r w:rsidR="00042761">
        <w:rPr>
          <w:rFonts w:ascii="Verdana" w:hAnsi="Verdana"/>
          <w:sz w:val="24"/>
          <w:szCs w:val="24"/>
        </w:rPr>
        <w:t xml:space="preserve">Urbana </w:t>
      </w:r>
      <w:r w:rsidRPr="00E614A1">
        <w:rPr>
          <w:rFonts w:ascii="Verdana" w:hAnsi="Verdana"/>
          <w:sz w:val="24"/>
          <w:szCs w:val="24"/>
        </w:rPr>
        <w:t>expr</w:t>
      </w:r>
      <w:r w:rsidR="00042761">
        <w:rPr>
          <w:rFonts w:ascii="Verdana" w:hAnsi="Verdana"/>
          <w:sz w:val="24"/>
          <w:szCs w:val="24"/>
        </w:rPr>
        <w:t>essamente autorizado</w:t>
      </w:r>
      <w:proofErr w:type="gramEnd"/>
      <w:r w:rsidR="00042761">
        <w:rPr>
          <w:rFonts w:ascii="Verdana" w:hAnsi="Verdana"/>
          <w:sz w:val="24"/>
          <w:szCs w:val="24"/>
        </w:rPr>
        <w:t xml:space="preserve"> a promover </w:t>
      </w:r>
      <w:r w:rsidRPr="00E614A1">
        <w:rPr>
          <w:rFonts w:ascii="Verdana" w:hAnsi="Verdana"/>
          <w:sz w:val="24"/>
          <w:szCs w:val="24"/>
        </w:rPr>
        <w:t xml:space="preserve">o ordenamento das </w:t>
      </w:r>
      <w:r w:rsidR="00042761">
        <w:rPr>
          <w:rFonts w:ascii="Verdana" w:hAnsi="Verdana"/>
          <w:sz w:val="24"/>
          <w:szCs w:val="24"/>
        </w:rPr>
        <w:t xml:space="preserve">seguintes despesas indicadas no </w:t>
      </w:r>
      <w:r w:rsidRPr="00E614A1">
        <w:rPr>
          <w:rFonts w:ascii="Verdana" w:hAnsi="Verdana"/>
          <w:sz w:val="24"/>
          <w:szCs w:val="24"/>
        </w:rPr>
        <w:t>Quadro de Detalham</w:t>
      </w:r>
      <w:r w:rsidR="00042761">
        <w:rPr>
          <w:rFonts w:ascii="Verdana" w:hAnsi="Verdana"/>
          <w:sz w:val="24"/>
          <w:szCs w:val="24"/>
        </w:rPr>
        <w:t xml:space="preserve">ento de Despesas anexo à Lei nº </w:t>
      </w:r>
      <w:r w:rsidRPr="00E614A1">
        <w:rPr>
          <w:rFonts w:ascii="Verdana" w:hAnsi="Verdana"/>
          <w:sz w:val="24"/>
          <w:szCs w:val="24"/>
        </w:rPr>
        <w:t>17.544, de 30 de dezembro de 2020: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 - 1094 – Corredor Aricanduva – Obras do BRT;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II - 1095 – Construção de Terminais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III - 1096 - Acessibilidade, Ampliação, Reforma e Requalificação de Terminais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IV - 1099 – Construção de Corredores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V - 1100 - Ampliação, Reforma e Requalificação </w:t>
      </w:r>
      <w:proofErr w:type="gramStart"/>
      <w:r w:rsidRPr="00E614A1">
        <w:rPr>
          <w:rFonts w:ascii="Verdana" w:hAnsi="Verdana"/>
          <w:sz w:val="24"/>
          <w:szCs w:val="24"/>
        </w:rPr>
        <w:t>de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Corredores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VI - 1220 – Desenvolvimento de Sistemas de Informação e Comunicação (Dotação Compartilhada);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VII - 1240 - Ação Centro BID - Transporte e Circulação</w:t>
      </w:r>
      <w:r>
        <w:rPr>
          <w:rFonts w:ascii="Verdana" w:hAnsi="Verdana"/>
          <w:sz w:val="24"/>
          <w:szCs w:val="24"/>
        </w:rPr>
        <w:t xml:space="preserve"> </w:t>
      </w:r>
      <w:r w:rsidRPr="00E614A1">
        <w:rPr>
          <w:rFonts w:ascii="Verdana" w:hAnsi="Verdana"/>
          <w:sz w:val="24"/>
          <w:szCs w:val="24"/>
        </w:rPr>
        <w:t>no Centro;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VIII - 1498 - Construção de Terminal Interurbano na Av.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Bento </w:t>
      </w:r>
      <w:proofErr w:type="spellStart"/>
      <w:r w:rsidRPr="00E614A1">
        <w:rPr>
          <w:rFonts w:ascii="Verdana" w:hAnsi="Verdana"/>
          <w:sz w:val="24"/>
          <w:szCs w:val="24"/>
        </w:rPr>
        <w:t>Guelfi</w:t>
      </w:r>
      <w:proofErr w:type="spellEnd"/>
      <w:r w:rsidRPr="00E614A1">
        <w:rPr>
          <w:rFonts w:ascii="Verdana" w:hAnsi="Verdana"/>
          <w:sz w:val="24"/>
          <w:szCs w:val="24"/>
        </w:rPr>
        <w:t>, na 3ª Divisão - São Mateus;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IX - 1499 - Construção do Terminal Rodoviário no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Jardim Iguatemi, Próximo à </w:t>
      </w:r>
      <w:proofErr w:type="spellStart"/>
      <w:r w:rsidRPr="00E614A1">
        <w:rPr>
          <w:rFonts w:ascii="Verdana" w:hAnsi="Verdana"/>
          <w:sz w:val="24"/>
          <w:szCs w:val="24"/>
        </w:rPr>
        <w:t>Jacú</w:t>
      </w:r>
      <w:proofErr w:type="spellEnd"/>
      <w:r w:rsidRPr="00E614A1">
        <w:rPr>
          <w:rFonts w:ascii="Verdana" w:hAnsi="Verdana"/>
          <w:sz w:val="24"/>
          <w:szCs w:val="24"/>
        </w:rPr>
        <w:t xml:space="preserve">-Pêssego e av. </w:t>
      </w:r>
      <w:proofErr w:type="spellStart"/>
      <w:proofErr w:type="gramStart"/>
      <w:r w:rsidRPr="00E614A1">
        <w:rPr>
          <w:rFonts w:ascii="Verdana" w:hAnsi="Verdana"/>
          <w:sz w:val="24"/>
          <w:szCs w:val="24"/>
        </w:rPr>
        <w:t>Ragueb</w:t>
      </w:r>
      <w:proofErr w:type="spellEnd"/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614A1">
        <w:rPr>
          <w:rFonts w:ascii="Verdana" w:hAnsi="Verdana"/>
          <w:sz w:val="24"/>
          <w:szCs w:val="24"/>
        </w:rPr>
        <w:t>Chohfi</w:t>
      </w:r>
      <w:proofErr w:type="spellEnd"/>
      <w:r w:rsidRPr="00E614A1">
        <w:rPr>
          <w:rFonts w:ascii="Verdana" w:hAnsi="Verdana"/>
          <w:sz w:val="24"/>
          <w:szCs w:val="24"/>
        </w:rPr>
        <w:t>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 - 1500 - Implantação de Corredor de Ônibus no Eixo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Itaim Paulista - Pq. D. Pedro II;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XI - 1501 - Construção do Terminal de Ônibus na Av.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614A1">
        <w:rPr>
          <w:rFonts w:ascii="Verdana" w:hAnsi="Verdana"/>
          <w:sz w:val="24"/>
          <w:szCs w:val="24"/>
        </w:rPr>
        <w:t>Bassano</w:t>
      </w:r>
      <w:proofErr w:type="spellEnd"/>
      <w:r w:rsidRPr="00E614A1">
        <w:rPr>
          <w:rFonts w:ascii="Verdana" w:hAnsi="Verdana"/>
          <w:sz w:val="24"/>
          <w:szCs w:val="24"/>
        </w:rPr>
        <w:t xml:space="preserve"> Del </w:t>
      </w:r>
      <w:proofErr w:type="spellStart"/>
      <w:r w:rsidRPr="00E614A1">
        <w:rPr>
          <w:rFonts w:ascii="Verdana" w:hAnsi="Verdana"/>
          <w:sz w:val="24"/>
          <w:szCs w:val="24"/>
        </w:rPr>
        <w:t>Grappa</w:t>
      </w:r>
      <w:proofErr w:type="spellEnd"/>
      <w:r w:rsidRPr="00E614A1">
        <w:rPr>
          <w:rFonts w:ascii="Verdana" w:hAnsi="Verdana"/>
          <w:sz w:val="24"/>
          <w:szCs w:val="24"/>
        </w:rPr>
        <w:t xml:space="preserve"> com a Av. Mariana de Souza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Guerra - Jd. Vila Carrão;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XII - 2087 - Campanha </w:t>
      </w:r>
      <w:r w:rsidR="00042761">
        <w:rPr>
          <w:rFonts w:ascii="Verdana" w:hAnsi="Verdana"/>
          <w:sz w:val="24"/>
          <w:szCs w:val="24"/>
        </w:rPr>
        <w:t xml:space="preserve">de Educação no Trânsito Voltada </w:t>
      </w:r>
      <w:r w:rsidRPr="00E614A1">
        <w:rPr>
          <w:rFonts w:ascii="Verdana" w:hAnsi="Verdana"/>
          <w:sz w:val="24"/>
          <w:szCs w:val="24"/>
        </w:rPr>
        <w:t>aos Operadores do Serviço de Transporte Coletivo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Passageiros da Capital;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XIII - 2096 – Manutenção e Operação de Terminais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t>XIV - 2099 – Manutenção de Corredores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XV - 2100 – Materiais de Consumo, Permanente e Serviços Terceirizados (Dotação Compartilhada);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XVI - 2171 - Implantação e Operação de Sistemas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Informação e Comunicação (Dotação Compartilhada);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XVII - 2818- Aquis</w:t>
      </w:r>
      <w:r w:rsidR="00042761">
        <w:rPr>
          <w:rFonts w:ascii="Verdana" w:hAnsi="Verdana"/>
          <w:sz w:val="24"/>
          <w:szCs w:val="24"/>
        </w:rPr>
        <w:t xml:space="preserve">ição de Materiais, Equipamentos </w:t>
      </w:r>
      <w:r w:rsidRPr="00E614A1">
        <w:rPr>
          <w:rFonts w:ascii="Verdana" w:hAnsi="Verdana"/>
          <w:sz w:val="24"/>
          <w:szCs w:val="24"/>
        </w:rPr>
        <w:t>e Serviços de In</w:t>
      </w:r>
      <w:r w:rsidR="00042761">
        <w:rPr>
          <w:rFonts w:ascii="Verdana" w:hAnsi="Verdana"/>
          <w:sz w:val="24"/>
          <w:szCs w:val="24"/>
        </w:rPr>
        <w:t xml:space="preserve">formação e Comunicação (Dotação </w:t>
      </w:r>
      <w:r w:rsidRPr="00E614A1">
        <w:rPr>
          <w:rFonts w:ascii="Verdana" w:hAnsi="Verdana"/>
          <w:sz w:val="24"/>
          <w:szCs w:val="24"/>
        </w:rPr>
        <w:t>Compartilhada);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XVIII - 3704 – Ações para Modernização do Sistema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Transportes PMSP/CID;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XIX - 3739 - Inspeção Veicular do Transporte Coletivo;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 - 3742 – Metrô;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XXI - 3744 – Monotrilho;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XXII - 3743 – Implantação de Transporte Público Hidroviário;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XXIII - 3745 - Aumento de Capital da </w:t>
      </w:r>
      <w:proofErr w:type="gramStart"/>
      <w:r w:rsidRPr="00E614A1">
        <w:rPr>
          <w:rFonts w:ascii="Verdana" w:hAnsi="Verdana"/>
          <w:sz w:val="24"/>
          <w:szCs w:val="24"/>
        </w:rPr>
        <w:t>SPTrans</w:t>
      </w:r>
      <w:proofErr w:type="gramEnd"/>
      <w:r w:rsidRPr="00E614A1">
        <w:rPr>
          <w:rFonts w:ascii="Verdana" w:hAnsi="Verdana"/>
          <w:sz w:val="24"/>
          <w:szCs w:val="24"/>
        </w:rPr>
        <w:t>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XXIV - 3751 - Implantação de Terminais Rodoviários;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XXV - 3752 - Implantação de Abrigos de Paradas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XXVI - 3758 – Corredor Aricanduva – Centro de Controle do Corredor-CCO;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XXVII - 3759 - Corredor Aricanduva – Sinalização Semafórica Inteligente;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XXVIII - 3760 - Corre</w:t>
      </w:r>
      <w:r w:rsidR="00042761">
        <w:rPr>
          <w:rFonts w:ascii="Verdana" w:hAnsi="Verdana"/>
          <w:sz w:val="24"/>
          <w:szCs w:val="24"/>
        </w:rPr>
        <w:t xml:space="preserve">dor Aricanduva – Requalificação </w:t>
      </w:r>
      <w:r w:rsidRPr="00E614A1">
        <w:rPr>
          <w:rFonts w:ascii="Verdana" w:hAnsi="Verdana"/>
          <w:sz w:val="24"/>
          <w:szCs w:val="24"/>
        </w:rPr>
        <w:t>da Iluminação Pública;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XXIX - 3761 - Corredor Aricanduva – Acompanhamento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Ambiental e Social;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 - 3762 - Corredor Aricanduva – Centro de Controle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Operacional – COP;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XXXI - 3763 - Corredor Aricanduva </w:t>
      </w:r>
      <w:r w:rsidR="00042761">
        <w:rPr>
          <w:rFonts w:ascii="Verdana" w:hAnsi="Verdana"/>
          <w:sz w:val="24"/>
          <w:szCs w:val="24"/>
        </w:rPr>
        <w:t xml:space="preserve">– Gerenciamento </w:t>
      </w:r>
      <w:r w:rsidRPr="00E614A1">
        <w:rPr>
          <w:rFonts w:ascii="Verdana" w:hAnsi="Verdana"/>
          <w:sz w:val="24"/>
          <w:szCs w:val="24"/>
        </w:rPr>
        <w:t>de Projetos;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XXXII - 3764 - Corredor Aricanduva – Controles Internos;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XXXIII - 3765 – Corredor Aricanduva Fortalecimento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Institucional;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XXXIV - 4662 – Manut</w:t>
      </w:r>
      <w:r w:rsidR="00042761">
        <w:rPr>
          <w:rFonts w:ascii="Verdana" w:hAnsi="Verdana"/>
          <w:sz w:val="24"/>
          <w:szCs w:val="24"/>
        </w:rPr>
        <w:t xml:space="preserve">enção de Corredores de ônibus e </w:t>
      </w:r>
      <w:r w:rsidRPr="00E614A1">
        <w:rPr>
          <w:rFonts w:ascii="Verdana" w:hAnsi="Verdana"/>
          <w:sz w:val="24"/>
          <w:szCs w:val="24"/>
        </w:rPr>
        <w:t>faixas exclusivas de ônibus em pavimento flexível;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XXXV - 4663 – PPP – Terminais Urbanos;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XXXVI - 4651 - Aposentadoria Complementar aos Servidores da São Paulo Transporte S/A;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XXXVII - 4655 - Admini</w:t>
      </w:r>
      <w:r w:rsidR="00042761">
        <w:rPr>
          <w:rFonts w:ascii="Verdana" w:hAnsi="Verdana"/>
          <w:sz w:val="24"/>
          <w:szCs w:val="24"/>
        </w:rPr>
        <w:t xml:space="preserve">stração da Secretaria Municipal </w:t>
      </w:r>
      <w:r w:rsidRPr="00E614A1">
        <w:rPr>
          <w:rFonts w:ascii="Verdana" w:hAnsi="Verdana"/>
          <w:sz w:val="24"/>
          <w:szCs w:val="24"/>
        </w:rPr>
        <w:t>de Transportes (Dotação compartilhada);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XXXVIII - 4700 - Gerenciamento de Transporte;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XXXIX - 4701 - Compensações Tarifárias;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 - 4705 - Transporte de Pessoas Portadoras de Necessidades Especiais;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XLI - 5392 – Implantação de Corredores de Ônibus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Novos;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XLII - 5393 – Ampliação</w:t>
      </w:r>
      <w:proofErr w:type="gramStart"/>
      <w:r w:rsidRPr="00E614A1">
        <w:rPr>
          <w:rFonts w:ascii="Verdana" w:hAnsi="Verdana"/>
          <w:sz w:val="24"/>
          <w:szCs w:val="24"/>
        </w:rPr>
        <w:t>, Reforma</w:t>
      </w:r>
      <w:proofErr w:type="gramEnd"/>
      <w:r w:rsidRPr="00E614A1">
        <w:rPr>
          <w:rFonts w:ascii="Verdana" w:hAnsi="Verdana"/>
          <w:sz w:val="24"/>
          <w:szCs w:val="24"/>
        </w:rPr>
        <w:t xml:space="preserve"> e Requalificação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Corredores de Ônibus e Faixa Exclusiva de Ônibus em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Pavimento Rígido;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XLIII - 5394 – Ampliação</w:t>
      </w:r>
      <w:proofErr w:type="gramStart"/>
      <w:r w:rsidRPr="00E614A1">
        <w:rPr>
          <w:rFonts w:ascii="Verdana" w:hAnsi="Verdana"/>
          <w:sz w:val="24"/>
          <w:szCs w:val="24"/>
        </w:rPr>
        <w:t>, Reforma</w:t>
      </w:r>
      <w:proofErr w:type="gramEnd"/>
      <w:r w:rsidRPr="00E614A1">
        <w:rPr>
          <w:rFonts w:ascii="Verdana" w:hAnsi="Verdana"/>
          <w:sz w:val="24"/>
          <w:szCs w:val="24"/>
        </w:rPr>
        <w:t xml:space="preserve"> e Requalificação 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t>Áreas e Paradas e Plataformas de Embarque de Faixa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Exclusiva de Ônibus;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XLIV - 9201 – Intervenção na Área de Mobilidade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Urbano;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XLV - 9612 - Monotrilho Municipal;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XLVI - 9613 - Metrô Municipal.”</w:t>
      </w:r>
      <w:proofErr w:type="gramEnd"/>
      <w:r w:rsidRPr="00E614A1">
        <w:rPr>
          <w:rFonts w:ascii="Verdana" w:hAnsi="Verdana"/>
          <w:sz w:val="24"/>
          <w:szCs w:val="24"/>
        </w:rPr>
        <w:t xml:space="preserve"> (NR)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Art. 34. Para as dotaçõe</w:t>
      </w:r>
      <w:r w:rsidR="00042761">
        <w:rPr>
          <w:rFonts w:ascii="Verdana" w:hAnsi="Verdana"/>
          <w:sz w:val="24"/>
          <w:szCs w:val="24"/>
        </w:rPr>
        <w:t xml:space="preserve">s compartilhadas, especialmente </w:t>
      </w:r>
      <w:r w:rsidRPr="00E614A1">
        <w:rPr>
          <w:rFonts w:ascii="Verdana" w:hAnsi="Verdana"/>
          <w:sz w:val="24"/>
          <w:szCs w:val="24"/>
        </w:rPr>
        <w:t>para fins administrativos, ser</w:t>
      </w:r>
      <w:r w:rsidR="00042761">
        <w:rPr>
          <w:rFonts w:ascii="Verdana" w:hAnsi="Verdana"/>
          <w:sz w:val="24"/>
          <w:szCs w:val="24"/>
        </w:rPr>
        <w:t xml:space="preserve">á constituída comissão conjunta </w:t>
      </w:r>
      <w:r w:rsidRPr="00E614A1">
        <w:rPr>
          <w:rFonts w:ascii="Verdana" w:hAnsi="Verdana"/>
          <w:sz w:val="24"/>
          <w:szCs w:val="24"/>
        </w:rPr>
        <w:t>voltada ao planejamento, gestão e acompanhamento das despesas de acordo com as necessidades da Se</w:t>
      </w:r>
      <w:r w:rsidR="00042761">
        <w:rPr>
          <w:rFonts w:ascii="Verdana" w:hAnsi="Verdana"/>
          <w:sz w:val="24"/>
          <w:szCs w:val="24"/>
        </w:rPr>
        <w:t xml:space="preserve">cretaria Municipal </w:t>
      </w:r>
      <w:r w:rsidRPr="00E614A1">
        <w:rPr>
          <w:rFonts w:ascii="Verdana" w:hAnsi="Verdana"/>
          <w:sz w:val="24"/>
          <w:szCs w:val="24"/>
        </w:rPr>
        <w:t>de Mobilidade e Trânsito e da Secretaria Executiva de Transporte e Mobilidade Urbana - SETRAM.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Art. 35. Este decreto </w:t>
      </w:r>
      <w:r w:rsidR="00042761">
        <w:rPr>
          <w:rFonts w:ascii="Verdana" w:hAnsi="Verdana"/>
          <w:sz w:val="24"/>
          <w:szCs w:val="24"/>
        </w:rPr>
        <w:t xml:space="preserve">entrará em vigor na data de sua </w:t>
      </w:r>
      <w:r w:rsidRPr="00E614A1">
        <w:rPr>
          <w:rFonts w:ascii="Verdana" w:hAnsi="Verdana"/>
          <w:sz w:val="24"/>
          <w:szCs w:val="24"/>
        </w:rPr>
        <w:t>publicação, revogado o Decre</w:t>
      </w:r>
      <w:r w:rsidR="00042761">
        <w:rPr>
          <w:rFonts w:ascii="Verdana" w:hAnsi="Verdana"/>
          <w:sz w:val="24"/>
          <w:szCs w:val="24"/>
        </w:rPr>
        <w:t xml:space="preserve">to nº 57.867, de 12 de setembro </w:t>
      </w:r>
      <w:r w:rsidRPr="00E614A1">
        <w:rPr>
          <w:rFonts w:ascii="Verdana" w:hAnsi="Verdana"/>
          <w:sz w:val="24"/>
          <w:szCs w:val="24"/>
        </w:rPr>
        <w:t>de 2017.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E614A1">
        <w:rPr>
          <w:rFonts w:ascii="Verdana" w:hAnsi="Verdana"/>
          <w:sz w:val="24"/>
          <w:szCs w:val="24"/>
        </w:rPr>
        <w:t>9</w:t>
      </w:r>
      <w:proofErr w:type="gramEnd"/>
      <w:r w:rsidRPr="00E614A1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614A1">
        <w:rPr>
          <w:rFonts w:ascii="Verdana" w:hAnsi="Verdana"/>
          <w:sz w:val="24"/>
          <w:szCs w:val="24"/>
        </w:rPr>
        <w:t>PREFEITO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LEVI DOS </w:t>
      </w:r>
      <w:proofErr w:type="gramStart"/>
      <w:r w:rsidRPr="00E614A1">
        <w:rPr>
          <w:rFonts w:ascii="Verdana" w:hAnsi="Verdana"/>
          <w:sz w:val="24"/>
          <w:szCs w:val="24"/>
        </w:rPr>
        <w:t>SANTOS OLIVEIRA</w:t>
      </w:r>
      <w:proofErr w:type="gramEnd"/>
      <w:r w:rsidRPr="00E614A1">
        <w:rPr>
          <w:rFonts w:ascii="Verdana" w:hAnsi="Verdana"/>
          <w:sz w:val="24"/>
          <w:szCs w:val="24"/>
        </w:rPr>
        <w:t>, Secretário Municipal de Mobilidade e Transportes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JOSÉ RICARDO ALVARENG</w:t>
      </w:r>
      <w:r w:rsidR="00042761">
        <w:rPr>
          <w:rFonts w:ascii="Verdana" w:hAnsi="Verdana"/>
          <w:sz w:val="24"/>
          <w:szCs w:val="24"/>
        </w:rPr>
        <w:t xml:space="preserve">A TRIPOLI, Secretário Municipal </w:t>
      </w:r>
      <w:r w:rsidRPr="00E614A1">
        <w:rPr>
          <w:rFonts w:ascii="Verdana" w:hAnsi="Verdana"/>
          <w:sz w:val="24"/>
          <w:szCs w:val="24"/>
        </w:rPr>
        <w:t xml:space="preserve">da Casa </w:t>
      </w:r>
      <w:proofErr w:type="gramStart"/>
      <w:r w:rsidRPr="00E614A1">
        <w:rPr>
          <w:rFonts w:ascii="Verdana" w:hAnsi="Verdana"/>
          <w:sz w:val="24"/>
          <w:szCs w:val="24"/>
        </w:rPr>
        <w:t>Civil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EUNICE APARECIDA DE JESUS PR</w:t>
      </w:r>
      <w:r w:rsidR="0004276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E614A1">
        <w:rPr>
          <w:rFonts w:ascii="Verdana" w:hAnsi="Verdana"/>
          <w:sz w:val="24"/>
          <w:szCs w:val="24"/>
        </w:rPr>
        <w:t>Justiça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RUBENS NAMAN RIZE</w:t>
      </w:r>
      <w:r w:rsidR="00042761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E614A1">
        <w:rPr>
          <w:rFonts w:ascii="Verdana" w:hAnsi="Verdana"/>
          <w:sz w:val="24"/>
          <w:szCs w:val="24"/>
        </w:rPr>
        <w:t>Municipal</w:t>
      </w:r>
      <w:proofErr w:type="gramEnd"/>
    </w:p>
    <w:p w:rsidR="00092C05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Publicado na Secretari</w:t>
      </w:r>
      <w:r w:rsidR="00042761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042761">
        <w:rPr>
          <w:rFonts w:ascii="Verdana" w:hAnsi="Verdana"/>
          <w:sz w:val="24"/>
          <w:szCs w:val="24"/>
        </w:rPr>
        <w:t>9</w:t>
      </w:r>
      <w:proofErr w:type="gramEnd"/>
      <w:r w:rsidR="00042761">
        <w:rPr>
          <w:rFonts w:ascii="Verdana" w:hAnsi="Verdana"/>
          <w:sz w:val="24"/>
          <w:szCs w:val="24"/>
        </w:rPr>
        <w:t xml:space="preserve"> de </w:t>
      </w:r>
      <w:r w:rsidRPr="00E614A1">
        <w:rPr>
          <w:rFonts w:ascii="Verdana" w:hAnsi="Verdana"/>
          <w:sz w:val="24"/>
          <w:szCs w:val="24"/>
        </w:rPr>
        <w:t>agosto de 2021.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B2EBF0" wp14:editId="635C4F87">
            <wp:extent cx="6048375" cy="48863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2762" cy="489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8CA44EF" wp14:editId="19D18B1D">
            <wp:extent cx="6029324" cy="4505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4358" cy="450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drawing>
          <wp:inline distT="0" distB="0" distL="0" distR="0" wp14:anchorId="7C3211FE" wp14:editId="59A0895F">
            <wp:extent cx="6029325" cy="3352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8616" cy="33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F0F9DE8" wp14:editId="78254EC6">
            <wp:extent cx="6057900" cy="3771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8432" cy="37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drawing>
          <wp:inline distT="0" distB="0" distL="0" distR="0" wp14:anchorId="481B8AE4" wp14:editId="7AB388B6">
            <wp:extent cx="6057900" cy="43910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3830" cy="43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038EAD8" wp14:editId="5591CD26">
            <wp:extent cx="6105525" cy="1905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807" cy="19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drawing>
          <wp:inline distT="0" distB="0" distL="0" distR="0" wp14:anchorId="5705E2B2" wp14:editId="351EFED6">
            <wp:extent cx="6105525" cy="21621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1713" cy="216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04276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61">
        <w:rPr>
          <w:rFonts w:ascii="Verdana" w:hAnsi="Verdana"/>
          <w:b/>
          <w:sz w:val="24"/>
          <w:szCs w:val="24"/>
        </w:rPr>
        <w:t>DECRE</w:t>
      </w:r>
      <w:r w:rsidR="00042761" w:rsidRPr="00042761">
        <w:rPr>
          <w:rFonts w:ascii="Verdana" w:hAnsi="Verdana"/>
          <w:b/>
          <w:sz w:val="24"/>
          <w:szCs w:val="24"/>
        </w:rPr>
        <w:t xml:space="preserve">TO Nº 60.449, DE </w:t>
      </w:r>
      <w:proofErr w:type="gramStart"/>
      <w:r w:rsidR="00042761" w:rsidRPr="00042761">
        <w:rPr>
          <w:rFonts w:ascii="Verdana" w:hAnsi="Verdana"/>
          <w:b/>
          <w:sz w:val="24"/>
          <w:szCs w:val="24"/>
        </w:rPr>
        <w:t>9</w:t>
      </w:r>
      <w:proofErr w:type="gramEnd"/>
      <w:r w:rsidR="00042761" w:rsidRPr="00042761">
        <w:rPr>
          <w:rFonts w:ascii="Verdana" w:hAnsi="Verdana"/>
          <w:b/>
          <w:sz w:val="24"/>
          <w:szCs w:val="24"/>
        </w:rPr>
        <w:t xml:space="preserve"> DE AGOSTO DE </w:t>
      </w:r>
      <w:r w:rsidRPr="00042761">
        <w:rPr>
          <w:rFonts w:ascii="Verdana" w:hAnsi="Verdana"/>
          <w:b/>
          <w:sz w:val="24"/>
          <w:szCs w:val="24"/>
        </w:rPr>
        <w:t>2021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Denomina a Unidade de Cuidados Continuados Integrados Padre Antonio Luiz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614A1">
        <w:rPr>
          <w:rFonts w:ascii="Verdana" w:hAnsi="Verdana"/>
          <w:sz w:val="24"/>
          <w:szCs w:val="24"/>
        </w:rPr>
        <w:t>Marchio</w:t>
      </w:r>
      <w:r w:rsidR="00042761">
        <w:rPr>
          <w:rFonts w:ascii="Verdana" w:hAnsi="Verdana"/>
          <w:sz w:val="24"/>
          <w:szCs w:val="24"/>
        </w:rPr>
        <w:t>ni</w:t>
      </w:r>
      <w:proofErr w:type="spellEnd"/>
      <w:r w:rsidR="00042761">
        <w:rPr>
          <w:rFonts w:ascii="Verdana" w:hAnsi="Verdana"/>
          <w:sz w:val="24"/>
          <w:szCs w:val="24"/>
        </w:rPr>
        <w:t xml:space="preserve"> - Padre </w:t>
      </w:r>
      <w:proofErr w:type="spellStart"/>
      <w:r w:rsidR="00042761">
        <w:rPr>
          <w:rFonts w:ascii="Verdana" w:hAnsi="Verdana"/>
          <w:sz w:val="24"/>
          <w:szCs w:val="24"/>
        </w:rPr>
        <w:t>Ticão</w:t>
      </w:r>
      <w:proofErr w:type="spellEnd"/>
      <w:r w:rsidR="00042761">
        <w:rPr>
          <w:rFonts w:ascii="Verdana" w:hAnsi="Verdana"/>
          <w:sz w:val="24"/>
          <w:szCs w:val="24"/>
        </w:rPr>
        <w:t xml:space="preserve">, a unidade que </w:t>
      </w:r>
      <w:r w:rsidRPr="00E614A1">
        <w:rPr>
          <w:rFonts w:ascii="Verdana" w:hAnsi="Verdana"/>
          <w:sz w:val="24"/>
          <w:szCs w:val="24"/>
        </w:rPr>
        <w:t>especifica.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RICARDO NUNES, Prefeit</w:t>
      </w:r>
      <w:r w:rsidR="00042761">
        <w:rPr>
          <w:rFonts w:ascii="Verdana" w:hAnsi="Verdana"/>
          <w:sz w:val="24"/>
          <w:szCs w:val="24"/>
        </w:rPr>
        <w:t xml:space="preserve">o do Município de São Paulo, no </w:t>
      </w:r>
      <w:r w:rsidRPr="00E614A1">
        <w:rPr>
          <w:rFonts w:ascii="Verdana" w:hAnsi="Verdana"/>
          <w:sz w:val="24"/>
          <w:szCs w:val="24"/>
        </w:rPr>
        <w:t>uso das atribuições que lhe são conferidas por lei,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D E C R E T A: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Art. 1º Fica denominada Unidade de Cuidados Continuados Integrados Padre Antoni</w:t>
      </w:r>
      <w:r w:rsidR="00042761">
        <w:rPr>
          <w:rFonts w:ascii="Verdana" w:hAnsi="Verdana"/>
          <w:sz w:val="24"/>
          <w:szCs w:val="24"/>
        </w:rPr>
        <w:t xml:space="preserve">o Luiz </w:t>
      </w:r>
      <w:proofErr w:type="spellStart"/>
      <w:r w:rsidR="00042761">
        <w:rPr>
          <w:rFonts w:ascii="Verdana" w:hAnsi="Verdana"/>
          <w:sz w:val="24"/>
          <w:szCs w:val="24"/>
        </w:rPr>
        <w:t>Marchioni</w:t>
      </w:r>
      <w:proofErr w:type="spellEnd"/>
      <w:r w:rsidR="00042761">
        <w:rPr>
          <w:rFonts w:ascii="Verdana" w:hAnsi="Verdana"/>
          <w:sz w:val="24"/>
          <w:szCs w:val="24"/>
        </w:rPr>
        <w:t xml:space="preserve"> - Padre </w:t>
      </w:r>
      <w:proofErr w:type="spellStart"/>
      <w:r w:rsidR="00042761">
        <w:rPr>
          <w:rFonts w:ascii="Verdana" w:hAnsi="Verdana"/>
          <w:sz w:val="24"/>
          <w:szCs w:val="24"/>
        </w:rPr>
        <w:t>Ticão</w:t>
      </w:r>
      <w:proofErr w:type="spellEnd"/>
      <w:r w:rsidR="00042761">
        <w:rPr>
          <w:rFonts w:ascii="Verdana" w:hAnsi="Verdana"/>
          <w:sz w:val="24"/>
          <w:szCs w:val="24"/>
        </w:rPr>
        <w:t xml:space="preserve">, </w:t>
      </w:r>
      <w:r w:rsidRPr="00E614A1">
        <w:rPr>
          <w:rFonts w:ascii="Verdana" w:hAnsi="Verdana"/>
          <w:sz w:val="24"/>
          <w:szCs w:val="24"/>
        </w:rPr>
        <w:t xml:space="preserve">a unidade localizada a Rua </w:t>
      </w:r>
      <w:proofErr w:type="spellStart"/>
      <w:r w:rsidRPr="00E614A1">
        <w:rPr>
          <w:rFonts w:ascii="Verdana" w:hAnsi="Verdana"/>
          <w:sz w:val="24"/>
          <w:szCs w:val="24"/>
        </w:rPr>
        <w:t>F</w:t>
      </w:r>
      <w:r w:rsidR="00042761">
        <w:rPr>
          <w:rFonts w:ascii="Verdana" w:hAnsi="Verdana"/>
          <w:sz w:val="24"/>
          <w:szCs w:val="24"/>
        </w:rPr>
        <w:t>ioravante</w:t>
      </w:r>
      <w:proofErr w:type="spellEnd"/>
      <w:r w:rsidR="00042761">
        <w:rPr>
          <w:rFonts w:ascii="Verdana" w:hAnsi="Verdana"/>
          <w:sz w:val="24"/>
          <w:szCs w:val="24"/>
        </w:rPr>
        <w:t xml:space="preserve"> Lopes Garcia 699, CEP </w:t>
      </w:r>
      <w:r w:rsidRPr="00E614A1">
        <w:rPr>
          <w:rFonts w:ascii="Verdana" w:hAnsi="Verdana"/>
          <w:sz w:val="24"/>
          <w:szCs w:val="24"/>
        </w:rPr>
        <w:t>03811-000, no Distrito do</w:t>
      </w:r>
      <w:r w:rsidR="00042761">
        <w:rPr>
          <w:rFonts w:ascii="Verdana" w:hAnsi="Verdana"/>
          <w:sz w:val="24"/>
          <w:szCs w:val="24"/>
        </w:rPr>
        <w:t xml:space="preserve"> Jardim Belém, Subprefeitura de </w:t>
      </w:r>
      <w:r w:rsidRPr="00E614A1">
        <w:rPr>
          <w:rFonts w:ascii="Verdana" w:hAnsi="Verdana"/>
          <w:sz w:val="24"/>
          <w:szCs w:val="24"/>
        </w:rPr>
        <w:t>Ermelino Matarazzo.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Art. 2º As despesas com a </w:t>
      </w:r>
      <w:r w:rsidR="00042761">
        <w:rPr>
          <w:rFonts w:ascii="Verdana" w:hAnsi="Verdana"/>
          <w:sz w:val="24"/>
          <w:szCs w:val="24"/>
        </w:rPr>
        <w:t xml:space="preserve">execução deste decreto correrão </w:t>
      </w:r>
      <w:r w:rsidRPr="00E614A1">
        <w:rPr>
          <w:rFonts w:ascii="Verdana" w:hAnsi="Verdana"/>
          <w:sz w:val="24"/>
          <w:szCs w:val="24"/>
        </w:rPr>
        <w:t>por conta das dotações orçamentárias próprias.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E614A1">
        <w:rPr>
          <w:rFonts w:ascii="Verdana" w:hAnsi="Verdana"/>
          <w:sz w:val="24"/>
          <w:szCs w:val="24"/>
        </w:rPr>
        <w:t>9</w:t>
      </w:r>
      <w:proofErr w:type="gramEnd"/>
      <w:r w:rsidRPr="00E614A1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614A1">
        <w:rPr>
          <w:rFonts w:ascii="Verdana" w:hAnsi="Verdana"/>
          <w:sz w:val="24"/>
          <w:szCs w:val="24"/>
        </w:rPr>
        <w:t>PREFEITO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EDSON APARECIDO D</w:t>
      </w:r>
      <w:r w:rsidR="00042761">
        <w:rPr>
          <w:rFonts w:ascii="Verdana" w:hAnsi="Verdana"/>
          <w:sz w:val="24"/>
          <w:szCs w:val="24"/>
        </w:rPr>
        <w:t xml:space="preserve">OS SANTOS, Secretário Municipal </w:t>
      </w:r>
      <w:r w:rsidRPr="00E614A1">
        <w:rPr>
          <w:rFonts w:ascii="Verdana" w:hAnsi="Verdana"/>
          <w:sz w:val="24"/>
          <w:szCs w:val="24"/>
        </w:rPr>
        <w:t xml:space="preserve">da </w:t>
      </w:r>
      <w:proofErr w:type="gramStart"/>
      <w:r w:rsidRPr="00E614A1">
        <w:rPr>
          <w:rFonts w:ascii="Verdana" w:hAnsi="Verdana"/>
          <w:sz w:val="24"/>
          <w:szCs w:val="24"/>
        </w:rPr>
        <w:t>Saúde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JOSÉ RICARDO ALVARENG</w:t>
      </w:r>
      <w:r w:rsidR="00042761">
        <w:rPr>
          <w:rFonts w:ascii="Verdana" w:hAnsi="Verdana"/>
          <w:sz w:val="24"/>
          <w:szCs w:val="24"/>
        </w:rPr>
        <w:t xml:space="preserve">A TRIPOLI, Secretário Municipal </w:t>
      </w:r>
      <w:r w:rsidRPr="00E614A1">
        <w:rPr>
          <w:rFonts w:ascii="Verdana" w:hAnsi="Verdana"/>
          <w:sz w:val="24"/>
          <w:szCs w:val="24"/>
        </w:rPr>
        <w:t xml:space="preserve">da Casa </w:t>
      </w:r>
      <w:proofErr w:type="gramStart"/>
      <w:r w:rsidRPr="00E614A1">
        <w:rPr>
          <w:rFonts w:ascii="Verdana" w:hAnsi="Verdana"/>
          <w:sz w:val="24"/>
          <w:szCs w:val="24"/>
        </w:rPr>
        <w:t>Civil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EUNICE APARECIDA DE JESUS PR</w:t>
      </w:r>
      <w:r w:rsidR="0004276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E614A1">
        <w:rPr>
          <w:rFonts w:ascii="Verdana" w:hAnsi="Verdana"/>
          <w:sz w:val="24"/>
          <w:szCs w:val="24"/>
        </w:rPr>
        <w:t>Justiça</w:t>
      </w:r>
      <w:proofErr w:type="gramEnd"/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RUBENS NAMAN RIZE</w:t>
      </w:r>
      <w:r w:rsidR="00042761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E614A1">
        <w:rPr>
          <w:rFonts w:ascii="Verdana" w:hAnsi="Verdana"/>
          <w:sz w:val="24"/>
          <w:szCs w:val="24"/>
        </w:rPr>
        <w:t>Municipal</w:t>
      </w:r>
      <w:proofErr w:type="gramEnd"/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t xml:space="preserve">Publicado na Secretaria de Governo Municipal, em </w:t>
      </w:r>
      <w:proofErr w:type="gramStart"/>
      <w:r w:rsidRPr="00E614A1">
        <w:rPr>
          <w:rFonts w:ascii="Verdana" w:hAnsi="Verdana"/>
          <w:sz w:val="24"/>
          <w:szCs w:val="24"/>
        </w:rPr>
        <w:t>9</w:t>
      </w:r>
      <w:proofErr w:type="gramEnd"/>
      <w:r w:rsidRPr="00E614A1">
        <w:rPr>
          <w:rFonts w:ascii="Verdana" w:hAnsi="Verdana"/>
          <w:sz w:val="24"/>
          <w:szCs w:val="24"/>
        </w:rPr>
        <w:t xml:space="preserve"> de</w:t>
      </w:r>
      <w:r w:rsidR="00042761">
        <w:rPr>
          <w:rFonts w:ascii="Verdana" w:hAnsi="Verdana"/>
          <w:sz w:val="24"/>
          <w:szCs w:val="24"/>
        </w:rPr>
        <w:t xml:space="preserve"> </w:t>
      </w:r>
      <w:r w:rsidRPr="00E614A1">
        <w:rPr>
          <w:rFonts w:ascii="Verdana" w:hAnsi="Verdana"/>
          <w:sz w:val="24"/>
          <w:szCs w:val="24"/>
        </w:rPr>
        <w:t>agosto de 2021.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14A1">
        <w:rPr>
          <w:rFonts w:ascii="Verdana" w:hAnsi="Verdana"/>
          <w:b/>
          <w:sz w:val="24"/>
          <w:szCs w:val="24"/>
        </w:rPr>
        <w:t>PORTARIAS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14A1">
        <w:rPr>
          <w:rFonts w:ascii="Verdana" w:hAnsi="Verdana"/>
          <w:b/>
          <w:sz w:val="24"/>
          <w:szCs w:val="24"/>
        </w:rPr>
        <w:t xml:space="preserve">PORTARIA 1044, DE </w:t>
      </w:r>
      <w:proofErr w:type="gramStart"/>
      <w:r w:rsidRPr="00E614A1">
        <w:rPr>
          <w:rFonts w:ascii="Verdana" w:hAnsi="Verdana"/>
          <w:b/>
          <w:sz w:val="24"/>
          <w:szCs w:val="24"/>
        </w:rPr>
        <w:t>9</w:t>
      </w:r>
      <w:proofErr w:type="gramEnd"/>
      <w:r w:rsidRPr="00E614A1">
        <w:rPr>
          <w:rFonts w:ascii="Verdana" w:hAnsi="Verdana"/>
          <w:b/>
          <w:sz w:val="24"/>
          <w:szCs w:val="24"/>
        </w:rPr>
        <w:t xml:space="preserve"> DE AGOSTO DE 2021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614A1">
        <w:rPr>
          <w:rFonts w:ascii="Verdana" w:hAnsi="Verdana"/>
          <w:b/>
          <w:sz w:val="24"/>
          <w:szCs w:val="24"/>
        </w:rPr>
        <w:t>PROCESSO SEI</w:t>
      </w:r>
      <w:proofErr w:type="gramEnd"/>
      <w:r w:rsidRPr="00E614A1">
        <w:rPr>
          <w:rFonts w:ascii="Verdana" w:hAnsi="Verdana"/>
          <w:b/>
          <w:sz w:val="24"/>
          <w:szCs w:val="24"/>
        </w:rPr>
        <w:t xml:space="preserve"> 6010.2021/0002337-1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RICARDO NUNES, Prefeito do Município de São Paulo,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14A1">
        <w:rPr>
          <w:rFonts w:ascii="Verdana" w:hAnsi="Verdana"/>
          <w:sz w:val="24"/>
          <w:szCs w:val="24"/>
        </w:rPr>
        <w:t>usando</w:t>
      </w:r>
      <w:proofErr w:type="gramEnd"/>
      <w:r w:rsidRPr="00E614A1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RESOLVE: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EXONERAR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14A1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E614A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1. </w:t>
      </w:r>
      <w:r w:rsidRPr="00E614A1">
        <w:rPr>
          <w:rFonts w:ascii="Verdana" w:hAnsi="Verdana"/>
          <w:b/>
          <w:sz w:val="24"/>
          <w:szCs w:val="24"/>
        </w:rPr>
        <w:t>MÔNICA RODRIGUES BELLO</w:t>
      </w:r>
      <w:r w:rsidR="00042761">
        <w:rPr>
          <w:rFonts w:ascii="Verdana" w:hAnsi="Verdana"/>
          <w:sz w:val="24"/>
          <w:szCs w:val="24"/>
        </w:rPr>
        <w:t xml:space="preserve">, RF 881.653.1, do cargo de </w:t>
      </w:r>
      <w:r w:rsidRPr="00E614A1">
        <w:rPr>
          <w:rFonts w:ascii="Verdana" w:hAnsi="Verdana"/>
          <w:sz w:val="24"/>
          <w:szCs w:val="24"/>
        </w:rPr>
        <w:t>Encarregado de Serviços Gerais</w:t>
      </w:r>
      <w:r w:rsidR="00042761">
        <w:rPr>
          <w:rFonts w:ascii="Verdana" w:hAnsi="Verdana"/>
          <w:sz w:val="24"/>
          <w:szCs w:val="24"/>
        </w:rPr>
        <w:t xml:space="preserve">, Ref. DAI-02, da Coordenadoria </w:t>
      </w:r>
      <w:r w:rsidRPr="00E614A1">
        <w:rPr>
          <w:rFonts w:ascii="Verdana" w:hAnsi="Verdana"/>
          <w:sz w:val="24"/>
          <w:szCs w:val="24"/>
        </w:rPr>
        <w:t xml:space="preserve">de Segurança Alimentar e Nutricional - COSAN, </w:t>
      </w:r>
      <w:r w:rsidR="00042761">
        <w:rPr>
          <w:rFonts w:ascii="Verdana" w:hAnsi="Verdana"/>
          <w:sz w:val="24"/>
          <w:szCs w:val="24"/>
        </w:rPr>
        <w:t xml:space="preserve">da Secretaria </w:t>
      </w:r>
      <w:r w:rsidRPr="00E614A1">
        <w:rPr>
          <w:rFonts w:ascii="Verdana" w:hAnsi="Verdana"/>
          <w:sz w:val="24"/>
          <w:szCs w:val="24"/>
        </w:rPr>
        <w:t>Municipal de Desenvolvimento</w:t>
      </w:r>
      <w:r w:rsidR="00042761">
        <w:rPr>
          <w:rFonts w:ascii="Verdana" w:hAnsi="Verdana"/>
          <w:sz w:val="24"/>
          <w:szCs w:val="24"/>
        </w:rPr>
        <w:t xml:space="preserve"> Econômico, Trabalho e Turismo, </w:t>
      </w:r>
      <w:r w:rsidRPr="00E614A1">
        <w:rPr>
          <w:rFonts w:ascii="Verdana" w:hAnsi="Verdana"/>
          <w:sz w:val="24"/>
          <w:szCs w:val="24"/>
        </w:rPr>
        <w:t>vaga 1452, constante dos D</w:t>
      </w:r>
      <w:r w:rsidR="00042761">
        <w:rPr>
          <w:rFonts w:ascii="Verdana" w:hAnsi="Verdana"/>
          <w:sz w:val="24"/>
          <w:szCs w:val="24"/>
        </w:rPr>
        <w:t xml:space="preserve">ecretos 58.153/18 e 58.596/19 e </w:t>
      </w:r>
      <w:r w:rsidRPr="00E614A1">
        <w:rPr>
          <w:rFonts w:ascii="Verdana" w:hAnsi="Verdana"/>
          <w:sz w:val="24"/>
          <w:szCs w:val="24"/>
        </w:rPr>
        <w:t>da Lei 16.974/18.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2. </w:t>
      </w:r>
      <w:r w:rsidRPr="00E614A1">
        <w:rPr>
          <w:rFonts w:ascii="Verdana" w:hAnsi="Verdana"/>
          <w:b/>
          <w:sz w:val="24"/>
          <w:szCs w:val="24"/>
        </w:rPr>
        <w:t>ROSIANE RODRIGUES DA SILVA</w:t>
      </w:r>
      <w:r w:rsidR="00042761">
        <w:rPr>
          <w:rFonts w:ascii="Verdana" w:hAnsi="Verdana"/>
          <w:sz w:val="24"/>
          <w:szCs w:val="24"/>
        </w:rPr>
        <w:t xml:space="preserve">, RF 883.268.4, do cargo </w:t>
      </w:r>
      <w:r w:rsidRPr="00E614A1">
        <w:rPr>
          <w:rFonts w:ascii="Verdana" w:hAnsi="Verdana"/>
          <w:sz w:val="24"/>
          <w:szCs w:val="24"/>
        </w:rPr>
        <w:t>de Encarregado de Equipe II, Ref. DAI-05, do Gabinete do Secretário, da Secretaria Municipa</w:t>
      </w:r>
      <w:r w:rsidR="00042761">
        <w:rPr>
          <w:rFonts w:ascii="Verdana" w:hAnsi="Verdana"/>
          <w:sz w:val="24"/>
          <w:szCs w:val="24"/>
        </w:rPr>
        <w:t xml:space="preserve">l de Desenvolvimento Econômico, </w:t>
      </w:r>
      <w:r w:rsidRPr="00E614A1">
        <w:rPr>
          <w:rFonts w:ascii="Verdana" w:hAnsi="Verdana"/>
          <w:sz w:val="24"/>
          <w:szCs w:val="24"/>
        </w:rPr>
        <w:t>Trabalho e Turismo, vaga 3002,</w:t>
      </w:r>
      <w:r w:rsidR="00042761">
        <w:rPr>
          <w:rFonts w:ascii="Verdana" w:hAnsi="Verdana"/>
          <w:sz w:val="24"/>
          <w:szCs w:val="24"/>
        </w:rPr>
        <w:t xml:space="preserve"> constante do Decreto 58.153/18 </w:t>
      </w:r>
      <w:r w:rsidRPr="00E614A1">
        <w:rPr>
          <w:rFonts w:ascii="Verdana" w:hAnsi="Verdana"/>
          <w:sz w:val="24"/>
          <w:szCs w:val="24"/>
        </w:rPr>
        <w:t>e da Lei 16.974/18.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>3</w:t>
      </w:r>
      <w:r w:rsidRPr="00E614A1">
        <w:rPr>
          <w:rFonts w:ascii="Verdana" w:hAnsi="Verdana"/>
          <w:b/>
          <w:sz w:val="24"/>
          <w:szCs w:val="24"/>
        </w:rPr>
        <w:t>. SHEYLA MYRIAM ANGELIM SICILIA</w:t>
      </w:r>
      <w:r w:rsidR="00042761">
        <w:rPr>
          <w:rFonts w:ascii="Verdana" w:hAnsi="Verdana"/>
          <w:sz w:val="24"/>
          <w:szCs w:val="24"/>
        </w:rPr>
        <w:t xml:space="preserve">, RF 747.582.9, do </w:t>
      </w:r>
      <w:r w:rsidRPr="00E614A1">
        <w:rPr>
          <w:rFonts w:ascii="Verdana" w:hAnsi="Verdana"/>
          <w:sz w:val="24"/>
          <w:szCs w:val="24"/>
        </w:rPr>
        <w:t>cargo de Supervisor Técnico II, Ref. DAS-12, da Su</w:t>
      </w:r>
      <w:r w:rsidR="00042761">
        <w:rPr>
          <w:rFonts w:ascii="Verdana" w:hAnsi="Verdana"/>
          <w:sz w:val="24"/>
          <w:szCs w:val="24"/>
        </w:rPr>
        <w:t xml:space="preserve">pervisão de </w:t>
      </w:r>
      <w:r w:rsidRPr="00E614A1">
        <w:rPr>
          <w:rFonts w:ascii="Verdana" w:hAnsi="Verdana"/>
          <w:sz w:val="24"/>
          <w:szCs w:val="24"/>
        </w:rPr>
        <w:t xml:space="preserve">Formalização de Negócios </w:t>
      </w:r>
      <w:r w:rsidR="00042761">
        <w:rPr>
          <w:rFonts w:ascii="Verdana" w:hAnsi="Verdana"/>
          <w:sz w:val="24"/>
          <w:szCs w:val="24"/>
        </w:rPr>
        <w:t xml:space="preserve">- SFN, do Departamento de Apoio </w:t>
      </w:r>
      <w:r w:rsidRPr="00E614A1">
        <w:rPr>
          <w:rFonts w:ascii="Verdana" w:hAnsi="Verdana"/>
          <w:sz w:val="24"/>
          <w:szCs w:val="24"/>
        </w:rPr>
        <w:t>aos Negócios - DAN, da C</w:t>
      </w:r>
      <w:r w:rsidR="00042761">
        <w:rPr>
          <w:rFonts w:ascii="Verdana" w:hAnsi="Verdana"/>
          <w:sz w:val="24"/>
          <w:szCs w:val="24"/>
        </w:rPr>
        <w:t xml:space="preserve">oordenadoria de Desenvolvimento </w:t>
      </w:r>
      <w:r w:rsidRPr="00E614A1">
        <w:rPr>
          <w:rFonts w:ascii="Verdana" w:hAnsi="Verdana"/>
          <w:sz w:val="24"/>
          <w:szCs w:val="24"/>
        </w:rPr>
        <w:t>Econômico - CDE, da Secretar</w:t>
      </w:r>
      <w:r w:rsidR="00042761">
        <w:rPr>
          <w:rFonts w:ascii="Verdana" w:hAnsi="Verdana"/>
          <w:sz w:val="24"/>
          <w:szCs w:val="24"/>
        </w:rPr>
        <w:t xml:space="preserve">ia Municipal de Desenvolvimento </w:t>
      </w:r>
      <w:r w:rsidRPr="00E614A1">
        <w:rPr>
          <w:rFonts w:ascii="Verdana" w:hAnsi="Verdana"/>
          <w:sz w:val="24"/>
          <w:szCs w:val="24"/>
        </w:rPr>
        <w:t>Econômico, Trabalho e Turismo, vaga 13540, constante do Decreto 58.153/18 e da Lei 16.974/18.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4. </w:t>
      </w:r>
      <w:r w:rsidRPr="00E614A1">
        <w:rPr>
          <w:rFonts w:ascii="Verdana" w:hAnsi="Verdana"/>
          <w:b/>
          <w:sz w:val="24"/>
          <w:szCs w:val="24"/>
        </w:rPr>
        <w:t>CARINA BEJE DE ALMEIDA</w:t>
      </w:r>
      <w:r w:rsidR="00042761">
        <w:rPr>
          <w:rFonts w:ascii="Verdana" w:hAnsi="Verdana"/>
          <w:sz w:val="24"/>
          <w:szCs w:val="24"/>
        </w:rPr>
        <w:t xml:space="preserve">, RF 858.679.9, do cargo de </w:t>
      </w:r>
      <w:r w:rsidRPr="00E614A1">
        <w:rPr>
          <w:rFonts w:ascii="Verdana" w:hAnsi="Verdana"/>
          <w:sz w:val="24"/>
          <w:szCs w:val="24"/>
        </w:rPr>
        <w:t>Assessor Técnico II, Ref. DAS-12, da Coordenadoria de Segurança Alimentar e Nutricional - CO</w:t>
      </w:r>
      <w:r w:rsidR="00042761">
        <w:rPr>
          <w:rFonts w:ascii="Verdana" w:hAnsi="Verdana"/>
          <w:sz w:val="24"/>
          <w:szCs w:val="24"/>
        </w:rPr>
        <w:t xml:space="preserve">SAN, da Secretaria Municipal de </w:t>
      </w:r>
      <w:r w:rsidRPr="00E614A1">
        <w:rPr>
          <w:rFonts w:ascii="Verdana" w:hAnsi="Verdana"/>
          <w:sz w:val="24"/>
          <w:szCs w:val="24"/>
        </w:rPr>
        <w:t>Desenvolvimento Econômico, Trabalho e Turismo, vaga 143</w:t>
      </w:r>
      <w:r w:rsidR="00042761">
        <w:rPr>
          <w:rFonts w:ascii="Verdana" w:hAnsi="Verdana"/>
          <w:sz w:val="24"/>
          <w:szCs w:val="24"/>
        </w:rPr>
        <w:t xml:space="preserve">75, </w:t>
      </w:r>
      <w:r w:rsidRPr="00E614A1">
        <w:rPr>
          <w:rFonts w:ascii="Verdana" w:hAnsi="Verdana"/>
          <w:sz w:val="24"/>
          <w:szCs w:val="24"/>
        </w:rPr>
        <w:t>constante do Decreto 58.153/18 e da Lei 16.974/18.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5. </w:t>
      </w:r>
      <w:r w:rsidRPr="00E614A1">
        <w:rPr>
          <w:rFonts w:ascii="Verdana" w:hAnsi="Verdana"/>
          <w:b/>
          <w:sz w:val="24"/>
          <w:szCs w:val="24"/>
        </w:rPr>
        <w:t>LETICIA BAIE WARNAVA</w:t>
      </w:r>
      <w:r w:rsidR="00042761">
        <w:rPr>
          <w:rFonts w:ascii="Verdana" w:hAnsi="Verdana"/>
          <w:sz w:val="24"/>
          <w:szCs w:val="24"/>
        </w:rPr>
        <w:t xml:space="preserve">, RF 885.760.1, do cargo de </w:t>
      </w:r>
      <w:r w:rsidRPr="00E614A1">
        <w:rPr>
          <w:rFonts w:ascii="Verdana" w:hAnsi="Verdana"/>
          <w:sz w:val="24"/>
          <w:szCs w:val="24"/>
        </w:rPr>
        <w:t>Coordenador, Ref. DAS-10, da Super</w:t>
      </w:r>
      <w:r w:rsidR="00042761">
        <w:rPr>
          <w:rFonts w:ascii="Verdana" w:hAnsi="Verdana"/>
          <w:sz w:val="24"/>
          <w:szCs w:val="24"/>
        </w:rPr>
        <w:t xml:space="preserve">visão de Contratos, Convênios e </w:t>
      </w:r>
      <w:r w:rsidRPr="00E614A1">
        <w:rPr>
          <w:rFonts w:ascii="Verdana" w:hAnsi="Verdana"/>
          <w:sz w:val="24"/>
          <w:szCs w:val="24"/>
        </w:rPr>
        <w:t>Parcerias - SCCP, d</w:t>
      </w:r>
      <w:r w:rsidR="00042761">
        <w:rPr>
          <w:rFonts w:ascii="Verdana" w:hAnsi="Verdana"/>
          <w:sz w:val="24"/>
          <w:szCs w:val="24"/>
        </w:rPr>
        <w:t xml:space="preserve">o Departamento de Administração </w:t>
      </w:r>
      <w:r w:rsidRPr="00E614A1">
        <w:rPr>
          <w:rFonts w:ascii="Verdana" w:hAnsi="Verdana"/>
          <w:sz w:val="24"/>
          <w:szCs w:val="24"/>
        </w:rPr>
        <w:t xml:space="preserve">e Finanças - DAF, da Secretaria </w:t>
      </w:r>
      <w:r w:rsidR="00042761">
        <w:rPr>
          <w:rFonts w:ascii="Verdana" w:hAnsi="Verdana"/>
          <w:sz w:val="24"/>
          <w:szCs w:val="24"/>
        </w:rPr>
        <w:t xml:space="preserve">Municipal de Desenvolvimento </w:t>
      </w:r>
      <w:r w:rsidRPr="00E614A1">
        <w:rPr>
          <w:rFonts w:ascii="Verdana" w:hAnsi="Verdana"/>
          <w:sz w:val="24"/>
          <w:szCs w:val="24"/>
        </w:rPr>
        <w:t>Econômico, Trabalho e Turismo</w:t>
      </w:r>
      <w:r w:rsidR="00042761">
        <w:rPr>
          <w:rFonts w:ascii="Verdana" w:hAnsi="Verdana"/>
          <w:sz w:val="24"/>
          <w:szCs w:val="24"/>
        </w:rPr>
        <w:t xml:space="preserve">, vaga 64, constante do Decreto </w:t>
      </w:r>
      <w:r w:rsidRPr="00E614A1">
        <w:rPr>
          <w:rFonts w:ascii="Verdana" w:hAnsi="Verdana"/>
          <w:sz w:val="24"/>
          <w:szCs w:val="24"/>
        </w:rPr>
        <w:t>58.153/18 e da Lei 16.974/18.</w:t>
      </w:r>
    </w:p>
    <w:p w:rsidR="00E614A1" w:rsidRP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E614A1">
        <w:rPr>
          <w:rFonts w:ascii="Verdana" w:hAnsi="Verdana"/>
          <w:sz w:val="24"/>
          <w:szCs w:val="24"/>
        </w:rPr>
        <w:t>9</w:t>
      </w:r>
      <w:proofErr w:type="gramEnd"/>
      <w:r w:rsidRPr="00E614A1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E614A1" w:rsidRDefault="00E614A1" w:rsidP="00E614A1">
      <w:pPr>
        <w:spacing w:after="0" w:line="240" w:lineRule="auto"/>
        <w:rPr>
          <w:rFonts w:ascii="Verdana" w:hAnsi="Verdana"/>
          <w:sz w:val="24"/>
          <w:szCs w:val="24"/>
        </w:rPr>
      </w:pPr>
      <w:r w:rsidRPr="00E614A1">
        <w:rPr>
          <w:rFonts w:ascii="Verdana" w:hAnsi="Verdana"/>
          <w:sz w:val="24"/>
          <w:szCs w:val="24"/>
        </w:rPr>
        <w:lastRenderedPageBreak/>
        <w:t xml:space="preserve">RICARDO NUNES, </w:t>
      </w:r>
      <w:proofErr w:type="gramStart"/>
      <w:r w:rsidRPr="00E614A1">
        <w:rPr>
          <w:rFonts w:ascii="Verdana" w:hAnsi="Verdana"/>
          <w:sz w:val="24"/>
          <w:szCs w:val="24"/>
        </w:rPr>
        <w:t>Prefeito</w:t>
      </w:r>
      <w:proofErr w:type="gramEnd"/>
    </w:p>
    <w:p w:rsidR="00AA1657" w:rsidRDefault="00AA1657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Default="00AA1657" w:rsidP="00E61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TITULOS DE NOMEAÇÃO</w:t>
      </w:r>
    </w:p>
    <w:p w:rsidR="00AA1657" w:rsidRPr="00AA1657" w:rsidRDefault="00AA1657" w:rsidP="00E61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 xml:space="preserve">TÍTULO DE NOMEAÇÃO 616, DE </w:t>
      </w:r>
      <w:proofErr w:type="gramStart"/>
      <w:r w:rsidRPr="00AA1657">
        <w:rPr>
          <w:rFonts w:ascii="Verdana" w:hAnsi="Verdana"/>
          <w:b/>
          <w:sz w:val="24"/>
          <w:szCs w:val="24"/>
        </w:rPr>
        <w:t>9</w:t>
      </w:r>
      <w:proofErr w:type="gramEnd"/>
      <w:r w:rsidRPr="00AA1657">
        <w:rPr>
          <w:rFonts w:ascii="Verdana" w:hAnsi="Verdana"/>
          <w:b/>
          <w:sz w:val="24"/>
          <w:szCs w:val="24"/>
        </w:rPr>
        <w:t xml:space="preserve"> DE AGOSTO DE 2021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AA1657">
        <w:rPr>
          <w:rFonts w:ascii="Verdana" w:hAnsi="Verdana"/>
          <w:b/>
          <w:sz w:val="24"/>
          <w:szCs w:val="24"/>
        </w:rPr>
        <w:t>PROCESSO SEI</w:t>
      </w:r>
      <w:proofErr w:type="gramEnd"/>
      <w:r w:rsidRPr="00AA1657">
        <w:rPr>
          <w:rFonts w:ascii="Verdana" w:hAnsi="Verdana"/>
          <w:b/>
          <w:sz w:val="24"/>
          <w:szCs w:val="24"/>
        </w:rPr>
        <w:t xml:space="preserve"> 6010.2021/0002337-1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RICARDO NUNES, Pref</w:t>
      </w:r>
      <w:r w:rsidR="00042761">
        <w:rPr>
          <w:rFonts w:ascii="Verdana" w:hAnsi="Verdana"/>
          <w:sz w:val="24"/>
          <w:szCs w:val="24"/>
        </w:rPr>
        <w:t xml:space="preserve">eito do Município de São Paulo, </w:t>
      </w:r>
      <w:r w:rsidRPr="00AA1657">
        <w:rPr>
          <w:rFonts w:ascii="Verdana" w:hAnsi="Verdana"/>
          <w:sz w:val="24"/>
          <w:szCs w:val="24"/>
        </w:rPr>
        <w:t>usando das atribuições que lhe são conferidas por lei,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RESOLVE: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NOMEAR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AA165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1. </w:t>
      </w:r>
      <w:r w:rsidRPr="00AA1657">
        <w:rPr>
          <w:rFonts w:ascii="Verdana" w:hAnsi="Verdana"/>
          <w:b/>
          <w:sz w:val="24"/>
          <w:szCs w:val="24"/>
        </w:rPr>
        <w:t>MÔNICA RODRIGUES BELLO</w:t>
      </w:r>
      <w:r w:rsidR="00042761">
        <w:rPr>
          <w:rFonts w:ascii="Verdana" w:hAnsi="Verdana"/>
          <w:sz w:val="24"/>
          <w:szCs w:val="24"/>
        </w:rPr>
        <w:t xml:space="preserve">, RF 881.653.1, para exercer </w:t>
      </w:r>
      <w:r w:rsidRPr="00AA1657">
        <w:rPr>
          <w:rFonts w:ascii="Verdana" w:hAnsi="Verdana"/>
          <w:sz w:val="24"/>
          <w:szCs w:val="24"/>
        </w:rPr>
        <w:t>o cargo de Auxiliar de Gabine</w:t>
      </w:r>
      <w:r w:rsidR="00042761">
        <w:rPr>
          <w:rFonts w:ascii="Verdana" w:hAnsi="Verdana"/>
          <w:sz w:val="24"/>
          <w:szCs w:val="24"/>
        </w:rPr>
        <w:t xml:space="preserve">te, Ref. DAI-02, do Gabinete do </w:t>
      </w:r>
      <w:r w:rsidRPr="00AA1657">
        <w:rPr>
          <w:rFonts w:ascii="Verdana" w:hAnsi="Verdana"/>
          <w:sz w:val="24"/>
          <w:szCs w:val="24"/>
        </w:rPr>
        <w:t>Secretário, da Secretaria Municipa</w:t>
      </w:r>
      <w:r w:rsidR="00042761">
        <w:rPr>
          <w:rFonts w:ascii="Verdana" w:hAnsi="Verdana"/>
          <w:sz w:val="24"/>
          <w:szCs w:val="24"/>
        </w:rPr>
        <w:t xml:space="preserve">l de Desenvolvimento Econômico, </w:t>
      </w:r>
      <w:r w:rsidRPr="00AA1657">
        <w:rPr>
          <w:rFonts w:ascii="Verdana" w:hAnsi="Verdana"/>
          <w:sz w:val="24"/>
          <w:szCs w:val="24"/>
        </w:rPr>
        <w:t xml:space="preserve">Trabalho e Turismo, </w:t>
      </w:r>
      <w:r w:rsidR="00042761">
        <w:rPr>
          <w:rFonts w:ascii="Verdana" w:hAnsi="Verdana"/>
          <w:sz w:val="24"/>
          <w:szCs w:val="24"/>
        </w:rPr>
        <w:t xml:space="preserve">vaga 1362, constante do Decreto </w:t>
      </w:r>
      <w:r w:rsidRPr="00AA1657">
        <w:rPr>
          <w:rFonts w:ascii="Verdana" w:hAnsi="Verdana"/>
          <w:sz w:val="24"/>
          <w:szCs w:val="24"/>
        </w:rPr>
        <w:t>58.153/18 e da Lei 16.974/19.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2</w:t>
      </w:r>
      <w:r w:rsidRPr="00AA1657">
        <w:rPr>
          <w:rFonts w:ascii="Verdana" w:hAnsi="Verdana"/>
          <w:b/>
          <w:sz w:val="24"/>
          <w:szCs w:val="24"/>
        </w:rPr>
        <w:t>. ROSIANE RODRIGUES DA SILVA</w:t>
      </w:r>
      <w:r w:rsidR="00042761">
        <w:rPr>
          <w:rFonts w:ascii="Verdana" w:hAnsi="Verdana"/>
          <w:sz w:val="24"/>
          <w:szCs w:val="24"/>
        </w:rPr>
        <w:t xml:space="preserve">, RF 883.268.4, para </w:t>
      </w:r>
      <w:r w:rsidRPr="00AA1657">
        <w:rPr>
          <w:rFonts w:ascii="Verdana" w:hAnsi="Verdana"/>
          <w:sz w:val="24"/>
          <w:szCs w:val="24"/>
        </w:rPr>
        <w:t>exercer o cargo de Encarregad</w:t>
      </w:r>
      <w:r w:rsidR="00042761">
        <w:rPr>
          <w:rFonts w:ascii="Verdana" w:hAnsi="Verdana"/>
          <w:sz w:val="24"/>
          <w:szCs w:val="24"/>
        </w:rPr>
        <w:t xml:space="preserve">o de Equipe II, Ref. DAI-05, da </w:t>
      </w:r>
      <w:r w:rsidRPr="00AA1657">
        <w:rPr>
          <w:rFonts w:ascii="Verdana" w:hAnsi="Verdana"/>
          <w:sz w:val="24"/>
          <w:szCs w:val="24"/>
        </w:rPr>
        <w:t>Coordenadoria de Segurança A</w:t>
      </w:r>
      <w:r w:rsidR="00042761">
        <w:rPr>
          <w:rFonts w:ascii="Verdana" w:hAnsi="Verdana"/>
          <w:sz w:val="24"/>
          <w:szCs w:val="24"/>
        </w:rPr>
        <w:t xml:space="preserve">limentar e Nutricional - COSAN, </w:t>
      </w:r>
      <w:r w:rsidRPr="00AA1657">
        <w:rPr>
          <w:rFonts w:ascii="Verdana" w:hAnsi="Verdana"/>
          <w:sz w:val="24"/>
          <w:szCs w:val="24"/>
        </w:rPr>
        <w:t>da Secretaria Municipal de Desenvolvimento Econômico, T</w:t>
      </w:r>
      <w:r w:rsidR="00042761">
        <w:rPr>
          <w:rFonts w:ascii="Verdana" w:hAnsi="Verdana"/>
          <w:sz w:val="24"/>
          <w:szCs w:val="24"/>
        </w:rPr>
        <w:t xml:space="preserve">rabalho e Turismo, vaga 1478, </w:t>
      </w:r>
      <w:r w:rsidRPr="00AA1657">
        <w:rPr>
          <w:rFonts w:ascii="Verdana" w:hAnsi="Verdana"/>
          <w:sz w:val="24"/>
          <w:szCs w:val="24"/>
        </w:rPr>
        <w:t>con</w:t>
      </w:r>
      <w:r w:rsidR="00042761">
        <w:rPr>
          <w:rFonts w:ascii="Verdana" w:hAnsi="Verdana"/>
          <w:sz w:val="24"/>
          <w:szCs w:val="24"/>
        </w:rPr>
        <w:t xml:space="preserve">stante dos Decretos 58.153/18 e </w:t>
      </w:r>
      <w:r w:rsidRPr="00AA1657">
        <w:rPr>
          <w:rFonts w:ascii="Verdana" w:hAnsi="Verdana"/>
          <w:sz w:val="24"/>
          <w:szCs w:val="24"/>
        </w:rPr>
        <w:t>58.596/19 e da Lei 16.974/18.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3. </w:t>
      </w:r>
      <w:r w:rsidRPr="00AA1657">
        <w:rPr>
          <w:rFonts w:ascii="Verdana" w:hAnsi="Verdana"/>
          <w:b/>
          <w:sz w:val="24"/>
          <w:szCs w:val="24"/>
        </w:rPr>
        <w:t>CARINA BEJE DE ALMEIDA</w:t>
      </w:r>
      <w:r w:rsidR="00042761">
        <w:rPr>
          <w:rFonts w:ascii="Verdana" w:hAnsi="Verdana"/>
          <w:sz w:val="24"/>
          <w:szCs w:val="24"/>
        </w:rPr>
        <w:t xml:space="preserve">, RF 858.679.9, para exercer </w:t>
      </w:r>
      <w:r w:rsidRPr="00AA1657">
        <w:rPr>
          <w:rFonts w:ascii="Verdana" w:hAnsi="Verdana"/>
          <w:sz w:val="24"/>
          <w:szCs w:val="24"/>
        </w:rPr>
        <w:t>o cargo de Supervisor Técnico II</w:t>
      </w:r>
      <w:r w:rsidR="00042761">
        <w:rPr>
          <w:rFonts w:ascii="Verdana" w:hAnsi="Verdana"/>
          <w:sz w:val="24"/>
          <w:szCs w:val="24"/>
        </w:rPr>
        <w:t xml:space="preserve">, Ref. DAS-12, da Supervisão de </w:t>
      </w:r>
      <w:r w:rsidRPr="00AA1657">
        <w:rPr>
          <w:rFonts w:ascii="Verdana" w:hAnsi="Verdana"/>
          <w:sz w:val="24"/>
          <w:szCs w:val="24"/>
        </w:rPr>
        <w:t>Formalização de Negócios - SFN, do Departa</w:t>
      </w:r>
      <w:r w:rsidR="00042761">
        <w:rPr>
          <w:rFonts w:ascii="Verdana" w:hAnsi="Verdana"/>
          <w:sz w:val="24"/>
          <w:szCs w:val="24"/>
        </w:rPr>
        <w:t xml:space="preserve">mento de Apoio </w:t>
      </w:r>
      <w:r w:rsidRPr="00AA1657">
        <w:rPr>
          <w:rFonts w:ascii="Verdana" w:hAnsi="Verdana"/>
          <w:sz w:val="24"/>
          <w:szCs w:val="24"/>
        </w:rPr>
        <w:t>aos Negócios - DAN, da C</w:t>
      </w:r>
      <w:r w:rsidR="00042761">
        <w:rPr>
          <w:rFonts w:ascii="Verdana" w:hAnsi="Verdana"/>
          <w:sz w:val="24"/>
          <w:szCs w:val="24"/>
        </w:rPr>
        <w:t xml:space="preserve">oordenadoria de Desenvolvimento </w:t>
      </w:r>
      <w:r w:rsidRPr="00AA1657">
        <w:rPr>
          <w:rFonts w:ascii="Verdana" w:hAnsi="Verdana"/>
          <w:sz w:val="24"/>
          <w:szCs w:val="24"/>
        </w:rPr>
        <w:t>Econômico - CDE, da Secretar</w:t>
      </w:r>
      <w:r w:rsidR="00042761">
        <w:rPr>
          <w:rFonts w:ascii="Verdana" w:hAnsi="Verdana"/>
          <w:sz w:val="24"/>
          <w:szCs w:val="24"/>
        </w:rPr>
        <w:t xml:space="preserve">ia Municipal de Desenvolvimento </w:t>
      </w:r>
      <w:r w:rsidRPr="00AA1657">
        <w:rPr>
          <w:rFonts w:ascii="Verdana" w:hAnsi="Verdana"/>
          <w:sz w:val="24"/>
          <w:szCs w:val="24"/>
        </w:rPr>
        <w:t>Econômico, Trabalho e Turismo, vaga 13540, constante do Decreto 58.153/18 e da Lei 16.974/18.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4. </w:t>
      </w:r>
      <w:r w:rsidRPr="00AA1657">
        <w:rPr>
          <w:rFonts w:ascii="Verdana" w:hAnsi="Verdana"/>
          <w:b/>
          <w:sz w:val="24"/>
          <w:szCs w:val="24"/>
        </w:rPr>
        <w:t>SHEYLA MYRIAM ANGELIM SICILIA</w:t>
      </w:r>
      <w:r w:rsidR="00042761">
        <w:rPr>
          <w:rFonts w:ascii="Verdana" w:hAnsi="Verdana"/>
          <w:sz w:val="24"/>
          <w:szCs w:val="24"/>
        </w:rPr>
        <w:t xml:space="preserve">, RF 747.582.9, para </w:t>
      </w:r>
      <w:r w:rsidRPr="00AA1657">
        <w:rPr>
          <w:rFonts w:ascii="Verdana" w:hAnsi="Verdana"/>
          <w:sz w:val="24"/>
          <w:szCs w:val="24"/>
        </w:rPr>
        <w:t>exercer o cargo de Asses</w:t>
      </w:r>
      <w:r w:rsidR="00042761">
        <w:rPr>
          <w:rFonts w:ascii="Verdana" w:hAnsi="Verdana"/>
          <w:sz w:val="24"/>
          <w:szCs w:val="24"/>
        </w:rPr>
        <w:t xml:space="preserve">sor Técnico II, Ref. DAS-12, da </w:t>
      </w:r>
      <w:r w:rsidRPr="00AA1657">
        <w:rPr>
          <w:rFonts w:ascii="Verdana" w:hAnsi="Verdana"/>
          <w:sz w:val="24"/>
          <w:szCs w:val="24"/>
        </w:rPr>
        <w:t xml:space="preserve">Coordenadoria de Segurança Alimentar e Nutricional - COSAN, </w:t>
      </w:r>
      <w:proofErr w:type="gramStart"/>
      <w:r w:rsidRPr="00AA1657">
        <w:rPr>
          <w:rFonts w:ascii="Verdana" w:hAnsi="Verdana"/>
          <w:sz w:val="24"/>
          <w:szCs w:val="24"/>
        </w:rPr>
        <w:t>da</w:t>
      </w:r>
      <w:proofErr w:type="gramEnd"/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Secretaria Municipal de Dese</w:t>
      </w:r>
      <w:r w:rsidR="00042761">
        <w:rPr>
          <w:rFonts w:ascii="Verdana" w:hAnsi="Verdana"/>
          <w:sz w:val="24"/>
          <w:szCs w:val="24"/>
        </w:rPr>
        <w:t xml:space="preserve">nvolvimento Econômico, Trabalho </w:t>
      </w:r>
      <w:r w:rsidRPr="00AA1657">
        <w:rPr>
          <w:rFonts w:ascii="Verdana" w:hAnsi="Verdana"/>
          <w:sz w:val="24"/>
          <w:szCs w:val="24"/>
        </w:rPr>
        <w:t xml:space="preserve">e Turismo, vaga 14375, constante do Decreto 58.153/18 e </w:t>
      </w:r>
      <w:proofErr w:type="gramStart"/>
      <w:r w:rsidRPr="00AA1657">
        <w:rPr>
          <w:rFonts w:ascii="Verdana" w:hAnsi="Verdana"/>
          <w:sz w:val="24"/>
          <w:szCs w:val="24"/>
        </w:rPr>
        <w:t>da</w:t>
      </w:r>
      <w:proofErr w:type="gramEnd"/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Lei 16.974/18.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5. </w:t>
      </w:r>
      <w:r w:rsidRPr="00AA1657">
        <w:rPr>
          <w:rFonts w:ascii="Verdana" w:hAnsi="Verdana"/>
          <w:b/>
          <w:sz w:val="24"/>
          <w:szCs w:val="24"/>
        </w:rPr>
        <w:t>TAMIRIS SANCHES FELIX PEDROSO</w:t>
      </w:r>
      <w:r w:rsidRPr="00AA1657">
        <w:rPr>
          <w:rFonts w:ascii="Verdana" w:hAnsi="Verdana"/>
          <w:sz w:val="24"/>
          <w:szCs w:val="24"/>
        </w:rPr>
        <w:t>, RG 35.226.470</w:t>
      </w:r>
      <w:proofErr w:type="gramStart"/>
      <w:r w:rsidRPr="00AA1657">
        <w:rPr>
          <w:rFonts w:ascii="Verdana" w:hAnsi="Verdana"/>
          <w:sz w:val="24"/>
          <w:szCs w:val="24"/>
        </w:rPr>
        <w:t>-</w:t>
      </w:r>
      <w:proofErr w:type="gramEnd"/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6-SSP/SP, para exercer o car</w:t>
      </w:r>
      <w:r w:rsidR="00042761">
        <w:rPr>
          <w:rFonts w:ascii="Verdana" w:hAnsi="Verdana"/>
          <w:sz w:val="24"/>
          <w:szCs w:val="24"/>
        </w:rPr>
        <w:t xml:space="preserve">go de Coordenador, Ref. DAS-10, </w:t>
      </w:r>
      <w:r w:rsidRPr="00AA1657">
        <w:rPr>
          <w:rFonts w:ascii="Verdana" w:hAnsi="Verdana"/>
          <w:sz w:val="24"/>
          <w:szCs w:val="24"/>
        </w:rPr>
        <w:t>da Supervisão de Contratos, C</w:t>
      </w:r>
      <w:r w:rsidR="00042761">
        <w:rPr>
          <w:rFonts w:ascii="Verdana" w:hAnsi="Verdana"/>
          <w:sz w:val="24"/>
          <w:szCs w:val="24"/>
        </w:rPr>
        <w:t xml:space="preserve">onvênios e Parcerias - SCCP, do </w:t>
      </w:r>
      <w:r w:rsidRPr="00AA1657">
        <w:rPr>
          <w:rFonts w:ascii="Verdana" w:hAnsi="Verdana"/>
          <w:sz w:val="24"/>
          <w:szCs w:val="24"/>
        </w:rPr>
        <w:t xml:space="preserve">Departamento de Administração e Finanças - DAF, da </w:t>
      </w:r>
      <w:proofErr w:type="gramStart"/>
      <w:r w:rsidRPr="00AA1657">
        <w:rPr>
          <w:rFonts w:ascii="Verdana" w:hAnsi="Verdana"/>
          <w:sz w:val="24"/>
          <w:szCs w:val="24"/>
        </w:rPr>
        <w:t>Secretaria</w:t>
      </w:r>
      <w:proofErr w:type="gramEnd"/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Municipal de Desenvolvimento</w:t>
      </w:r>
      <w:r w:rsidR="00042761">
        <w:rPr>
          <w:rFonts w:ascii="Verdana" w:hAnsi="Verdana"/>
          <w:sz w:val="24"/>
          <w:szCs w:val="24"/>
        </w:rPr>
        <w:t xml:space="preserve"> Econômico, Trabalho e Turismo, </w:t>
      </w:r>
      <w:r w:rsidRPr="00AA1657">
        <w:rPr>
          <w:rFonts w:ascii="Verdana" w:hAnsi="Verdana"/>
          <w:sz w:val="24"/>
          <w:szCs w:val="24"/>
        </w:rPr>
        <w:t>vaga 64, constante do Decreto 58.153/18 e da Lei 16.974/18.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lastRenderedPageBreak/>
        <w:t xml:space="preserve">PREFEITURA DO MUNICÍPIO DE SÃO PAULO, aos </w:t>
      </w:r>
      <w:proofErr w:type="gramStart"/>
      <w:r w:rsidRPr="00AA1657">
        <w:rPr>
          <w:rFonts w:ascii="Verdana" w:hAnsi="Verdana"/>
          <w:sz w:val="24"/>
          <w:szCs w:val="24"/>
        </w:rPr>
        <w:t>9</w:t>
      </w:r>
      <w:proofErr w:type="gramEnd"/>
      <w:r w:rsidRPr="00AA1657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A1657">
        <w:rPr>
          <w:rFonts w:ascii="Verdana" w:hAnsi="Verdana"/>
          <w:sz w:val="24"/>
          <w:szCs w:val="24"/>
        </w:rPr>
        <w:t>Prefeito</w:t>
      </w:r>
      <w:proofErr w:type="gramEnd"/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SECRETARIAS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A165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GABINETE DA SECRETÁRIA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DESPACHOS DO CHEFE DE GABINETE</w:t>
      </w:r>
    </w:p>
    <w:p w:rsid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6064.2021/0000867-9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 – No exercício da competência que me foi confiada pela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AA1657">
        <w:rPr>
          <w:rFonts w:ascii="Verdana" w:hAnsi="Verdana"/>
          <w:sz w:val="24"/>
          <w:szCs w:val="24"/>
        </w:rPr>
        <w:t>5</w:t>
      </w:r>
      <w:proofErr w:type="gramEnd"/>
      <w:r w:rsidRPr="00AA1657">
        <w:rPr>
          <w:rFonts w:ascii="Verdana" w:hAnsi="Verdana"/>
          <w:sz w:val="24"/>
          <w:szCs w:val="24"/>
        </w:rPr>
        <w:t xml:space="preserve"> de julho de 2001, e pelo Decreto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Municipal 58.153, de 22 de março de 2018, à vista das informações contidas no Processo 6064.2021/0000867-9 e com fundamento no Decreto Municipal 43.233, de 22 de maio de 2003,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AUTORIZO</w:t>
      </w:r>
      <w:r w:rsidRPr="00AA1657">
        <w:rPr>
          <w:rFonts w:ascii="Verdana" w:hAnsi="Verdana"/>
          <w:sz w:val="24"/>
          <w:szCs w:val="24"/>
        </w:rPr>
        <w:t xml:space="preserve"> a prorrogação de prazo para apresentação dos trabalhos, pleiteada pela Presidente da Comissão de Apuração Preliminar desta Secretaria Municipal, conforme doc. 049556828.</w:t>
      </w:r>
    </w:p>
    <w:p w:rsid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6064.2021/0000876-8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 – No exercício da competência que me foi confiada pela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AA1657">
        <w:rPr>
          <w:rFonts w:ascii="Verdana" w:hAnsi="Verdana"/>
          <w:sz w:val="24"/>
          <w:szCs w:val="24"/>
        </w:rPr>
        <w:t>5</w:t>
      </w:r>
      <w:proofErr w:type="gramEnd"/>
      <w:r w:rsidRPr="00AA1657">
        <w:rPr>
          <w:rFonts w:ascii="Verdana" w:hAnsi="Verdana"/>
          <w:sz w:val="24"/>
          <w:szCs w:val="24"/>
        </w:rPr>
        <w:t xml:space="preserve"> de julho de 2001, e pelo Decreto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Municipal 58.153, de 22 de março de 2018, à vista das informações contidas no Processo 6064.2021/0000876-8 e com fundamento no Decreto Municipal 43.233, de 22 de maio de 2003,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AUTORIZO</w:t>
      </w:r>
      <w:r w:rsidRPr="00AA1657">
        <w:rPr>
          <w:rFonts w:ascii="Verdana" w:hAnsi="Verdana"/>
          <w:sz w:val="24"/>
          <w:szCs w:val="24"/>
        </w:rPr>
        <w:t xml:space="preserve"> a prorrogação de prazo para apresentação dos trabalhos, pleiteada pela Presidente da Comissão de Apuração Preliminar desta Secretaria Municipal, conforme doc. 049557890.</w:t>
      </w:r>
      <w:r w:rsidRPr="00AA1657">
        <w:rPr>
          <w:rFonts w:ascii="Verdana" w:hAnsi="Verdana"/>
          <w:sz w:val="24"/>
          <w:szCs w:val="24"/>
        </w:rPr>
        <w:cr/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GABINETE DIRETOR GERAL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DESPACHO DO CHEFE DE GABINETE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SEI 8110.2021/0000510-0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INTERESSADO: RANNIPLAST IND E COMERCIO ARTIGOS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PLASTICOS LTDA ME.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ASSUNTO: Aquisição de 250 (duzentos e cinquenta) unidades de pasta zip personalizada</w:t>
      </w:r>
      <w:r w:rsidR="00042761">
        <w:rPr>
          <w:rFonts w:ascii="Verdana" w:hAnsi="Verdana"/>
          <w:sz w:val="24"/>
          <w:szCs w:val="24"/>
        </w:rPr>
        <w:t xml:space="preserve"> marca </w:t>
      </w:r>
      <w:proofErr w:type="spellStart"/>
      <w:r w:rsidR="00042761">
        <w:rPr>
          <w:rFonts w:ascii="Verdana" w:hAnsi="Verdana"/>
          <w:sz w:val="24"/>
          <w:szCs w:val="24"/>
        </w:rPr>
        <w:t>Ranniplast</w:t>
      </w:r>
      <w:proofErr w:type="spellEnd"/>
      <w:r w:rsidR="00042761">
        <w:rPr>
          <w:rFonts w:ascii="Verdana" w:hAnsi="Verdana"/>
          <w:sz w:val="24"/>
          <w:szCs w:val="24"/>
        </w:rPr>
        <w:t xml:space="preserve">, para sede da </w:t>
      </w:r>
      <w:r w:rsidRPr="00AA1657">
        <w:rPr>
          <w:rFonts w:ascii="Verdana" w:hAnsi="Verdana"/>
          <w:sz w:val="24"/>
          <w:szCs w:val="24"/>
        </w:rPr>
        <w:t>Fundação Paulistana de Educação, Tecnologia e Cultura. Dispensa de licitação. Não Penalidade. Possibilidade.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lastRenderedPageBreak/>
        <w:t>I – No uso das atribuições legais a mim conferidas, à vista</w:t>
      </w:r>
      <w:r w:rsidR="00042761">
        <w:rPr>
          <w:rFonts w:ascii="Verdana" w:hAnsi="Verdana"/>
          <w:sz w:val="24"/>
          <w:szCs w:val="24"/>
        </w:rPr>
        <w:t xml:space="preserve"> </w:t>
      </w:r>
      <w:r w:rsidRPr="00AA1657">
        <w:rPr>
          <w:rFonts w:ascii="Verdana" w:hAnsi="Verdana"/>
          <w:sz w:val="24"/>
          <w:szCs w:val="24"/>
        </w:rPr>
        <w:t>dos elementos contidos no p</w:t>
      </w:r>
      <w:r w:rsidR="00042761">
        <w:rPr>
          <w:rFonts w:ascii="Verdana" w:hAnsi="Verdana"/>
          <w:sz w:val="24"/>
          <w:szCs w:val="24"/>
        </w:rPr>
        <w:t xml:space="preserve">resente, bem como a em especial </w:t>
      </w:r>
      <w:r w:rsidRPr="00AA1657">
        <w:rPr>
          <w:rFonts w:ascii="Verdana" w:hAnsi="Verdana"/>
          <w:sz w:val="24"/>
          <w:szCs w:val="24"/>
        </w:rPr>
        <w:t xml:space="preserve">as informações dos fiscais do contrato </w:t>
      </w:r>
      <w:proofErr w:type="gramStart"/>
      <w:r w:rsidRPr="00AA1657">
        <w:rPr>
          <w:rFonts w:ascii="Verdana" w:hAnsi="Verdana"/>
          <w:sz w:val="24"/>
          <w:szCs w:val="24"/>
        </w:rPr>
        <w:t>sob documento</w:t>
      </w:r>
      <w:proofErr w:type="gramEnd"/>
      <w:r w:rsidRPr="00AA1657">
        <w:rPr>
          <w:rFonts w:ascii="Verdana" w:hAnsi="Verdana"/>
          <w:sz w:val="24"/>
          <w:szCs w:val="24"/>
        </w:rPr>
        <w:t xml:space="preserve"> SEI n.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048512289, e o Parecer F</w:t>
      </w:r>
      <w:r w:rsidR="00042761">
        <w:rPr>
          <w:rFonts w:ascii="Verdana" w:hAnsi="Verdana"/>
          <w:sz w:val="24"/>
          <w:szCs w:val="24"/>
        </w:rPr>
        <w:t xml:space="preserve">UNDATEC/AJ n (SEI 049764572), </w:t>
      </w:r>
      <w:proofErr w:type="gramStart"/>
      <w:r w:rsidR="00042761">
        <w:rPr>
          <w:rFonts w:ascii="Verdana" w:hAnsi="Verdana"/>
          <w:sz w:val="24"/>
          <w:szCs w:val="24"/>
        </w:rPr>
        <w:t xml:space="preserve">a </w:t>
      </w:r>
      <w:r w:rsidRPr="00AA1657">
        <w:rPr>
          <w:rFonts w:ascii="Verdana" w:hAnsi="Verdana"/>
          <w:sz w:val="24"/>
          <w:szCs w:val="24"/>
        </w:rPr>
        <w:t>qual adoto</w:t>
      </w:r>
      <w:proofErr w:type="gramEnd"/>
      <w:r w:rsidRPr="00AA1657">
        <w:rPr>
          <w:rFonts w:ascii="Verdana" w:hAnsi="Verdana"/>
          <w:sz w:val="24"/>
          <w:szCs w:val="24"/>
        </w:rPr>
        <w:t xml:space="preserve"> como razão de decidir, NÃO APLICAR a penalidade de multa contratual, sob</w:t>
      </w:r>
      <w:r w:rsidR="00042761">
        <w:rPr>
          <w:rFonts w:ascii="Verdana" w:hAnsi="Verdana"/>
          <w:sz w:val="24"/>
          <w:szCs w:val="24"/>
        </w:rPr>
        <w:t xml:space="preserve">re aquisição de 250 (duzentos e </w:t>
      </w:r>
      <w:r w:rsidRPr="00AA1657">
        <w:rPr>
          <w:rFonts w:ascii="Verdana" w:hAnsi="Verdana"/>
          <w:sz w:val="24"/>
          <w:szCs w:val="24"/>
        </w:rPr>
        <w:t xml:space="preserve">cinquenta) unidades de pasta zip personalizada marca </w:t>
      </w:r>
      <w:proofErr w:type="spellStart"/>
      <w:r w:rsidRPr="00AA1657">
        <w:rPr>
          <w:rFonts w:ascii="Verdana" w:hAnsi="Verdana"/>
          <w:sz w:val="24"/>
          <w:szCs w:val="24"/>
        </w:rPr>
        <w:t>Ranniplast</w:t>
      </w:r>
      <w:proofErr w:type="spellEnd"/>
      <w:r w:rsidRPr="00AA1657">
        <w:rPr>
          <w:rFonts w:ascii="Verdana" w:hAnsi="Verdana"/>
          <w:sz w:val="24"/>
          <w:szCs w:val="24"/>
        </w:rPr>
        <w:t xml:space="preserve"> para Sede da Fundação Paulistana de Educação, Tecnologia e Cultura, pela em</w:t>
      </w:r>
      <w:r w:rsidR="00042761">
        <w:rPr>
          <w:rFonts w:ascii="Verdana" w:hAnsi="Verdana"/>
          <w:sz w:val="24"/>
          <w:szCs w:val="24"/>
        </w:rPr>
        <w:t xml:space="preserve">presa RANNIPLAST IND E COMERCIO </w:t>
      </w:r>
      <w:r w:rsidRPr="00AA1657">
        <w:rPr>
          <w:rFonts w:ascii="Verdana" w:hAnsi="Verdana"/>
          <w:sz w:val="24"/>
          <w:szCs w:val="24"/>
        </w:rPr>
        <w:t xml:space="preserve">ARTIGOS PLASTICOS LTDA ME, </w:t>
      </w:r>
      <w:r w:rsidR="00042761">
        <w:rPr>
          <w:rFonts w:ascii="Verdana" w:hAnsi="Verdana"/>
          <w:sz w:val="24"/>
          <w:szCs w:val="24"/>
        </w:rPr>
        <w:t xml:space="preserve">inscrita no CNPJ/MF sob o </w:t>
      </w:r>
      <w:r w:rsidRPr="00AA1657">
        <w:rPr>
          <w:rFonts w:ascii="Verdana" w:hAnsi="Verdana"/>
          <w:sz w:val="24"/>
          <w:szCs w:val="24"/>
        </w:rPr>
        <w:t>n.º01.069.808/0001-98.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DESPACHO DO CHEFE DE GABINETE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1657" w:rsidRPr="00AA1657" w:rsidRDefault="00AA1657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1657">
        <w:rPr>
          <w:rFonts w:ascii="Verdana" w:hAnsi="Verdana"/>
          <w:b/>
          <w:sz w:val="24"/>
          <w:szCs w:val="24"/>
        </w:rPr>
        <w:t>SEI 8110.2021/0000543-7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INTERESSADO: SLIM SUPRIMENTOS LTDA EPP.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ASSUNTO: Aquisição de di</w:t>
      </w:r>
      <w:r w:rsidR="00042761">
        <w:rPr>
          <w:rFonts w:ascii="Verdana" w:hAnsi="Verdana"/>
          <w:sz w:val="24"/>
          <w:szCs w:val="24"/>
        </w:rPr>
        <w:t xml:space="preserve">versos materiais de expediente, </w:t>
      </w:r>
      <w:r w:rsidRPr="00AA1657">
        <w:rPr>
          <w:rFonts w:ascii="Verdana" w:hAnsi="Verdana"/>
          <w:sz w:val="24"/>
          <w:szCs w:val="24"/>
        </w:rPr>
        <w:t>para atender necessidades do Centro de Formação Cultura</w:t>
      </w:r>
      <w:r w:rsidR="00042761">
        <w:rPr>
          <w:rFonts w:ascii="Verdana" w:hAnsi="Verdana"/>
          <w:sz w:val="24"/>
          <w:szCs w:val="24"/>
        </w:rPr>
        <w:t xml:space="preserve">l </w:t>
      </w:r>
      <w:r w:rsidRPr="00AA1657">
        <w:rPr>
          <w:rFonts w:ascii="Verdana" w:hAnsi="Verdana"/>
          <w:sz w:val="24"/>
          <w:szCs w:val="24"/>
        </w:rPr>
        <w:t>Cidade Tiradentes. Notificação. Possibilidade.</w:t>
      </w:r>
    </w:p>
    <w:p w:rsidR="00AA1657" w:rsidRP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 – No uso das atribuições q</w:t>
      </w:r>
      <w:r w:rsidR="00042761">
        <w:rPr>
          <w:rFonts w:ascii="Verdana" w:hAnsi="Verdana"/>
          <w:sz w:val="24"/>
          <w:szCs w:val="24"/>
        </w:rPr>
        <w:t xml:space="preserve">ue me foram conferidas por lei, </w:t>
      </w:r>
      <w:r w:rsidRPr="00AA1657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042761">
        <w:rPr>
          <w:rFonts w:ascii="Verdana" w:hAnsi="Verdana"/>
          <w:sz w:val="24"/>
          <w:szCs w:val="24"/>
        </w:rPr>
        <w:t xml:space="preserve">7 da Lei 8.666/93, e ainda, com </w:t>
      </w:r>
      <w:r w:rsidRPr="00AA1657">
        <w:rPr>
          <w:rFonts w:ascii="Verdana" w:hAnsi="Verdana"/>
          <w:sz w:val="24"/>
          <w:szCs w:val="24"/>
        </w:rPr>
        <w:t>base nos demais elementos cons</w:t>
      </w:r>
      <w:r w:rsidR="00042761">
        <w:rPr>
          <w:rFonts w:ascii="Verdana" w:hAnsi="Verdana"/>
          <w:sz w:val="24"/>
          <w:szCs w:val="24"/>
        </w:rPr>
        <w:t xml:space="preserve">tantes do presente, em especial </w:t>
      </w:r>
      <w:r w:rsidRPr="00AA1657">
        <w:rPr>
          <w:rFonts w:ascii="Verdana" w:hAnsi="Verdana"/>
          <w:sz w:val="24"/>
          <w:szCs w:val="24"/>
        </w:rPr>
        <w:t>as informações do fiscal do</w:t>
      </w:r>
      <w:r w:rsidR="00042761">
        <w:rPr>
          <w:rFonts w:ascii="Verdana" w:hAnsi="Verdana"/>
          <w:sz w:val="24"/>
          <w:szCs w:val="24"/>
        </w:rPr>
        <w:t xml:space="preserve"> contrato sob documento SEI n.º </w:t>
      </w:r>
      <w:r w:rsidRPr="00AA1657">
        <w:rPr>
          <w:rFonts w:ascii="Verdana" w:hAnsi="Verdana"/>
          <w:sz w:val="24"/>
          <w:szCs w:val="24"/>
        </w:rPr>
        <w:t xml:space="preserve">049335534, manifestação do </w:t>
      </w:r>
      <w:r w:rsidR="00042761">
        <w:rPr>
          <w:rFonts w:ascii="Verdana" w:hAnsi="Verdana"/>
          <w:sz w:val="24"/>
          <w:szCs w:val="24"/>
        </w:rPr>
        <w:t xml:space="preserve">Núcleo de Execução Orçamentária </w:t>
      </w:r>
      <w:r w:rsidRPr="00AA1657">
        <w:rPr>
          <w:rFonts w:ascii="Verdana" w:hAnsi="Verdana"/>
          <w:sz w:val="24"/>
          <w:szCs w:val="24"/>
        </w:rPr>
        <w:t>SEI 049392320 o Parecer FUNDATEC/AJ n.º 049398956, NOTIFICO a empresa: SLIM SUPRIMENTOS LTDA EPP, ins</w:t>
      </w:r>
      <w:r w:rsidR="00042761">
        <w:rPr>
          <w:rFonts w:ascii="Verdana" w:hAnsi="Verdana"/>
          <w:sz w:val="24"/>
          <w:szCs w:val="24"/>
        </w:rPr>
        <w:t xml:space="preserve">crita no CNPJ/ </w:t>
      </w:r>
      <w:r w:rsidRPr="00AA1657">
        <w:rPr>
          <w:rFonts w:ascii="Verdana" w:hAnsi="Verdana"/>
          <w:sz w:val="24"/>
          <w:szCs w:val="24"/>
        </w:rPr>
        <w:t>MF sob o nº CNPJ: 11.901.9</w:t>
      </w:r>
      <w:r w:rsidR="00042761">
        <w:rPr>
          <w:rFonts w:ascii="Verdana" w:hAnsi="Verdana"/>
          <w:sz w:val="24"/>
          <w:szCs w:val="24"/>
        </w:rPr>
        <w:t xml:space="preserve">75/0001-07, a apresentar defesa </w:t>
      </w:r>
      <w:r w:rsidRPr="00AA1657">
        <w:rPr>
          <w:rFonts w:ascii="Verdana" w:hAnsi="Verdana"/>
          <w:sz w:val="24"/>
          <w:szCs w:val="24"/>
        </w:rPr>
        <w:t xml:space="preserve">prévia, no prazo de </w:t>
      </w:r>
      <w:proofErr w:type="gramStart"/>
      <w:r w:rsidRPr="00AA1657">
        <w:rPr>
          <w:rFonts w:ascii="Verdana" w:hAnsi="Verdana"/>
          <w:sz w:val="24"/>
          <w:szCs w:val="24"/>
        </w:rPr>
        <w:t>5</w:t>
      </w:r>
      <w:proofErr w:type="gramEnd"/>
      <w:r w:rsidRPr="00AA1657">
        <w:rPr>
          <w:rFonts w:ascii="Verdana" w:hAnsi="Verdana"/>
          <w:sz w:val="24"/>
          <w:szCs w:val="24"/>
        </w:rPr>
        <w:t xml:space="preserve"> (cinco) dias úteis, haja vista que se encontra sujeita a aplicação de pena</w:t>
      </w:r>
      <w:r w:rsidR="00042761">
        <w:rPr>
          <w:rFonts w:ascii="Verdana" w:hAnsi="Verdana"/>
          <w:sz w:val="24"/>
          <w:szCs w:val="24"/>
        </w:rPr>
        <w:t xml:space="preserve">lidade por demora na entrega do </w:t>
      </w:r>
      <w:r w:rsidRPr="00AA1657">
        <w:rPr>
          <w:rFonts w:ascii="Verdana" w:hAnsi="Verdana"/>
          <w:sz w:val="24"/>
          <w:szCs w:val="24"/>
        </w:rPr>
        <w:t>objeto, conforme determina o item 3.1 da respectiva Not</w:t>
      </w:r>
      <w:r w:rsidR="00042761">
        <w:rPr>
          <w:rFonts w:ascii="Verdana" w:hAnsi="Verdana"/>
          <w:sz w:val="24"/>
          <w:szCs w:val="24"/>
        </w:rPr>
        <w:t xml:space="preserve">a de </w:t>
      </w:r>
      <w:r w:rsidRPr="00AA1657">
        <w:rPr>
          <w:rFonts w:ascii="Verdana" w:hAnsi="Verdana"/>
          <w:sz w:val="24"/>
          <w:szCs w:val="24"/>
        </w:rPr>
        <w:t xml:space="preserve">Empenho SEI 049313412, visto </w:t>
      </w:r>
      <w:r w:rsidR="00042761">
        <w:rPr>
          <w:rFonts w:ascii="Verdana" w:hAnsi="Verdana"/>
          <w:sz w:val="24"/>
          <w:szCs w:val="24"/>
        </w:rPr>
        <w:t xml:space="preserve">o atraso de 16 (dezesseis) dias </w:t>
      </w:r>
      <w:r w:rsidRPr="00AA1657">
        <w:rPr>
          <w:rFonts w:ascii="Verdana" w:hAnsi="Verdana"/>
          <w:sz w:val="24"/>
          <w:szCs w:val="24"/>
        </w:rPr>
        <w:t>na entrega de diversos materiais</w:t>
      </w:r>
      <w:r w:rsidR="00042761">
        <w:rPr>
          <w:rFonts w:ascii="Verdana" w:hAnsi="Verdana"/>
          <w:sz w:val="24"/>
          <w:szCs w:val="24"/>
        </w:rPr>
        <w:t xml:space="preserve"> de expediente, para atender as </w:t>
      </w:r>
      <w:r w:rsidRPr="00AA1657">
        <w:rPr>
          <w:rFonts w:ascii="Verdana" w:hAnsi="Verdana"/>
          <w:sz w:val="24"/>
          <w:szCs w:val="24"/>
        </w:rPr>
        <w:t>necessidades do Centro de Formação Cultural Cidade Tiradentes, sendo que a multa contrat</w:t>
      </w:r>
      <w:r w:rsidR="00042761">
        <w:rPr>
          <w:rFonts w:ascii="Verdana" w:hAnsi="Verdana"/>
          <w:sz w:val="24"/>
          <w:szCs w:val="24"/>
        </w:rPr>
        <w:t xml:space="preserve">ual perfaz o valor de R$ 128,08 </w:t>
      </w:r>
      <w:r w:rsidRPr="00AA1657">
        <w:rPr>
          <w:rFonts w:ascii="Verdana" w:hAnsi="Verdana"/>
          <w:sz w:val="24"/>
          <w:szCs w:val="24"/>
        </w:rPr>
        <w:t>(cento e vinte e oito reais e oito centavos).</w:t>
      </w:r>
    </w:p>
    <w:p w:rsidR="00AA1657" w:rsidRDefault="00AA1657" w:rsidP="00AA1657">
      <w:pPr>
        <w:spacing w:after="0" w:line="240" w:lineRule="auto"/>
        <w:rPr>
          <w:rFonts w:ascii="Verdana" w:hAnsi="Verdana"/>
          <w:sz w:val="24"/>
          <w:szCs w:val="24"/>
        </w:rPr>
      </w:pPr>
      <w:r w:rsidRPr="00AA1657">
        <w:rPr>
          <w:rFonts w:ascii="Verdana" w:hAnsi="Verdana"/>
          <w:sz w:val="24"/>
          <w:szCs w:val="24"/>
        </w:rPr>
        <w:t>II – Para efeito de apresen</w:t>
      </w:r>
      <w:r w:rsidR="00042761">
        <w:rPr>
          <w:rFonts w:ascii="Verdana" w:hAnsi="Verdana"/>
          <w:sz w:val="24"/>
          <w:szCs w:val="24"/>
        </w:rPr>
        <w:t xml:space="preserve">tação de defesa prévia utilizar </w:t>
      </w:r>
      <w:r w:rsidRPr="00AA1657">
        <w:rPr>
          <w:rFonts w:ascii="Verdana" w:hAnsi="Verdana"/>
          <w:sz w:val="24"/>
          <w:szCs w:val="24"/>
        </w:rPr>
        <w:t>a referência Processo Admini</w:t>
      </w:r>
      <w:r w:rsidR="00042761">
        <w:rPr>
          <w:rFonts w:ascii="Verdana" w:hAnsi="Verdana"/>
          <w:sz w:val="24"/>
          <w:szCs w:val="24"/>
        </w:rPr>
        <w:t xml:space="preserve">strativo nº 8110.2021/0000543-7 </w:t>
      </w:r>
      <w:r w:rsidRPr="00AA1657">
        <w:rPr>
          <w:rFonts w:ascii="Verdana" w:hAnsi="Verdana"/>
          <w:sz w:val="24"/>
          <w:szCs w:val="24"/>
        </w:rPr>
        <w:t>e efetuando o protocolo onl</w:t>
      </w:r>
      <w:r w:rsidR="00042761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042761">
        <w:rPr>
          <w:rFonts w:ascii="Verdana" w:hAnsi="Verdana"/>
          <w:sz w:val="24"/>
          <w:szCs w:val="24"/>
        </w:rPr>
        <w:t>ruanpmcamara</w:t>
      </w:r>
      <w:proofErr w:type="spellEnd"/>
      <w:r w:rsidR="00042761">
        <w:rPr>
          <w:rFonts w:ascii="Verdana" w:hAnsi="Verdana"/>
          <w:sz w:val="24"/>
          <w:szCs w:val="24"/>
        </w:rPr>
        <w:t xml:space="preserve">@ </w:t>
      </w:r>
      <w:proofErr w:type="gramStart"/>
      <w:r w:rsidRPr="00AA1657">
        <w:rPr>
          <w:rFonts w:ascii="Verdana" w:hAnsi="Verdana"/>
          <w:sz w:val="24"/>
          <w:szCs w:val="24"/>
        </w:rPr>
        <w:t>prefeitura.</w:t>
      </w:r>
      <w:proofErr w:type="gramEnd"/>
      <w:r w:rsidRPr="00AA1657">
        <w:rPr>
          <w:rFonts w:ascii="Verdana" w:hAnsi="Verdana"/>
          <w:sz w:val="24"/>
          <w:szCs w:val="24"/>
        </w:rPr>
        <w:t xml:space="preserve">sp.gov.br e </w:t>
      </w:r>
      <w:hyperlink r:id="rId18" w:history="1">
        <w:r w:rsidR="00042761" w:rsidRPr="00827A8C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042761" w:rsidRDefault="00042761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61" w:rsidRDefault="00042761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400E" w:rsidRDefault="002D400E" w:rsidP="002D40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400E" w:rsidRDefault="008534C6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SERVIDORES</w:t>
      </w:r>
      <w:proofErr w:type="gramStart"/>
      <w:r w:rsidRPr="008534C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534C6">
        <w:rPr>
          <w:rFonts w:ascii="Verdana" w:hAnsi="Verdana"/>
          <w:b/>
          <w:sz w:val="24"/>
          <w:szCs w:val="24"/>
        </w:rPr>
        <w:t>PAG. 38 E 45 45</w:t>
      </w:r>
    </w:p>
    <w:p w:rsidR="002D400E" w:rsidRPr="008534C6" w:rsidRDefault="002D400E" w:rsidP="00AA16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4C6" w:rsidRDefault="008534C6" w:rsidP="00AA16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DIVISÃO DE PERÍCIA MÉDICA - COGESS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SEÇÃO DE LICENÇAS MÉDICAS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lastRenderedPageBreak/>
        <w:t>Relação de Licenças Médicas nos Termos da Lei 8989/79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drawing>
          <wp:inline distT="0" distB="0" distL="0" distR="0" wp14:anchorId="52486644" wp14:editId="09725805">
            <wp:extent cx="4648200" cy="7239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534C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GABINETE DA SECRETÁRIA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DESPACHO DO CHEFE DE GABINETE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6064.2021/0001167-0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8534C6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8534C6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8534C6">
        <w:rPr>
          <w:rFonts w:ascii="Verdana" w:hAnsi="Verdana"/>
          <w:sz w:val="24"/>
          <w:szCs w:val="24"/>
        </w:rPr>
        <w:t>epígrafe, em observância ao Comu</w:t>
      </w:r>
      <w:r>
        <w:rPr>
          <w:rFonts w:ascii="Verdana" w:hAnsi="Verdana"/>
          <w:sz w:val="24"/>
          <w:szCs w:val="24"/>
        </w:rPr>
        <w:t>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8534C6">
        <w:rPr>
          <w:rFonts w:ascii="Verdana" w:hAnsi="Verdana"/>
          <w:b/>
          <w:sz w:val="24"/>
          <w:szCs w:val="24"/>
        </w:rPr>
        <w:t>AUTORIZO</w:t>
      </w:r>
      <w:proofErr w:type="gramEnd"/>
      <w:r w:rsidRPr="008534C6">
        <w:rPr>
          <w:rFonts w:ascii="Verdana" w:hAnsi="Verdana"/>
          <w:sz w:val="24"/>
          <w:szCs w:val="24"/>
        </w:rPr>
        <w:t xml:space="preserve"> a alteração de férias da servidora YASMIN CARDOSO FLORIANO, RF: 881.155.5,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8534C6">
        <w:rPr>
          <w:rFonts w:ascii="Verdana" w:hAnsi="Verdana"/>
          <w:sz w:val="24"/>
          <w:szCs w:val="24"/>
        </w:rPr>
        <w:t>conforme contido no documento SEI n.º 049671021.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EDITAIS</w:t>
      </w:r>
      <w:proofErr w:type="gramStart"/>
      <w:r w:rsidRPr="008534C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534C6">
        <w:rPr>
          <w:rFonts w:ascii="Verdana" w:hAnsi="Verdana"/>
          <w:b/>
          <w:sz w:val="24"/>
          <w:szCs w:val="24"/>
        </w:rPr>
        <w:t>PAG. 55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AGÊNCIA SÃO PAULO DE DESENVOLVIMENTO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GABINETE DO PRESIDENTE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4C6" w:rsidRPr="008534C6" w:rsidRDefault="008534C6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EDITAL DE PREGÃO ELETRÔNICO Nº 032/2021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ABERTURA DE CERTAME LICITATÓRIO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DATA E HORA DA SESSÃO PÚBLICA: 20/08/2021 às 10h00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OFERTA DE COMPRA: 894000801002021OC00016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>ENDEREÇO ELETRONICO: http://www.adesampa.com.br/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534C6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534C6">
        <w:rPr>
          <w:rFonts w:ascii="Verdana" w:hAnsi="Verdana"/>
          <w:sz w:val="24"/>
          <w:szCs w:val="24"/>
        </w:rPr>
        <w:t>PROCESSO SEI</w:t>
      </w:r>
      <w:proofErr w:type="gramEnd"/>
      <w:r w:rsidRPr="008534C6">
        <w:rPr>
          <w:rFonts w:ascii="Verdana" w:hAnsi="Verdana"/>
          <w:sz w:val="24"/>
          <w:szCs w:val="24"/>
        </w:rPr>
        <w:t xml:space="preserve"> Nº: 8710.2021/0000207-3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8534C6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8534C6">
        <w:rPr>
          <w:rFonts w:ascii="Verdana" w:hAnsi="Verdana"/>
          <w:sz w:val="24"/>
          <w:szCs w:val="24"/>
        </w:rPr>
        <w:t>de interesse coletivo e de utilidade pública, vinculada, por</w:t>
      </w:r>
      <w:r>
        <w:rPr>
          <w:rFonts w:ascii="Verdana" w:hAnsi="Verdana"/>
          <w:sz w:val="24"/>
          <w:szCs w:val="24"/>
        </w:rPr>
        <w:t xml:space="preserve"> </w:t>
      </w:r>
      <w:r w:rsidRPr="008534C6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8534C6">
        <w:rPr>
          <w:rFonts w:ascii="Verdana" w:hAnsi="Verdana"/>
          <w:sz w:val="24"/>
          <w:szCs w:val="24"/>
        </w:rPr>
        <w:t>nº 15.838, de 04 de julho d</w:t>
      </w:r>
      <w:r>
        <w:rPr>
          <w:rFonts w:ascii="Verdana" w:hAnsi="Verdana"/>
          <w:sz w:val="24"/>
          <w:szCs w:val="24"/>
        </w:rPr>
        <w:t xml:space="preserve">e 2013, torna público o certame </w:t>
      </w:r>
      <w:r w:rsidRPr="008534C6">
        <w:rPr>
          <w:rFonts w:ascii="Verdana" w:hAnsi="Verdana"/>
          <w:sz w:val="24"/>
          <w:szCs w:val="24"/>
        </w:rPr>
        <w:t>na modalidade de PREGÃO ELETRÔNICO, cuj</w:t>
      </w:r>
      <w:r>
        <w:rPr>
          <w:rFonts w:ascii="Verdana" w:hAnsi="Verdana"/>
          <w:sz w:val="24"/>
          <w:szCs w:val="24"/>
        </w:rPr>
        <w:t xml:space="preserve">a sessão pública </w:t>
      </w:r>
      <w:r w:rsidRPr="008534C6">
        <w:rPr>
          <w:rFonts w:ascii="Verdana" w:hAnsi="Verdana"/>
          <w:sz w:val="24"/>
          <w:szCs w:val="24"/>
        </w:rPr>
        <w:t xml:space="preserve">ocorrerá na data, horário e </w:t>
      </w:r>
      <w:proofErr w:type="gramStart"/>
      <w:r w:rsidRPr="008534C6">
        <w:rPr>
          <w:rFonts w:ascii="Verdana" w:hAnsi="Verdana"/>
          <w:sz w:val="24"/>
          <w:szCs w:val="24"/>
        </w:rPr>
        <w:t>local acima indicados</w:t>
      </w:r>
      <w:proofErr w:type="gramEnd"/>
      <w:r w:rsidRPr="008534C6">
        <w:rPr>
          <w:rFonts w:ascii="Verdana" w:hAnsi="Verdana"/>
          <w:sz w:val="24"/>
          <w:szCs w:val="24"/>
        </w:rPr>
        <w:t>.</w:t>
      </w:r>
    </w:p>
    <w:p w:rsidR="008534C6" w:rsidRP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8534C6">
        <w:rPr>
          <w:rFonts w:ascii="Verdana" w:hAnsi="Verdana"/>
          <w:sz w:val="24"/>
          <w:szCs w:val="24"/>
        </w:rPr>
        <w:t>a contratação de serviços espe</w:t>
      </w:r>
      <w:r>
        <w:rPr>
          <w:rFonts w:ascii="Verdana" w:hAnsi="Verdana"/>
          <w:sz w:val="24"/>
          <w:szCs w:val="24"/>
        </w:rPr>
        <w:t xml:space="preserve">cializados de </w:t>
      </w:r>
      <w:proofErr w:type="gramStart"/>
      <w:r>
        <w:rPr>
          <w:rFonts w:ascii="Verdana" w:hAnsi="Verdana"/>
          <w:sz w:val="24"/>
          <w:szCs w:val="24"/>
        </w:rPr>
        <w:t>implementação</w:t>
      </w:r>
      <w:proofErr w:type="gramEnd"/>
      <w:r>
        <w:rPr>
          <w:rFonts w:ascii="Verdana" w:hAnsi="Verdana"/>
          <w:sz w:val="24"/>
          <w:szCs w:val="24"/>
        </w:rPr>
        <w:t xml:space="preserve"> dos </w:t>
      </w:r>
      <w:r w:rsidRPr="008534C6">
        <w:rPr>
          <w:rFonts w:ascii="Verdana" w:hAnsi="Verdana"/>
          <w:sz w:val="24"/>
          <w:szCs w:val="24"/>
        </w:rPr>
        <w:t>projetos executivos de PPCI (Plano de Prevenção e Proteção</w:t>
      </w:r>
      <w:r>
        <w:rPr>
          <w:rFonts w:ascii="Verdana" w:hAnsi="Verdana"/>
          <w:sz w:val="24"/>
          <w:szCs w:val="24"/>
        </w:rPr>
        <w:t xml:space="preserve"> </w:t>
      </w:r>
      <w:r w:rsidRPr="008534C6">
        <w:rPr>
          <w:rFonts w:ascii="Verdana" w:hAnsi="Verdana"/>
          <w:sz w:val="24"/>
          <w:szCs w:val="24"/>
        </w:rPr>
        <w:t xml:space="preserve">contra </w:t>
      </w:r>
      <w:r w:rsidRPr="008534C6">
        <w:rPr>
          <w:rFonts w:ascii="Verdana" w:hAnsi="Verdana"/>
          <w:sz w:val="24"/>
          <w:szCs w:val="24"/>
        </w:rPr>
        <w:lastRenderedPageBreak/>
        <w:t>Incêndios) e SPDA (Sistema de Proteção contra Descargas Atmosféricas) no Centro</w:t>
      </w:r>
      <w:r>
        <w:rPr>
          <w:rFonts w:ascii="Verdana" w:hAnsi="Verdana"/>
          <w:sz w:val="24"/>
          <w:szCs w:val="24"/>
        </w:rPr>
        <w:t xml:space="preserve"> de Inovação Verde Bruno Covas, </w:t>
      </w:r>
      <w:r w:rsidRPr="008534C6">
        <w:rPr>
          <w:rFonts w:ascii="Verdana" w:hAnsi="Verdana"/>
          <w:sz w:val="24"/>
          <w:szCs w:val="24"/>
        </w:rPr>
        <w:t>localizado na Rua Sumidouro, n</w:t>
      </w:r>
      <w:r>
        <w:rPr>
          <w:rFonts w:ascii="Verdana" w:hAnsi="Verdana"/>
          <w:sz w:val="24"/>
          <w:szCs w:val="24"/>
        </w:rPr>
        <w:t xml:space="preserve">º 580, Pinheiros, São Paulo/SP, </w:t>
      </w:r>
      <w:r w:rsidRPr="008534C6">
        <w:rPr>
          <w:rFonts w:ascii="Verdana" w:hAnsi="Verdana"/>
          <w:sz w:val="24"/>
          <w:szCs w:val="24"/>
        </w:rPr>
        <w:t xml:space="preserve">conforme as especificações </w:t>
      </w:r>
      <w:r>
        <w:rPr>
          <w:rFonts w:ascii="Verdana" w:hAnsi="Verdana"/>
          <w:sz w:val="24"/>
          <w:szCs w:val="24"/>
        </w:rPr>
        <w:t xml:space="preserve">técnicas constantes no Termo de </w:t>
      </w:r>
      <w:r w:rsidRPr="008534C6">
        <w:rPr>
          <w:rFonts w:ascii="Verdana" w:hAnsi="Verdana"/>
          <w:sz w:val="24"/>
          <w:szCs w:val="24"/>
        </w:rPr>
        <w:t>Referência, que compõe o Edital na forma de Anexo I.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  <w:r w:rsidRPr="008534C6">
        <w:rPr>
          <w:rFonts w:ascii="Verdana" w:hAnsi="Verdana"/>
          <w:sz w:val="24"/>
          <w:szCs w:val="24"/>
        </w:rPr>
        <w:t xml:space="preserve">O referido Edital e seus </w:t>
      </w:r>
      <w:r>
        <w:rPr>
          <w:rFonts w:ascii="Verdana" w:hAnsi="Verdana"/>
          <w:sz w:val="24"/>
          <w:szCs w:val="24"/>
        </w:rPr>
        <w:t xml:space="preserve">anexos poderão ser obtidos pela </w:t>
      </w:r>
      <w:r w:rsidRPr="008534C6">
        <w:rPr>
          <w:rFonts w:ascii="Verdana" w:hAnsi="Verdana"/>
          <w:sz w:val="24"/>
          <w:szCs w:val="24"/>
        </w:rPr>
        <w:t>internet através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20" w:history="1">
        <w:r w:rsidRPr="00827A8C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8534C6">
        <w:rPr>
          <w:rFonts w:ascii="Verdana" w:hAnsi="Verdana"/>
          <w:sz w:val="24"/>
          <w:szCs w:val="24"/>
        </w:rPr>
        <w:t>com.</w:t>
      </w:r>
      <w:proofErr w:type="gramEnd"/>
      <w:r w:rsidRPr="008534C6">
        <w:rPr>
          <w:rFonts w:ascii="Verdana" w:hAnsi="Verdana"/>
          <w:sz w:val="24"/>
          <w:szCs w:val="24"/>
        </w:rPr>
        <w:t>br/</w:t>
      </w:r>
      <w:proofErr w:type="spellStart"/>
      <w:r w:rsidRPr="008534C6">
        <w:rPr>
          <w:rFonts w:ascii="Verdana" w:hAnsi="Verdana"/>
          <w:sz w:val="24"/>
          <w:szCs w:val="24"/>
        </w:rPr>
        <w:t>adeeditais</w:t>
      </w:r>
      <w:proofErr w:type="spellEnd"/>
      <w:r w:rsidRPr="008534C6">
        <w:rPr>
          <w:rFonts w:ascii="Verdana" w:hAnsi="Verdana"/>
          <w:sz w:val="24"/>
          <w:szCs w:val="24"/>
        </w:rPr>
        <w:t>/</w:t>
      </w:r>
    </w:p>
    <w:p w:rsidR="008534C6" w:rsidRDefault="008534C6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400E" w:rsidRDefault="002D400E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400E" w:rsidRPr="00492D29" w:rsidRDefault="00492D29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492D2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92D29">
        <w:rPr>
          <w:rFonts w:ascii="Verdana" w:hAnsi="Verdana"/>
          <w:b/>
          <w:sz w:val="24"/>
          <w:szCs w:val="24"/>
        </w:rPr>
        <w:t>PAG. 113</w:t>
      </w:r>
    </w:p>
    <w:p w:rsidR="00492D29" w:rsidRPr="00492D29" w:rsidRDefault="00492D29" w:rsidP="008534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CÂMARA MUNICIPAL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Presidente: Milton Leite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GABINETE DO PRESIDENTE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SECRETARIA DA CÂMARA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MESA DA CÂMARA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PORTARIA 12976/21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 xml:space="preserve">EXONERANDO, a pedido, MARCELA BATISTA </w:t>
      </w:r>
      <w:proofErr w:type="gramStart"/>
      <w:r w:rsidRPr="00492D29">
        <w:rPr>
          <w:rFonts w:ascii="Verdana" w:hAnsi="Verdana"/>
          <w:sz w:val="24"/>
          <w:szCs w:val="24"/>
        </w:rPr>
        <w:t>DURANTE,</w:t>
      </w:r>
      <w:proofErr w:type="gramEnd"/>
      <w:r w:rsidRPr="00492D29">
        <w:rPr>
          <w:rFonts w:ascii="Verdana" w:hAnsi="Verdana"/>
          <w:sz w:val="24"/>
          <w:szCs w:val="24"/>
        </w:rPr>
        <w:t xml:space="preserve"> registro 232072, do cargo de ASSESSOR DE GABINETE, referência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QPLCG-3, do 26º Gabinete de Vereador.</w:t>
      </w:r>
    </w:p>
    <w:p w:rsidR="002D400E" w:rsidRDefault="002D400E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SECRETARIA DE APOIO LEGISLATIVO -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SGP-2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SECRETARIA GERAL PARLAMENTAR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2D29">
        <w:rPr>
          <w:rFonts w:ascii="Verdana" w:hAnsi="Verdana"/>
          <w:b/>
          <w:sz w:val="24"/>
          <w:szCs w:val="24"/>
        </w:rPr>
        <w:t>PAUTA</w:t>
      </w:r>
      <w:r>
        <w:rPr>
          <w:rFonts w:ascii="Verdana" w:hAnsi="Verdana"/>
          <w:b/>
          <w:sz w:val="24"/>
          <w:szCs w:val="24"/>
        </w:rPr>
        <w:t xml:space="preserve"> DA 56ª SESSÃO ORDINÁRIA DA 18ª </w:t>
      </w:r>
      <w:r w:rsidRPr="00492D29">
        <w:rPr>
          <w:rFonts w:ascii="Verdana" w:hAnsi="Verdana"/>
          <w:b/>
          <w:sz w:val="24"/>
          <w:szCs w:val="24"/>
        </w:rPr>
        <w:t>LEGISLATU</w:t>
      </w:r>
      <w:r>
        <w:rPr>
          <w:rFonts w:ascii="Verdana" w:hAnsi="Verdana"/>
          <w:b/>
          <w:sz w:val="24"/>
          <w:szCs w:val="24"/>
        </w:rPr>
        <w:t xml:space="preserve">RA, CONVOCADA PARA 10 DE AGOSTO </w:t>
      </w:r>
      <w:r w:rsidRPr="00492D29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492D29">
        <w:rPr>
          <w:rFonts w:ascii="Verdana" w:hAnsi="Verdana"/>
          <w:b/>
          <w:sz w:val="24"/>
          <w:szCs w:val="24"/>
        </w:rPr>
        <w:t>HORAS</w:t>
      </w:r>
      <w:proofErr w:type="gramEnd"/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I - PARTE – EXPEDIENTE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Apresentação de indicaç</w:t>
      </w:r>
      <w:r>
        <w:rPr>
          <w:rFonts w:ascii="Verdana" w:hAnsi="Verdana"/>
          <w:sz w:val="24"/>
          <w:szCs w:val="24"/>
        </w:rPr>
        <w:t xml:space="preserve">ões e requerimentos; leitura de </w:t>
      </w:r>
      <w:r w:rsidRPr="00492D29">
        <w:rPr>
          <w:rFonts w:ascii="Verdana" w:hAnsi="Verdana"/>
          <w:sz w:val="24"/>
          <w:szCs w:val="24"/>
        </w:rPr>
        <w:t>correspondência apresenta</w:t>
      </w:r>
      <w:r>
        <w:rPr>
          <w:rFonts w:ascii="Verdana" w:hAnsi="Verdana"/>
          <w:sz w:val="24"/>
          <w:szCs w:val="24"/>
        </w:rPr>
        <w:t xml:space="preserve">da e de projetos; apresentação, </w:t>
      </w:r>
      <w:r w:rsidRPr="00492D29">
        <w:rPr>
          <w:rFonts w:ascii="Verdana" w:hAnsi="Verdana"/>
          <w:sz w:val="24"/>
          <w:szCs w:val="24"/>
        </w:rPr>
        <w:t>discussão e votação de moçõ</w:t>
      </w:r>
      <w:r>
        <w:rPr>
          <w:rFonts w:ascii="Verdana" w:hAnsi="Verdana"/>
          <w:sz w:val="24"/>
          <w:szCs w:val="24"/>
        </w:rPr>
        <w:t xml:space="preserve">es e requerimentos de audiência </w:t>
      </w:r>
      <w:r w:rsidRPr="00492D29">
        <w:rPr>
          <w:rFonts w:ascii="Verdana" w:hAnsi="Verdana"/>
          <w:sz w:val="24"/>
          <w:szCs w:val="24"/>
        </w:rPr>
        <w:t>do Plenário.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PEQUENO EXPEDIENTE: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 xml:space="preserve">1º </w:t>
      </w:r>
      <w:proofErr w:type="gramStart"/>
      <w:r w:rsidRPr="00492D29">
        <w:rPr>
          <w:rFonts w:ascii="Verdana" w:hAnsi="Verdana"/>
          <w:sz w:val="24"/>
          <w:szCs w:val="24"/>
        </w:rPr>
        <w:t>ORADOR(</w:t>
      </w:r>
      <w:proofErr w:type="gramEnd"/>
      <w:r w:rsidRPr="00492D29">
        <w:rPr>
          <w:rFonts w:ascii="Verdana" w:hAnsi="Verdana"/>
          <w:sz w:val="24"/>
          <w:szCs w:val="24"/>
        </w:rPr>
        <w:t>A): Vereador RINALDI DIGILIO (PSL)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GRANDE EXPEDIENTE: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 xml:space="preserve">1º </w:t>
      </w:r>
      <w:proofErr w:type="gramStart"/>
      <w:r w:rsidRPr="00492D29">
        <w:rPr>
          <w:rFonts w:ascii="Verdana" w:hAnsi="Verdana"/>
          <w:sz w:val="24"/>
          <w:szCs w:val="24"/>
        </w:rPr>
        <w:t>ORADOR(</w:t>
      </w:r>
      <w:proofErr w:type="gramEnd"/>
      <w:r w:rsidRPr="00492D29">
        <w:rPr>
          <w:rFonts w:ascii="Verdana" w:hAnsi="Verdana"/>
          <w:sz w:val="24"/>
          <w:szCs w:val="24"/>
        </w:rPr>
        <w:t>A): Vereador JAIR TATTO (PT)</w:t>
      </w:r>
    </w:p>
    <w:p w:rsid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II - PARTE - ORDEM DO DIA:</w:t>
      </w:r>
    </w:p>
    <w:p w:rsidR="002D400E" w:rsidRDefault="002D400E" w:rsidP="008534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307 - Discussão e votação únicas do VETO PARCIAL ao PL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445 /</w:t>
      </w:r>
      <w:proofErr w:type="gramStart"/>
      <w:r w:rsidRPr="00492D29">
        <w:rPr>
          <w:rFonts w:ascii="Verdana" w:hAnsi="Verdana"/>
          <w:sz w:val="24"/>
          <w:szCs w:val="24"/>
        </w:rPr>
        <w:t>2017 ,</w:t>
      </w:r>
      <w:proofErr w:type="gramEnd"/>
      <w:r w:rsidRPr="00492D29">
        <w:rPr>
          <w:rFonts w:ascii="Verdana" w:hAnsi="Verdana"/>
          <w:sz w:val="24"/>
          <w:szCs w:val="24"/>
        </w:rPr>
        <w:t xml:space="preserve"> da Vereadora ALINE CARDOSO (PSDB)</w:t>
      </w:r>
    </w:p>
    <w:p w:rsidR="00492D29" w:rsidRPr="00492D29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Dispõe sobre a criação do p</w:t>
      </w:r>
      <w:r>
        <w:rPr>
          <w:rFonts w:ascii="Verdana" w:hAnsi="Verdana"/>
          <w:sz w:val="24"/>
          <w:szCs w:val="24"/>
        </w:rPr>
        <w:t xml:space="preserve">olo de ecoturismo da Cantareira </w:t>
      </w:r>
      <w:r w:rsidRPr="00492D29">
        <w:rPr>
          <w:rFonts w:ascii="Verdana" w:hAnsi="Verdana"/>
          <w:sz w:val="24"/>
          <w:szCs w:val="24"/>
        </w:rPr>
        <w:t>e dá outras providências. (DOCREC - 128/2018)</w:t>
      </w:r>
    </w:p>
    <w:p w:rsidR="002D400E" w:rsidRDefault="00492D29" w:rsidP="00492D29">
      <w:pPr>
        <w:spacing w:after="0" w:line="240" w:lineRule="auto"/>
        <w:rPr>
          <w:rFonts w:ascii="Verdana" w:hAnsi="Verdana"/>
          <w:sz w:val="24"/>
          <w:szCs w:val="24"/>
        </w:rPr>
      </w:pPr>
      <w:r w:rsidRPr="00492D29">
        <w:rPr>
          <w:rFonts w:ascii="Verdana" w:hAnsi="Verdana"/>
          <w:sz w:val="24"/>
          <w:szCs w:val="24"/>
        </w:rPr>
        <w:t>REJEIÇÃO MEDIANTE VOTO FAVORÁVEL DA MAIORIA ABSOLUTA DOS MEMBROS DA CÂMARA.</w:t>
      </w:r>
      <w:bookmarkStart w:id="0" w:name="_GoBack"/>
      <w:bookmarkEnd w:id="0"/>
    </w:p>
    <w:sectPr w:rsidR="002D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36044"/>
    <w:rsid w:val="00042761"/>
    <w:rsid w:val="00092C05"/>
    <w:rsid w:val="00153768"/>
    <w:rsid w:val="00186550"/>
    <w:rsid w:val="001C4031"/>
    <w:rsid w:val="002A1E5A"/>
    <w:rsid w:val="002D400E"/>
    <w:rsid w:val="003C5A18"/>
    <w:rsid w:val="00492D29"/>
    <w:rsid w:val="004D7F45"/>
    <w:rsid w:val="00554622"/>
    <w:rsid w:val="005A6FF2"/>
    <w:rsid w:val="005F3310"/>
    <w:rsid w:val="0060523E"/>
    <w:rsid w:val="006118E0"/>
    <w:rsid w:val="00652B1A"/>
    <w:rsid w:val="006D5657"/>
    <w:rsid w:val="006E78BF"/>
    <w:rsid w:val="007A43A8"/>
    <w:rsid w:val="008476D5"/>
    <w:rsid w:val="008534C6"/>
    <w:rsid w:val="009B061A"/>
    <w:rsid w:val="00A27FB9"/>
    <w:rsid w:val="00A61DF4"/>
    <w:rsid w:val="00AA1657"/>
    <w:rsid w:val="00AF0EFC"/>
    <w:rsid w:val="00B50407"/>
    <w:rsid w:val="00B71BA1"/>
    <w:rsid w:val="00CD5247"/>
    <w:rsid w:val="00D30DFC"/>
    <w:rsid w:val="00DA287C"/>
    <w:rsid w:val="00E17A46"/>
    <w:rsid w:val="00E614A1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2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pthomazini@prefeitura.sp.gov.b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adesamp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07E9-6F42-42B8-9766-954EBD06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32</Pages>
  <Words>8604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2021-08-10T14:50:00Z</dcterms:modified>
</cp:coreProperties>
</file>