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1A3FFE">
        <w:rPr>
          <w:rFonts w:ascii="Verdana" w:hAnsi="Verdana"/>
          <w:b/>
          <w:sz w:val="24"/>
          <w:szCs w:val="24"/>
        </w:rPr>
        <w:t xml:space="preserve">C. São </w:t>
      </w:r>
      <w:proofErr w:type="gramStart"/>
      <w:r w:rsidR="001A3FFE">
        <w:rPr>
          <w:rFonts w:ascii="Verdana" w:hAnsi="Verdana"/>
          <w:b/>
          <w:sz w:val="24"/>
          <w:szCs w:val="24"/>
        </w:rPr>
        <w:t>Paulo,</w:t>
      </w:r>
      <w:proofErr w:type="gramEnd"/>
      <w:r w:rsidR="001A3FFE">
        <w:rPr>
          <w:rFonts w:ascii="Verdana" w:hAnsi="Verdana"/>
          <w:b/>
          <w:sz w:val="24"/>
          <w:szCs w:val="24"/>
        </w:rPr>
        <w:t>109, Ano 67  sex</w:t>
      </w:r>
      <w:r w:rsidR="00D302F9">
        <w:rPr>
          <w:rFonts w:ascii="Verdana" w:hAnsi="Verdana"/>
          <w:b/>
          <w:sz w:val="24"/>
          <w:szCs w:val="24"/>
        </w:rPr>
        <w:t>ta</w:t>
      </w:r>
      <w:r w:rsidR="008826E8">
        <w:rPr>
          <w:rFonts w:ascii="Verdana" w:hAnsi="Verdana"/>
          <w:b/>
          <w:sz w:val="24"/>
          <w:szCs w:val="24"/>
        </w:rPr>
        <w:t>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8E3513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10</w:t>
      </w:r>
      <w:r w:rsidR="0081450A">
        <w:rPr>
          <w:rFonts w:ascii="Verdana" w:hAnsi="Verdana"/>
          <w:b/>
          <w:sz w:val="24"/>
          <w:szCs w:val="24"/>
        </w:rPr>
        <w:t xml:space="preserve"> de Junho</w:t>
      </w:r>
      <w:r w:rsidR="00C47E25">
        <w:rPr>
          <w:rFonts w:ascii="Verdana" w:hAnsi="Verdana"/>
          <w:b/>
          <w:sz w:val="24"/>
          <w:szCs w:val="24"/>
        </w:rPr>
        <w:t xml:space="preserve"> </w:t>
      </w:r>
      <w:r w:rsidR="001A3FFE">
        <w:rPr>
          <w:rFonts w:ascii="Verdana" w:hAnsi="Verdana"/>
          <w:b/>
          <w:sz w:val="24"/>
          <w:szCs w:val="24"/>
        </w:rPr>
        <w:t>de 2022</w:t>
      </w:r>
    </w:p>
    <w:p w:rsidR="0056471B" w:rsidRDefault="0056471B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56471B" w:rsidRPr="00515435" w:rsidRDefault="0056471B" w:rsidP="0056471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15435">
        <w:rPr>
          <w:rFonts w:ascii="Verdana" w:hAnsi="Verdana"/>
          <w:b/>
          <w:sz w:val="24"/>
          <w:szCs w:val="24"/>
        </w:rPr>
        <w:t>GABINETE DO PREFEITO</w:t>
      </w:r>
    </w:p>
    <w:p w:rsidR="0056471B" w:rsidRDefault="0056471B" w:rsidP="0056471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15435">
        <w:rPr>
          <w:rFonts w:ascii="Verdana" w:hAnsi="Verdana"/>
          <w:b/>
          <w:sz w:val="24"/>
          <w:szCs w:val="24"/>
        </w:rPr>
        <w:t>RICARDO NUNES</w:t>
      </w:r>
    </w:p>
    <w:p w:rsidR="007964F7" w:rsidRDefault="007964F7" w:rsidP="0056471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964F7" w:rsidRPr="007964F7" w:rsidRDefault="007964F7" w:rsidP="007964F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964F7">
        <w:rPr>
          <w:rFonts w:ascii="Verdana" w:hAnsi="Verdana"/>
          <w:b/>
          <w:sz w:val="24"/>
          <w:szCs w:val="24"/>
        </w:rPr>
        <w:t>LEIS</w:t>
      </w:r>
    </w:p>
    <w:p w:rsidR="00B41222" w:rsidRDefault="00B41222" w:rsidP="007964F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964F7" w:rsidRPr="007964F7" w:rsidRDefault="007964F7" w:rsidP="007964F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964F7">
        <w:rPr>
          <w:rFonts w:ascii="Verdana" w:hAnsi="Verdana"/>
          <w:b/>
          <w:sz w:val="24"/>
          <w:szCs w:val="24"/>
        </w:rPr>
        <w:t xml:space="preserve">LEI Nº 17.812, DE </w:t>
      </w:r>
      <w:proofErr w:type="gramStart"/>
      <w:r w:rsidRPr="007964F7">
        <w:rPr>
          <w:rFonts w:ascii="Verdana" w:hAnsi="Verdana"/>
          <w:b/>
          <w:sz w:val="24"/>
          <w:szCs w:val="24"/>
        </w:rPr>
        <w:t>9</w:t>
      </w:r>
      <w:proofErr w:type="gramEnd"/>
      <w:r w:rsidRPr="007964F7">
        <w:rPr>
          <w:rFonts w:ascii="Verdana" w:hAnsi="Verdana"/>
          <w:b/>
          <w:sz w:val="24"/>
          <w:szCs w:val="24"/>
        </w:rPr>
        <w:t xml:space="preserve"> DE JUNHO DE 2022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964F7">
        <w:rPr>
          <w:rFonts w:ascii="Verdana" w:hAnsi="Verdana"/>
          <w:b/>
          <w:sz w:val="24"/>
          <w:szCs w:val="24"/>
        </w:rPr>
        <w:t xml:space="preserve">(PROJETO </w:t>
      </w:r>
      <w:r w:rsidR="00B41222">
        <w:rPr>
          <w:rFonts w:ascii="Verdana" w:hAnsi="Verdana"/>
          <w:b/>
          <w:sz w:val="24"/>
          <w:szCs w:val="24"/>
        </w:rPr>
        <w:t xml:space="preserve">DE LEI Nº 292/22, DO EXECUTIVO, </w:t>
      </w:r>
      <w:r w:rsidRPr="007964F7">
        <w:rPr>
          <w:rFonts w:ascii="Verdana" w:hAnsi="Verdana"/>
          <w:b/>
          <w:sz w:val="24"/>
          <w:szCs w:val="24"/>
        </w:rPr>
        <w:t>APROV</w:t>
      </w:r>
      <w:r w:rsidR="00B41222">
        <w:rPr>
          <w:rFonts w:ascii="Verdana" w:hAnsi="Verdana"/>
          <w:b/>
          <w:sz w:val="24"/>
          <w:szCs w:val="24"/>
        </w:rPr>
        <w:t xml:space="preserve">ADO NA FORMA DE SUBSTITUTIVO DO </w:t>
      </w:r>
      <w:r w:rsidRPr="007964F7">
        <w:rPr>
          <w:rFonts w:ascii="Verdana" w:hAnsi="Verdana"/>
          <w:b/>
          <w:sz w:val="24"/>
          <w:szCs w:val="24"/>
        </w:rPr>
        <w:t>LEGISLATIVO</w:t>
      </w:r>
      <w:proofErr w:type="gramStart"/>
      <w:r w:rsidRPr="007964F7">
        <w:rPr>
          <w:rFonts w:ascii="Verdana" w:hAnsi="Verdana"/>
          <w:b/>
          <w:sz w:val="24"/>
          <w:szCs w:val="24"/>
        </w:rPr>
        <w:t>)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Dispõe </w:t>
      </w:r>
      <w:r w:rsidR="00B41222">
        <w:rPr>
          <w:rFonts w:ascii="Verdana" w:hAnsi="Verdana"/>
          <w:sz w:val="24"/>
          <w:szCs w:val="24"/>
        </w:rPr>
        <w:t xml:space="preserve">sobre a remuneração pelo regime </w:t>
      </w:r>
      <w:r w:rsidRPr="007964F7">
        <w:rPr>
          <w:rFonts w:ascii="Verdana" w:hAnsi="Verdana"/>
          <w:sz w:val="24"/>
          <w:szCs w:val="24"/>
        </w:rPr>
        <w:t>de sub</w:t>
      </w:r>
      <w:r w:rsidR="00B41222">
        <w:rPr>
          <w:rFonts w:ascii="Verdana" w:hAnsi="Verdana"/>
          <w:sz w:val="24"/>
          <w:szCs w:val="24"/>
        </w:rPr>
        <w:t xml:space="preserve">sídio dos integrantes do Quadro </w:t>
      </w:r>
      <w:r w:rsidRPr="007964F7">
        <w:rPr>
          <w:rFonts w:ascii="Verdana" w:hAnsi="Verdana"/>
          <w:sz w:val="24"/>
          <w:szCs w:val="24"/>
        </w:rPr>
        <w:t>Técnico dos Profissionais da Guarda Civil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Metropolitana – QTG, da Prefeitura do Município d</w:t>
      </w:r>
      <w:r w:rsidR="00B41222">
        <w:rPr>
          <w:rFonts w:ascii="Verdana" w:hAnsi="Verdana"/>
          <w:sz w:val="24"/>
          <w:szCs w:val="24"/>
        </w:rPr>
        <w:t xml:space="preserve">e São Paulo, criado pela Lei nº </w:t>
      </w:r>
      <w:r w:rsidRPr="007964F7">
        <w:rPr>
          <w:rFonts w:ascii="Verdana" w:hAnsi="Verdana"/>
          <w:sz w:val="24"/>
          <w:szCs w:val="24"/>
        </w:rPr>
        <w:t>16.239, de 19 de julho de 2015, e dá outras providências.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RICARDO NUNES, Prefeit</w:t>
      </w:r>
      <w:r w:rsidR="00B41222">
        <w:rPr>
          <w:rFonts w:ascii="Verdana" w:hAnsi="Verdana"/>
          <w:sz w:val="24"/>
          <w:szCs w:val="24"/>
        </w:rPr>
        <w:t xml:space="preserve">o do Município de São Paulo, no </w:t>
      </w:r>
      <w:r w:rsidRPr="007964F7">
        <w:rPr>
          <w:rFonts w:ascii="Verdana" w:hAnsi="Verdana"/>
          <w:sz w:val="24"/>
          <w:szCs w:val="24"/>
        </w:rPr>
        <w:t>uso das atribuições que lhe sã</w:t>
      </w:r>
      <w:r w:rsidR="00B41222">
        <w:rPr>
          <w:rFonts w:ascii="Verdana" w:hAnsi="Verdana"/>
          <w:sz w:val="24"/>
          <w:szCs w:val="24"/>
        </w:rPr>
        <w:t xml:space="preserve">o conferidas por lei, faz saber </w:t>
      </w:r>
      <w:r w:rsidRPr="007964F7">
        <w:rPr>
          <w:rFonts w:ascii="Verdana" w:hAnsi="Verdana"/>
          <w:sz w:val="24"/>
          <w:szCs w:val="24"/>
        </w:rPr>
        <w:t>que a Câmara Municipal, e</w:t>
      </w:r>
      <w:r w:rsidR="00B41222">
        <w:rPr>
          <w:rFonts w:ascii="Verdana" w:hAnsi="Verdana"/>
          <w:sz w:val="24"/>
          <w:szCs w:val="24"/>
        </w:rPr>
        <w:t xml:space="preserve">m sessão de </w:t>
      </w:r>
      <w:proofErr w:type="gramStart"/>
      <w:r w:rsidR="00B41222">
        <w:rPr>
          <w:rFonts w:ascii="Verdana" w:hAnsi="Verdana"/>
          <w:sz w:val="24"/>
          <w:szCs w:val="24"/>
        </w:rPr>
        <w:t>8</w:t>
      </w:r>
      <w:proofErr w:type="gramEnd"/>
      <w:r w:rsidR="00B41222">
        <w:rPr>
          <w:rFonts w:ascii="Verdana" w:hAnsi="Verdana"/>
          <w:sz w:val="24"/>
          <w:szCs w:val="24"/>
        </w:rPr>
        <w:t xml:space="preserve"> de junho de 2022, </w:t>
      </w:r>
      <w:r w:rsidRPr="007964F7">
        <w:rPr>
          <w:rFonts w:ascii="Verdana" w:hAnsi="Verdana"/>
          <w:sz w:val="24"/>
          <w:szCs w:val="24"/>
        </w:rPr>
        <w:t>decretou e eu promulgo a seguinte lei: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CAPÍTULO I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DAS DISPOSIÇÕES PRELIMINARES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1º Esta Lei dispõe sob</w:t>
      </w:r>
      <w:r w:rsidR="00B41222">
        <w:rPr>
          <w:rFonts w:ascii="Verdana" w:hAnsi="Verdana"/>
          <w:sz w:val="24"/>
          <w:szCs w:val="24"/>
        </w:rPr>
        <w:t xml:space="preserve">re a instituição da remuneração </w:t>
      </w:r>
      <w:r w:rsidRPr="007964F7">
        <w:rPr>
          <w:rFonts w:ascii="Verdana" w:hAnsi="Verdana"/>
          <w:sz w:val="24"/>
          <w:szCs w:val="24"/>
        </w:rPr>
        <w:t>pelo regime de subsídio dos titulares de cargos do Quadro Técnico dos Profissionais da Guard</w:t>
      </w:r>
      <w:r w:rsidR="00067483">
        <w:rPr>
          <w:rFonts w:ascii="Verdana" w:hAnsi="Verdana"/>
          <w:sz w:val="24"/>
          <w:szCs w:val="24"/>
        </w:rPr>
        <w:t xml:space="preserve">a Civil Metropolitana – QTG, da </w:t>
      </w:r>
      <w:r w:rsidRPr="007964F7">
        <w:rPr>
          <w:rFonts w:ascii="Verdana" w:hAnsi="Verdana"/>
          <w:sz w:val="24"/>
          <w:szCs w:val="24"/>
        </w:rPr>
        <w:t>Prefeitura do Município de São Paulo, criado pela Lei nº 16.23</w:t>
      </w:r>
      <w:r w:rsidR="00B41222">
        <w:rPr>
          <w:rFonts w:ascii="Verdana" w:hAnsi="Verdana"/>
          <w:sz w:val="24"/>
          <w:szCs w:val="24"/>
        </w:rPr>
        <w:t xml:space="preserve">9, </w:t>
      </w:r>
      <w:r w:rsidRPr="007964F7">
        <w:rPr>
          <w:rFonts w:ascii="Verdana" w:hAnsi="Verdana"/>
          <w:sz w:val="24"/>
          <w:szCs w:val="24"/>
        </w:rPr>
        <w:t>de 19 de julho de 2015, e dá outras providências.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CAPÍTULO II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DO REGIME DE REMUNERAÇÃO POR SUBSÍDIO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2º Os titulares de cargos do Quadro Técnico dos Profissionais da Guarda Civil Metropolitana – QTG serão remunerados pelo regime de subsídio, nos ter</w:t>
      </w:r>
      <w:r w:rsidR="00B41222">
        <w:rPr>
          <w:rFonts w:ascii="Verdana" w:hAnsi="Verdana"/>
          <w:sz w:val="24"/>
          <w:szCs w:val="24"/>
        </w:rPr>
        <w:t xml:space="preserve">mos do art. 39 e do § 9º do </w:t>
      </w:r>
      <w:r w:rsidRPr="007964F7">
        <w:rPr>
          <w:rFonts w:ascii="Verdana" w:hAnsi="Verdana"/>
          <w:sz w:val="24"/>
          <w:szCs w:val="24"/>
        </w:rPr>
        <w:t>art. 144 da Constituição Fede</w:t>
      </w:r>
      <w:r w:rsidR="00B41222">
        <w:rPr>
          <w:rFonts w:ascii="Verdana" w:hAnsi="Verdana"/>
          <w:sz w:val="24"/>
          <w:szCs w:val="24"/>
        </w:rPr>
        <w:t xml:space="preserve">ral, compreendendo os símbolos, </w:t>
      </w:r>
      <w:r w:rsidRPr="007964F7">
        <w:rPr>
          <w:rFonts w:ascii="Verdana" w:hAnsi="Verdana"/>
          <w:sz w:val="24"/>
          <w:szCs w:val="24"/>
        </w:rPr>
        <w:t xml:space="preserve">graus e os valores constantes do </w:t>
      </w:r>
      <w:r w:rsidR="00B41222">
        <w:rPr>
          <w:rFonts w:ascii="Verdana" w:hAnsi="Verdana"/>
          <w:sz w:val="24"/>
          <w:szCs w:val="24"/>
        </w:rPr>
        <w:t xml:space="preserve">Anexo II, Tabela “A” desta Lei, </w:t>
      </w:r>
      <w:r w:rsidRPr="007964F7">
        <w:rPr>
          <w:rFonts w:ascii="Verdana" w:hAnsi="Verdana"/>
          <w:sz w:val="24"/>
          <w:szCs w:val="24"/>
        </w:rPr>
        <w:t>ficando neles absorvida a grati</w:t>
      </w:r>
      <w:r w:rsidR="00D33351">
        <w:rPr>
          <w:rFonts w:ascii="Verdana" w:hAnsi="Verdana"/>
          <w:sz w:val="24"/>
          <w:szCs w:val="24"/>
        </w:rPr>
        <w:t xml:space="preserve">ficação pela sujeição ao Regime </w:t>
      </w:r>
      <w:r w:rsidRPr="007964F7">
        <w:rPr>
          <w:rFonts w:ascii="Verdana" w:hAnsi="Verdana"/>
          <w:sz w:val="24"/>
          <w:szCs w:val="24"/>
        </w:rPr>
        <w:t>Especial de Trabalho Policial – RETP.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1º O recebimento da remuneração pelo regime de subsídio de que trata o caput d</w:t>
      </w:r>
      <w:r w:rsidR="00B41222">
        <w:rPr>
          <w:rFonts w:ascii="Verdana" w:hAnsi="Verdana"/>
          <w:sz w:val="24"/>
          <w:szCs w:val="24"/>
        </w:rPr>
        <w:t xml:space="preserve">este artigo fica condicionado à </w:t>
      </w:r>
      <w:r w:rsidRPr="007964F7">
        <w:rPr>
          <w:rFonts w:ascii="Verdana" w:hAnsi="Verdana"/>
          <w:sz w:val="24"/>
          <w:szCs w:val="24"/>
        </w:rPr>
        <w:t>realização de opção nos termos do art. 5º desta Lei.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lastRenderedPageBreak/>
        <w:t>§ 2º O regime de remuneração por subsídio de que trata</w:t>
      </w:r>
      <w:r w:rsidR="00D33351">
        <w:rPr>
          <w:rFonts w:ascii="Verdana" w:hAnsi="Verdana"/>
          <w:sz w:val="24"/>
          <w:szCs w:val="24"/>
        </w:rPr>
        <w:t xml:space="preserve"> </w:t>
      </w:r>
      <w:r w:rsidRPr="007964F7">
        <w:rPr>
          <w:rFonts w:ascii="Verdana" w:hAnsi="Verdana"/>
          <w:sz w:val="24"/>
          <w:szCs w:val="24"/>
        </w:rPr>
        <w:t xml:space="preserve">esta Lei </w:t>
      </w:r>
      <w:proofErr w:type="gramStart"/>
      <w:r w:rsidRPr="007964F7">
        <w:rPr>
          <w:rFonts w:ascii="Verdana" w:hAnsi="Verdana"/>
          <w:sz w:val="24"/>
          <w:szCs w:val="24"/>
        </w:rPr>
        <w:t>é</w:t>
      </w:r>
      <w:proofErr w:type="gramEnd"/>
      <w:r w:rsidRPr="007964F7">
        <w:rPr>
          <w:rFonts w:ascii="Verdana" w:hAnsi="Verdana"/>
          <w:sz w:val="24"/>
          <w:szCs w:val="24"/>
        </w:rPr>
        <w:t xml:space="preserve"> incompatível com o recebimento de vantagens pessoais de qualquer natureza, inclu</w:t>
      </w:r>
      <w:r w:rsidR="00D33351">
        <w:rPr>
          <w:rFonts w:ascii="Verdana" w:hAnsi="Verdana"/>
          <w:sz w:val="24"/>
          <w:szCs w:val="24"/>
        </w:rPr>
        <w:t xml:space="preserve">sive os adicionais por tempo de </w:t>
      </w:r>
      <w:r w:rsidRPr="007964F7">
        <w:rPr>
          <w:rFonts w:ascii="Verdana" w:hAnsi="Verdana"/>
          <w:sz w:val="24"/>
          <w:szCs w:val="24"/>
        </w:rPr>
        <w:t>serviço, quinquênio e sexta-parte.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3º Fica vedada a conce</w:t>
      </w:r>
      <w:r w:rsidR="00D33351">
        <w:rPr>
          <w:rFonts w:ascii="Verdana" w:hAnsi="Verdana"/>
          <w:sz w:val="24"/>
          <w:szCs w:val="24"/>
        </w:rPr>
        <w:t xml:space="preserve">ssão de gratificação que vise a </w:t>
      </w:r>
      <w:r w:rsidRPr="007964F7">
        <w:rPr>
          <w:rFonts w:ascii="Verdana" w:hAnsi="Verdana"/>
          <w:sz w:val="24"/>
          <w:szCs w:val="24"/>
        </w:rPr>
        <w:t>remunerar o trabalho policial nos moldes o</w:t>
      </w:r>
      <w:r w:rsidR="00D33351">
        <w:rPr>
          <w:rFonts w:ascii="Verdana" w:hAnsi="Verdana"/>
          <w:sz w:val="24"/>
          <w:szCs w:val="24"/>
        </w:rPr>
        <w:t xml:space="preserve">ra absorvidos, sob o </w:t>
      </w:r>
      <w:r w:rsidRPr="007964F7">
        <w:rPr>
          <w:rFonts w:ascii="Verdana" w:hAnsi="Verdana"/>
          <w:sz w:val="24"/>
          <w:szCs w:val="24"/>
        </w:rPr>
        <w:t>mesmo título ou natureza, ainda que sob outra denominação.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4º Para os atuais titulares de cargos de provimento efetivo do Quadro Técnico dos Profissionai</w:t>
      </w:r>
      <w:r w:rsidR="00D33351">
        <w:rPr>
          <w:rFonts w:ascii="Verdana" w:hAnsi="Verdana"/>
          <w:sz w:val="24"/>
          <w:szCs w:val="24"/>
        </w:rPr>
        <w:t>s da Guarda Civil</w:t>
      </w:r>
      <w:proofErr w:type="gramStart"/>
      <w:r w:rsidR="00D33351">
        <w:rPr>
          <w:rFonts w:ascii="Verdana" w:hAnsi="Verdana"/>
          <w:sz w:val="24"/>
          <w:szCs w:val="24"/>
        </w:rPr>
        <w:t xml:space="preserve">  </w:t>
      </w:r>
      <w:proofErr w:type="gramEnd"/>
      <w:r w:rsidR="00D33351">
        <w:rPr>
          <w:rFonts w:ascii="Verdana" w:hAnsi="Verdana"/>
          <w:sz w:val="24"/>
          <w:szCs w:val="24"/>
        </w:rPr>
        <w:t xml:space="preserve">Metropolitana </w:t>
      </w:r>
      <w:r w:rsidRPr="007964F7">
        <w:rPr>
          <w:rFonts w:ascii="Verdana" w:hAnsi="Verdana"/>
          <w:sz w:val="24"/>
          <w:szCs w:val="24"/>
        </w:rPr>
        <w:t>optantes aplicam-se os símbolos, graus e os valo</w:t>
      </w:r>
      <w:r w:rsidR="00D33351">
        <w:rPr>
          <w:rFonts w:ascii="Verdana" w:hAnsi="Verdana"/>
          <w:sz w:val="24"/>
          <w:szCs w:val="24"/>
        </w:rPr>
        <w:t xml:space="preserve">res </w:t>
      </w:r>
      <w:r w:rsidRPr="007964F7">
        <w:rPr>
          <w:rFonts w:ascii="Verdana" w:hAnsi="Verdana"/>
          <w:sz w:val="24"/>
          <w:szCs w:val="24"/>
        </w:rPr>
        <w:t>constantes do Anexo II, Tabela “A”, desta Lei.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Art. 3º São compatíveis </w:t>
      </w:r>
      <w:r w:rsidR="00D33351">
        <w:rPr>
          <w:rFonts w:ascii="Verdana" w:hAnsi="Verdana"/>
          <w:sz w:val="24"/>
          <w:szCs w:val="24"/>
        </w:rPr>
        <w:t xml:space="preserve">com o regime de remuneração por </w:t>
      </w:r>
      <w:r w:rsidRPr="007964F7">
        <w:rPr>
          <w:rFonts w:ascii="Verdana" w:hAnsi="Verdana"/>
          <w:sz w:val="24"/>
          <w:szCs w:val="24"/>
        </w:rPr>
        <w:t>subsídio estabelecido nesta Le</w:t>
      </w:r>
      <w:r w:rsidR="00D33351">
        <w:rPr>
          <w:rFonts w:ascii="Verdana" w:hAnsi="Verdana"/>
          <w:sz w:val="24"/>
          <w:szCs w:val="24"/>
        </w:rPr>
        <w:t xml:space="preserve">i </w:t>
      </w:r>
      <w:proofErr w:type="gramStart"/>
      <w:r w:rsidR="00D33351">
        <w:rPr>
          <w:rFonts w:ascii="Verdana" w:hAnsi="Verdana"/>
          <w:sz w:val="24"/>
          <w:szCs w:val="24"/>
        </w:rPr>
        <w:t>as</w:t>
      </w:r>
      <w:proofErr w:type="gramEnd"/>
      <w:r w:rsidR="00D33351">
        <w:rPr>
          <w:rFonts w:ascii="Verdana" w:hAnsi="Verdana"/>
          <w:sz w:val="24"/>
          <w:szCs w:val="24"/>
        </w:rPr>
        <w:t xml:space="preserve"> parcelas remuneratórias de </w:t>
      </w:r>
      <w:r w:rsidRPr="007964F7">
        <w:rPr>
          <w:rFonts w:ascii="Verdana" w:hAnsi="Verdana"/>
          <w:sz w:val="24"/>
          <w:szCs w:val="24"/>
        </w:rPr>
        <w:t>caráter não permanente, transitórias ou eventuais e as indenizatórias, todas nos termos da legi</w:t>
      </w:r>
      <w:r w:rsidR="00D33351">
        <w:rPr>
          <w:rFonts w:ascii="Verdana" w:hAnsi="Verdana"/>
          <w:sz w:val="24"/>
          <w:szCs w:val="24"/>
        </w:rPr>
        <w:t xml:space="preserve">slação específica, relacionadas </w:t>
      </w:r>
      <w:r w:rsidRPr="007964F7">
        <w:rPr>
          <w:rFonts w:ascii="Verdana" w:hAnsi="Verdana"/>
          <w:sz w:val="24"/>
          <w:szCs w:val="24"/>
        </w:rPr>
        <w:t>no Anexo III desta Lei, e também: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 - Adicional de Insalubridade</w:t>
      </w:r>
      <w:r w:rsidR="00D33351">
        <w:rPr>
          <w:rFonts w:ascii="Verdana" w:hAnsi="Verdana"/>
          <w:sz w:val="24"/>
          <w:szCs w:val="24"/>
        </w:rPr>
        <w:t xml:space="preserve"> ou Periculosidade, previsto na </w:t>
      </w:r>
      <w:r w:rsidRPr="007964F7">
        <w:rPr>
          <w:rFonts w:ascii="Verdana" w:hAnsi="Verdana"/>
          <w:sz w:val="24"/>
          <w:szCs w:val="24"/>
        </w:rPr>
        <w:t xml:space="preserve">Lei nº 10.827, de </w:t>
      </w:r>
      <w:proofErr w:type="gramStart"/>
      <w:r w:rsidRPr="007964F7">
        <w:rPr>
          <w:rFonts w:ascii="Verdana" w:hAnsi="Verdana"/>
          <w:sz w:val="24"/>
          <w:szCs w:val="24"/>
        </w:rPr>
        <w:t>4</w:t>
      </w:r>
      <w:proofErr w:type="gramEnd"/>
      <w:r w:rsidRPr="007964F7">
        <w:rPr>
          <w:rFonts w:ascii="Verdana" w:hAnsi="Verdana"/>
          <w:sz w:val="24"/>
          <w:szCs w:val="24"/>
        </w:rPr>
        <w:t xml:space="preserve"> de janeiro de 1990;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 - Gratificação pelo Exercício da Atividade de Motorista de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Viatura Operacional da Guarda </w:t>
      </w:r>
      <w:r w:rsidR="00D33351">
        <w:rPr>
          <w:rFonts w:ascii="Verdana" w:hAnsi="Verdana"/>
          <w:sz w:val="24"/>
          <w:szCs w:val="24"/>
        </w:rPr>
        <w:t xml:space="preserve">Civil Metropolitana, instituída </w:t>
      </w:r>
      <w:r w:rsidRPr="007964F7">
        <w:rPr>
          <w:rFonts w:ascii="Verdana" w:hAnsi="Verdana"/>
          <w:sz w:val="24"/>
          <w:szCs w:val="24"/>
        </w:rPr>
        <w:t>pela Lei nº 15.363, de 25 de março de 2011;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III - Gratificação pelo Exercício de Função em Regiões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Estratégicas para a Segurança</w:t>
      </w:r>
      <w:r w:rsidR="00D33351">
        <w:rPr>
          <w:rFonts w:ascii="Verdana" w:hAnsi="Verdana"/>
          <w:sz w:val="24"/>
          <w:szCs w:val="24"/>
        </w:rPr>
        <w:t xml:space="preserve"> Urbana, instituída pela Lei nº </w:t>
      </w:r>
      <w:r w:rsidRPr="007964F7">
        <w:rPr>
          <w:rFonts w:ascii="Verdana" w:hAnsi="Verdana"/>
          <w:sz w:val="24"/>
          <w:szCs w:val="24"/>
        </w:rPr>
        <w:t xml:space="preserve">15.367, de </w:t>
      </w:r>
      <w:proofErr w:type="gramStart"/>
      <w:r w:rsidRPr="007964F7">
        <w:rPr>
          <w:rFonts w:ascii="Verdana" w:hAnsi="Verdana"/>
          <w:sz w:val="24"/>
          <w:szCs w:val="24"/>
        </w:rPr>
        <w:t>8</w:t>
      </w:r>
      <w:proofErr w:type="gramEnd"/>
      <w:r w:rsidRPr="007964F7">
        <w:rPr>
          <w:rFonts w:ascii="Verdana" w:hAnsi="Verdana"/>
          <w:sz w:val="24"/>
          <w:szCs w:val="24"/>
        </w:rPr>
        <w:t xml:space="preserve"> de abril de 2011;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IV - Prêmio de Desempenho em Segurança Urbana, instituído pela Lei nº 15.366, de </w:t>
      </w:r>
      <w:proofErr w:type="gramStart"/>
      <w:r w:rsidRPr="007964F7">
        <w:rPr>
          <w:rFonts w:ascii="Verdana" w:hAnsi="Verdana"/>
          <w:sz w:val="24"/>
          <w:szCs w:val="24"/>
        </w:rPr>
        <w:t>8</w:t>
      </w:r>
      <w:proofErr w:type="gramEnd"/>
      <w:r w:rsidRPr="007964F7">
        <w:rPr>
          <w:rFonts w:ascii="Verdana" w:hAnsi="Verdana"/>
          <w:sz w:val="24"/>
          <w:szCs w:val="24"/>
        </w:rPr>
        <w:t xml:space="preserve"> de abril de 2011;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V - Diária Especial por Ati</w:t>
      </w:r>
      <w:r w:rsidR="00D33351">
        <w:rPr>
          <w:rFonts w:ascii="Verdana" w:hAnsi="Verdana"/>
          <w:sz w:val="24"/>
          <w:szCs w:val="24"/>
        </w:rPr>
        <w:t xml:space="preserve">vidade Complementar, instituída </w:t>
      </w:r>
      <w:r w:rsidRPr="007964F7">
        <w:rPr>
          <w:rFonts w:ascii="Verdana" w:hAnsi="Verdana"/>
          <w:sz w:val="24"/>
          <w:szCs w:val="24"/>
        </w:rPr>
        <w:t>pela Lei nº 16.081, de 30 de setembro de 2014;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VI - Gratificação de Difícil Ac</w:t>
      </w:r>
      <w:r w:rsidR="00D33351">
        <w:rPr>
          <w:rFonts w:ascii="Verdana" w:hAnsi="Verdana"/>
          <w:sz w:val="24"/>
          <w:szCs w:val="24"/>
        </w:rPr>
        <w:t xml:space="preserve">esso, nos termos do Capítulo II </w:t>
      </w:r>
      <w:r w:rsidRPr="007964F7">
        <w:rPr>
          <w:rFonts w:ascii="Verdana" w:hAnsi="Verdana"/>
          <w:sz w:val="24"/>
          <w:szCs w:val="24"/>
        </w:rPr>
        <w:t xml:space="preserve">da Lei nº 17.722, de </w:t>
      </w:r>
      <w:proofErr w:type="gramStart"/>
      <w:r w:rsidRPr="007964F7">
        <w:rPr>
          <w:rFonts w:ascii="Verdana" w:hAnsi="Verdana"/>
          <w:sz w:val="24"/>
          <w:szCs w:val="24"/>
        </w:rPr>
        <w:t>7</w:t>
      </w:r>
      <w:proofErr w:type="gramEnd"/>
      <w:r w:rsidRPr="007964F7">
        <w:rPr>
          <w:rFonts w:ascii="Verdana" w:hAnsi="Verdana"/>
          <w:sz w:val="24"/>
          <w:szCs w:val="24"/>
        </w:rPr>
        <w:t xml:space="preserve"> de dezembro de 2021;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VII - Gratificação por Serviço Noturno;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VIII - Retribuição pelo exer</w:t>
      </w:r>
      <w:r w:rsidR="00D33351">
        <w:rPr>
          <w:rFonts w:ascii="Verdana" w:hAnsi="Verdana"/>
          <w:sz w:val="24"/>
          <w:szCs w:val="24"/>
        </w:rPr>
        <w:t xml:space="preserve">cício de cargo de provimento em </w:t>
      </w:r>
      <w:r w:rsidRPr="007964F7">
        <w:rPr>
          <w:rFonts w:ascii="Verdana" w:hAnsi="Verdana"/>
          <w:sz w:val="24"/>
          <w:szCs w:val="24"/>
        </w:rPr>
        <w:t>comissão ou função de confiança.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Art. 4º Fica estabelecida </w:t>
      </w:r>
      <w:r w:rsidR="00D33351">
        <w:rPr>
          <w:rFonts w:ascii="Verdana" w:hAnsi="Verdana"/>
          <w:sz w:val="24"/>
          <w:szCs w:val="24"/>
        </w:rPr>
        <w:t xml:space="preserve">a seguinte correspondência para </w:t>
      </w:r>
      <w:r w:rsidRPr="007964F7">
        <w:rPr>
          <w:rFonts w:ascii="Verdana" w:hAnsi="Verdana"/>
          <w:sz w:val="24"/>
          <w:szCs w:val="24"/>
        </w:rPr>
        <w:t>fins do disposto no art. 6º da Lei nº 16.239, de 2015: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 - Nível I: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a) Categoria 1 – Guarda Civil Metropolitano 3ª Classe, Ref.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QTG1: NQTG1;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b) Categoria 2 – Guarda Civil Metropolitano 2ª Classe, Ref.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QTG2: NQTG2;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c) Categoria 3 – Guarda Civil Metropolitano 1ª Classe, Ref.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QTG3: NQTG3;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d) Categoria 4 – Guarda Civil Metropolitano Classe Especial, Ref. QTG4: NQTG4;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 - Nível II: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a) Categoria 5 – Guarda Civil Metropolitano Classe Distinta, Ref. QTG5: NQTG5;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b) Categoria 6 – Guarda Civil Metropolitano Subinspetor,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lastRenderedPageBreak/>
        <w:t>Ref. QTG6: NQTG6;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III - Nível III: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a) Categoria 7 – Guarda Civil Metropolitano Inspetor, Ref.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QTG7: NQTG7;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b) Categoria 8 – Guarda Civil Metropolitano Inspetor de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Divisão, Ref. QTG8: NQTG8;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IV – Nível IV: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a) Categoria 9 – Guarda Civil Metropolitano Inspetor de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Agrupamento, Ref. QTG9: NQTG9;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b) Categoria 10 – Guarda Civil </w:t>
      </w:r>
      <w:proofErr w:type="gramStart"/>
      <w:r w:rsidRPr="007964F7">
        <w:rPr>
          <w:rFonts w:ascii="Verdana" w:hAnsi="Verdana"/>
          <w:sz w:val="24"/>
          <w:szCs w:val="24"/>
        </w:rPr>
        <w:t>Metropolitano</w:t>
      </w:r>
      <w:proofErr w:type="gramEnd"/>
      <w:r w:rsidRPr="007964F7">
        <w:rPr>
          <w:rFonts w:ascii="Verdana" w:hAnsi="Verdana"/>
          <w:sz w:val="24"/>
          <w:szCs w:val="24"/>
        </w:rPr>
        <w:t xml:space="preserve"> Inspetor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Superintendente, Ref. QTG10: NQTG10.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CAPÍTULO III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DO ENQUADRAMENTO DOS ATUAIS TITULARES DE CARGOS E OCUPANTES DE FUNÇÃO DO QUADRO TÉCNICO DOS</w:t>
      </w:r>
    </w:p>
    <w:p w:rsid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PROFISSIONAIS DA GUARDA CIVIL METROPOLITANA</w:t>
      </w:r>
      <w:r>
        <w:rPr>
          <w:rFonts w:ascii="Verdana" w:hAnsi="Verdana"/>
          <w:sz w:val="24"/>
          <w:szCs w:val="24"/>
        </w:rPr>
        <w:t xml:space="preserve"> 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Seção I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Do Enquadramento dos Atuais Titulares de Cargos do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Quadro Técnico dos Profissionais da Guarda Civil</w:t>
      </w:r>
      <w:proofErr w:type="gramStart"/>
      <w:r w:rsidR="00D33351">
        <w:rPr>
          <w:rFonts w:ascii="Verdana" w:hAnsi="Verdana"/>
          <w:sz w:val="24"/>
          <w:szCs w:val="24"/>
        </w:rPr>
        <w:t xml:space="preserve"> </w:t>
      </w:r>
      <w:r w:rsidRPr="007964F7">
        <w:rPr>
          <w:rFonts w:ascii="Verdana" w:hAnsi="Verdana"/>
          <w:sz w:val="24"/>
          <w:szCs w:val="24"/>
        </w:rPr>
        <w:t xml:space="preserve"> </w:t>
      </w:r>
      <w:proofErr w:type="gramEnd"/>
      <w:r w:rsidRPr="007964F7">
        <w:rPr>
          <w:rFonts w:ascii="Verdana" w:hAnsi="Verdana"/>
          <w:sz w:val="24"/>
          <w:szCs w:val="24"/>
        </w:rPr>
        <w:t>Metropolitana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Art. 5º Os atuais titulares </w:t>
      </w:r>
      <w:r w:rsidR="00D33351">
        <w:rPr>
          <w:rFonts w:ascii="Verdana" w:hAnsi="Verdana"/>
          <w:sz w:val="24"/>
          <w:szCs w:val="24"/>
        </w:rPr>
        <w:t xml:space="preserve">de cargos de provimento efetivo </w:t>
      </w:r>
      <w:r w:rsidRPr="007964F7">
        <w:rPr>
          <w:rFonts w:ascii="Verdana" w:hAnsi="Verdana"/>
          <w:sz w:val="24"/>
          <w:szCs w:val="24"/>
        </w:rPr>
        <w:t>do Quadro Técnico dos Profissionais da Guarda Civil Metropolitana serão enquadrados na no</w:t>
      </w:r>
      <w:r w:rsidR="00D33351">
        <w:rPr>
          <w:rFonts w:ascii="Verdana" w:hAnsi="Verdana"/>
          <w:sz w:val="24"/>
          <w:szCs w:val="24"/>
        </w:rPr>
        <w:t xml:space="preserve">va situação, mediante opção, de </w:t>
      </w:r>
      <w:r w:rsidRPr="007964F7">
        <w:rPr>
          <w:rFonts w:ascii="Verdana" w:hAnsi="Verdana"/>
          <w:sz w:val="24"/>
          <w:szCs w:val="24"/>
        </w:rPr>
        <w:t>acordo com a referência em que</w:t>
      </w:r>
      <w:r w:rsidR="00D33351">
        <w:rPr>
          <w:rFonts w:ascii="Verdana" w:hAnsi="Verdana"/>
          <w:sz w:val="24"/>
          <w:szCs w:val="24"/>
        </w:rPr>
        <w:t xml:space="preserve"> se encontrar em 30 de abril de </w:t>
      </w:r>
      <w:r w:rsidRPr="007964F7">
        <w:rPr>
          <w:rFonts w:ascii="Verdana" w:hAnsi="Verdana"/>
          <w:sz w:val="24"/>
          <w:szCs w:val="24"/>
        </w:rPr>
        <w:t>2022, mantido o grau, na seguinte conformidade: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 - Nível I: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a) Categoria 1 – Guarda Civil Metropolitano 3ª Classe: de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QTG1 para NQTG1;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b) Categoria 2 – Guarda Civil Metropolitano 2ª Classe: de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QTG2 para NQTG2;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c) Categoria 3 – Guarda Civil Metropolitano 1ª Classe: de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QTG3 para NQTG3;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d) Categoria 4 – Guarda Civil Metropolitano Classe Especial: de QTG4 para NQTG4;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 - Nível II: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a) Categoria 5 – Guarda Civil Metropolitano Classe Distinta: de QTG5 para NQTG5;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b) Categoria 6 – Guarda Civil Metropolitano Subinspetor: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964F7">
        <w:rPr>
          <w:rFonts w:ascii="Verdana" w:hAnsi="Verdana"/>
          <w:sz w:val="24"/>
          <w:szCs w:val="24"/>
        </w:rPr>
        <w:t>de</w:t>
      </w:r>
      <w:proofErr w:type="gramEnd"/>
      <w:r w:rsidRPr="007964F7">
        <w:rPr>
          <w:rFonts w:ascii="Verdana" w:hAnsi="Verdana"/>
          <w:sz w:val="24"/>
          <w:szCs w:val="24"/>
        </w:rPr>
        <w:t xml:space="preserve"> QTG6 para NQTG6;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III - Nível III: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a) Categoria 7 – Guarda Civil Metropolitano Inspetor: de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QTG7 para NQTG7;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b) Categoria 8 – Guarda Civil Metropolitano Inspetor de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Divisão: de QTG8 para NQTG8;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IV – Nível IV: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a) Categoria 9 – Guarda Civil Metropolitano Inspetor de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Agrupamento: de QTG9 para NQTG9;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b) Categoria 10 – Guarda Civil Metropolitano</w:t>
      </w:r>
      <w:proofErr w:type="gramStart"/>
      <w:r w:rsidR="00D33351">
        <w:rPr>
          <w:rFonts w:ascii="Verdana" w:hAnsi="Verdana"/>
          <w:sz w:val="24"/>
          <w:szCs w:val="24"/>
        </w:rPr>
        <w:t xml:space="preserve"> </w:t>
      </w:r>
      <w:r w:rsidRPr="007964F7">
        <w:rPr>
          <w:rFonts w:ascii="Verdana" w:hAnsi="Verdana"/>
          <w:sz w:val="24"/>
          <w:szCs w:val="24"/>
        </w:rPr>
        <w:t xml:space="preserve"> </w:t>
      </w:r>
      <w:proofErr w:type="gramEnd"/>
      <w:r w:rsidRPr="007964F7">
        <w:rPr>
          <w:rFonts w:ascii="Verdana" w:hAnsi="Verdana"/>
          <w:sz w:val="24"/>
          <w:szCs w:val="24"/>
        </w:rPr>
        <w:t>Inspetor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Superintendente: de QTG10 para NQTG10.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1º A opção de que trata o caput deste artigo: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lastRenderedPageBreak/>
        <w:t>I - poderá ser realizada</w:t>
      </w:r>
      <w:r w:rsidR="00D33351">
        <w:rPr>
          <w:rFonts w:ascii="Verdana" w:hAnsi="Verdana"/>
          <w:sz w:val="24"/>
          <w:szCs w:val="24"/>
        </w:rPr>
        <w:t xml:space="preserve"> no prazo de 90 (noventa) dias, </w:t>
      </w:r>
      <w:r w:rsidRPr="007964F7">
        <w:rPr>
          <w:rFonts w:ascii="Verdana" w:hAnsi="Verdana"/>
          <w:sz w:val="24"/>
          <w:szCs w:val="24"/>
        </w:rPr>
        <w:t>contados a partir da publicação desta Lei, adquirindo carát</w:t>
      </w:r>
      <w:r w:rsidR="00D33351">
        <w:rPr>
          <w:rFonts w:ascii="Verdana" w:hAnsi="Verdana"/>
          <w:sz w:val="24"/>
          <w:szCs w:val="24"/>
        </w:rPr>
        <w:t xml:space="preserve">er </w:t>
      </w:r>
      <w:r w:rsidRPr="007964F7">
        <w:rPr>
          <w:rFonts w:ascii="Verdana" w:hAnsi="Verdana"/>
          <w:sz w:val="24"/>
          <w:szCs w:val="24"/>
        </w:rPr>
        <w:t>definitivo e irretratável;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 - implicará a renúncia às vantagens pecuniárias cuja percepção ou incorporação são c</w:t>
      </w:r>
      <w:r w:rsidR="00D33351">
        <w:rPr>
          <w:rFonts w:ascii="Verdana" w:hAnsi="Verdana"/>
          <w:sz w:val="24"/>
          <w:szCs w:val="24"/>
        </w:rPr>
        <w:t xml:space="preserve">onsideradas incompatíveis com o </w:t>
      </w:r>
      <w:r w:rsidRPr="007964F7">
        <w:rPr>
          <w:rFonts w:ascii="Verdana" w:hAnsi="Verdana"/>
          <w:sz w:val="24"/>
          <w:szCs w:val="24"/>
        </w:rPr>
        <w:t>regime de remuneração</w:t>
      </w:r>
      <w:proofErr w:type="gramStart"/>
      <w:r w:rsidR="00D33351">
        <w:rPr>
          <w:rFonts w:ascii="Verdana" w:hAnsi="Verdana"/>
          <w:sz w:val="24"/>
          <w:szCs w:val="24"/>
        </w:rPr>
        <w:t xml:space="preserve"> </w:t>
      </w:r>
      <w:r w:rsidRPr="007964F7">
        <w:rPr>
          <w:rFonts w:ascii="Verdana" w:hAnsi="Verdana"/>
          <w:sz w:val="24"/>
          <w:szCs w:val="24"/>
        </w:rPr>
        <w:t xml:space="preserve"> </w:t>
      </w:r>
      <w:proofErr w:type="gramEnd"/>
      <w:r w:rsidRPr="007964F7">
        <w:rPr>
          <w:rFonts w:ascii="Verdana" w:hAnsi="Verdana"/>
          <w:sz w:val="24"/>
          <w:szCs w:val="24"/>
        </w:rPr>
        <w:t>por subsídio ora instituído.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2º Os servidores que não optarem na forma deste artigo</w:t>
      </w:r>
      <w:r w:rsidR="00D33351">
        <w:rPr>
          <w:rFonts w:ascii="Verdana" w:hAnsi="Verdana"/>
          <w:sz w:val="24"/>
          <w:szCs w:val="24"/>
        </w:rPr>
        <w:t xml:space="preserve"> </w:t>
      </w:r>
      <w:r w:rsidRPr="007964F7">
        <w:rPr>
          <w:rFonts w:ascii="Verdana" w:hAnsi="Verdana"/>
          <w:sz w:val="24"/>
          <w:szCs w:val="24"/>
        </w:rPr>
        <w:t>continuarão</w:t>
      </w:r>
      <w:proofErr w:type="gramStart"/>
      <w:r w:rsidR="00D33351">
        <w:rPr>
          <w:rFonts w:ascii="Verdana" w:hAnsi="Verdana"/>
          <w:sz w:val="24"/>
          <w:szCs w:val="24"/>
        </w:rPr>
        <w:t xml:space="preserve"> </w:t>
      </w:r>
      <w:r w:rsidRPr="007964F7">
        <w:rPr>
          <w:rFonts w:ascii="Verdana" w:hAnsi="Verdana"/>
          <w:sz w:val="24"/>
          <w:szCs w:val="24"/>
        </w:rPr>
        <w:t xml:space="preserve"> </w:t>
      </w:r>
      <w:proofErr w:type="gramEnd"/>
      <w:r w:rsidRPr="007964F7">
        <w:rPr>
          <w:rFonts w:ascii="Verdana" w:hAnsi="Verdana"/>
          <w:sz w:val="24"/>
          <w:szCs w:val="24"/>
        </w:rPr>
        <w:t>recebendo se</w:t>
      </w:r>
      <w:r w:rsidR="00D33351">
        <w:rPr>
          <w:rFonts w:ascii="Verdana" w:hAnsi="Verdana"/>
          <w:sz w:val="24"/>
          <w:szCs w:val="24"/>
        </w:rPr>
        <w:t xml:space="preserve">us vencimentos de acordo com as </w:t>
      </w:r>
      <w:r w:rsidRPr="007964F7">
        <w:rPr>
          <w:rFonts w:ascii="Verdana" w:hAnsi="Verdana"/>
          <w:sz w:val="24"/>
          <w:szCs w:val="24"/>
        </w:rPr>
        <w:t>vigentes Escalas de Padrões de</w:t>
      </w:r>
      <w:r w:rsidR="00D33351">
        <w:rPr>
          <w:rFonts w:ascii="Verdana" w:hAnsi="Verdana"/>
          <w:sz w:val="24"/>
          <w:szCs w:val="24"/>
        </w:rPr>
        <w:t xml:space="preserve"> Vencimentos, nos termos da Lei </w:t>
      </w:r>
      <w:r w:rsidRPr="007964F7">
        <w:rPr>
          <w:rFonts w:ascii="Verdana" w:hAnsi="Verdana"/>
          <w:sz w:val="24"/>
          <w:szCs w:val="24"/>
        </w:rPr>
        <w:t>nº 16.239, de 2015, devidament</w:t>
      </w:r>
      <w:r w:rsidR="00D33351">
        <w:rPr>
          <w:rFonts w:ascii="Verdana" w:hAnsi="Verdana"/>
          <w:sz w:val="24"/>
          <w:szCs w:val="24"/>
        </w:rPr>
        <w:t xml:space="preserve">e reajustados pelas legislações </w:t>
      </w:r>
      <w:r w:rsidRPr="007964F7">
        <w:rPr>
          <w:rFonts w:ascii="Verdana" w:hAnsi="Verdana"/>
          <w:sz w:val="24"/>
          <w:szCs w:val="24"/>
        </w:rPr>
        <w:t>subsequentes, mantido o pagamento da gratificação pela sujeição ao Regime Especial de Trabalho Policial – RETP.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3º As opções serão rea</w:t>
      </w:r>
      <w:r w:rsidR="00D33351">
        <w:rPr>
          <w:rFonts w:ascii="Verdana" w:hAnsi="Verdana"/>
          <w:sz w:val="24"/>
          <w:szCs w:val="24"/>
        </w:rPr>
        <w:t xml:space="preserve">lizadas na unidade de gestão de </w:t>
      </w:r>
      <w:r w:rsidRPr="007964F7">
        <w:rPr>
          <w:rFonts w:ascii="Verdana" w:hAnsi="Verdana"/>
          <w:sz w:val="24"/>
          <w:szCs w:val="24"/>
        </w:rPr>
        <w:t>pessoas da Secretaria Munici</w:t>
      </w:r>
      <w:r w:rsidR="00D33351">
        <w:rPr>
          <w:rFonts w:ascii="Verdana" w:hAnsi="Verdana"/>
          <w:sz w:val="24"/>
          <w:szCs w:val="24"/>
        </w:rPr>
        <w:t xml:space="preserve">pal de Segurança Urbana, com as </w:t>
      </w:r>
      <w:r w:rsidRPr="007964F7">
        <w:rPr>
          <w:rFonts w:ascii="Verdana" w:hAnsi="Verdana"/>
          <w:sz w:val="24"/>
          <w:szCs w:val="24"/>
        </w:rPr>
        <w:t>seguintes atribuições: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 - orientar os servidor</w:t>
      </w:r>
      <w:r w:rsidR="00D33351">
        <w:rPr>
          <w:rFonts w:ascii="Verdana" w:hAnsi="Verdana"/>
          <w:sz w:val="24"/>
          <w:szCs w:val="24"/>
        </w:rPr>
        <w:t xml:space="preserve">es em relação aos procedimentos </w:t>
      </w:r>
      <w:r w:rsidRPr="007964F7">
        <w:rPr>
          <w:rFonts w:ascii="Verdana" w:hAnsi="Verdana"/>
          <w:sz w:val="24"/>
          <w:szCs w:val="24"/>
        </w:rPr>
        <w:t>para a realização das opções;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 - receber as opções, publicar e cadastrar os enquadramentos para produção dos efeitos pecuniários decorrentes.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6º O enquadrament</w:t>
      </w:r>
      <w:r w:rsidR="00D33351">
        <w:rPr>
          <w:rFonts w:ascii="Verdana" w:hAnsi="Verdana"/>
          <w:sz w:val="24"/>
          <w:szCs w:val="24"/>
        </w:rPr>
        <w:t xml:space="preserve">o previsto no art. 5º desta Lei </w:t>
      </w:r>
      <w:r w:rsidRPr="007964F7">
        <w:rPr>
          <w:rFonts w:ascii="Verdana" w:hAnsi="Verdana"/>
          <w:sz w:val="24"/>
          <w:szCs w:val="24"/>
        </w:rPr>
        <w:t>produzirá efeitos a partir de 1º de maio de 2022 e não interromperá a contagem dos</w:t>
      </w:r>
      <w:r w:rsidR="00D33351">
        <w:rPr>
          <w:rFonts w:ascii="Verdana" w:hAnsi="Verdana"/>
          <w:sz w:val="24"/>
          <w:szCs w:val="24"/>
        </w:rPr>
        <w:t xml:space="preserve"> prazos e demais condições para </w:t>
      </w:r>
      <w:r w:rsidRPr="007964F7">
        <w:rPr>
          <w:rFonts w:ascii="Verdana" w:hAnsi="Verdana"/>
          <w:sz w:val="24"/>
          <w:szCs w:val="24"/>
        </w:rPr>
        <w:t xml:space="preserve">fins de promoção horizontal, </w:t>
      </w:r>
      <w:r w:rsidR="00D33351">
        <w:rPr>
          <w:rFonts w:ascii="Verdana" w:hAnsi="Verdana"/>
          <w:sz w:val="24"/>
          <w:szCs w:val="24"/>
        </w:rPr>
        <w:t>progressão, promoção vertical e</w:t>
      </w:r>
      <w:proofErr w:type="gramStart"/>
      <w:r w:rsidR="00D33351">
        <w:rPr>
          <w:rFonts w:ascii="Verdana" w:hAnsi="Verdana"/>
          <w:sz w:val="24"/>
          <w:szCs w:val="24"/>
        </w:rPr>
        <w:t xml:space="preserve">  </w:t>
      </w:r>
      <w:proofErr w:type="gramEnd"/>
      <w:r w:rsidRPr="007964F7">
        <w:rPr>
          <w:rFonts w:ascii="Verdana" w:hAnsi="Verdana"/>
          <w:sz w:val="24"/>
          <w:szCs w:val="24"/>
        </w:rPr>
        <w:t>estágio probatório.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Art. 7º Os atuais titulares </w:t>
      </w:r>
      <w:r w:rsidR="00D33351">
        <w:rPr>
          <w:rFonts w:ascii="Verdana" w:hAnsi="Verdana"/>
          <w:sz w:val="24"/>
          <w:szCs w:val="24"/>
        </w:rPr>
        <w:t xml:space="preserve">de cargos de provimento efetivo </w:t>
      </w:r>
      <w:r w:rsidRPr="007964F7">
        <w:rPr>
          <w:rFonts w:ascii="Verdana" w:hAnsi="Verdana"/>
          <w:sz w:val="24"/>
          <w:szCs w:val="24"/>
        </w:rPr>
        <w:t>enquadrados nos termos deste Capítulo que adquirirem o direito à promoção horizontal ou à p</w:t>
      </w:r>
      <w:r w:rsidR="00D33351">
        <w:rPr>
          <w:rFonts w:ascii="Verdana" w:hAnsi="Verdana"/>
          <w:sz w:val="24"/>
          <w:szCs w:val="24"/>
        </w:rPr>
        <w:t xml:space="preserve">rogressão funcional, no período </w:t>
      </w:r>
      <w:r w:rsidRPr="007964F7">
        <w:rPr>
          <w:rFonts w:ascii="Verdana" w:hAnsi="Verdana"/>
          <w:sz w:val="24"/>
          <w:szCs w:val="24"/>
        </w:rPr>
        <w:t>de 1º de maio de 2022 a 31</w:t>
      </w:r>
      <w:r w:rsidR="00D33351">
        <w:rPr>
          <w:rFonts w:ascii="Verdana" w:hAnsi="Verdana"/>
          <w:sz w:val="24"/>
          <w:szCs w:val="24"/>
        </w:rPr>
        <w:t xml:space="preserve"> de maio de 2022, de acordo com </w:t>
      </w:r>
      <w:r w:rsidRPr="007964F7">
        <w:rPr>
          <w:rFonts w:ascii="Verdana" w:hAnsi="Verdana"/>
          <w:sz w:val="24"/>
          <w:szCs w:val="24"/>
        </w:rPr>
        <w:t>as condições e os critérios est</w:t>
      </w:r>
      <w:r w:rsidR="00D33351">
        <w:rPr>
          <w:rFonts w:ascii="Verdana" w:hAnsi="Verdana"/>
          <w:sz w:val="24"/>
          <w:szCs w:val="24"/>
        </w:rPr>
        <w:t xml:space="preserve">abelecidos na Lei nº 16.239, de </w:t>
      </w:r>
      <w:r w:rsidRPr="007964F7">
        <w:rPr>
          <w:rFonts w:ascii="Verdana" w:hAnsi="Verdana"/>
          <w:sz w:val="24"/>
          <w:szCs w:val="24"/>
        </w:rPr>
        <w:t>2015, e respectivos regulament</w:t>
      </w:r>
      <w:r w:rsidR="00D33351">
        <w:rPr>
          <w:rFonts w:ascii="Verdana" w:hAnsi="Verdana"/>
          <w:sz w:val="24"/>
          <w:szCs w:val="24"/>
        </w:rPr>
        <w:t xml:space="preserve">os, serão enquadrados nos graus </w:t>
      </w:r>
      <w:r w:rsidRPr="007964F7">
        <w:rPr>
          <w:rFonts w:ascii="Verdana" w:hAnsi="Verdana"/>
          <w:sz w:val="24"/>
          <w:szCs w:val="24"/>
        </w:rPr>
        <w:t>e categorias correspondentes a</w:t>
      </w:r>
      <w:r w:rsidR="00D33351">
        <w:rPr>
          <w:rFonts w:ascii="Verdana" w:hAnsi="Verdana"/>
          <w:sz w:val="24"/>
          <w:szCs w:val="24"/>
        </w:rPr>
        <w:t xml:space="preserve"> partir de 1º de junho de 2022, </w:t>
      </w:r>
      <w:r w:rsidRPr="007964F7">
        <w:rPr>
          <w:rFonts w:ascii="Verdana" w:hAnsi="Verdana"/>
          <w:sz w:val="24"/>
          <w:szCs w:val="24"/>
        </w:rPr>
        <w:t xml:space="preserve">observado, para fins de enquadramento horizontal, o </w:t>
      </w:r>
      <w:proofErr w:type="gramStart"/>
      <w:r w:rsidRPr="007964F7">
        <w:rPr>
          <w:rFonts w:ascii="Verdana" w:hAnsi="Verdana"/>
          <w:sz w:val="24"/>
          <w:szCs w:val="24"/>
        </w:rPr>
        <w:t>grau .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8º O enquadramento pr</w:t>
      </w:r>
      <w:r w:rsidR="00D33351">
        <w:rPr>
          <w:rFonts w:ascii="Verdana" w:hAnsi="Verdana"/>
          <w:sz w:val="24"/>
          <w:szCs w:val="24"/>
        </w:rPr>
        <w:t xml:space="preserve">evisto no art. 6º desta Lei não </w:t>
      </w:r>
      <w:r w:rsidRPr="007964F7">
        <w:rPr>
          <w:rFonts w:ascii="Verdana" w:hAnsi="Verdana"/>
          <w:sz w:val="24"/>
          <w:szCs w:val="24"/>
        </w:rPr>
        <w:t>poderá ocasionar decesso no</w:t>
      </w:r>
      <w:r w:rsidR="00D33351">
        <w:rPr>
          <w:rFonts w:ascii="Verdana" w:hAnsi="Verdana"/>
          <w:sz w:val="24"/>
          <w:szCs w:val="24"/>
        </w:rPr>
        <w:t xml:space="preserve"> valor da remuneração percebida </w:t>
      </w:r>
      <w:r w:rsidRPr="007964F7">
        <w:rPr>
          <w:rFonts w:ascii="Verdana" w:hAnsi="Verdana"/>
          <w:sz w:val="24"/>
          <w:szCs w:val="24"/>
        </w:rPr>
        <w:t>pelo servidor, devendo eventual diferença ser paga como subsídio complementar e considerad</w:t>
      </w:r>
      <w:r w:rsidR="00D33351">
        <w:rPr>
          <w:rFonts w:ascii="Verdana" w:hAnsi="Verdana"/>
          <w:sz w:val="24"/>
          <w:szCs w:val="24"/>
        </w:rPr>
        <w:t xml:space="preserve">a para efeitos de aposentadoria </w:t>
      </w:r>
      <w:r w:rsidRPr="007964F7">
        <w:rPr>
          <w:rFonts w:ascii="Verdana" w:hAnsi="Verdana"/>
          <w:sz w:val="24"/>
          <w:szCs w:val="24"/>
        </w:rPr>
        <w:t>e pensão, décimo terceiro salário e férias.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1º Para efeitos do disposto no caput deste artigo, considera-se: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 - remuneração na nova situação: o valor</w:t>
      </w:r>
      <w:r w:rsidR="00D33351">
        <w:rPr>
          <w:rFonts w:ascii="Verdana" w:hAnsi="Verdana"/>
          <w:sz w:val="24"/>
          <w:szCs w:val="24"/>
        </w:rPr>
        <w:t xml:space="preserve"> do símbolo de </w:t>
      </w:r>
      <w:r w:rsidRPr="007964F7">
        <w:rPr>
          <w:rFonts w:ascii="Verdana" w:hAnsi="Verdana"/>
          <w:sz w:val="24"/>
          <w:szCs w:val="24"/>
        </w:rPr>
        <w:t>remuneração por subsídio a</w:t>
      </w:r>
      <w:r w:rsidR="00D33351">
        <w:rPr>
          <w:rFonts w:ascii="Verdana" w:hAnsi="Verdana"/>
          <w:sz w:val="24"/>
          <w:szCs w:val="24"/>
        </w:rPr>
        <w:t xml:space="preserve">pós o enquadramento previsto no </w:t>
      </w:r>
      <w:r w:rsidRPr="007964F7">
        <w:rPr>
          <w:rFonts w:ascii="Verdana" w:hAnsi="Verdana"/>
          <w:sz w:val="24"/>
          <w:szCs w:val="24"/>
        </w:rPr>
        <w:t>art. 6º desta Lei;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II - remuneração atual: o </w:t>
      </w:r>
      <w:r w:rsidR="00D33351">
        <w:rPr>
          <w:rFonts w:ascii="Verdana" w:hAnsi="Verdana"/>
          <w:sz w:val="24"/>
          <w:szCs w:val="24"/>
        </w:rPr>
        <w:t xml:space="preserve">valor das parcelas previstas na </w:t>
      </w:r>
      <w:r w:rsidRPr="007964F7">
        <w:rPr>
          <w:rFonts w:ascii="Verdana" w:hAnsi="Verdana"/>
          <w:sz w:val="24"/>
          <w:szCs w:val="24"/>
        </w:rPr>
        <w:t>legislação vigente ou decorrent</w:t>
      </w:r>
      <w:r w:rsidR="00D33351">
        <w:rPr>
          <w:rFonts w:ascii="Verdana" w:hAnsi="Verdana"/>
          <w:sz w:val="24"/>
          <w:szCs w:val="24"/>
        </w:rPr>
        <w:t xml:space="preserve">e de decisão judicial no dia 30 </w:t>
      </w:r>
      <w:r w:rsidRPr="007964F7">
        <w:rPr>
          <w:rFonts w:ascii="Verdana" w:hAnsi="Verdana"/>
          <w:sz w:val="24"/>
          <w:szCs w:val="24"/>
        </w:rPr>
        <w:t>de abril de 2022, compreendendo: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a) o padrão de vencimentos;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b) a gratificação pela sujeição ao Regime Especial de Trabalho Policial – RETP;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c) a Vantagem de Ordem Pe</w:t>
      </w:r>
      <w:r w:rsidR="00D33351">
        <w:rPr>
          <w:rFonts w:ascii="Verdana" w:hAnsi="Verdana"/>
          <w:sz w:val="24"/>
          <w:szCs w:val="24"/>
        </w:rPr>
        <w:t xml:space="preserve">ssoal – VOP prevista no art. 29 </w:t>
      </w:r>
      <w:r w:rsidRPr="007964F7">
        <w:rPr>
          <w:rFonts w:ascii="Verdana" w:hAnsi="Verdana"/>
          <w:sz w:val="24"/>
          <w:szCs w:val="24"/>
        </w:rPr>
        <w:t>da Lei nº 13.768, de 26 de janeiro de 2004;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lastRenderedPageBreak/>
        <w:t>d) a Vantagem de Ordem Pessoal – VOP prevista no parágrafo único do art. 30 da Lei nº 16.239, de 2015;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e) o adicional por tempo de serviço e a sexta-parte, decorrentes ou não de decisão judicial;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f) a vantagem pessoal</w:t>
      </w:r>
      <w:proofErr w:type="gramStart"/>
      <w:r w:rsidR="00D33351">
        <w:rPr>
          <w:rFonts w:ascii="Verdana" w:hAnsi="Verdana"/>
          <w:sz w:val="24"/>
          <w:szCs w:val="24"/>
        </w:rPr>
        <w:t xml:space="preserve"> </w:t>
      </w:r>
      <w:r w:rsidRPr="007964F7">
        <w:rPr>
          <w:rFonts w:ascii="Verdana" w:hAnsi="Verdana"/>
          <w:sz w:val="24"/>
          <w:szCs w:val="24"/>
        </w:rPr>
        <w:t xml:space="preserve"> </w:t>
      </w:r>
      <w:proofErr w:type="gramEnd"/>
      <w:r w:rsidRPr="007964F7">
        <w:rPr>
          <w:rFonts w:ascii="Verdana" w:hAnsi="Verdana"/>
          <w:sz w:val="24"/>
          <w:szCs w:val="24"/>
        </w:rPr>
        <w:t>nom</w:t>
      </w:r>
      <w:r w:rsidR="00D33351">
        <w:rPr>
          <w:rFonts w:ascii="Verdana" w:hAnsi="Verdana"/>
          <w:sz w:val="24"/>
          <w:szCs w:val="24"/>
        </w:rPr>
        <w:t xml:space="preserve">inalmente identificada prevista </w:t>
      </w:r>
      <w:r w:rsidRPr="007964F7">
        <w:rPr>
          <w:rFonts w:ascii="Verdana" w:hAnsi="Verdana"/>
          <w:sz w:val="24"/>
          <w:szCs w:val="24"/>
        </w:rPr>
        <w:t>no Capítulo VI da Lei nº 17.224, de 31 de outubro de 2019;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g) outras vantagens pecun</w:t>
      </w:r>
      <w:r w:rsidR="00D33351">
        <w:rPr>
          <w:rFonts w:ascii="Verdana" w:hAnsi="Verdana"/>
          <w:sz w:val="24"/>
          <w:szCs w:val="24"/>
        </w:rPr>
        <w:t xml:space="preserve">iárias tornadas permanentes, de </w:t>
      </w:r>
      <w:r w:rsidRPr="007964F7">
        <w:rPr>
          <w:rFonts w:ascii="Verdana" w:hAnsi="Verdana"/>
          <w:sz w:val="24"/>
          <w:szCs w:val="24"/>
        </w:rPr>
        <w:t>caráter pessoal.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2º Sobre a parcela paga a título de subsídio complementar: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 - haverá a incidência da contribuição previdenciária;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 - não incidirão quaisquer vantagens;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III - incidirão reajustes, nos termos da legislação vigente.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9º Para o servidor que</w:t>
      </w:r>
      <w:r w:rsidR="00D33351">
        <w:rPr>
          <w:rFonts w:ascii="Verdana" w:hAnsi="Verdana"/>
          <w:sz w:val="24"/>
          <w:szCs w:val="24"/>
        </w:rPr>
        <w:t xml:space="preserve"> se encontrar afastado, na data </w:t>
      </w:r>
      <w:r w:rsidRPr="007964F7">
        <w:rPr>
          <w:rFonts w:ascii="Verdana" w:hAnsi="Verdana"/>
          <w:sz w:val="24"/>
          <w:szCs w:val="24"/>
        </w:rPr>
        <w:t>da publicação desta Lei, por mo</w:t>
      </w:r>
      <w:r w:rsidR="00D33351">
        <w:rPr>
          <w:rFonts w:ascii="Verdana" w:hAnsi="Verdana"/>
          <w:sz w:val="24"/>
          <w:szCs w:val="24"/>
        </w:rPr>
        <w:t xml:space="preserve">tivo de doença, férias e outros </w:t>
      </w:r>
      <w:r w:rsidRPr="007964F7">
        <w:rPr>
          <w:rFonts w:ascii="Verdana" w:hAnsi="Verdana"/>
          <w:sz w:val="24"/>
          <w:szCs w:val="24"/>
        </w:rPr>
        <w:t>afastamentos previstos em Lei,</w:t>
      </w:r>
      <w:r w:rsidR="00D33351">
        <w:rPr>
          <w:rFonts w:ascii="Verdana" w:hAnsi="Verdana"/>
          <w:sz w:val="24"/>
          <w:szCs w:val="24"/>
        </w:rPr>
        <w:t xml:space="preserve"> o prazo consignado no inciso I </w:t>
      </w:r>
      <w:r w:rsidRPr="007964F7">
        <w:rPr>
          <w:rFonts w:ascii="Verdana" w:hAnsi="Verdana"/>
          <w:sz w:val="24"/>
          <w:szCs w:val="24"/>
        </w:rPr>
        <w:t>do § 1º do art. 5º desta Lei ser</w:t>
      </w:r>
      <w:r w:rsidR="00D33351">
        <w:rPr>
          <w:rFonts w:ascii="Verdana" w:hAnsi="Verdana"/>
          <w:sz w:val="24"/>
          <w:szCs w:val="24"/>
        </w:rPr>
        <w:t xml:space="preserve">á computado a partir da data em </w:t>
      </w:r>
      <w:r w:rsidRPr="007964F7">
        <w:rPr>
          <w:rFonts w:ascii="Verdana" w:hAnsi="Verdana"/>
          <w:sz w:val="24"/>
          <w:szCs w:val="24"/>
        </w:rPr>
        <w:t>que reassumir suas funções, s</w:t>
      </w:r>
      <w:r w:rsidR="00D33351">
        <w:rPr>
          <w:rFonts w:ascii="Verdana" w:hAnsi="Verdana"/>
          <w:sz w:val="24"/>
          <w:szCs w:val="24"/>
        </w:rPr>
        <w:t xml:space="preserve">em prejuízo do direito de opção </w:t>
      </w:r>
      <w:r w:rsidRPr="007964F7">
        <w:rPr>
          <w:rFonts w:ascii="Verdana" w:hAnsi="Verdana"/>
          <w:sz w:val="24"/>
          <w:szCs w:val="24"/>
        </w:rPr>
        <w:t>durante o período de afastamento.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1º A opção formaliz</w:t>
      </w:r>
      <w:r w:rsidR="00D33351">
        <w:rPr>
          <w:rFonts w:ascii="Verdana" w:hAnsi="Verdana"/>
          <w:sz w:val="24"/>
          <w:szCs w:val="24"/>
        </w:rPr>
        <w:t xml:space="preserve">ada após o prazo previsto neste </w:t>
      </w:r>
      <w:r w:rsidRPr="007964F7">
        <w:rPr>
          <w:rFonts w:ascii="Verdana" w:hAnsi="Verdana"/>
          <w:sz w:val="24"/>
          <w:szCs w:val="24"/>
        </w:rPr>
        <w:t>Capítulo produzirá efeitos a partir do prime</w:t>
      </w:r>
      <w:r w:rsidR="00D33351">
        <w:rPr>
          <w:rFonts w:ascii="Verdana" w:hAnsi="Verdana"/>
          <w:sz w:val="24"/>
          <w:szCs w:val="24"/>
        </w:rPr>
        <w:t xml:space="preserve">iro dia do mês </w:t>
      </w:r>
      <w:r w:rsidRPr="007964F7">
        <w:rPr>
          <w:rFonts w:ascii="Verdana" w:hAnsi="Verdana"/>
          <w:sz w:val="24"/>
          <w:szCs w:val="24"/>
        </w:rPr>
        <w:t xml:space="preserve">subsequente ao de sua realização e recairá no símbolo correspondente à referência em que </w:t>
      </w:r>
      <w:r w:rsidR="00D33351">
        <w:rPr>
          <w:rFonts w:ascii="Verdana" w:hAnsi="Verdana"/>
          <w:sz w:val="24"/>
          <w:szCs w:val="24"/>
        </w:rPr>
        <w:t xml:space="preserve">se encontrar o servidor na data </w:t>
      </w:r>
      <w:r w:rsidRPr="007964F7">
        <w:rPr>
          <w:rFonts w:ascii="Verdana" w:hAnsi="Verdana"/>
          <w:sz w:val="24"/>
          <w:szCs w:val="24"/>
        </w:rPr>
        <w:t>da opção.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2º Na hipótese do § 1º des</w:t>
      </w:r>
      <w:r w:rsidR="00D33351">
        <w:rPr>
          <w:rFonts w:ascii="Verdana" w:hAnsi="Verdana"/>
          <w:sz w:val="24"/>
          <w:szCs w:val="24"/>
        </w:rPr>
        <w:t xml:space="preserve">te artigo, para fins de cálculo </w:t>
      </w:r>
      <w:r w:rsidRPr="007964F7">
        <w:rPr>
          <w:rFonts w:ascii="Verdana" w:hAnsi="Verdana"/>
          <w:sz w:val="24"/>
          <w:szCs w:val="24"/>
        </w:rPr>
        <w:t>de eventual subsídio complementar, nos termos do art. 8º desta</w:t>
      </w:r>
      <w:r>
        <w:rPr>
          <w:rFonts w:ascii="Verdana" w:hAnsi="Verdana"/>
          <w:sz w:val="24"/>
          <w:szCs w:val="24"/>
        </w:rPr>
        <w:t xml:space="preserve"> </w:t>
      </w:r>
      <w:r w:rsidRPr="007964F7">
        <w:rPr>
          <w:rFonts w:ascii="Verdana" w:hAnsi="Verdana"/>
          <w:sz w:val="24"/>
          <w:szCs w:val="24"/>
        </w:rPr>
        <w:t>Lei, será considerada como remuneração atual o valor das parcelas previstas na legislação v</w:t>
      </w:r>
      <w:r w:rsidR="00D33351">
        <w:rPr>
          <w:rFonts w:ascii="Verdana" w:hAnsi="Verdana"/>
          <w:sz w:val="24"/>
          <w:szCs w:val="24"/>
        </w:rPr>
        <w:t xml:space="preserve">igente ou decorrente de decisão </w:t>
      </w:r>
      <w:r w:rsidRPr="007964F7">
        <w:rPr>
          <w:rFonts w:ascii="Verdana" w:hAnsi="Verdana"/>
          <w:sz w:val="24"/>
          <w:szCs w:val="24"/>
        </w:rPr>
        <w:t>judicial no mês de realização da opção.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3º O afastamento conc</w:t>
      </w:r>
      <w:r w:rsidR="00D33351">
        <w:rPr>
          <w:rFonts w:ascii="Verdana" w:hAnsi="Verdana"/>
          <w:sz w:val="24"/>
          <w:szCs w:val="24"/>
        </w:rPr>
        <w:t xml:space="preserve">edido após a data da publicação </w:t>
      </w:r>
      <w:r w:rsidRPr="007964F7">
        <w:rPr>
          <w:rFonts w:ascii="Verdana" w:hAnsi="Verdana"/>
          <w:sz w:val="24"/>
          <w:szCs w:val="24"/>
        </w:rPr>
        <w:t xml:space="preserve">desta Lei não interrompe a </w:t>
      </w:r>
      <w:r w:rsidR="00D33351">
        <w:rPr>
          <w:rFonts w:ascii="Verdana" w:hAnsi="Verdana"/>
          <w:sz w:val="24"/>
          <w:szCs w:val="24"/>
        </w:rPr>
        <w:t xml:space="preserve">contagem do prazo consignado no </w:t>
      </w:r>
      <w:r w:rsidRPr="007964F7">
        <w:rPr>
          <w:rFonts w:ascii="Verdana" w:hAnsi="Verdana"/>
          <w:sz w:val="24"/>
          <w:szCs w:val="24"/>
        </w:rPr>
        <w:t>inciso I do § 1º do art. 5º desta Lei, exceto por motivo de doença devidamente reconheci</w:t>
      </w:r>
      <w:r w:rsidR="00D33351">
        <w:rPr>
          <w:rFonts w:ascii="Verdana" w:hAnsi="Verdana"/>
          <w:sz w:val="24"/>
          <w:szCs w:val="24"/>
        </w:rPr>
        <w:t xml:space="preserve">da nos termos da regulamentação </w:t>
      </w:r>
      <w:r w:rsidRPr="007964F7">
        <w:rPr>
          <w:rFonts w:ascii="Verdana" w:hAnsi="Verdana"/>
          <w:sz w:val="24"/>
          <w:szCs w:val="24"/>
        </w:rPr>
        <w:t>vigente.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Seção II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Do Enquadramento do</w:t>
      </w:r>
      <w:r w:rsidR="00D33351">
        <w:rPr>
          <w:rFonts w:ascii="Verdana" w:hAnsi="Verdana"/>
          <w:sz w:val="24"/>
          <w:szCs w:val="24"/>
        </w:rPr>
        <w:t xml:space="preserve">s Ocupantes de Função da Guarda </w:t>
      </w:r>
      <w:r w:rsidRPr="007964F7">
        <w:rPr>
          <w:rFonts w:ascii="Verdana" w:hAnsi="Verdana"/>
          <w:sz w:val="24"/>
          <w:szCs w:val="24"/>
        </w:rPr>
        <w:t>Civil Metropolitano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10. Os atuais servido</w:t>
      </w:r>
      <w:r w:rsidR="00D33351">
        <w:rPr>
          <w:rFonts w:ascii="Verdana" w:hAnsi="Verdana"/>
          <w:sz w:val="24"/>
          <w:szCs w:val="24"/>
        </w:rPr>
        <w:t xml:space="preserve">res admitidos nos termos da Lei </w:t>
      </w:r>
      <w:r w:rsidRPr="007964F7">
        <w:rPr>
          <w:rFonts w:ascii="Verdana" w:hAnsi="Verdana"/>
          <w:sz w:val="24"/>
          <w:szCs w:val="24"/>
        </w:rPr>
        <w:t xml:space="preserve">nº 9.160, de </w:t>
      </w:r>
      <w:proofErr w:type="gramStart"/>
      <w:r w:rsidRPr="007964F7">
        <w:rPr>
          <w:rFonts w:ascii="Verdana" w:hAnsi="Verdana"/>
          <w:sz w:val="24"/>
          <w:szCs w:val="24"/>
        </w:rPr>
        <w:t>3</w:t>
      </w:r>
      <w:proofErr w:type="gramEnd"/>
      <w:r w:rsidRPr="007964F7">
        <w:rPr>
          <w:rFonts w:ascii="Verdana" w:hAnsi="Verdana"/>
          <w:sz w:val="24"/>
          <w:szCs w:val="24"/>
        </w:rPr>
        <w:t xml:space="preserve"> de dezembro de</w:t>
      </w:r>
      <w:r w:rsidR="00D33351">
        <w:rPr>
          <w:rFonts w:ascii="Verdana" w:hAnsi="Verdana"/>
          <w:sz w:val="24"/>
          <w:szCs w:val="24"/>
        </w:rPr>
        <w:t xml:space="preserve"> 1980, na função correspondente </w:t>
      </w:r>
      <w:r w:rsidRPr="007964F7">
        <w:rPr>
          <w:rFonts w:ascii="Verdana" w:hAnsi="Verdana"/>
          <w:sz w:val="24"/>
          <w:szCs w:val="24"/>
        </w:rPr>
        <w:t>ao cargo de Guarda Civil Metro</w:t>
      </w:r>
      <w:r w:rsidR="00D33351">
        <w:rPr>
          <w:rFonts w:ascii="Verdana" w:hAnsi="Verdana"/>
          <w:sz w:val="24"/>
          <w:szCs w:val="24"/>
        </w:rPr>
        <w:t xml:space="preserve">politano, terão sua remuneração </w:t>
      </w:r>
      <w:r w:rsidRPr="007964F7">
        <w:rPr>
          <w:rFonts w:ascii="Verdana" w:hAnsi="Verdana"/>
          <w:sz w:val="24"/>
          <w:szCs w:val="24"/>
        </w:rPr>
        <w:t xml:space="preserve">fixada no símbolo NQTGA, de </w:t>
      </w:r>
      <w:r w:rsidR="00D33351">
        <w:rPr>
          <w:rFonts w:ascii="Verdana" w:hAnsi="Verdana"/>
          <w:sz w:val="24"/>
          <w:szCs w:val="24"/>
        </w:rPr>
        <w:t xml:space="preserve">acordo com o valor constante no </w:t>
      </w:r>
      <w:r w:rsidRPr="007964F7">
        <w:rPr>
          <w:rFonts w:ascii="Verdana" w:hAnsi="Verdana"/>
          <w:sz w:val="24"/>
          <w:szCs w:val="24"/>
        </w:rPr>
        <w:t>Anexo II, Tabela "B", desta Lei</w:t>
      </w:r>
      <w:r w:rsidR="00D33351">
        <w:rPr>
          <w:rFonts w:ascii="Verdana" w:hAnsi="Verdana"/>
          <w:sz w:val="24"/>
          <w:szCs w:val="24"/>
        </w:rPr>
        <w:t xml:space="preserve">, mediante opção, aplicando-se, </w:t>
      </w:r>
      <w:r w:rsidRPr="007964F7">
        <w:rPr>
          <w:rFonts w:ascii="Verdana" w:hAnsi="Verdana"/>
          <w:sz w:val="24"/>
          <w:szCs w:val="24"/>
        </w:rPr>
        <w:t>no que couber, as normas relativas aos servidores efetivos.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Seção III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Servidores não Optantes pelas Referências de Vencimentos</w:t>
      </w:r>
    </w:p>
    <w:p w:rsidR="007964F7" w:rsidRPr="007964F7" w:rsidRDefault="00D33351" w:rsidP="007964F7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Instituídas pela Lei nº 16.239, de 2015 </w:t>
      </w:r>
      <w:r w:rsidR="007964F7" w:rsidRPr="007964F7">
        <w:rPr>
          <w:rFonts w:ascii="Verdana" w:hAnsi="Verdana"/>
          <w:sz w:val="24"/>
          <w:szCs w:val="24"/>
        </w:rPr>
        <w:t>Art. 11. Os atuais titular</w:t>
      </w:r>
      <w:r>
        <w:rPr>
          <w:rFonts w:ascii="Verdana" w:hAnsi="Verdana"/>
          <w:sz w:val="24"/>
          <w:szCs w:val="24"/>
        </w:rPr>
        <w:t xml:space="preserve">es de cargos não optantes pelas </w:t>
      </w:r>
      <w:r w:rsidR="007964F7" w:rsidRPr="007964F7">
        <w:rPr>
          <w:rFonts w:ascii="Verdana" w:hAnsi="Verdana"/>
          <w:sz w:val="24"/>
          <w:szCs w:val="24"/>
        </w:rPr>
        <w:t>referências de vencimentos ins</w:t>
      </w:r>
      <w:r>
        <w:rPr>
          <w:rFonts w:ascii="Verdana" w:hAnsi="Verdana"/>
          <w:sz w:val="24"/>
          <w:szCs w:val="24"/>
        </w:rPr>
        <w:t xml:space="preserve">tituídas pela Lei nº 16.239, de </w:t>
      </w:r>
      <w:r w:rsidR="007964F7" w:rsidRPr="007964F7">
        <w:rPr>
          <w:rFonts w:ascii="Verdana" w:hAnsi="Verdana"/>
          <w:sz w:val="24"/>
          <w:szCs w:val="24"/>
        </w:rPr>
        <w:t>2015, que desejarem optar pel</w:t>
      </w:r>
      <w:r>
        <w:rPr>
          <w:rFonts w:ascii="Verdana" w:hAnsi="Verdana"/>
          <w:sz w:val="24"/>
          <w:szCs w:val="24"/>
        </w:rPr>
        <w:t xml:space="preserve">o regime de subsídio instituído </w:t>
      </w:r>
      <w:r w:rsidR="007964F7" w:rsidRPr="007964F7">
        <w:rPr>
          <w:rFonts w:ascii="Verdana" w:hAnsi="Verdana"/>
          <w:sz w:val="24"/>
          <w:szCs w:val="24"/>
        </w:rPr>
        <w:t>nos termos deste Capítulo,</w:t>
      </w:r>
      <w:r>
        <w:rPr>
          <w:rFonts w:ascii="Verdana" w:hAnsi="Verdana"/>
          <w:sz w:val="24"/>
          <w:szCs w:val="24"/>
        </w:rPr>
        <w:t xml:space="preserve"> deverão realizar previamente a </w:t>
      </w:r>
      <w:r w:rsidR="007964F7" w:rsidRPr="007964F7">
        <w:rPr>
          <w:rFonts w:ascii="Verdana" w:hAnsi="Verdana"/>
          <w:sz w:val="24"/>
          <w:szCs w:val="24"/>
        </w:rPr>
        <w:t>opção prevista na referida Lei</w:t>
      </w:r>
      <w:r>
        <w:rPr>
          <w:rFonts w:ascii="Verdana" w:hAnsi="Verdana"/>
          <w:sz w:val="24"/>
          <w:szCs w:val="24"/>
        </w:rPr>
        <w:t xml:space="preserve">, no qual serão enquadrados nas </w:t>
      </w:r>
      <w:r w:rsidR="007964F7" w:rsidRPr="007964F7">
        <w:rPr>
          <w:rFonts w:ascii="Verdana" w:hAnsi="Verdana"/>
          <w:sz w:val="24"/>
          <w:szCs w:val="24"/>
        </w:rPr>
        <w:lastRenderedPageBreak/>
        <w:t>categorias dos níveis correspondentes, da respectiva carreira, no</w:t>
      </w:r>
      <w:r>
        <w:rPr>
          <w:rFonts w:ascii="Verdana" w:hAnsi="Verdana"/>
          <w:sz w:val="24"/>
          <w:szCs w:val="24"/>
        </w:rPr>
        <w:t xml:space="preserve"> </w:t>
      </w:r>
      <w:r w:rsidR="007964F7" w:rsidRPr="007964F7">
        <w:rPr>
          <w:rFonts w:ascii="Verdana" w:hAnsi="Verdana"/>
          <w:sz w:val="24"/>
          <w:szCs w:val="24"/>
        </w:rPr>
        <w:t>prazo previsto no inciso I do § 1º do art. 5º desta Lei.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Parágrafo único. O enquadramento produzirá efeitos exclusivamente em relação ao disposto no caput deste artigo, observando-se, para tanto, os critério</w:t>
      </w:r>
      <w:r w:rsidR="00D33351">
        <w:rPr>
          <w:rFonts w:ascii="Verdana" w:hAnsi="Verdana"/>
          <w:sz w:val="24"/>
          <w:szCs w:val="24"/>
        </w:rPr>
        <w:t xml:space="preserve">s, as condições e a data-limite </w:t>
      </w:r>
      <w:r w:rsidRPr="007964F7">
        <w:rPr>
          <w:rFonts w:ascii="Verdana" w:hAnsi="Verdana"/>
          <w:sz w:val="24"/>
          <w:szCs w:val="24"/>
        </w:rPr>
        <w:t>da contagem de tempo prevista</w:t>
      </w:r>
      <w:r w:rsidR="00D33351">
        <w:rPr>
          <w:rFonts w:ascii="Verdana" w:hAnsi="Verdana"/>
          <w:sz w:val="24"/>
          <w:szCs w:val="24"/>
        </w:rPr>
        <w:t xml:space="preserve"> na Lei nº 16.239, de 2015, sem </w:t>
      </w:r>
      <w:r w:rsidRPr="007964F7">
        <w:rPr>
          <w:rFonts w:ascii="Verdana" w:hAnsi="Verdana"/>
          <w:sz w:val="24"/>
          <w:szCs w:val="24"/>
        </w:rPr>
        <w:t>produzir efeitos pecuniários.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CAPÍTULO IV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DISPOSIÇÕES SOBRE APOSENTADOS E PENSIONISTAS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12. Os proventos e a</w:t>
      </w:r>
      <w:r w:rsidR="00D33351">
        <w:rPr>
          <w:rFonts w:ascii="Verdana" w:hAnsi="Verdana"/>
          <w:sz w:val="24"/>
          <w:szCs w:val="24"/>
        </w:rPr>
        <w:t xml:space="preserve">s pensões aos quais se aplica a </w:t>
      </w:r>
      <w:r w:rsidRPr="007964F7">
        <w:rPr>
          <w:rFonts w:ascii="Verdana" w:hAnsi="Verdana"/>
          <w:sz w:val="24"/>
          <w:szCs w:val="24"/>
        </w:rPr>
        <w:t>garantia constitucional da parida</w:t>
      </w:r>
      <w:r w:rsidR="00D33351">
        <w:rPr>
          <w:rFonts w:ascii="Verdana" w:hAnsi="Verdana"/>
          <w:sz w:val="24"/>
          <w:szCs w:val="24"/>
        </w:rPr>
        <w:t xml:space="preserve">de serão revistos e fixados, no </w:t>
      </w:r>
      <w:r w:rsidRPr="007964F7">
        <w:rPr>
          <w:rFonts w:ascii="Verdana" w:hAnsi="Verdana"/>
          <w:sz w:val="24"/>
          <w:szCs w:val="24"/>
        </w:rPr>
        <w:t>que couber, na conformidade do</w:t>
      </w:r>
      <w:r w:rsidR="00D33351">
        <w:rPr>
          <w:rFonts w:ascii="Verdana" w:hAnsi="Verdana"/>
          <w:sz w:val="24"/>
          <w:szCs w:val="24"/>
        </w:rPr>
        <w:t xml:space="preserve"> disposto no Capítulo III desta </w:t>
      </w:r>
      <w:r w:rsidRPr="007964F7">
        <w:rPr>
          <w:rFonts w:ascii="Verdana" w:hAnsi="Verdana"/>
          <w:sz w:val="24"/>
          <w:szCs w:val="24"/>
        </w:rPr>
        <w:t>Lei, a qualquer tempo, mediante opção.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1º A opção formalizada ap</w:t>
      </w:r>
      <w:r w:rsidR="00D33351">
        <w:rPr>
          <w:rFonts w:ascii="Verdana" w:hAnsi="Verdana"/>
          <w:sz w:val="24"/>
          <w:szCs w:val="24"/>
        </w:rPr>
        <w:t xml:space="preserve">ós o prazo previsto no Capítulo </w:t>
      </w:r>
      <w:r w:rsidRPr="007964F7">
        <w:rPr>
          <w:rFonts w:ascii="Verdana" w:hAnsi="Verdana"/>
          <w:sz w:val="24"/>
          <w:szCs w:val="24"/>
        </w:rPr>
        <w:t xml:space="preserve">III produzirá efeitos a partir do primeiro dia do mês subsequente ao de sua realização e recairá no símbolo </w:t>
      </w:r>
      <w:r w:rsidR="00D33351">
        <w:rPr>
          <w:rFonts w:ascii="Verdana" w:hAnsi="Verdana"/>
          <w:sz w:val="24"/>
          <w:szCs w:val="24"/>
        </w:rPr>
        <w:t xml:space="preserve">correspondente à </w:t>
      </w:r>
      <w:r w:rsidRPr="007964F7">
        <w:rPr>
          <w:rFonts w:ascii="Verdana" w:hAnsi="Verdana"/>
          <w:sz w:val="24"/>
          <w:szCs w:val="24"/>
        </w:rPr>
        <w:t>referência em que se encontrar o servidor na data da aposentadoria ou da instituição da pensão, mantido o grau.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2º Para efeito do dis</w:t>
      </w:r>
      <w:r w:rsidR="00D33351">
        <w:rPr>
          <w:rFonts w:ascii="Verdana" w:hAnsi="Verdana"/>
          <w:sz w:val="24"/>
          <w:szCs w:val="24"/>
        </w:rPr>
        <w:t xml:space="preserve">posto no art. 8º desta Lei será </w:t>
      </w:r>
      <w:r w:rsidRPr="007964F7">
        <w:rPr>
          <w:rFonts w:ascii="Verdana" w:hAnsi="Verdana"/>
          <w:sz w:val="24"/>
          <w:szCs w:val="24"/>
        </w:rPr>
        <w:t>considerado como remuner</w:t>
      </w:r>
      <w:r w:rsidR="00D33351">
        <w:rPr>
          <w:rFonts w:ascii="Verdana" w:hAnsi="Verdana"/>
          <w:sz w:val="24"/>
          <w:szCs w:val="24"/>
        </w:rPr>
        <w:t xml:space="preserve">ação atual o somatório de todas </w:t>
      </w:r>
      <w:r w:rsidRPr="007964F7">
        <w:rPr>
          <w:rFonts w:ascii="Verdana" w:hAnsi="Verdana"/>
          <w:sz w:val="24"/>
          <w:szCs w:val="24"/>
        </w:rPr>
        <w:t>as rubricas que compõem o</w:t>
      </w:r>
      <w:r w:rsidR="00D33351">
        <w:rPr>
          <w:rFonts w:ascii="Verdana" w:hAnsi="Verdana"/>
          <w:sz w:val="24"/>
          <w:szCs w:val="24"/>
        </w:rPr>
        <w:t xml:space="preserve">s proventos ou pensão, exceto o </w:t>
      </w:r>
      <w:r w:rsidRPr="007964F7">
        <w:rPr>
          <w:rFonts w:ascii="Verdana" w:hAnsi="Verdana"/>
          <w:sz w:val="24"/>
          <w:szCs w:val="24"/>
        </w:rPr>
        <w:t>salário família.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CAPÍTULO V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DA ALTERAÇÃO DE DISPO</w:t>
      </w:r>
      <w:r w:rsidR="00D33351">
        <w:rPr>
          <w:rFonts w:ascii="Verdana" w:hAnsi="Verdana"/>
          <w:sz w:val="24"/>
          <w:szCs w:val="24"/>
        </w:rPr>
        <w:t xml:space="preserve">SITIVOS DAS LEIS Nº 15.363 E Nº </w:t>
      </w:r>
      <w:r w:rsidRPr="007964F7">
        <w:rPr>
          <w:rFonts w:ascii="Verdana" w:hAnsi="Verdana"/>
          <w:sz w:val="24"/>
          <w:szCs w:val="24"/>
        </w:rPr>
        <w:t xml:space="preserve">15.367, AMBAS DE </w:t>
      </w:r>
      <w:proofErr w:type="gramStart"/>
      <w:r w:rsidRPr="007964F7">
        <w:rPr>
          <w:rFonts w:ascii="Verdana" w:hAnsi="Verdana"/>
          <w:sz w:val="24"/>
          <w:szCs w:val="24"/>
        </w:rPr>
        <w:t>2011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13. A Lei nº 15.3</w:t>
      </w:r>
      <w:r w:rsidR="00D33351">
        <w:rPr>
          <w:rFonts w:ascii="Verdana" w:hAnsi="Verdana"/>
          <w:sz w:val="24"/>
          <w:szCs w:val="24"/>
        </w:rPr>
        <w:t xml:space="preserve">63, de 25 de março de 2011, que </w:t>
      </w:r>
      <w:r w:rsidRPr="007964F7">
        <w:rPr>
          <w:rFonts w:ascii="Verdana" w:hAnsi="Verdana"/>
          <w:sz w:val="24"/>
          <w:szCs w:val="24"/>
        </w:rPr>
        <w:t>institui a Gratificação pelo Exercício da Atividade de Mot</w:t>
      </w:r>
      <w:r w:rsidR="00D33351">
        <w:rPr>
          <w:rFonts w:ascii="Verdana" w:hAnsi="Verdana"/>
          <w:sz w:val="24"/>
          <w:szCs w:val="24"/>
        </w:rPr>
        <w:t xml:space="preserve">orista </w:t>
      </w:r>
      <w:r w:rsidRPr="007964F7">
        <w:rPr>
          <w:rFonts w:ascii="Verdana" w:hAnsi="Verdana"/>
          <w:sz w:val="24"/>
          <w:szCs w:val="24"/>
        </w:rPr>
        <w:t>de Viatura Operacional da Guar</w:t>
      </w:r>
      <w:r w:rsidR="00D33351">
        <w:rPr>
          <w:rFonts w:ascii="Verdana" w:hAnsi="Verdana"/>
          <w:sz w:val="24"/>
          <w:szCs w:val="24"/>
        </w:rPr>
        <w:t xml:space="preserve">da Civil Metropolitana, passa a </w:t>
      </w:r>
      <w:r w:rsidRPr="007964F7">
        <w:rPr>
          <w:rFonts w:ascii="Verdana" w:hAnsi="Verdana"/>
          <w:sz w:val="24"/>
          <w:szCs w:val="24"/>
        </w:rPr>
        <w:t>vigorar com as seguintes alterações: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“Art. </w:t>
      </w:r>
      <w:proofErr w:type="gramStart"/>
      <w:r w:rsidRPr="007964F7">
        <w:rPr>
          <w:rFonts w:ascii="Verdana" w:hAnsi="Verdana"/>
          <w:sz w:val="24"/>
          <w:szCs w:val="24"/>
        </w:rPr>
        <w:t>2º ...</w:t>
      </w:r>
      <w:proofErr w:type="gramEnd"/>
      <w:r w:rsidRPr="007964F7">
        <w:rPr>
          <w:rFonts w:ascii="Verdana" w:hAnsi="Verdana"/>
          <w:sz w:val="24"/>
          <w:szCs w:val="24"/>
        </w:rPr>
        <w:t>...................................................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§ 1º A gratificação de </w:t>
      </w:r>
      <w:r w:rsidR="00D33351">
        <w:rPr>
          <w:rFonts w:ascii="Verdana" w:hAnsi="Verdana"/>
          <w:sz w:val="24"/>
          <w:szCs w:val="24"/>
        </w:rPr>
        <w:t xml:space="preserve">que trata esta Lei somente será </w:t>
      </w:r>
      <w:r w:rsidRPr="007964F7">
        <w:rPr>
          <w:rFonts w:ascii="Verdana" w:hAnsi="Verdana"/>
          <w:sz w:val="24"/>
          <w:szCs w:val="24"/>
        </w:rPr>
        <w:t>concedida enquanto pe</w:t>
      </w:r>
      <w:r w:rsidR="00D33351">
        <w:rPr>
          <w:rFonts w:ascii="Verdana" w:hAnsi="Verdana"/>
          <w:sz w:val="24"/>
          <w:szCs w:val="24"/>
        </w:rPr>
        <w:t xml:space="preserve">rdurar o exercício da atividade </w:t>
      </w:r>
      <w:r w:rsidRPr="007964F7">
        <w:rPr>
          <w:rFonts w:ascii="Verdana" w:hAnsi="Verdana"/>
          <w:sz w:val="24"/>
          <w:szCs w:val="24"/>
        </w:rPr>
        <w:t>de motorista de viatura.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2º Será paga a gra</w:t>
      </w:r>
      <w:r w:rsidR="00D33351">
        <w:rPr>
          <w:rFonts w:ascii="Verdana" w:hAnsi="Verdana"/>
          <w:sz w:val="24"/>
          <w:szCs w:val="24"/>
        </w:rPr>
        <w:t xml:space="preserve">tificação ao servidor designado </w:t>
      </w:r>
      <w:r w:rsidRPr="007964F7">
        <w:rPr>
          <w:rFonts w:ascii="Verdana" w:hAnsi="Verdana"/>
          <w:sz w:val="24"/>
          <w:szCs w:val="24"/>
        </w:rPr>
        <w:t>para exercer a ati</w:t>
      </w:r>
      <w:r w:rsidR="00D33351">
        <w:rPr>
          <w:rFonts w:ascii="Verdana" w:hAnsi="Verdana"/>
          <w:sz w:val="24"/>
          <w:szCs w:val="24"/>
        </w:rPr>
        <w:t xml:space="preserve">vidade de motorista por período </w:t>
      </w:r>
      <w:r w:rsidRPr="007964F7">
        <w:rPr>
          <w:rFonts w:ascii="Verdana" w:hAnsi="Verdana"/>
          <w:sz w:val="24"/>
          <w:szCs w:val="24"/>
        </w:rPr>
        <w:t xml:space="preserve">mínimo de 15 (quinze) </w:t>
      </w:r>
      <w:r w:rsidR="00D33351">
        <w:rPr>
          <w:rFonts w:ascii="Verdana" w:hAnsi="Verdana"/>
          <w:sz w:val="24"/>
          <w:szCs w:val="24"/>
        </w:rPr>
        <w:t xml:space="preserve">dias na escala diária, </w:t>
      </w:r>
      <w:proofErr w:type="gramStart"/>
      <w:r w:rsidR="00D33351">
        <w:rPr>
          <w:rFonts w:ascii="Verdana" w:hAnsi="Verdana"/>
          <w:sz w:val="24"/>
          <w:szCs w:val="24"/>
        </w:rPr>
        <w:t>7</w:t>
      </w:r>
      <w:proofErr w:type="gramEnd"/>
      <w:r w:rsidR="00D33351">
        <w:rPr>
          <w:rFonts w:ascii="Verdana" w:hAnsi="Verdana"/>
          <w:sz w:val="24"/>
          <w:szCs w:val="24"/>
        </w:rPr>
        <w:t xml:space="preserve"> (sete) </w:t>
      </w:r>
      <w:r w:rsidRPr="007964F7">
        <w:rPr>
          <w:rFonts w:ascii="Verdana" w:hAnsi="Verdana"/>
          <w:sz w:val="24"/>
          <w:szCs w:val="24"/>
        </w:rPr>
        <w:t>plantões na escala pla</w:t>
      </w:r>
      <w:r w:rsidR="00D33351">
        <w:rPr>
          <w:rFonts w:ascii="Verdana" w:hAnsi="Verdana"/>
          <w:sz w:val="24"/>
          <w:szCs w:val="24"/>
        </w:rPr>
        <w:t xml:space="preserve">ntão no mês, incluindo a Diária </w:t>
      </w:r>
      <w:r w:rsidRPr="007964F7">
        <w:rPr>
          <w:rFonts w:ascii="Verdana" w:hAnsi="Verdana"/>
          <w:sz w:val="24"/>
          <w:szCs w:val="24"/>
        </w:rPr>
        <w:t>Especial Atividade Complementar – DEAC.” (NR)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“Art. 3º A gratificação será paga m</w:t>
      </w:r>
      <w:r w:rsidR="00D33351">
        <w:rPr>
          <w:rFonts w:ascii="Verdana" w:hAnsi="Verdana"/>
          <w:sz w:val="24"/>
          <w:szCs w:val="24"/>
        </w:rPr>
        <w:t xml:space="preserve">ensalmente no percentual de até </w:t>
      </w:r>
      <w:r w:rsidRPr="007964F7">
        <w:rPr>
          <w:rFonts w:ascii="Verdana" w:hAnsi="Verdana"/>
          <w:sz w:val="24"/>
          <w:szCs w:val="24"/>
        </w:rPr>
        <w:t>30% (tr</w:t>
      </w:r>
      <w:r w:rsidR="00D33351">
        <w:rPr>
          <w:rFonts w:ascii="Verdana" w:hAnsi="Verdana"/>
          <w:sz w:val="24"/>
          <w:szCs w:val="24"/>
        </w:rPr>
        <w:t xml:space="preserve">inta por cento) calculada sobre </w:t>
      </w:r>
      <w:r w:rsidRPr="007964F7">
        <w:rPr>
          <w:rFonts w:ascii="Verdana" w:hAnsi="Verdana"/>
          <w:sz w:val="24"/>
          <w:szCs w:val="24"/>
        </w:rPr>
        <w:t xml:space="preserve">o valor de R$ 755,20 </w:t>
      </w:r>
      <w:r w:rsidR="00D33351">
        <w:rPr>
          <w:rFonts w:ascii="Verdana" w:hAnsi="Verdana"/>
          <w:sz w:val="24"/>
          <w:szCs w:val="24"/>
        </w:rPr>
        <w:t>(setecentos e cinquenta e cinco</w:t>
      </w:r>
      <w:proofErr w:type="gramStart"/>
      <w:r w:rsidR="00D33351">
        <w:rPr>
          <w:rFonts w:ascii="Verdana" w:hAnsi="Verdana"/>
          <w:sz w:val="24"/>
          <w:szCs w:val="24"/>
        </w:rPr>
        <w:t xml:space="preserve">  </w:t>
      </w:r>
      <w:proofErr w:type="gramEnd"/>
      <w:r w:rsidRPr="007964F7">
        <w:rPr>
          <w:rFonts w:ascii="Verdana" w:hAnsi="Verdana"/>
          <w:sz w:val="24"/>
          <w:szCs w:val="24"/>
        </w:rPr>
        <w:t>reais e vinte centavos).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964F7">
        <w:rPr>
          <w:rFonts w:ascii="Verdana" w:hAnsi="Verdana"/>
          <w:sz w:val="24"/>
          <w:szCs w:val="24"/>
        </w:rPr>
        <w:t>.........................................................................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2º O valor previsto n</w:t>
      </w:r>
      <w:r w:rsidR="00D33351">
        <w:rPr>
          <w:rFonts w:ascii="Verdana" w:hAnsi="Verdana"/>
          <w:sz w:val="24"/>
          <w:szCs w:val="24"/>
        </w:rPr>
        <w:t xml:space="preserve">o caput deste artigo poderá ser </w:t>
      </w:r>
      <w:r w:rsidRPr="007964F7">
        <w:rPr>
          <w:rFonts w:ascii="Verdana" w:hAnsi="Verdana"/>
          <w:sz w:val="24"/>
          <w:szCs w:val="24"/>
        </w:rPr>
        <w:t>atualizado por decreto, anualmente, mediante disponibilidade orçamentária</w:t>
      </w:r>
      <w:r w:rsidR="00D33351">
        <w:rPr>
          <w:rFonts w:ascii="Verdana" w:hAnsi="Verdana"/>
          <w:sz w:val="24"/>
          <w:szCs w:val="24"/>
        </w:rPr>
        <w:t xml:space="preserve"> e até o limite da variação, no </w:t>
      </w:r>
      <w:r w:rsidRPr="007964F7">
        <w:rPr>
          <w:rFonts w:ascii="Verdana" w:hAnsi="Verdana"/>
          <w:sz w:val="24"/>
          <w:szCs w:val="24"/>
        </w:rPr>
        <w:t xml:space="preserve">período, do Índice de </w:t>
      </w:r>
      <w:r w:rsidR="00D33351">
        <w:rPr>
          <w:rFonts w:ascii="Verdana" w:hAnsi="Verdana"/>
          <w:sz w:val="24"/>
          <w:szCs w:val="24"/>
        </w:rPr>
        <w:t xml:space="preserve">Preços ao Consumidor – IPC FIPE </w:t>
      </w:r>
      <w:r w:rsidRPr="007964F7">
        <w:rPr>
          <w:rFonts w:ascii="Verdana" w:hAnsi="Verdana"/>
          <w:sz w:val="24"/>
          <w:szCs w:val="24"/>
        </w:rPr>
        <w:t>ou outro índice que vier a substituí-lo.” (NR</w:t>
      </w:r>
      <w:proofErr w:type="gramStart"/>
      <w:r w:rsidRPr="007964F7">
        <w:rPr>
          <w:rFonts w:ascii="Verdana" w:hAnsi="Verdana"/>
          <w:sz w:val="24"/>
          <w:szCs w:val="24"/>
        </w:rPr>
        <w:t>)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Art. 14. A Lei nº 15.367, de </w:t>
      </w:r>
      <w:proofErr w:type="gramStart"/>
      <w:r w:rsidRPr="007964F7">
        <w:rPr>
          <w:rFonts w:ascii="Verdana" w:hAnsi="Verdana"/>
          <w:sz w:val="24"/>
          <w:szCs w:val="24"/>
        </w:rPr>
        <w:t>8</w:t>
      </w:r>
      <w:proofErr w:type="gramEnd"/>
      <w:r w:rsidR="00D33351">
        <w:rPr>
          <w:rFonts w:ascii="Verdana" w:hAnsi="Verdana"/>
          <w:sz w:val="24"/>
          <w:szCs w:val="24"/>
        </w:rPr>
        <w:t xml:space="preserve"> de abril de 2011, que institui </w:t>
      </w:r>
      <w:r w:rsidRPr="007964F7">
        <w:rPr>
          <w:rFonts w:ascii="Verdana" w:hAnsi="Verdana"/>
          <w:sz w:val="24"/>
          <w:szCs w:val="24"/>
        </w:rPr>
        <w:t>a Gratificação pelo Exercício de</w:t>
      </w:r>
      <w:r w:rsidR="00D33351">
        <w:rPr>
          <w:rFonts w:ascii="Verdana" w:hAnsi="Verdana"/>
          <w:sz w:val="24"/>
          <w:szCs w:val="24"/>
        </w:rPr>
        <w:t xml:space="preserve"> Função em Regiões Estratégicas </w:t>
      </w:r>
      <w:r w:rsidRPr="007964F7">
        <w:rPr>
          <w:rFonts w:ascii="Verdana" w:hAnsi="Verdana"/>
          <w:sz w:val="24"/>
          <w:szCs w:val="24"/>
        </w:rPr>
        <w:t xml:space="preserve">para a Segurança Urbana, passa a vigorar com </w:t>
      </w:r>
      <w:r w:rsidR="00D33351">
        <w:rPr>
          <w:rFonts w:ascii="Verdana" w:hAnsi="Verdana"/>
          <w:sz w:val="24"/>
          <w:szCs w:val="24"/>
        </w:rPr>
        <w:t xml:space="preserve">a seguinte </w:t>
      </w:r>
      <w:r w:rsidRPr="007964F7">
        <w:rPr>
          <w:rFonts w:ascii="Verdana" w:hAnsi="Verdana"/>
          <w:sz w:val="24"/>
          <w:szCs w:val="24"/>
        </w:rPr>
        <w:t>alteração: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“Art. 3º A gratificação de que trata esta Lei será calculada sobre o valor de R$ 755,20 (setecentos e cinquenta e cinco reais e </w:t>
      </w:r>
      <w:r w:rsidR="00D33351">
        <w:rPr>
          <w:rFonts w:ascii="Verdana" w:hAnsi="Verdana"/>
          <w:sz w:val="24"/>
          <w:szCs w:val="24"/>
        </w:rPr>
        <w:t xml:space="preserve">vinte </w:t>
      </w:r>
      <w:r w:rsidR="00D33351">
        <w:rPr>
          <w:rFonts w:ascii="Verdana" w:hAnsi="Verdana"/>
          <w:sz w:val="24"/>
          <w:szCs w:val="24"/>
        </w:rPr>
        <w:lastRenderedPageBreak/>
        <w:t xml:space="preserve">centavos), em percentuais </w:t>
      </w:r>
      <w:r w:rsidRPr="007964F7">
        <w:rPr>
          <w:rFonts w:ascii="Verdana" w:hAnsi="Verdana"/>
          <w:sz w:val="24"/>
          <w:szCs w:val="24"/>
        </w:rPr>
        <w:t xml:space="preserve">que poderão variar </w:t>
      </w:r>
      <w:r w:rsidR="00D33351">
        <w:rPr>
          <w:rFonts w:ascii="Verdana" w:hAnsi="Verdana"/>
          <w:sz w:val="24"/>
          <w:szCs w:val="24"/>
        </w:rPr>
        <w:t>de 20% (vinte por cento) a 200%</w:t>
      </w:r>
      <w:proofErr w:type="gramStart"/>
      <w:r w:rsidR="00D33351">
        <w:rPr>
          <w:rFonts w:ascii="Verdana" w:hAnsi="Verdana"/>
          <w:sz w:val="24"/>
          <w:szCs w:val="24"/>
        </w:rPr>
        <w:t xml:space="preserve">  </w:t>
      </w:r>
      <w:proofErr w:type="gramEnd"/>
      <w:r w:rsidRPr="007964F7">
        <w:rPr>
          <w:rFonts w:ascii="Verdana" w:hAnsi="Verdana"/>
          <w:sz w:val="24"/>
          <w:szCs w:val="24"/>
        </w:rPr>
        <w:t>(duzentos por cento).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964F7">
        <w:rPr>
          <w:rFonts w:ascii="Verdana" w:hAnsi="Verdana"/>
          <w:sz w:val="24"/>
          <w:szCs w:val="24"/>
        </w:rPr>
        <w:t>.........................................................................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2º O valor previsto n</w:t>
      </w:r>
      <w:r w:rsidR="00D33351">
        <w:rPr>
          <w:rFonts w:ascii="Verdana" w:hAnsi="Verdana"/>
          <w:sz w:val="24"/>
          <w:szCs w:val="24"/>
        </w:rPr>
        <w:t xml:space="preserve">o caput deste artigo poderá ser </w:t>
      </w:r>
      <w:r w:rsidRPr="007964F7">
        <w:rPr>
          <w:rFonts w:ascii="Verdana" w:hAnsi="Verdana"/>
          <w:sz w:val="24"/>
          <w:szCs w:val="24"/>
        </w:rPr>
        <w:t>atualizado por decreto, anualmente, mediante disponibilidade orçamentária</w:t>
      </w:r>
      <w:r w:rsidR="00D33351">
        <w:rPr>
          <w:rFonts w:ascii="Verdana" w:hAnsi="Verdana"/>
          <w:sz w:val="24"/>
          <w:szCs w:val="24"/>
        </w:rPr>
        <w:t xml:space="preserve"> e até o limite da variação, no </w:t>
      </w:r>
      <w:r w:rsidRPr="007964F7">
        <w:rPr>
          <w:rFonts w:ascii="Verdana" w:hAnsi="Verdana"/>
          <w:sz w:val="24"/>
          <w:szCs w:val="24"/>
        </w:rPr>
        <w:t>período, do Índice de P</w:t>
      </w:r>
      <w:r w:rsidR="00D33351">
        <w:rPr>
          <w:rFonts w:ascii="Verdana" w:hAnsi="Verdana"/>
          <w:sz w:val="24"/>
          <w:szCs w:val="24"/>
        </w:rPr>
        <w:t xml:space="preserve">reços ao Consumidor – IPC FIPE </w:t>
      </w:r>
      <w:r w:rsidRPr="007964F7">
        <w:rPr>
          <w:rFonts w:ascii="Verdana" w:hAnsi="Verdana"/>
          <w:sz w:val="24"/>
          <w:szCs w:val="24"/>
        </w:rPr>
        <w:t>ou outro índice que vier a substituí-lo.” (NR</w:t>
      </w:r>
      <w:proofErr w:type="gramStart"/>
      <w:r w:rsidRPr="007964F7">
        <w:rPr>
          <w:rFonts w:ascii="Verdana" w:hAnsi="Verdana"/>
          <w:sz w:val="24"/>
          <w:szCs w:val="24"/>
        </w:rPr>
        <w:t>)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964F7">
        <w:rPr>
          <w:rFonts w:ascii="Verdana" w:hAnsi="Verdana"/>
          <w:sz w:val="24"/>
          <w:szCs w:val="24"/>
        </w:rPr>
        <w:t>CAPÍTULO VI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DA ALTERAÇÃO DE DI</w:t>
      </w:r>
      <w:r w:rsidR="00D33351">
        <w:rPr>
          <w:rFonts w:ascii="Verdana" w:hAnsi="Verdana"/>
          <w:sz w:val="24"/>
          <w:szCs w:val="24"/>
        </w:rPr>
        <w:t xml:space="preserve">SPOSITIVOS DA LEI Nº 16.239, DE </w:t>
      </w:r>
      <w:proofErr w:type="gramStart"/>
      <w:r w:rsidRPr="007964F7">
        <w:rPr>
          <w:rFonts w:ascii="Verdana" w:hAnsi="Verdana"/>
          <w:sz w:val="24"/>
          <w:szCs w:val="24"/>
        </w:rPr>
        <w:t>2015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Art. 15. A Lei nº 16.239, </w:t>
      </w:r>
      <w:r w:rsidR="00D33351">
        <w:rPr>
          <w:rFonts w:ascii="Verdana" w:hAnsi="Verdana"/>
          <w:sz w:val="24"/>
          <w:szCs w:val="24"/>
        </w:rPr>
        <w:t xml:space="preserve">de 2015, passa a vigorar com as </w:t>
      </w:r>
      <w:r w:rsidRPr="007964F7">
        <w:rPr>
          <w:rFonts w:ascii="Verdana" w:hAnsi="Verdana"/>
          <w:sz w:val="24"/>
          <w:szCs w:val="24"/>
        </w:rPr>
        <w:t>seguintes alterações: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“Art. </w:t>
      </w:r>
      <w:proofErr w:type="gramStart"/>
      <w:r w:rsidRPr="007964F7">
        <w:rPr>
          <w:rFonts w:ascii="Verdana" w:hAnsi="Verdana"/>
          <w:sz w:val="24"/>
          <w:szCs w:val="24"/>
        </w:rPr>
        <w:t>6º ...</w:t>
      </w:r>
      <w:proofErr w:type="gramEnd"/>
      <w:r w:rsidRPr="007964F7">
        <w:rPr>
          <w:rFonts w:ascii="Verdana" w:hAnsi="Verdana"/>
          <w:sz w:val="24"/>
          <w:szCs w:val="24"/>
        </w:rPr>
        <w:t>...................................................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 - Nível I, equival</w:t>
      </w:r>
      <w:r w:rsidR="00D33351">
        <w:rPr>
          <w:rFonts w:ascii="Verdana" w:hAnsi="Verdana"/>
          <w:sz w:val="24"/>
          <w:szCs w:val="24"/>
        </w:rPr>
        <w:t xml:space="preserve">ente a 62% (sessenta e dois por </w:t>
      </w:r>
      <w:r w:rsidRPr="007964F7">
        <w:rPr>
          <w:rFonts w:ascii="Verdana" w:hAnsi="Verdana"/>
          <w:sz w:val="24"/>
          <w:szCs w:val="24"/>
        </w:rPr>
        <w:t xml:space="preserve">cento) do efetivo, contendo </w:t>
      </w:r>
      <w:proofErr w:type="gramStart"/>
      <w:r w:rsidRPr="007964F7">
        <w:rPr>
          <w:rFonts w:ascii="Verdana" w:hAnsi="Verdana"/>
          <w:sz w:val="24"/>
          <w:szCs w:val="24"/>
        </w:rPr>
        <w:t>4</w:t>
      </w:r>
      <w:proofErr w:type="gramEnd"/>
      <w:r w:rsidRPr="007964F7">
        <w:rPr>
          <w:rFonts w:ascii="Verdana" w:hAnsi="Verdana"/>
          <w:sz w:val="24"/>
          <w:szCs w:val="24"/>
        </w:rPr>
        <w:t xml:space="preserve"> (quatro) categorias identificadas com os números 1, 2, 3 e 4;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 - Nível II, equivalente a 30% (trinta por cen</w:t>
      </w:r>
      <w:r w:rsidR="00D33351">
        <w:rPr>
          <w:rFonts w:ascii="Verdana" w:hAnsi="Verdana"/>
          <w:sz w:val="24"/>
          <w:szCs w:val="24"/>
        </w:rPr>
        <w:t xml:space="preserve">to) do </w:t>
      </w:r>
      <w:r w:rsidRPr="007964F7">
        <w:rPr>
          <w:rFonts w:ascii="Verdana" w:hAnsi="Verdana"/>
          <w:sz w:val="24"/>
          <w:szCs w:val="24"/>
        </w:rPr>
        <w:t xml:space="preserve">efetivo, contendo </w:t>
      </w:r>
      <w:proofErr w:type="gramStart"/>
      <w:r w:rsidRPr="007964F7">
        <w:rPr>
          <w:rFonts w:ascii="Verdana" w:hAnsi="Verdana"/>
          <w:sz w:val="24"/>
          <w:szCs w:val="24"/>
        </w:rPr>
        <w:t>2</w:t>
      </w:r>
      <w:proofErr w:type="gramEnd"/>
      <w:r w:rsidRPr="007964F7">
        <w:rPr>
          <w:rFonts w:ascii="Verdana" w:hAnsi="Verdana"/>
          <w:sz w:val="24"/>
          <w:szCs w:val="24"/>
        </w:rPr>
        <w:t xml:space="preserve"> (dua</w:t>
      </w:r>
      <w:r w:rsidR="00D33351">
        <w:rPr>
          <w:rFonts w:ascii="Verdana" w:hAnsi="Verdana"/>
          <w:sz w:val="24"/>
          <w:szCs w:val="24"/>
        </w:rPr>
        <w:t xml:space="preserve">s) categorias identificadas com </w:t>
      </w:r>
      <w:r w:rsidRPr="007964F7">
        <w:rPr>
          <w:rFonts w:ascii="Verdana" w:hAnsi="Verdana"/>
          <w:sz w:val="24"/>
          <w:szCs w:val="24"/>
        </w:rPr>
        <w:t>os números 5 e 6;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III - Nível III, equival</w:t>
      </w:r>
      <w:r w:rsidR="00D33351">
        <w:rPr>
          <w:rFonts w:ascii="Verdana" w:hAnsi="Verdana"/>
          <w:sz w:val="24"/>
          <w:szCs w:val="24"/>
        </w:rPr>
        <w:t xml:space="preserve">ente a 7,0% (sete por cento) do </w:t>
      </w:r>
      <w:r w:rsidRPr="007964F7">
        <w:rPr>
          <w:rFonts w:ascii="Verdana" w:hAnsi="Verdana"/>
          <w:sz w:val="24"/>
          <w:szCs w:val="24"/>
        </w:rPr>
        <w:t xml:space="preserve">efetivo, contendo </w:t>
      </w:r>
      <w:proofErr w:type="gramStart"/>
      <w:r w:rsidRPr="007964F7">
        <w:rPr>
          <w:rFonts w:ascii="Verdana" w:hAnsi="Verdana"/>
          <w:sz w:val="24"/>
          <w:szCs w:val="24"/>
        </w:rPr>
        <w:t>2</w:t>
      </w:r>
      <w:proofErr w:type="gramEnd"/>
      <w:r w:rsidRPr="007964F7">
        <w:rPr>
          <w:rFonts w:ascii="Verdana" w:hAnsi="Verdana"/>
          <w:sz w:val="24"/>
          <w:szCs w:val="24"/>
        </w:rPr>
        <w:t xml:space="preserve"> (dua</w:t>
      </w:r>
      <w:r w:rsidR="00D33351">
        <w:rPr>
          <w:rFonts w:ascii="Verdana" w:hAnsi="Verdana"/>
          <w:sz w:val="24"/>
          <w:szCs w:val="24"/>
        </w:rPr>
        <w:t xml:space="preserve">s) categorias identificadas com </w:t>
      </w:r>
      <w:r w:rsidRPr="007964F7">
        <w:rPr>
          <w:rFonts w:ascii="Verdana" w:hAnsi="Verdana"/>
          <w:sz w:val="24"/>
          <w:szCs w:val="24"/>
        </w:rPr>
        <w:t>os números 7 e 8;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IV - Nível IV, equivalente a 1,0% (um por cen</w:t>
      </w:r>
      <w:r w:rsidR="00D33351">
        <w:rPr>
          <w:rFonts w:ascii="Verdana" w:hAnsi="Verdana"/>
          <w:sz w:val="24"/>
          <w:szCs w:val="24"/>
        </w:rPr>
        <w:t xml:space="preserve">to) do </w:t>
      </w:r>
      <w:r w:rsidRPr="007964F7">
        <w:rPr>
          <w:rFonts w:ascii="Verdana" w:hAnsi="Verdana"/>
          <w:sz w:val="24"/>
          <w:szCs w:val="24"/>
        </w:rPr>
        <w:t xml:space="preserve">efetivo, contendo </w:t>
      </w:r>
      <w:proofErr w:type="gramStart"/>
      <w:r w:rsidRPr="007964F7">
        <w:rPr>
          <w:rFonts w:ascii="Verdana" w:hAnsi="Verdana"/>
          <w:sz w:val="24"/>
          <w:szCs w:val="24"/>
        </w:rPr>
        <w:t>2</w:t>
      </w:r>
      <w:proofErr w:type="gramEnd"/>
      <w:r w:rsidRPr="007964F7">
        <w:rPr>
          <w:rFonts w:ascii="Verdana" w:hAnsi="Verdana"/>
          <w:sz w:val="24"/>
          <w:szCs w:val="24"/>
        </w:rPr>
        <w:t xml:space="preserve"> (dua</w:t>
      </w:r>
      <w:r w:rsidR="00D33351">
        <w:rPr>
          <w:rFonts w:ascii="Verdana" w:hAnsi="Verdana"/>
          <w:sz w:val="24"/>
          <w:szCs w:val="24"/>
        </w:rPr>
        <w:t xml:space="preserve">s) categorias identificadas com </w:t>
      </w:r>
      <w:r w:rsidRPr="007964F7">
        <w:rPr>
          <w:rFonts w:ascii="Verdana" w:hAnsi="Verdana"/>
          <w:sz w:val="24"/>
          <w:szCs w:val="24"/>
        </w:rPr>
        <w:t>os números 9 e 10.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1º A partir do exercício de 2023, fica permitida a readequação dos percentuais de efetivo em cada nível, na</w:t>
      </w:r>
      <w:r>
        <w:rPr>
          <w:rFonts w:ascii="Verdana" w:hAnsi="Verdana"/>
          <w:sz w:val="24"/>
          <w:szCs w:val="24"/>
        </w:rPr>
        <w:t xml:space="preserve"> </w:t>
      </w:r>
      <w:r w:rsidRPr="007964F7">
        <w:rPr>
          <w:rFonts w:ascii="Verdana" w:hAnsi="Verdana"/>
          <w:sz w:val="24"/>
          <w:szCs w:val="24"/>
        </w:rPr>
        <w:t>seguinte conformidade: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I - Nível I, equivalente a </w:t>
      </w:r>
      <w:r w:rsidR="00D33351">
        <w:rPr>
          <w:rFonts w:ascii="Verdana" w:hAnsi="Verdana"/>
          <w:sz w:val="24"/>
          <w:szCs w:val="24"/>
        </w:rPr>
        <w:t xml:space="preserve">63% (sessenta e três por cento) </w:t>
      </w:r>
      <w:r w:rsidRPr="007964F7">
        <w:rPr>
          <w:rFonts w:ascii="Verdana" w:hAnsi="Verdana"/>
          <w:sz w:val="24"/>
          <w:szCs w:val="24"/>
        </w:rPr>
        <w:t>do efetivo em 2023; 64</w:t>
      </w:r>
      <w:r w:rsidR="00D33351">
        <w:rPr>
          <w:rFonts w:ascii="Verdana" w:hAnsi="Verdana"/>
          <w:sz w:val="24"/>
          <w:szCs w:val="24"/>
        </w:rPr>
        <w:t xml:space="preserve">% (sessenta e quatro por cento) </w:t>
      </w:r>
      <w:r w:rsidRPr="007964F7">
        <w:rPr>
          <w:rFonts w:ascii="Verdana" w:hAnsi="Verdana"/>
          <w:sz w:val="24"/>
          <w:szCs w:val="24"/>
        </w:rPr>
        <w:t xml:space="preserve">em 2024 e 65% (sessenta </w:t>
      </w:r>
      <w:r w:rsidR="00D33351">
        <w:rPr>
          <w:rFonts w:ascii="Verdana" w:hAnsi="Verdana"/>
          <w:sz w:val="24"/>
          <w:szCs w:val="24"/>
        </w:rPr>
        <w:t xml:space="preserve">e cinco por cento) a partir </w:t>
      </w:r>
      <w:r w:rsidRPr="007964F7">
        <w:rPr>
          <w:rFonts w:ascii="Verdana" w:hAnsi="Verdana"/>
          <w:sz w:val="24"/>
          <w:szCs w:val="24"/>
        </w:rPr>
        <w:t>de 2025;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 - Nível II, equivalente</w:t>
      </w:r>
      <w:r w:rsidR="00D33351">
        <w:rPr>
          <w:rFonts w:ascii="Verdana" w:hAnsi="Verdana"/>
          <w:sz w:val="24"/>
          <w:szCs w:val="24"/>
        </w:rPr>
        <w:t xml:space="preserve"> a 29% (vinte e nove por cento) </w:t>
      </w:r>
      <w:r w:rsidRPr="007964F7">
        <w:rPr>
          <w:rFonts w:ascii="Verdana" w:hAnsi="Verdana"/>
          <w:sz w:val="24"/>
          <w:szCs w:val="24"/>
        </w:rPr>
        <w:t>do efetivo em 2023</w:t>
      </w:r>
      <w:r w:rsidR="00D33351">
        <w:rPr>
          <w:rFonts w:ascii="Verdana" w:hAnsi="Verdana"/>
          <w:sz w:val="24"/>
          <w:szCs w:val="24"/>
        </w:rPr>
        <w:t xml:space="preserve"> e 2024 e 28% (vinte e oito por </w:t>
      </w:r>
      <w:r w:rsidRPr="007964F7">
        <w:rPr>
          <w:rFonts w:ascii="Verdana" w:hAnsi="Verdana"/>
          <w:sz w:val="24"/>
          <w:szCs w:val="24"/>
        </w:rPr>
        <w:t>cento) a partir de 2025;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III - Nível III, equivalente a 7% (sete por cento) do efetivo em 2023 e 6,5% a partir de 2024;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IV - Nível IV, equ</w:t>
      </w:r>
      <w:r w:rsidR="00D33351">
        <w:rPr>
          <w:rFonts w:ascii="Verdana" w:hAnsi="Verdana"/>
          <w:sz w:val="24"/>
          <w:szCs w:val="24"/>
        </w:rPr>
        <w:t xml:space="preserve">ivalente a 1% (um por cento) do </w:t>
      </w:r>
      <w:r w:rsidRPr="007964F7">
        <w:rPr>
          <w:rFonts w:ascii="Verdana" w:hAnsi="Verdana"/>
          <w:sz w:val="24"/>
          <w:szCs w:val="24"/>
        </w:rPr>
        <w:t>efetivo em 2023 e 0,5</w:t>
      </w:r>
      <w:r w:rsidR="00D33351">
        <w:rPr>
          <w:rFonts w:ascii="Verdana" w:hAnsi="Verdana"/>
          <w:sz w:val="24"/>
          <w:szCs w:val="24"/>
        </w:rPr>
        <w:t xml:space="preserve">% (cinco décimos de inteiro por </w:t>
      </w:r>
      <w:r w:rsidRPr="007964F7">
        <w:rPr>
          <w:rFonts w:ascii="Verdana" w:hAnsi="Verdana"/>
          <w:sz w:val="24"/>
          <w:szCs w:val="24"/>
        </w:rPr>
        <w:t>cento) a partir de 2024.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2º Todos os cargos situam-se inicialmente na categoria inicial do re</w:t>
      </w:r>
      <w:r w:rsidR="00D33351">
        <w:rPr>
          <w:rFonts w:ascii="Verdana" w:hAnsi="Verdana"/>
          <w:sz w:val="24"/>
          <w:szCs w:val="24"/>
        </w:rPr>
        <w:t xml:space="preserve">spectivo nível e a ele retornam </w:t>
      </w:r>
      <w:r w:rsidRPr="007964F7">
        <w:rPr>
          <w:rFonts w:ascii="Verdana" w:hAnsi="Verdana"/>
          <w:sz w:val="24"/>
          <w:szCs w:val="24"/>
        </w:rPr>
        <w:t>quando vagos.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3º Se em decorrê</w:t>
      </w:r>
      <w:r w:rsidR="00D33351">
        <w:rPr>
          <w:rFonts w:ascii="Verdana" w:hAnsi="Verdana"/>
          <w:sz w:val="24"/>
          <w:szCs w:val="24"/>
        </w:rPr>
        <w:t xml:space="preserve">ncia da aplicação do percentual </w:t>
      </w:r>
      <w:r w:rsidRPr="007964F7">
        <w:rPr>
          <w:rFonts w:ascii="Verdana" w:hAnsi="Verdana"/>
          <w:sz w:val="24"/>
          <w:szCs w:val="24"/>
        </w:rPr>
        <w:t>previsto no inciso IV d</w:t>
      </w:r>
      <w:r w:rsidR="00D33351">
        <w:rPr>
          <w:rFonts w:ascii="Verdana" w:hAnsi="Verdana"/>
          <w:sz w:val="24"/>
          <w:szCs w:val="24"/>
        </w:rPr>
        <w:t xml:space="preserve">o caput deste artigo vier a ser </w:t>
      </w:r>
      <w:r w:rsidRPr="007964F7">
        <w:rPr>
          <w:rFonts w:ascii="Verdana" w:hAnsi="Verdana"/>
          <w:sz w:val="24"/>
          <w:szCs w:val="24"/>
        </w:rPr>
        <w:t>ultrapassado o limite de cargos previstos para o Nível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IV</w:t>
      </w:r>
      <w:proofErr w:type="gramStart"/>
      <w:r w:rsidRPr="007964F7">
        <w:rPr>
          <w:rFonts w:ascii="Verdana" w:hAnsi="Verdana"/>
          <w:sz w:val="24"/>
          <w:szCs w:val="24"/>
        </w:rPr>
        <w:t>, observar-se-á</w:t>
      </w:r>
      <w:proofErr w:type="gramEnd"/>
      <w:r w:rsidRPr="007964F7">
        <w:rPr>
          <w:rFonts w:ascii="Verdana" w:hAnsi="Verdana"/>
          <w:sz w:val="24"/>
          <w:szCs w:val="24"/>
        </w:rPr>
        <w:t xml:space="preserve"> o seguinte: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I - fica transferido do </w:t>
      </w:r>
      <w:r w:rsidR="00D33351">
        <w:rPr>
          <w:rFonts w:ascii="Verdana" w:hAnsi="Verdana"/>
          <w:sz w:val="24"/>
          <w:szCs w:val="24"/>
        </w:rPr>
        <w:t xml:space="preserve">Nível I para o Nível IV o total </w:t>
      </w:r>
      <w:r w:rsidRPr="007964F7">
        <w:rPr>
          <w:rFonts w:ascii="Verdana" w:hAnsi="Verdana"/>
          <w:sz w:val="24"/>
          <w:szCs w:val="24"/>
        </w:rPr>
        <w:t>de cargos correspondentes que ultrapassar e transformados em cargos do Nível IV;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 - à medida que o</w:t>
      </w:r>
      <w:r w:rsidR="00D33351">
        <w:rPr>
          <w:rFonts w:ascii="Verdana" w:hAnsi="Verdana"/>
          <w:sz w:val="24"/>
          <w:szCs w:val="24"/>
        </w:rPr>
        <w:t xml:space="preserve">correrem vacâncias de cargos do </w:t>
      </w:r>
      <w:r w:rsidRPr="007964F7">
        <w:rPr>
          <w:rFonts w:ascii="Verdana" w:hAnsi="Verdana"/>
          <w:sz w:val="24"/>
          <w:szCs w:val="24"/>
        </w:rPr>
        <w:t>Nível IV, serão esse</w:t>
      </w:r>
      <w:r w:rsidR="00D33351">
        <w:rPr>
          <w:rFonts w:ascii="Verdana" w:hAnsi="Verdana"/>
          <w:sz w:val="24"/>
          <w:szCs w:val="24"/>
        </w:rPr>
        <w:t xml:space="preserve">s automaticamente transformados </w:t>
      </w:r>
      <w:r w:rsidRPr="007964F7">
        <w:rPr>
          <w:rFonts w:ascii="Verdana" w:hAnsi="Verdana"/>
          <w:sz w:val="24"/>
          <w:szCs w:val="24"/>
        </w:rPr>
        <w:t xml:space="preserve">em cargos do Nível </w:t>
      </w:r>
      <w:r w:rsidR="00D33351">
        <w:rPr>
          <w:rFonts w:ascii="Verdana" w:hAnsi="Verdana"/>
          <w:sz w:val="24"/>
          <w:szCs w:val="24"/>
        </w:rPr>
        <w:t xml:space="preserve">I até ser alcançado o limite de </w:t>
      </w:r>
      <w:r w:rsidRPr="007964F7">
        <w:rPr>
          <w:rFonts w:ascii="Verdana" w:hAnsi="Verdana"/>
          <w:sz w:val="24"/>
          <w:szCs w:val="24"/>
        </w:rPr>
        <w:t>cargos legalmente previsto para esse nível.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4º Para os atuais ti</w:t>
      </w:r>
      <w:r w:rsidR="00D33351">
        <w:rPr>
          <w:rFonts w:ascii="Verdana" w:hAnsi="Verdana"/>
          <w:sz w:val="24"/>
          <w:szCs w:val="24"/>
        </w:rPr>
        <w:t xml:space="preserve">tulares de cargos de provimento </w:t>
      </w:r>
      <w:r w:rsidRPr="007964F7">
        <w:rPr>
          <w:rFonts w:ascii="Verdana" w:hAnsi="Verdana"/>
          <w:sz w:val="24"/>
          <w:szCs w:val="24"/>
        </w:rPr>
        <w:t>efetivo do Quadro Técnico dos Profissionais da Guarda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Civil </w:t>
      </w:r>
      <w:proofErr w:type="gramStart"/>
      <w:r w:rsidRPr="007964F7">
        <w:rPr>
          <w:rFonts w:ascii="Verdana" w:hAnsi="Verdana"/>
          <w:sz w:val="24"/>
          <w:szCs w:val="24"/>
        </w:rPr>
        <w:t>Metropolitana não optantes</w:t>
      </w:r>
      <w:proofErr w:type="gramEnd"/>
      <w:r w:rsidRPr="007964F7">
        <w:rPr>
          <w:rFonts w:ascii="Verdana" w:hAnsi="Verdana"/>
          <w:sz w:val="24"/>
          <w:szCs w:val="24"/>
        </w:rPr>
        <w:t>, a promoção horizontal em cada um dos níveis ocorrerá até o grau “H”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964F7">
        <w:rPr>
          <w:rFonts w:ascii="Verdana" w:hAnsi="Verdana"/>
          <w:sz w:val="24"/>
          <w:szCs w:val="24"/>
        </w:rPr>
        <w:lastRenderedPageBreak/>
        <w:t>do</w:t>
      </w:r>
      <w:proofErr w:type="gramEnd"/>
      <w:r w:rsidRPr="007964F7">
        <w:rPr>
          <w:rFonts w:ascii="Verdana" w:hAnsi="Verdana"/>
          <w:sz w:val="24"/>
          <w:szCs w:val="24"/>
        </w:rPr>
        <w:t xml:space="preserve"> Anexo II, Tabela “A” da Lei nº 16.239, de 2015.” (NR)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“Art. 12</w:t>
      </w:r>
      <w:proofErr w:type="gramStart"/>
      <w:r w:rsidRPr="007964F7">
        <w:rPr>
          <w:rFonts w:ascii="Verdana" w:hAnsi="Verdana"/>
          <w:sz w:val="24"/>
          <w:szCs w:val="24"/>
        </w:rPr>
        <w:t>. ...</w:t>
      </w:r>
      <w:proofErr w:type="gramEnd"/>
      <w:r w:rsidRPr="007964F7">
        <w:rPr>
          <w:rFonts w:ascii="Verdana" w:hAnsi="Verdana"/>
          <w:sz w:val="24"/>
          <w:szCs w:val="24"/>
        </w:rPr>
        <w:t>............................................................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§ </w:t>
      </w:r>
      <w:proofErr w:type="gramStart"/>
      <w:r w:rsidRPr="007964F7">
        <w:rPr>
          <w:rFonts w:ascii="Verdana" w:hAnsi="Verdana"/>
          <w:sz w:val="24"/>
          <w:szCs w:val="24"/>
        </w:rPr>
        <w:t>2º ...</w:t>
      </w:r>
      <w:proofErr w:type="gramEnd"/>
      <w:r w:rsidRPr="007964F7">
        <w:rPr>
          <w:rFonts w:ascii="Verdana" w:hAnsi="Verdana"/>
          <w:sz w:val="24"/>
          <w:szCs w:val="24"/>
        </w:rPr>
        <w:t>.................................................................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 - ter idade entre 18 e 30 anos;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964F7">
        <w:rPr>
          <w:rFonts w:ascii="Verdana" w:hAnsi="Verdana"/>
          <w:sz w:val="24"/>
          <w:szCs w:val="24"/>
        </w:rPr>
        <w:t>..................................................................</w:t>
      </w:r>
      <w:proofErr w:type="gramEnd"/>
      <w:r w:rsidRPr="007964F7">
        <w:rPr>
          <w:rFonts w:ascii="Verdana" w:hAnsi="Verdana"/>
          <w:sz w:val="24"/>
          <w:szCs w:val="24"/>
        </w:rPr>
        <w:t xml:space="preserve"> </w:t>
      </w:r>
      <w:proofErr w:type="gramStart"/>
      <w:r w:rsidRPr="007964F7">
        <w:rPr>
          <w:rFonts w:ascii="Verdana" w:hAnsi="Verdana"/>
          <w:sz w:val="24"/>
          <w:szCs w:val="24"/>
        </w:rPr>
        <w:t xml:space="preserve">” </w:t>
      </w:r>
      <w:proofErr w:type="gramEnd"/>
      <w:r w:rsidRPr="007964F7">
        <w:rPr>
          <w:rFonts w:ascii="Verdana" w:hAnsi="Verdana"/>
          <w:sz w:val="24"/>
          <w:szCs w:val="24"/>
        </w:rPr>
        <w:t>(NR)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“Art. 13</w:t>
      </w:r>
      <w:proofErr w:type="gramStart"/>
      <w:r w:rsidRPr="007964F7">
        <w:rPr>
          <w:rFonts w:ascii="Verdana" w:hAnsi="Verdana"/>
          <w:sz w:val="24"/>
          <w:szCs w:val="24"/>
        </w:rPr>
        <w:t>. ...</w:t>
      </w:r>
      <w:proofErr w:type="gramEnd"/>
      <w:r w:rsidRPr="007964F7">
        <w:rPr>
          <w:rFonts w:ascii="Verdana" w:hAnsi="Verdana"/>
          <w:sz w:val="24"/>
          <w:szCs w:val="24"/>
        </w:rPr>
        <w:t>............................................................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6º O servidor aprovado na avaliação especial de desempenho passará, a</w:t>
      </w:r>
      <w:r w:rsidR="00D33351">
        <w:rPr>
          <w:rFonts w:ascii="Verdana" w:hAnsi="Verdana"/>
          <w:sz w:val="24"/>
          <w:szCs w:val="24"/>
        </w:rPr>
        <w:t xml:space="preserve">pós a homologação, da categoria </w:t>
      </w:r>
      <w:r w:rsidRPr="007964F7">
        <w:rPr>
          <w:rFonts w:ascii="Verdana" w:hAnsi="Verdana"/>
          <w:sz w:val="24"/>
          <w:szCs w:val="24"/>
        </w:rPr>
        <w:t>de Guarda Civil Met</w:t>
      </w:r>
      <w:r w:rsidR="00D33351">
        <w:rPr>
          <w:rFonts w:ascii="Verdana" w:hAnsi="Verdana"/>
          <w:sz w:val="24"/>
          <w:szCs w:val="24"/>
        </w:rPr>
        <w:t xml:space="preserve">ropolitano – 3ª Classe – NQTG-1 </w:t>
      </w:r>
      <w:r w:rsidRPr="007964F7">
        <w:rPr>
          <w:rFonts w:ascii="Verdana" w:hAnsi="Verdana"/>
          <w:sz w:val="24"/>
          <w:szCs w:val="24"/>
        </w:rPr>
        <w:t xml:space="preserve">para a categoria de Guarda Civil Metropolitano – </w:t>
      </w:r>
      <w:proofErr w:type="gramStart"/>
      <w:r w:rsidRPr="007964F7">
        <w:rPr>
          <w:rFonts w:ascii="Verdana" w:hAnsi="Verdana"/>
          <w:sz w:val="24"/>
          <w:szCs w:val="24"/>
        </w:rPr>
        <w:t>2ª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Classe – NQTG-2, com efeitos a partir do dia subsequente ao término d</w:t>
      </w:r>
      <w:r w:rsidR="00D33351">
        <w:rPr>
          <w:rFonts w:ascii="Verdana" w:hAnsi="Verdana"/>
          <w:sz w:val="24"/>
          <w:szCs w:val="24"/>
        </w:rPr>
        <w:t xml:space="preserve">o prazo previsto no caput deste </w:t>
      </w:r>
      <w:r w:rsidRPr="007964F7">
        <w:rPr>
          <w:rFonts w:ascii="Verdana" w:hAnsi="Verdana"/>
          <w:sz w:val="24"/>
          <w:szCs w:val="24"/>
        </w:rPr>
        <w:t>artigo.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964F7">
        <w:rPr>
          <w:rFonts w:ascii="Verdana" w:hAnsi="Verdana"/>
          <w:sz w:val="24"/>
          <w:szCs w:val="24"/>
        </w:rPr>
        <w:t>.........................................................................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§ </w:t>
      </w:r>
      <w:proofErr w:type="gramStart"/>
      <w:r w:rsidRPr="007964F7">
        <w:rPr>
          <w:rFonts w:ascii="Verdana" w:hAnsi="Verdana"/>
          <w:sz w:val="24"/>
          <w:szCs w:val="24"/>
        </w:rPr>
        <w:t>9º Durante o estágio probatório é vedado o afastamento nos termos do art. 45 da Lei nº 8.989, de 1979.”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(NR)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“Art. 15</w:t>
      </w:r>
      <w:proofErr w:type="gramStart"/>
      <w:r w:rsidRPr="007964F7">
        <w:rPr>
          <w:rFonts w:ascii="Verdana" w:hAnsi="Verdana"/>
          <w:sz w:val="24"/>
          <w:szCs w:val="24"/>
        </w:rPr>
        <w:t>. ...</w:t>
      </w:r>
      <w:proofErr w:type="gramEnd"/>
      <w:r w:rsidRPr="007964F7">
        <w:rPr>
          <w:rFonts w:ascii="Verdana" w:hAnsi="Verdana"/>
          <w:sz w:val="24"/>
          <w:szCs w:val="24"/>
        </w:rPr>
        <w:t>............................................................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1º Caberá à Unidade de Recursos Humanos da Secretaria Municipal de Se</w:t>
      </w:r>
      <w:r w:rsidR="00D33351">
        <w:rPr>
          <w:rFonts w:ascii="Verdana" w:hAnsi="Verdana"/>
          <w:sz w:val="24"/>
          <w:szCs w:val="24"/>
        </w:rPr>
        <w:t xml:space="preserve">gurança Urbana conferir e </w:t>
      </w:r>
      <w:r w:rsidRPr="007964F7">
        <w:rPr>
          <w:rFonts w:ascii="Verdana" w:hAnsi="Verdana"/>
          <w:sz w:val="24"/>
          <w:szCs w:val="24"/>
        </w:rPr>
        <w:t>ratificar o tempo de efetivo exercício apurado no Sistema Integrado de Gestão de Pessoas – SIGPEC, analisando eventos de fre</w:t>
      </w:r>
      <w:r w:rsidR="00D33351">
        <w:rPr>
          <w:rFonts w:ascii="Verdana" w:hAnsi="Verdana"/>
          <w:sz w:val="24"/>
          <w:szCs w:val="24"/>
        </w:rPr>
        <w:t xml:space="preserve">quência pendentes, para fins da </w:t>
      </w:r>
      <w:r w:rsidRPr="007964F7">
        <w:rPr>
          <w:rFonts w:ascii="Verdana" w:hAnsi="Verdana"/>
          <w:sz w:val="24"/>
          <w:szCs w:val="24"/>
        </w:rPr>
        <w:t>promoção vertical, promoção horizontal e progressão.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2º Para o cálculo do tempo necessário para a aquisição do direito à pr</w:t>
      </w:r>
      <w:r w:rsidR="00D33351">
        <w:rPr>
          <w:rFonts w:ascii="Verdana" w:hAnsi="Verdana"/>
          <w:sz w:val="24"/>
          <w:szCs w:val="24"/>
        </w:rPr>
        <w:t>omoção horizontal, progressão</w:t>
      </w:r>
      <w:proofErr w:type="gramStart"/>
      <w:r w:rsidR="00D33351">
        <w:rPr>
          <w:rFonts w:ascii="Verdana" w:hAnsi="Verdana"/>
          <w:sz w:val="24"/>
          <w:szCs w:val="24"/>
        </w:rPr>
        <w:t xml:space="preserve">  </w:t>
      </w:r>
      <w:proofErr w:type="gramEnd"/>
      <w:r w:rsidR="00D33351">
        <w:rPr>
          <w:rFonts w:ascii="Verdana" w:hAnsi="Verdana"/>
          <w:sz w:val="24"/>
          <w:szCs w:val="24"/>
        </w:rPr>
        <w:t xml:space="preserve">e </w:t>
      </w:r>
      <w:r w:rsidRPr="007964F7">
        <w:rPr>
          <w:rFonts w:ascii="Verdana" w:hAnsi="Verdana"/>
          <w:sz w:val="24"/>
          <w:szCs w:val="24"/>
        </w:rPr>
        <w:t>promoção vertical, os</w:t>
      </w:r>
      <w:r w:rsidR="00D33351">
        <w:rPr>
          <w:rFonts w:ascii="Verdana" w:hAnsi="Verdana"/>
          <w:sz w:val="24"/>
          <w:szCs w:val="24"/>
        </w:rPr>
        <w:t xml:space="preserve"> anos e os meses serão contados </w:t>
      </w:r>
      <w:r w:rsidRPr="007964F7">
        <w:rPr>
          <w:rFonts w:ascii="Verdana" w:hAnsi="Verdana"/>
          <w:sz w:val="24"/>
          <w:szCs w:val="24"/>
        </w:rPr>
        <w:t>dia a dia.” (NR)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“Art. 16. Promoção hori</w:t>
      </w:r>
      <w:r w:rsidR="00D33351">
        <w:rPr>
          <w:rFonts w:ascii="Verdana" w:hAnsi="Verdana"/>
          <w:sz w:val="24"/>
          <w:szCs w:val="24"/>
        </w:rPr>
        <w:t xml:space="preserve">zontal é a passagem do servidor </w:t>
      </w:r>
      <w:r w:rsidRPr="007964F7">
        <w:rPr>
          <w:rFonts w:ascii="Verdana" w:hAnsi="Verdana"/>
          <w:sz w:val="24"/>
          <w:szCs w:val="24"/>
        </w:rPr>
        <w:t>efetivo de um determinado grau para o imediatame</w:t>
      </w:r>
      <w:r w:rsidR="00D33351">
        <w:rPr>
          <w:rFonts w:ascii="Verdana" w:hAnsi="Verdana"/>
          <w:sz w:val="24"/>
          <w:szCs w:val="24"/>
        </w:rPr>
        <w:t xml:space="preserve">nte </w:t>
      </w:r>
      <w:r w:rsidRPr="007964F7">
        <w:rPr>
          <w:rFonts w:ascii="Verdana" w:hAnsi="Verdana"/>
          <w:sz w:val="24"/>
          <w:szCs w:val="24"/>
        </w:rPr>
        <w:t>posterior do mesm</w:t>
      </w:r>
      <w:r w:rsidR="00D33351">
        <w:rPr>
          <w:rFonts w:ascii="Verdana" w:hAnsi="Verdana"/>
          <w:sz w:val="24"/>
          <w:szCs w:val="24"/>
        </w:rPr>
        <w:t xml:space="preserve">o nível e categoria, mediante o </w:t>
      </w:r>
      <w:r w:rsidRPr="007964F7">
        <w:rPr>
          <w:rFonts w:ascii="Verdana" w:hAnsi="Verdana"/>
          <w:sz w:val="24"/>
          <w:szCs w:val="24"/>
        </w:rPr>
        <w:t>cumprimento de, no m</w:t>
      </w:r>
      <w:r w:rsidR="00D33351">
        <w:rPr>
          <w:rFonts w:ascii="Verdana" w:hAnsi="Verdana"/>
          <w:sz w:val="24"/>
          <w:szCs w:val="24"/>
        </w:rPr>
        <w:t xml:space="preserve">ínimo, </w:t>
      </w:r>
      <w:proofErr w:type="gramStart"/>
      <w:r w:rsidR="00D33351">
        <w:rPr>
          <w:rFonts w:ascii="Verdana" w:hAnsi="Verdana"/>
          <w:sz w:val="24"/>
          <w:szCs w:val="24"/>
        </w:rPr>
        <w:t>3</w:t>
      </w:r>
      <w:proofErr w:type="gramEnd"/>
      <w:r w:rsidR="00D33351">
        <w:rPr>
          <w:rFonts w:ascii="Verdana" w:hAnsi="Verdana"/>
          <w:sz w:val="24"/>
          <w:szCs w:val="24"/>
        </w:rPr>
        <w:t xml:space="preserve"> (três) anos de efetivo </w:t>
      </w:r>
      <w:r w:rsidRPr="007964F7">
        <w:rPr>
          <w:rFonts w:ascii="Verdana" w:hAnsi="Verdana"/>
          <w:sz w:val="24"/>
          <w:szCs w:val="24"/>
        </w:rPr>
        <w:t>exercício no grau.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§ 1º Decorrido o prazo </w:t>
      </w:r>
      <w:r w:rsidR="00D33351">
        <w:rPr>
          <w:rFonts w:ascii="Verdana" w:hAnsi="Verdana"/>
          <w:sz w:val="24"/>
          <w:szCs w:val="24"/>
        </w:rPr>
        <w:t xml:space="preserve">previsto no caput deste artigo, </w:t>
      </w:r>
      <w:r w:rsidRPr="007964F7">
        <w:rPr>
          <w:rFonts w:ascii="Verdana" w:hAnsi="Verdana"/>
          <w:sz w:val="24"/>
          <w:szCs w:val="24"/>
        </w:rPr>
        <w:t xml:space="preserve">caberá à Chefia da Unidade de Recursos Humanos </w:t>
      </w:r>
      <w:proofErr w:type="gramStart"/>
      <w:r w:rsidRPr="007964F7">
        <w:rPr>
          <w:rFonts w:ascii="Verdana" w:hAnsi="Verdana"/>
          <w:sz w:val="24"/>
          <w:szCs w:val="24"/>
        </w:rPr>
        <w:t>providenciar</w:t>
      </w:r>
      <w:proofErr w:type="gramEnd"/>
      <w:r w:rsidRPr="007964F7">
        <w:rPr>
          <w:rFonts w:ascii="Verdana" w:hAnsi="Verdana"/>
          <w:sz w:val="24"/>
          <w:szCs w:val="24"/>
        </w:rPr>
        <w:t xml:space="preserve"> e publicar no Diário Oficial da Cidade o respectivo enquadramen</w:t>
      </w:r>
      <w:r w:rsidR="00D33351">
        <w:rPr>
          <w:rFonts w:ascii="Verdana" w:hAnsi="Verdana"/>
          <w:sz w:val="24"/>
          <w:szCs w:val="24"/>
        </w:rPr>
        <w:t xml:space="preserve">to, cadastrando-o para produção </w:t>
      </w:r>
      <w:r w:rsidRPr="007964F7">
        <w:rPr>
          <w:rFonts w:ascii="Verdana" w:hAnsi="Verdana"/>
          <w:sz w:val="24"/>
          <w:szCs w:val="24"/>
        </w:rPr>
        <w:t>dos efeitos pecuniários decorrentes.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2º A Promoção horizo</w:t>
      </w:r>
      <w:r w:rsidR="00D33351">
        <w:rPr>
          <w:rFonts w:ascii="Verdana" w:hAnsi="Verdana"/>
          <w:sz w:val="24"/>
          <w:szCs w:val="24"/>
        </w:rPr>
        <w:t xml:space="preserve">ntal poderá ser condicionada ao </w:t>
      </w:r>
      <w:r w:rsidRPr="007964F7">
        <w:rPr>
          <w:rFonts w:ascii="Verdana" w:hAnsi="Verdana"/>
          <w:sz w:val="24"/>
          <w:szCs w:val="24"/>
        </w:rPr>
        <w:t>resultado da avaliaçã</w:t>
      </w:r>
      <w:r w:rsidR="00D33351">
        <w:rPr>
          <w:rFonts w:ascii="Verdana" w:hAnsi="Verdana"/>
          <w:sz w:val="24"/>
          <w:szCs w:val="24"/>
        </w:rPr>
        <w:t xml:space="preserve">o anual de desempenho, na forma </w:t>
      </w:r>
      <w:r w:rsidRPr="007964F7">
        <w:rPr>
          <w:rFonts w:ascii="Verdana" w:hAnsi="Verdana"/>
          <w:sz w:val="24"/>
          <w:szCs w:val="24"/>
        </w:rPr>
        <w:t>que dispuser o decreto.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§ 3º Enquanto não for </w:t>
      </w:r>
      <w:r w:rsidR="00D33351">
        <w:rPr>
          <w:rFonts w:ascii="Verdana" w:hAnsi="Verdana"/>
          <w:sz w:val="24"/>
          <w:szCs w:val="24"/>
        </w:rPr>
        <w:t xml:space="preserve">publicado o decreto a que alude </w:t>
      </w:r>
      <w:r w:rsidRPr="007964F7">
        <w:rPr>
          <w:rFonts w:ascii="Verdana" w:hAnsi="Verdana"/>
          <w:sz w:val="24"/>
          <w:szCs w:val="24"/>
        </w:rPr>
        <w:t>o § 2º deste artigo a promoção horizontal será processada nos termos do caput deste artigo.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4º Serão consid</w:t>
      </w:r>
      <w:r w:rsidR="00D33351">
        <w:rPr>
          <w:rFonts w:ascii="Verdana" w:hAnsi="Verdana"/>
          <w:sz w:val="24"/>
          <w:szCs w:val="24"/>
        </w:rPr>
        <w:t xml:space="preserve">erados para fins de apuração do </w:t>
      </w:r>
      <w:r w:rsidRPr="007964F7">
        <w:rPr>
          <w:rFonts w:ascii="Verdana" w:hAnsi="Verdana"/>
          <w:sz w:val="24"/>
          <w:szCs w:val="24"/>
        </w:rPr>
        <w:t xml:space="preserve">tempo previsto no caput </w:t>
      </w:r>
      <w:r w:rsidR="00D33351">
        <w:rPr>
          <w:rFonts w:ascii="Verdana" w:hAnsi="Verdana"/>
          <w:sz w:val="24"/>
          <w:szCs w:val="24"/>
        </w:rPr>
        <w:t xml:space="preserve">deste artigo os dias de efetivo </w:t>
      </w:r>
      <w:r w:rsidRPr="007964F7">
        <w:rPr>
          <w:rFonts w:ascii="Verdana" w:hAnsi="Verdana"/>
          <w:sz w:val="24"/>
          <w:szCs w:val="24"/>
        </w:rPr>
        <w:t xml:space="preserve">comparecimento ao </w:t>
      </w:r>
      <w:r w:rsidR="00D33351">
        <w:rPr>
          <w:rFonts w:ascii="Verdana" w:hAnsi="Verdana"/>
          <w:sz w:val="24"/>
          <w:szCs w:val="24"/>
        </w:rPr>
        <w:t xml:space="preserve">trabalho, os períodos relativos </w:t>
      </w:r>
      <w:r w:rsidRPr="007964F7">
        <w:rPr>
          <w:rFonts w:ascii="Verdana" w:hAnsi="Verdana"/>
          <w:sz w:val="24"/>
          <w:szCs w:val="24"/>
        </w:rPr>
        <w:t>aos afastamentos ou l</w:t>
      </w:r>
      <w:r w:rsidR="00D33351">
        <w:rPr>
          <w:rFonts w:ascii="Verdana" w:hAnsi="Verdana"/>
          <w:sz w:val="24"/>
          <w:szCs w:val="24"/>
        </w:rPr>
        <w:t xml:space="preserve">icenças do serviço considerados </w:t>
      </w:r>
      <w:r w:rsidRPr="007964F7">
        <w:rPr>
          <w:rFonts w:ascii="Verdana" w:hAnsi="Verdana"/>
          <w:sz w:val="24"/>
          <w:szCs w:val="24"/>
        </w:rPr>
        <w:t>pela legislação como d</w:t>
      </w:r>
      <w:r w:rsidR="00D33351">
        <w:rPr>
          <w:rFonts w:ascii="Verdana" w:hAnsi="Verdana"/>
          <w:sz w:val="24"/>
          <w:szCs w:val="24"/>
        </w:rPr>
        <w:t xml:space="preserve">e efetivo exercício, bem com as </w:t>
      </w:r>
      <w:r w:rsidRPr="007964F7">
        <w:rPr>
          <w:rFonts w:ascii="Verdana" w:hAnsi="Verdana"/>
          <w:sz w:val="24"/>
          <w:szCs w:val="24"/>
        </w:rPr>
        <w:t>licenças médicas para</w:t>
      </w:r>
      <w:r w:rsidR="00D33351">
        <w:rPr>
          <w:rFonts w:ascii="Verdana" w:hAnsi="Verdana"/>
          <w:sz w:val="24"/>
          <w:szCs w:val="24"/>
        </w:rPr>
        <w:t xml:space="preserve"> tratamento da própria saúde do </w:t>
      </w:r>
      <w:r w:rsidRPr="007964F7">
        <w:rPr>
          <w:rFonts w:ascii="Verdana" w:hAnsi="Verdana"/>
          <w:sz w:val="24"/>
          <w:szCs w:val="24"/>
        </w:rPr>
        <w:t xml:space="preserve">servidor, até o limite de </w:t>
      </w:r>
      <w:proofErr w:type="gramStart"/>
      <w:r w:rsidRPr="007964F7">
        <w:rPr>
          <w:rFonts w:ascii="Verdana" w:hAnsi="Verdana"/>
          <w:sz w:val="24"/>
          <w:szCs w:val="24"/>
        </w:rPr>
        <w:t>6</w:t>
      </w:r>
      <w:proofErr w:type="gramEnd"/>
      <w:r w:rsidRPr="007964F7">
        <w:rPr>
          <w:rFonts w:ascii="Verdana" w:hAnsi="Verdana"/>
          <w:sz w:val="24"/>
          <w:szCs w:val="24"/>
        </w:rPr>
        <w:t xml:space="preserve"> (seis) meses, ainda que descontínuos, durante o período aquisitivo.” (NR)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“Art. 19</w:t>
      </w:r>
      <w:proofErr w:type="gramStart"/>
      <w:r w:rsidRPr="007964F7">
        <w:rPr>
          <w:rFonts w:ascii="Verdana" w:hAnsi="Verdana"/>
          <w:sz w:val="24"/>
          <w:szCs w:val="24"/>
        </w:rPr>
        <w:t>. ...</w:t>
      </w:r>
      <w:proofErr w:type="gramEnd"/>
      <w:r w:rsidRPr="007964F7">
        <w:rPr>
          <w:rFonts w:ascii="Verdana" w:hAnsi="Verdana"/>
          <w:sz w:val="24"/>
          <w:szCs w:val="24"/>
        </w:rPr>
        <w:t>...........................................................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lastRenderedPageBreak/>
        <w:t>VII - conclusão de curso de formação, quando se tratar</w:t>
      </w:r>
      <w:r w:rsidR="00D33351">
        <w:rPr>
          <w:rFonts w:ascii="Verdana" w:hAnsi="Verdana"/>
          <w:sz w:val="24"/>
          <w:szCs w:val="24"/>
        </w:rPr>
        <w:t xml:space="preserve"> </w:t>
      </w:r>
      <w:r w:rsidRPr="007964F7">
        <w:rPr>
          <w:rFonts w:ascii="Verdana" w:hAnsi="Verdana"/>
          <w:sz w:val="24"/>
          <w:szCs w:val="24"/>
        </w:rPr>
        <w:t>de promoção vertical para os Níveis II, III e IV, observados</w:t>
      </w:r>
      <w:proofErr w:type="gramStart"/>
      <w:r w:rsidR="00D33351">
        <w:rPr>
          <w:rFonts w:ascii="Verdana" w:hAnsi="Verdana"/>
          <w:sz w:val="24"/>
          <w:szCs w:val="24"/>
        </w:rPr>
        <w:t xml:space="preserve"> </w:t>
      </w:r>
      <w:r w:rsidRPr="007964F7">
        <w:rPr>
          <w:rFonts w:ascii="Verdana" w:hAnsi="Verdana"/>
          <w:sz w:val="24"/>
          <w:szCs w:val="24"/>
        </w:rPr>
        <w:t xml:space="preserve"> </w:t>
      </w:r>
      <w:proofErr w:type="gramEnd"/>
      <w:r w:rsidRPr="007964F7">
        <w:rPr>
          <w:rFonts w:ascii="Verdana" w:hAnsi="Verdana"/>
          <w:sz w:val="24"/>
          <w:szCs w:val="24"/>
        </w:rPr>
        <w:t>os requisitos e critérios definidos em decreto.”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(NR)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CAPÍTULO VII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DA ALTERAÇÃO DE DI</w:t>
      </w:r>
      <w:r w:rsidR="00067483">
        <w:rPr>
          <w:rFonts w:ascii="Verdana" w:hAnsi="Verdana"/>
          <w:sz w:val="24"/>
          <w:szCs w:val="24"/>
        </w:rPr>
        <w:t xml:space="preserve">SPOSITIVOS DA LEI Nº 17.720, DE </w:t>
      </w:r>
      <w:proofErr w:type="gramStart"/>
      <w:r w:rsidRPr="007964F7">
        <w:rPr>
          <w:rFonts w:ascii="Verdana" w:hAnsi="Verdana"/>
          <w:sz w:val="24"/>
          <w:szCs w:val="24"/>
        </w:rPr>
        <w:t>2021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Art. 16. Os </w:t>
      </w:r>
      <w:proofErr w:type="spellStart"/>
      <w:r w:rsidRPr="007964F7">
        <w:rPr>
          <w:rFonts w:ascii="Verdana" w:hAnsi="Verdana"/>
          <w:sz w:val="24"/>
          <w:szCs w:val="24"/>
        </w:rPr>
        <w:t>arts</w:t>
      </w:r>
      <w:proofErr w:type="spellEnd"/>
      <w:r w:rsidRPr="007964F7">
        <w:rPr>
          <w:rFonts w:ascii="Verdana" w:hAnsi="Verdana"/>
          <w:sz w:val="24"/>
          <w:szCs w:val="24"/>
        </w:rPr>
        <w:t>. 14, 15</w:t>
      </w:r>
      <w:r w:rsidR="00D33351">
        <w:rPr>
          <w:rFonts w:ascii="Verdana" w:hAnsi="Verdana"/>
          <w:sz w:val="24"/>
          <w:szCs w:val="24"/>
        </w:rPr>
        <w:t xml:space="preserve"> e 16 da Lei nº 17.720, de </w:t>
      </w:r>
      <w:proofErr w:type="gramStart"/>
      <w:r w:rsidR="00D33351">
        <w:rPr>
          <w:rFonts w:ascii="Verdana" w:hAnsi="Verdana"/>
          <w:sz w:val="24"/>
          <w:szCs w:val="24"/>
        </w:rPr>
        <w:t>2</w:t>
      </w:r>
      <w:proofErr w:type="gramEnd"/>
      <w:r w:rsidR="00D33351">
        <w:rPr>
          <w:rFonts w:ascii="Verdana" w:hAnsi="Verdana"/>
          <w:sz w:val="24"/>
          <w:szCs w:val="24"/>
        </w:rPr>
        <w:t xml:space="preserve"> de </w:t>
      </w:r>
      <w:r w:rsidRPr="007964F7">
        <w:rPr>
          <w:rFonts w:ascii="Verdana" w:hAnsi="Verdana"/>
          <w:sz w:val="24"/>
          <w:szCs w:val="24"/>
        </w:rPr>
        <w:t>dezembro de 2021, passam a vigorar com a seguinte redação: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964F7">
        <w:rPr>
          <w:rFonts w:ascii="Verdana" w:hAnsi="Verdana"/>
          <w:sz w:val="24"/>
          <w:szCs w:val="24"/>
        </w:rPr>
        <w:t>“Art. 14.</w:t>
      </w:r>
      <w:proofErr w:type="gramEnd"/>
      <w:r w:rsidRPr="007964F7">
        <w:rPr>
          <w:rFonts w:ascii="Verdana" w:hAnsi="Verdana"/>
          <w:sz w:val="24"/>
          <w:szCs w:val="24"/>
        </w:rPr>
        <w:t xml:space="preserve"> Ficam cri</w:t>
      </w:r>
      <w:r w:rsidR="00D33351">
        <w:rPr>
          <w:rFonts w:ascii="Verdana" w:hAnsi="Verdana"/>
          <w:sz w:val="24"/>
          <w:szCs w:val="24"/>
        </w:rPr>
        <w:t xml:space="preserve">ados os cargos de provimento em </w:t>
      </w:r>
      <w:r w:rsidRPr="007964F7">
        <w:rPr>
          <w:rFonts w:ascii="Verdana" w:hAnsi="Verdana"/>
          <w:sz w:val="24"/>
          <w:szCs w:val="24"/>
        </w:rPr>
        <w:t>comissão destinados às</w:t>
      </w:r>
      <w:r w:rsidR="00D33351">
        <w:rPr>
          <w:rFonts w:ascii="Verdana" w:hAnsi="Verdana"/>
          <w:sz w:val="24"/>
          <w:szCs w:val="24"/>
        </w:rPr>
        <w:t xml:space="preserve"> atribuições de direção, chefia </w:t>
      </w:r>
      <w:r w:rsidRPr="007964F7">
        <w:rPr>
          <w:rFonts w:ascii="Verdana" w:hAnsi="Verdana"/>
          <w:sz w:val="24"/>
          <w:szCs w:val="24"/>
        </w:rPr>
        <w:t xml:space="preserve">e assessoramento nos </w:t>
      </w:r>
      <w:r w:rsidR="00D33351">
        <w:rPr>
          <w:rFonts w:ascii="Verdana" w:hAnsi="Verdana"/>
          <w:sz w:val="24"/>
          <w:szCs w:val="24"/>
        </w:rPr>
        <w:t xml:space="preserve">Quadros de Pessoal do Instituto </w:t>
      </w:r>
      <w:r w:rsidRPr="007964F7">
        <w:rPr>
          <w:rFonts w:ascii="Verdana" w:hAnsi="Verdana"/>
          <w:sz w:val="24"/>
          <w:szCs w:val="24"/>
        </w:rPr>
        <w:t xml:space="preserve">de Previdência Municipal – IPREM, do Hospital do Servidor Público Municipal – HSPM, da Fundação </w:t>
      </w:r>
      <w:proofErr w:type="spellStart"/>
      <w:r w:rsidRPr="007964F7">
        <w:rPr>
          <w:rFonts w:ascii="Verdana" w:hAnsi="Verdana"/>
          <w:sz w:val="24"/>
          <w:szCs w:val="24"/>
        </w:rPr>
        <w:t>Theatro</w:t>
      </w:r>
      <w:proofErr w:type="spell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Municipal de São Paulo, Fundação Paulistana de Educação, Tecnologia e Cul</w:t>
      </w:r>
      <w:r w:rsidR="00D33351">
        <w:rPr>
          <w:rFonts w:ascii="Verdana" w:hAnsi="Verdana"/>
          <w:sz w:val="24"/>
          <w:szCs w:val="24"/>
        </w:rPr>
        <w:t xml:space="preserve">tura – Fundação Paulistana e no </w:t>
      </w:r>
      <w:r w:rsidRPr="007964F7">
        <w:rPr>
          <w:rFonts w:ascii="Verdana" w:hAnsi="Verdana"/>
          <w:sz w:val="24"/>
          <w:szCs w:val="24"/>
        </w:rPr>
        <w:t>Serviço Funerário do</w:t>
      </w:r>
      <w:r w:rsidR="00D33351">
        <w:rPr>
          <w:rFonts w:ascii="Verdana" w:hAnsi="Verdana"/>
          <w:sz w:val="24"/>
          <w:szCs w:val="24"/>
        </w:rPr>
        <w:t xml:space="preserve"> Município de São Paulo – SFMSP </w:t>
      </w:r>
      <w:r w:rsidRPr="007964F7">
        <w:rPr>
          <w:rFonts w:ascii="Verdana" w:hAnsi="Verdana"/>
          <w:sz w:val="24"/>
          <w:szCs w:val="24"/>
        </w:rPr>
        <w:t>na conformidade do Anexo IV, Tabelas “A”, “B”, “C”,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“D” e “E” desta Lei, o</w:t>
      </w:r>
      <w:r w:rsidR="00D33351">
        <w:rPr>
          <w:rFonts w:ascii="Verdana" w:hAnsi="Verdana"/>
          <w:sz w:val="24"/>
          <w:szCs w:val="24"/>
        </w:rPr>
        <w:t xml:space="preserve">nde se discriminam os símbolos, </w:t>
      </w:r>
      <w:r w:rsidRPr="007964F7">
        <w:rPr>
          <w:rFonts w:ascii="Verdana" w:hAnsi="Verdana"/>
          <w:sz w:val="24"/>
          <w:szCs w:val="24"/>
        </w:rPr>
        <w:t>quantidade de CDA-un</w:t>
      </w:r>
      <w:r w:rsidR="00D33351">
        <w:rPr>
          <w:rFonts w:ascii="Verdana" w:hAnsi="Verdana"/>
          <w:sz w:val="24"/>
          <w:szCs w:val="24"/>
        </w:rPr>
        <w:t xml:space="preserve">itário por símbolo e quantidade </w:t>
      </w:r>
      <w:r w:rsidRPr="007964F7">
        <w:rPr>
          <w:rFonts w:ascii="Verdana" w:hAnsi="Verdana"/>
          <w:sz w:val="24"/>
          <w:szCs w:val="24"/>
        </w:rPr>
        <w:t>de cargos por símbolo.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964F7">
        <w:rPr>
          <w:rFonts w:ascii="Verdana" w:hAnsi="Verdana"/>
          <w:sz w:val="24"/>
          <w:szCs w:val="24"/>
        </w:rPr>
        <w:t>...................................................................</w:t>
      </w:r>
      <w:proofErr w:type="gramEnd"/>
      <w:r w:rsidRPr="007964F7">
        <w:rPr>
          <w:rFonts w:ascii="Verdana" w:hAnsi="Verdana"/>
          <w:sz w:val="24"/>
          <w:szCs w:val="24"/>
        </w:rPr>
        <w:t xml:space="preserve"> </w:t>
      </w:r>
      <w:proofErr w:type="gramStart"/>
      <w:r w:rsidRPr="007964F7">
        <w:rPr>
          <w:rFonts w:ascii="Verdana" w:hAnsi="Verdana"/>
          <w:sz w:val="24"/>
          <w:szCs w:val="24"/>
        </w:rPr>
        <w:t>”(NR)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End"/>
      <w:r w:rsidRPr="007964F7">
        <w:rPr>
          <w:rFonts w:ascii="Verdana" w:hAnsi="Verdana"/>
          <w:sz w:val="24"/>
          <w:szCs w:val="24"/>
        </w:rPr>
        <w:t>“Art.15</w:t>
      </w:r>
      <w:proofErr w:type="gramStart"/>
      <w:r w:rsidRPr="007964F7">
        <w:rPr>
          <w:rFonts w:ascii="Verdana" w:hAnsi="Verdana"/>
          <w:sz w:val="24"/>
          <w:szCs w:val="24"/>
        </w:rPr>
        <w:t>. ...</w:t>
      </w:r>
      <w:proofErr w:type="gramEnd"/>
      <w:r w:rsidRPr="007964F7">
        <w:rPr>
          <w:rFonts w:ascii="Verdana" w:hAnsi="Verdana"/>
          <w:sz w:val="24"/>
          <w:szCs w:val="24"/>
        </w:rPr>
        <w:t>.............................................................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IV - 40% (quarenta por cento) no Serviço Funerário do</w:t>
      </w:r>
    </w:p>
    <w:p w:rsid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Município</w:t>
      </w:r>
      <w:proofErr w:type="gramStart"/>
      <w:r w:rsidR="00D33351">
        <w:rPr>
          <w:rFonts w:ascii="Verdana" w:hAnsi="Verdana"/>
          <w:sz w:val="24"/>
          <w:szCs w:val="24"/>
        </w:rPr>
        <w:t xml:space="preserve"> </w:t>
      </w:r>
      <w:r w:rsidRPr="007964F7">
        <w:rPr>
          <w:rFonts w:ascii="Verdana" w:hAnsi="Verdana"/>
          <w:sz w:val="24"/>
          <w:szCs w:val="24"/>
        </w:rPr>
        <w:t xml:space="preserve"> </w:t>
      </w:r>
      <w:proofErr w:type="gramEnd"/>
      <w:r w:rsidRPr="007964F7">
        <w:rPr>
          <w:rFonts w:ascii="Verdana" w:hAnsi="Verdana"/>
          <w:sz w:val="24"/>
          <w:szCs w:val="24"/>
        </w:rPr>
        <w:t>de São Paulo – SFMSP.” (NR)</w:t>
      </w:r>
    </w:p>
    <w:p w:rsidR="007964F7" w:rsidRPr="007964F7" w:rsidRDefault="00D33351" w:rsidP="007964F7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“Art.16</w:t>
      </w:r>
      <w:r w:rsidR="007964F7" w:rsidRPr="007964F7">
        <w:rPr>
          <w:rFonts w:ascii="Verdana" w:hAnsi="Verdana"/>
          <w:sz w:val="24"/>
          <w:szCs w:val="24"/>
        </w:rPr>
        <w:t xml:space="preserve"> Serão ext</w:t>
      </w:r>
      <w:r>
        <w:rPr>
          <w:rFonts w:ascii="Verdana" w:hAnsi="Verdana"/>
          <w:sz w:val="24"/>
          <w:szCs w:val="24"/>
        </w:rPr>
        <w:t xml:space="preserve">intos na vacância, no âmbito da </w:t>
      </w:r>
      <w:r w:rsidR="007964F7" w:rsidRPr="007964F7">
        <w:rPr>
          <w:rFonts w:ascii="Verdana" w:hAnsi="Verdana"/>
          <w:sz w:val="24"/>
          <w:szCs w:val="24"/>
        </w:rPr>
        <w:t>Administração Pública M</w:t>
      </w:r>
      <w:r>
        <w:rPr>
          <w:rFonts w:ascii="Verdana" w:hAnsi="Verdana"/>
          <w:sz w:val="24"/>
          <w:szCs w:val="24"/>
        </w:rPr>
        <w:t xml:space="preserve">unicipal Indireta, os cargos de </w:t>
      </w:r>
      <w:r w:rsidR="007964F7" w:rsidRPr="007964F7">
        <w:rPr>
          <w:rFonts w:ascii="Verdana" w:hAnsi="Verdana"/>
          <w:sz w:val="24"/>
          <w:szCs w:val="24"/>
        </w:rPr>
        <w:t>provimento em comissão constantes</w:t>
      </w:r>
      <w:r>
        <w:rPr>
          <w:rFonts w:ascii="Verdana" w:hAnsi="Verdana"/>
          <w:sz w:val="24"/>
          <w:szCs w:val="24"/>
        </w:rPr>
        <w:t xml:space="preserve"> na Tabela “A”, do </w:t>
      </w:r>
      <w:r w:rsidR="007964F7" w:rsidRPr="007964F7">
        <w:rPr>
          <w:rFonts w:ascii="Verdana" w:hAnsi="Verdana"/>
          <w:sz w:val="24"/>
          <w:szCs w:val="24"/>
        </w:rPr>
        <w:t>Anexo I, da Lei nº 15.</w:t>
      </w:r>
      <w:r>
        <w:rPr>
          <w:rFonts w:ascii="Verdana" w:hAnsi="Verdana"/>
          <w:sz w:val="24"/>
          <w:szCs w:val="24"/>
        </w:rPr>
        <w:t xml:space="preserve">380, de 27 de maio de 2011, nos </w:t>
      </w:r>
      <w:r w:rsidR="007964F7" w:rsidRPr="007964F7">
        <w:rPr>
          <w:rFonts w:ascii="Verdana" w:hAnsi="Verdana"/>
          <w:sz w:val="24"/>
          <w:szCs w:val="24"/>
        </w:rPr>
        <w:t>Anexos IV, V, VI e XI da L</w:t>
      </w:r>
      <w:r>
        <w:rPr>
          <w:rFonts w:ascii="Verdana" w:hAnsi="Verdana"/>
          <w:sz w:val="24"/>
          <w:szCs w:val="24"/>
        </w:rPr>
        <w:t xml:space="preserve">ei nº 17.433, de 29 de julho de </w:t>
      </w:r>
      <w:r w:rsidR="007964F7" w:rsidRPr="007964F7">
        <w:rPr>
          <w:rFonts w:ascii="Verdana" w:hAnsi="Verdana"/>
          <w:sz w:val="24"/>
          <w:szCs w:val="24"/>
        </w:rPr>
        <w:t xml:space="preserve">2020, no Quadro de Pessoal do Serviço Funerário </w:t>
      </w:r>
      <w:proofErr w:type="gramStart"/>
      <w:r w:rsidR="007964F7" w:rsidRPr="007964F7">
        <w:rPr>
          <w:rFonts w:ascii="Verdana" w:hAnsi="Verdana"/>
          <w:sz w:val="24"/>
          <w:szCs w:val="24"/>
        </w:rPr>
        <w:t>do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Município de São Paulo.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964F7">
        <w:rPr>
          <w:rFonts w:ascii="Verdana" w:hAnsi="Verdana"/>
          <w:sz w:val="24"/>
          <w:szCs w:val="24"/>
        </w:rPr>
        <w:t>....................................................................</w:t>
      </w:r>
      <w:proofErr w:type="gramEnd"/>
      <w:r w:rsidRPr="007964F7">
        <w:rPr>
          <w:rFonts w:ascii="Verdana" w:hAnsi="Verdana"/>
          <w:sz w:val="24"/>
          <w:szCs w:val="24"/>
        </w:rPr>
        <w:t>”(NR)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CAPÍTULO VIII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DA ALTERAÇÃO DE DI</w:t>
      </w:r>
      <w:r w:rsidR="00D33351">
        <w:rPr>
          <w:rFonts w:ascii="Verdana" w:hAnsi="Verdana"/>
          <w:sz w:val="24"/>
          <w:szCs w:val="24"/>
        </w:rPr>
        <w:t xml:space="preserve">SPOSITIVOS DA LEI Nº 13.858, DE </w:t>
      </w:r>
      <w:proofErr w:type="gramStart"/>
      <w:r w:rsidRPr="007964F7">
        <w:rPr>
          <w:rFonts w:ascii="Verdana" w:hAnsi="Verdana"/>
          <w:sz w:val="24"/>
          <w:szCs w:val="24"/>
        </w:rPr>
        <w:t>2004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17. O § 1º do art. 1º d</w:t>
      </w:r>
      <w:r w:rsidR="00D33351">
        <w:rPr>
          <w:rFonts w:ascii="Verdana" w:hAnsi="Verdana"/>
          <w:sz w:val="24"/>
          <w:szCs w:val="24"/>
        </w:rPr>
        <w:t xml:space="preserve">a Lei nº 13.858, de 25 de junho </w:t>
      </w:r>
      <w:r w:rsidRPr="007964F7">
        <w:rPr>
          <w:rFonts w:ascii="Verdana" w:hAnsi="Verdana"/>
          <w:sz w:val="24"/>
          <w:szCs w:val="24"/>
        </w:rPr>
        <w:t>de 2004, passa a vigorar com a seguinte redação: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“Art. </w:t>
      </w:r>
      <w:proofErr w:type="gramStart"/>
      <w:r w:rsidRPr="007964F7">
        <w:rPr>
          <w:rFonts w:ascii="Verdana" w:hAnsi="Verdana"/>
          <w:sz w:val="24"/>
          <w:szCs w:val="24"/>
        </w:rPr>
        <w:t>1º ...</w:t>
      </w:r>
      <w:proofErr w:type="gramEnd"/>
      <w:r w:rsidRPr="007964F7">
        <w:rPr>
          <w:rFonts w:ascii="Verdana" w:hAnsi="Verdana"/>
          <w:sz w:val="24"/>
          <w:szCs w:val="24"/>
        </w:rPr>
        <w:t>...................................................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1º A gratificação será calculada sobre o Valor do Símbolo CDA-6, constante</w:t>
      </w:r>
      <w:r w:rsidR="00D33351">
        <w:rPr>
          <w:rFonts w:ascii="Verdana" w:hAnsi="Verdana"/>
          <w:sz w:val="24"/>
          <w:szCs w:val="24"/>
        </w:rPr>
        <w:t xml:space="preserve"> do Anexo III da Lei nº 17.708, </w:t>
      </w:r>
      <w:r w:rsidRPr="007964F7">
        <w:rPr>
          <w:rFonts w:ascii="Verdana" w:hAnsi="Verdana"/>
          <w:sz w:val="24"/>
          <w:szCs w:val="24"/>
        </w:rPr>
        <w:t xml:space="preserve">de </w:t>
      </w:r>
      <w:proofErr w:type="gramStart"/>
      <w:r w:rsidRPr="007964F7">
        <w:rPr>
          <w:rFonts w:ascii="Verdana" w:hAnsi="Verdana"/>
          <w:sz w:val="24"/>
          <w:szCs w:val="24"/>
        </w:rPr>
        <w:t>3</w:t>
      </w:r>
      <w:proofErr w:type="gramEnd"/>
      <w:r w:rsidRPr="007964F7">
        <w:rPr>
          <w:rFonts w:ascii="Verdana" w:hAnsi="Verdana"/>
          <w:sz w:val="24"/>
          <w:szCs w:val="24"/>
        </w:rPr>
        <w:t xml:space="preserve"> de novembro de 2021, nos seguintes percentuais: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I - 90% (noventa por cento), aplicável ao Coronel </w:t>
      </w:r>
      <w:proofErr w:type="gramStart"/>
      <w:r w:rsidRPr="007964F7">
        <w:rPr>
          <w:rFonts w:ascii="Verdana" w:hAnsi="Verdana"/>
          <w:sz w:val="24"/>
          <w:szCs w:val="24"/>
        </w:rPr>
        <w:t>e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Tenente-Coronel;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 - 80% (oitenta por cento), aplicável ao Major;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III - 70% (setenta por</w:t>
      </w:r>
      <w:r w:rsidR="00D33351">
        <w:rPr>
          <w:rFonts w:ascii="Verdana" w:hAnsi="Verdana"/>
          <w:sz w:val="24"/>
          <w:szCs w:val="24"/>
        </w:rPr>
        <w:t xml:space="preserve"> cento), aplicável ao Capitão e </w:t>
      </w:r>
      <w:r w:rsidRPr="007964F7">
        <w:rPr>
          <w:rFonts w:ascii="Verdana" w:hAnsi="Verdana"/>
          <w:sz w:val="24"/>
          <w:szCs w:val="24"/>
        </w:rPr>
        <w:t>Tenente;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IV - 60% (sessenta por cento), aplicável ao Subtenente;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V - 50% (cinquenta por cento), aplicável ao Sargento;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VI - 40% (quarenta por cento), aplicável ao Cabo </w:t>
      </w:r>
      <w:proofErr w:type="gramStart"/>
      <w:r w:rsidRPr="007964F7">
        <w:rPr>
          <w:rFonts w:ascii="Verdana" w:hAnsi="Verdana"/>
          <w:sz w:val="24"/>
          <w:szCs w:val="24"/>
        </w:rPr>
        <w:t>e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Soldado.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964F7">
        <w:rPr>
          <w:rFonts w:ascii="Verdana" w:hAnsi="Verdana"/>
          <w:sz w:val="24"/>
          <w:szCs w:val="24"/>
        </w:rPr>
        <w:t>....................................................................</w:t>
      </w:r>
      <w:proofErr w:type="gramEnd"/>
      <w:r w:rsidRPr="007964F7">
        <w:rPr>
          <w:rFonts w:ascii="Verdana" w:hAnsi="Verdana"/>
          <w:sz w:val="24"/>
          <w:szCs w:val="24"/>
        </w:rPr>
        <w:t>”(NR)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CAPÍTULO IX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DA ALTERAÇÃO DE DI</w:t>
      </w:r>
      <w:r w:rsidR="00D33351">
        <w:rPr>
          <w:rFonts w:ascii="Verdana" w:hAnsi="Verdana"/>
          <w:sz w:val="24"/>
          <w:szCs w:val="24"/>
        </w:rPr>
        <w:t xml:space="preserve">SPOSITIVOS DA LEI Nº 16.081, DE </w:t>
      </w:r>
      <w:proofErr w:type="gramStart"/>
      <w:r w:rsidRPr="007964F7">
        <w:rPr>
          <w:rFonts w:ascii="Verdana" w:hAnsi="Verdana"/>
          <w:sz w:val="24"/>
          <w:szCs w:val="24"/>
        </w:rPr>
        <w:t>2014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lastRenderedPageBreak/>
        <w:t xml:space="preserve">Art. 18. Os </w:t>
      </w:r>
      <w:proofErr w:type="spellStart"/>
      <w:r w:rsidRPr="007964F7">
        <w:rPr>
          <w:rFonts w:ascii="Verdana" w:hAnsi="Verdana"/>
          <w:sz w:val="24"/>
          <w:szCs w:val="24"/>
        </w:rPr>
        <w:t>arts</w:t>
      </w:r>
      <w:proofErr w:type="spellEnd"/>
      <w:r w:rsidRPr="007964F7">
        <w:rPr>
          <w:rFonts w:ascii="Verdana" w:hAnsi="Verdana"/>
          <w:sz w:val="24"/>
          <w:szCs w:val="24"/>
        </w:rPr>
        <w:t>. 1º e 4º da Lei nº 16.081, de 30 de s</w:t>
      </w:r>
      <w:r w:rsidR="00D33351">
        <w:rPr>
          <w:rFonts w:ascii="Verdana" w:hAnsi="Verdana"/>
          <w:sz w:val="24"/>
          <w:szCs w:val="24"/>
        </w:rPr>
        <w:t xml:space="preserve">etembro </w:t>
      </w:r>
      <w:r w:rsidRPr="007964F7">
        <w:rPr>
          <w:rFonts w:ascii="Verdana" w:hAnsi="Verdana"/>
          <w:sz w:val="24"/>
          <w:szCs w:val="24"/>
        </w:rPr>
        <w:t>de 2014, passam a vigorar com a seguinte redação: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“Art. </w:t>
      </w:r>
      <w:proofErr w:type="gramStart"/>
      <w:r w:rsidRPr="007964F7">
        <w:rPr>
          <w:rFonts w:ascii="Verdana" w:hAnsi="Verdana"/>
          <w:sz w:val="24"/>
          <w:szCs w:val="24"/>
        </w:rPr>
        <w:t>1º ...</w:t>
      </w:r>
      <w:proofErr w:type="gramEnd"/>
      <w:r w:rsidRPr="007964F7">
        <w:rPr>
          <w:rFonts w:ascii="Verdana" w:hAnsi="Verdana"/>
          <w:sz w:val="24"/>
          <w:szCs w:val="24"/>
        </w:rPr>
        <w:t>...................................................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1º A DEAC corresponde</w:t>
      </w:r>
      <w:r w:rsidR="00D33351">
        <w:rPr>
          <w:rFonts w:ascii="Verdana" w:hAnsi="Verdana"/>
          <w:sz w:val="24"/>
          <w:szCs w:val="24"/>
        </w:rPr>
        <w:t xml:space="preserve"> ao exercício de </w:t>
      </w:r>
      <w:proofErr w:type="gramStart"/>
      <w:r w:rsidR="00D33351">
        <w:rPr>
          <w:rFonts w:ascii="Verdana" w:hAnsi="Verdana"/>
          <w:sz w:val="24"/>
          <w:szCs w:val="24"/>
        </w:rPr>
        <w:t>8</w:t>
      </w:r>
      <w:proofErr w:type="gramEnd"/>
      <w:r w:rsidR="00D33351">
        <w:rPr>
          <w:rFonts w:ascii="Verdana" w:hAnsi="Verdana"/>
          <w:sz w:val="24"/>
          <w:szCs w:val="24"/>
        </w:rPr>
        <w:t xml:space="preserve"> (oito) horas </w:t>
      </w:r>
      <w:r w:rsidRPr="007964F7">
        <w:rPr>
          <w:rFonts w:ascii="Verdana" w:hAnsi="Verdana"/>
          <w:sz w:val="24"/>
          <w:szCs w:val="24"/>
        </w:rPr>
        <w:t>contínuas de ativid</w:t>
      </w:r>
      <w:r w:rsidR="00D33351">
        <w:rPr>
          <w:rFonts w:ascii="Verdana" w:hAnsi="Verdana"/>
          <w:sz w:val="24"/>
          <w:szCs w:val="24"/>
        </w:rPr>
        <w:t xml:space="preserve">ade operacional ou de interesse </w:t>
      </w:r>
      <w:r w:rsidRPr="007964F7">
        <w:rPr>
          <w:rFonts w:ascii="Verdana" w:hAnsi="Verdana"/>
          <w:sz w:val="24"/>
          <w:szCs w:val="24"/>
        </w:rPr>
        <w:t>da administração, fora da jo</w:t>
      </w:r>
      <w:r w:rsidR="00D33351">
        <w:rPr>
          <w:rFonts w:ascii="Verdana" w:hAnsi="Verdana"/>
          <w:sz w:val="24"/>
          <w:szCs w:val="24"/>
        </w:rPr>
        <w:t xml:space="preserve">rnada normal de trabalho </w:t>
      </w:r>
      <w:r w:rsidRPr="007964F7">
        <w:rPr>
          <w:rFonts w:ascii="Verdana" w:hAnsi="Verdana"/>
          <w:sz w:val="24"/>
          <w:szCs w:val="24"/>
        </w:rPr>
        <w:t>a que está submetido</w:t>
      </w:r>
      <w:r w:rsidR="00D33351">
        <w:rPr>
          <w:rFonts w:ascii="Verdana" w:hAnsi="Verdana"/>
          <w:sz w:val="24"/>
          <w:szCs w:val="24"/>
        </w:rPr>
        <w:t xml:space="preserve"> o servidor, observado o limite </w:t>
      </w:r>
      <w:r w:rsidRPr="007964F7">
        <w:rPr>
          <w:rFonts w:ascii="Verdana" w:hAnsi="Verdana"/>
          <w:sz w:val="24"/>
          <w:szCs w:val="24"/>
        </w:rPr>
        <w:t>mensal de, no máximo, 10 (dez) diárias.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2º O exercício da atividade operacional ou de interesse da administraç</w:t>
      </w:r>
      <w:r w:rsidR="00D33351">
        <w:rPr>
          <w:rFonts w:ascii="Verdana" w:hAnsi="Verdana"/>
          <w:sz w:val="24"/>
          <w:szCs w:val="24"/>
        </w:rPr>
        <w:t xml:space="preserve">ão a que se refere o § 1º deste </w:t>
      </w:r>
      <w:r w:rsidRPr="007964F7">
        <w:rPr>
          <w:rFonts w:ascii="Verdana" w:hAnsi="Verdana"/>
          <w:sz w:val="24"/>
          <w:szCs w:val="24"/>
        </w:rPr>
        <w:t>artigo é facultativ</w:t>
      </w:r>
      <w:r w:rsidR="00D33351">
        <w:rPr>
          <w:rFonts w:ascii="Verdana" w:hAnsi="Verdana"/>
          <w:sz w:val="24"/>
          <w:szCs w:val="24"/>
        </w:rPr>
        <w:t xml:space="preserve">o, independentemente da área de </w:t>
      </w:r>
      <w:r w:rsidRPr="007964F7">
        <w:rPr>
          <w:rFonts w:ascii="Verdana" w:hAnsi="Verdana"/>
          <w:sz w:val="24"/>
          <w:szCs w:val="24"/>
        </w:rPr>
        <w:t>atuação do servidor.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3º As atividades de interesse da administração referenciadas no § 1º de</w:t>
      </w:r>
      <w:r w:rsidR="00D33351">
        <w:rPr>
          <w:rFonts w:ascii="Verdana" w:hAnsi="Verdana"/>
          <w:sz w:val="24"/>
          <w:szCs w:val="24"/>
        </w:rPr>
        <w:t xml:space="preserve">ste artigo serão regulamentadas </w:t>
      </w:r>
      <w:r w:rsidRPr="007964F7">
        <w:rPr>
          <w:rFonts w:ascii="Verdana" w:hAnsi="Verdana"/>
          <w:sz w:val="24"/>
          <w:szCs w:val="24"/>
        </w:rPr>
        <w:t>por decreto.” (NR</w:t>
      </w:r>
      <w:proofErr w:type="gramStart"/>
      <w:r w:rsidRPr="007964F7">
        <w:rPr>
          <w:rFonts w:ascii="Verdana" w:hAnsi="Verdana"/>
          <w:sz w:val="24"/>
          <w:szCs w:val="24"/>
        </w:rPr>
        <w:t>)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“Art. 4º No período em q</w:t>
      </w:r>
      <w:r w:rsidR="00D33351">
        <w:rPr>
          <w:rFonts w:ascii="Verdana" w:hAnsi="Verdana"/>
          <w:sz w:val="24"/>
          <w:szCs w:val="24"/>
        </w:rPr>
        <w:t xml:space="preserve">ue o servidor estiver exercendo </w:t>
      </w:r>
      <w:r w:rsidRPr="007964F7">
        <w:rPr>
          <w:rFonts w:ascii="Verdana" w:hAnsi="Verdana"/>
          <w:sz w:val="24"/>
          <w:szCs w:val="24"/>
        </w:rPr>
        <w:t xml:space="preserve">a atividade operacional ou de interesse da administração, fora da sua </w:t>
      </w:r>
      <w:r w:rsidR="00D33351">
        <w:rPr>
          <w:rFonts w:ascii="Verdana" w:hAnsi="Verdana"/>
          <w:sz w:val="24"/>
          <w:szCs w:val="24"/>
        </w:rPr>
        <w:t xml:space="preserve">jornada normal de trabalho, nos </w:t>
      </w:r>
      <w:r w:rsidRPr="007964F7">
        <w:rPr>
          <w:rFonts w:ascii="Verdana" w:hAnsi="Verdana"/>
          <w:sz w:val="24"/>
          <w:szCs w:val="24"/>
        </w:rPr>
        <w:t>termos desta Lei, não f</w:t>
      </w:r>
      <w:r w:rsidR="00D33351">
        <w:rPr>
          <w:rFonts w:ascii="Verdana" w:hAnsi="Verdana"/>
          <w:sz w:val="24"/>
          <w:szCs w:val="24"/>
        </w:rPr>
        <w:t>ará jus à percepção do auxílio-</w:t>
      </w:r>
      <w:r w:rsidRPr="007964F7">
        <w:rPr>
          <w:rFonts w:ascii="Verdana" w:hAnsi="Verdana"/>
          <w:sz w:val="24"/>
          <w:szCs w:val="24"/>
        </w:rPr>
        <w:t>refeição instituído pel</w:t>
      </w:r>
      <w:r w:rsidR="00D33351">
        <w:rPr>
          <w:rFonts w:ascii="Verdana" w:hAnsi="Verdana"/>
          <w:sz w:val="24"/>
          <w:szCs w:val="24"/>
        </w:rPr>
        <w:t xml:space="preserve">a Lei nº 12.858, de 18 de junho </w:t>
      </w:r>
      <w:r w:rsidRPr="007964F7">
        <w:rPr>
          <w:rFonts w:ascii="Verdana" w:hAnsi="Verdana"/>
          <w:sz w:val="24"/>
          <w:szCs w:val="24"/>
        </w:rPr>
        <w:t>de 1999.” (NR</w:t>
      </w:r>
      <w:proofErr w:type="gramStart"/>
      <w:r w:rsidRPr="007964F7">
        <w:rPr>
          <w:rFonts w:ascii="Verdana" w:hAnsi="Verdana"/>
          <w:sz w:val="24"/>
          <w:szCs w:val="24"/>
        </w:rPr>
        <w:t>)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CAPÍTULO X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DISPOSIÇÕES FINAIS E TRANSITÓRIAS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19. Pelo serviço noturno prestado ordinariamente das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22 (vinte e duas) às </w:t>
      </w:r>
      <w:proofErr w:type="gramStart"/>
      <w:r w:rsidRPr="007964F7">
        <w:rPr>
          <w:rFonts w:ascii="Verdana" w:hAnsi="Verdana"/>
          <w:sz w:val="24"/>
          <w:szCs w:val="24"/>
        </w:rPr>
        <w:t>6</w:t>
      </w:r>
      <w:proofErr w:type="gramEnd"/>
      <w:r w:rsidRPr="007964F7">
        <w:rPr>
          <w:rFonts w:ascii="Verdana" w:hAnsi="Verdana"/>
          <w:sz w:val="24"/>
          <w:szCs w:val="24"/>
        </w:rPr>
        <w:t xml:space="preserve"> (seis) horas os servidores do Quadro Técnico da Guarda Civil Metropoli</w:t>
      </w:r>
      <w:r w:rsidR="00D33351">
        <w:rPr>
          <w:rFonts w:ascii="Verdana" w:hAnsi="Verdana"/>
          <w:sz w:val="24"/>
          <w:szCs w:val="24"/>
        </w:rPr>
        <w:t xml:space="preserve">tana que optarem pelo regime de </w:t>
      </w:r>
      <w:r w:rsidRPr="007964F7">
        <w:rPr>
          <w:rFonts w:ascii="Verdana" w:hAnsi="Verdana"/>
          <w:sz w:val="24"/>
          <w:szCs w:val="24"/>
        </w:rPr>
        <w:t>subsídio instituído por esta Lei terão o valor da respectiva hora-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-trabalho acrescido em 25% (vinte e cinco por cento).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20. Os servidores do</w:t>
      </w:r>
      <w:r w:rsidR="0034333D">
        <w:rPr>
          <w:rFonts w:ascii="Verdana" w:hAnsi="Verdana"/>
          <w:sz w:val="24"/>
          <w:szCs w:val="24"/>
        </w:rPr>
        <w:t xml:space="preserve"> Quadro Técnico da Guarda Civil </w:t>
      </w:r>
      <w:r w:rsidRPr="007964F7">
        <w:rPr>
          <w:rFonts w:ascii="Verdana" w:hAnsi="Verdana"/>
          <w:sz w:val="24"/>
          <w:szCs w:val="24"/>
        </w:rPr>
        <w:t>Metropolitana que optarem pel</w:t>
      </w:r>
      <w:r w:rsidR="00D33351">
        <w:rPr>
          <w:rFonts w:ascii="Verdana" w:hAnsi="Verdana"/>
          <w:sz w:val="24"/>
          <w:szCs w:val="24"/>
        </w:rPr>
        <w:t xml:space="preserve">o regime de subsídio instituído </w:t>
      </w:r>
      <w:r w:rsidRPr="007964F7">
        <w:rPr>
          <w:rFonts w:ascii="Verdana" w:hAnsi="Verdana"/>
          <w:sz w:val="24"/>
          <w:szCs w:val="24"/>
        </w:rPr>
        <w:t>por esta Lei poderão ser convocados</w:t>
      </w:r>
      <w:proofErr w:type="gramStart"/>
      <w:r w:rsidR="0034333D">
        <w:rPr>
          <w:rFonts w:ascii="Verdana" w:hAnsi="Verdana"/>
          <w:sz w:val="24"/>
          <w:szCs w:val="24"/>
        </w:rPr>
        <w:t xml:space="preserve"> </w:t>
      </w:r>
      <w:r w:rsidRPr="007964F7">
        <w:rPr>
          <w:rFonts w:ascii="Verdana" w:hAnsi="Verdana"/>
          <w:sz w:val="24"/>
          <w:szCs w:val="24"/>
        </w:rPr>
        <w:t xml:space="preserve"> </w:t>
      </w:r>
      <w:proofErr w:type="gramEnd"/>
      <w:r w:rsidRPr="007964F7">
        <w:rPr>
          <w:rFonts w:ascii="Verdana" w:hAnsi="Verdana"/>
          <w:sz w:val="24"/>
          <w:szCs w:val="24"/>
        </w:rPr>
        <w:t>para prestar horas suplementares de trabalho, nos termos do Capítulo VIII da Lei nº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17.722, de </w:t>
      </w:r>
      <w:proofErr w:type="gramStart"/>
      <w:r w:rsidRPr="007964F7">
        <w:rPr>
          <w:rFonts w:ascii="Verdana" w:hAnsi="Verdana"/>
          <w:sz w:val="24"/>
          <w:szCs w:val="24"/>
        </w:rPr>
        <w:t>7</w:t>
      </w:r>
      <w:proofErr w:type="gramEnd"/>
      <w:r w:rsidRPr="007964F7">
        <w:rPr>
          <w:rFonts w:ascii="Verdana" w:hAnsi="Verdana"/>
          <w:sz w:val="24"/>
          <w:szCs w:val="24"/>
        </w:rPr>
        <w:t xml:space="preserve"> de dezembro de 2021.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21. O Regime Especia</w:t>
      </w:r>
      <w:r w:rsidR="00D33351">
        <w:rPr>
          <w:rFonts w:ascii="Verdana" w:hAnsi="Verdana"/>
          <w:sz w:val="24"/>
          <w:szCs w:val="24"/>
        </w:rPr>
        <w:t xml:space="preserve">l de Trabalho Policial – RETP e </w:t>
      </w:r>
      <w:r w:rsidRPr="007964F7">
        <w:rPr>
          <w:rFonts w:ascii="Verdana" w:hAnsi="Verdana"/>
          <w:sz w:val="24"/>
          <w:szCs w:val="24"/>
        </w:rPr>
        <w:t>a correspondente gratificação</w:t>
      </w:r>
      <w:r w:rsidR="0034333D">
        <w:rPr>
          <w:rFonts w:ascii="Verdana" w:hAnsi="Verdana"/>
          <w:sz w:val="24"/>
          <w:szCs w:val="24"/>
        </w:rPr>
        <w:t xml:space="preserve"> serão extintos na vacância dos </w:t>
      </w:r>
      <w:r w:rsidRPr="007964F7">
        <w:rPr>
          <w:rFonts w:ascii="Verdana" w:hAnsi="Verdana"/>
          <w:sz w:val="24"/>
          <w:szCs w:val="24"/>
        </w:rPr>
        <w:t xml:space="preserve">titulares de cargos do Quadro Técnico da Guarda Civil Metropolitana que não realizarem </w:t>
      </w:r>
      <w:r w:rsidR="0034333D">
        <w:rPr>
          <w:rFonts w:ascii="Verdana" w:hAnsi="Verdana"/>
          <w:sz w:val="24"/>
          <w:szCs w:val="24"/>
        </w:rPr>
        <w:t xml:space="preserve">a opção pelo regime de subsídio </w:t>
      </w:r>
      <w:r w:rsidRPr="007964F7">
        <w:rPr>
          <w:rFonts w:ascii="Verdana" w:hAnsi="Verdana"/>
          <w:sz w:val="24"/>
          <w:szCs w:val="24"/>
        </w:rPr>
        <w:t>instituído por esta Lei.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22. A proporção constan</w:t>
      </w:r>
      <w:r w:rsidR="0034333D">
        <w:rPr>
          <w:rFonts w:ascii="Verdana" w:hAnsi="Verdana"/>
          <w:sz w:val="24"/>
          <w:szCs w:val="24"/>
        </w:rPr>
        <w:t xml:space="preserve">te no art. 6º da Lei nº 16.239, </w:t>
      </w:r>
      <w:r w:rsidRPr="007964F7">
        <w:rPr>
          <w:rFonts w:ascii="Verdana" w:hAnsi="Verdana"/>
          <w:sz w:val="24"/>
          <w:szCs w:val="24"/>
        </w:rPr>
        <w:t>de 2015, será aplicada em relação às vagas do efetivo independentemente da realização d</w:t>
      </w:r>
      <w:r w:rsidR="0034333D">
        <w:rPr>
          <w:rFonts w:ascii="Verdana" w:hAnsi="Verdana"/>
          <w:sz w:val="24"/>
          <w:szCs w:val="24"/>
        </w:rPr>
        <w:t xml:space="preserve">a opção prevista pelo regime de </w:t>
      </w:r>
      <w:r w:rsidRPr="007964F7">
        <w:rPr>
          <w:rFonts w:ascii="Verdana" w:hAnsi="Verdana"/>
          <w:sz w:val="24"/>
          <w:szCs w:val="24"/>
        </w:rPr>
        <w:t>subsídio instituído por esta Lei.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23. Fica substituído</w:t>
      </w:r>
      <w:r w:rsidR="0034333D">
        <w:rPr>
          <w:rFonts w:ascii="Verdana" w:hAnsi="Verdana"/>
          <w:sz w:val="24"/>
          <w:szCs w:val="24"/>
        </w:rPr>
        <w:t xml:space="preserve"> o Anexo I da Lei nº 16.239, de </w:t>
      </w:r>
      <w:r w:rsidRPr="007964F7">
        <w:rPr>
          <w:rFonts w:ascii="Verdana" w:hAnsi="Verdana"/>
          <w:sz w:val="24"/>
          <w:szCs w:val="24"/>
        </w:rPr>
        <w:t>2015, pelo Anexo I desta Lei.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24. A remuneração do</w:t>
      </w:r>
      <w:r w:rsidR="0034333D">
        <w:rPr>
          <w:rFonts w:ascii="Verdana" w:hAnsi="Verdana"/>
          <w:sz w:val="24"/>
          <w:szCs w:val="24"/>
        </w:rPr>
        <w:t xml:space="preserve"> Guarda Municipal de Cemitérios </w:t>
      </w:r>
      <w:r w:rsidRPr="007964F7">
        <w:rPr>
          <w:rFonts w:ascii="Verdana" w:hAnsi="Verdana"/>
          <w:sz w:val="24"/>
          <w:szCs w:val="24"/>
        </w:rPr>
        <w:t>do Serviço Funerário do Município de São Paulo, compreendendo todas as parcelas que se s</w:t>
      </w:r>
      <w:r w:rsidR="0034333D">
        <w:rPr>
          <w:rFonts w:ascii="Verdana" w:hAnsi="Verdana"/>
          <w:sz w:val="24"/>
          <w:szCs w:val="24"/>
        </w:rPr>
        <w:t xml:space="preserve">omam para compô-la, inclusive a </w:t>
      </w:r>
      <w:r w:rsidRPr="007964F7">
        <w:rPr>
          <w:rFonts w:ascii="Verdana" w:hAnsi="Verdana"/>
          <w:sz w:val="24"/>
          <w:szCs w:val="24"/>
        </w:rPr>
        <w:t>gratificação pela sujeição ao Regime Especial de Trabalho Policial – RETP, não poderá ser inferior ao valor atribuído ao símbolo NQTG-1-A constante da Tabela “A” do Anexo II desta Lei.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1º Caso a remuneração do Guarda Municipal de Cemitérios do Serviço Funerário do Município de São Paulo não atinja</w:t>
      </w:r>
      <w:r w:rsidR="0034333D">
        <w:rPr>
          <w:rFonts w:ascii="Verdana" w:hAnsi="Verdana"/>
          <w:sz w:val="24"/>
          <w:szCs w:val="24"/>
        </w:rPr>
        <w:t xml:space="preserve"> </w:t>
      </w:r>
      <w:r w:rsidRPr="007964F7">
        <w:rPr>
          <w:rFonts w:ascii="Verdana" w:hAnsi="Verdana"/>
          <w:sz w:val="24"/>
          <w:szCs w:val="24"/>
        </w:rPr>
        <w:t xml:space="preserve">o piso estabelecido no caput </w:t>
      </w:r>
      <w:r w:rsidR="0034333D">
        <w:rPr>
          <w:rFonts w:ascii="Verdana" w:hAnsi="Verdana"/>
          <w:sz w:val="24"/>
          <w:szCs w:val="24"/>
        </w:rPr>
        <w:t xml:space="preserve">deste artigo, será estabelecida </w:t>
      </w:r>
      <w:r w:rsidRPr="007964F7">
        <w:rPr>
          <w:rFonts w:ascii="Verdana" w:hAnsi="Verdana"/>
          <w:sz w:val="24"/>
          <w:szCs w:val="24"/>
        </w:rPr>
        <w:t xml:space="preserve">rubrica </w:t>
      </w:r>
      <w:r w:rsidRPr="007964F7">
        <w:rPr>
          <w:rFonts w:ascii="Verdana" w:hAnsi="Verdana"/>
          <w:sz w:val="24"/>
          <w:szCs w:val="24"/>
        </w:rPr>
        <w:lastRenderedPageBreak/>
        <w:t>específica, a título de a</w:t>
      </w:r>
      <w:r w:rsidR="0034333D">
        <w:rPr>
          <w:rFonts w:ascii="Verdana" w:hAnsi="Verdana"/>
          <w:sz w:val="24"/>
          <w:szCs w:val="24"/>
        </w:rPr>
        <w:t xml:space="preserve">bono complementar, a fim de que </w:t>
      </w:r>
      <w:r w:rsidRPr="007964F7">
        <w:rPr>
          <w:rFonts w:ascii="Verdana" w:hAnsi="Verdana"/>
          <w:sz w:val="24"/>
          <w:szCs w:val="24"/>
        </w:rPr>
        <w:t>a diferença entre a remuneraçã</w:t>
      </w:r>
      <w:r w:rsidR="0034333D">
        <w:rPr>
          <w:rFonts w:ascii="Verdana" w:hAnsi="Verdana"/>
          <w:sz w:val="24"/>
          <w:szCs w:val="24"/>
        </w:rPr>
        <w:t xml:space="preserve">o percebida e o piso ora fixado </w:t>
      </w:r>
      <w:r w:rsidRPr="007964F7">
        <w:rPr>
          <w:rFonts w:ascii="Verdana" w:hAnsi="Verdana"/>
          <w:sz w:val="24"/>
          <w:szCs w:val="24"/>
        </w:rPr>
        <w:t>seja integralizada.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§ 2º Ficam mantidas as dema</w:t>
      </w:r>
      <w:r w:rsidR="0034333D">
        <w:rPr>
          <w:rFonts w:ascii="Verdana" w:hAnsi="Verdana"/>
          <w:sz w:val="24"/>
          <w:szCs w:val="24"/>
        </w:rPr>
        <w:t xml:space="preserve">is disposições legais relativas </w:t>
      </w:r>
      <w:r w:rsidRPr="007964F7">
        <w:rPr>
          <w:rFonts w:ascii="Verdana" w:hAnsi="Verdana"/>
          <w:sz w:val="24"/>
          <w:szCs w:val="24"/>
        </w:rPr>
        <w:t>à carreira do Guarda Municipa</w:t>
      </w:r>
      <w:r w:rsidR="0034333D">
        <w:rPr>
          <w:rFonts w:ascii="Verdana" w:hAnsi="Verdana"/>
          <w:sz w:val="24"/>
          <w:szCs w:val="24"/>
        </w:rPr>
        <w:t xml:space="preserve">l de Cemitérios, notadamente as </w:t>
      </w:r>
      <w:r w:rsidRPr="007964F7">
        <w:rPr>
          <w:rFonts w:ascii="Verdana" w:hAnsi="Verdana"/>
          <w:sz w:val="24"/>
          <w:szCs w:val="24"/>
        </w:rPr>
        <w:t>constantes na Lei nº 12.927, de 24 de novembro de 1999.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25. Fica inserida a T</w:t>
      </w:r>
      <w:r w:rsidR="0034333D">
        <w:rPr>
          <w:rFonts w:ascii="Verdana" w:hAnsi="Verdana"/>
          <w:sz w:val="24"/>
          <w:szCs w:val="24"/>
        </w:rPr>
        <w:t xml:space="preserve">abela “E” no Anexo IV da Lei nº </w:t>
      </w:r>
      <w:r w:rsidRPr="007964F7">
        <w:rPr>
          <w:rFonts w:ascii="Verdana" w:hAnsi="Verdana"/>
          <w:sz w:val="24"/>
          <w:szCs w:val="24"/>
        </w:rPr>
        <w:t>17.720, de 2021, com a reda</w:t>
      </w:r>
      <w:r w:rsidR="0034333D">
        <w:rPr>
          <w:rFonts w:ascii="Verdana" w:hAnsi="Verdana"/>
          <w:sz w:val="24"/>
          <w:szCs w:val="24"/>
        </w:rPr>
        <w:t xml:space="preserve">ção constante do Anexo IV desta </w:t>
      </w:r>
      <w:r w:rsidRPr="007964F7">
        <w:rPr>
          <w:rFonts w:ascii="Verdana" w:hAnsi="Verdana"/>
          <w:sz w:val="24"/>
          <w:szCs w:val="24"/>
        </w:rPr>
        <w:t>Lei.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26. A opção de que t</w:t>
      </w:r>
      <w:r w:rsidR="0034333D">
        <w:rPr>
          <w:rFonts w:ascii="Verdana" w:hAnsi="Verdana"/>
          <w:sz w:val="24"/>
          <w:szCs w:val="24"/>
        </w:rPr>
        <w:t xml:space="preserve">rata o art. 5º desta Lei, findo </w:t>
      </w:r>
      <w:r w:rsidRPr="007964F7">
        <w:rPr>
          <w:rFonts w:ascii="Verdana" w:hAnsi="Verdana"/>
          <w:sz w:val="24"/>
          <w:szCs w:val="24"/>
        </w:rPr>
        <w:t>o prazo previsto no inciso I, do § 1º, d</w:t>
      </w:r>
      <w:r w:rsidR="0034333D">
        <w:rPr>
          <w:rFonts w:ascii="Verdana" w:hAnsi="Verdana"/>
          <w:sz w:val="24"/>
          <w:szCs w:val="24"/>
        </w:rPr>
        <w:t xml:space="preserve">o referido dispositivo, </w:t>
      </w:r>
      <w:r w:rsidRPr="007964F7">
        <w:rPr>
          <w:rFonts w:ascii="Verdana" w:hAnsi="Verdana"/>
          <w:sz w:val="24"/>
          <w:szCs w:val="24"/>
        </w:rPr>
        <w:t>poderá ser reaberta por Decret</w:t>
      </w:r>
      <w:r w:rsidR="0034333D">
        <w:rPr>
          <w:rFonts w:ascii="Verdana" w:hAnsi="Verdana"/>
          <w:sz w:val="24"/>
          <w:szCs w:val="24"/>
        </w:rPr>
        <w:t xml:space="preserve">o do Executivo, nos termos nele </w:t>
      </w:r>
      <w:r w:rsidRPr="007964F7">
        <w:rPr>
          <w:rFonts w:ascii="Verdana" w:hAnsi="Verdana"/>
          <w:sz w:val="24"/>
          <w:szCs w:val="24"/>
        </w:rPr>
        <w:t>preconizados.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27. Em até 36 (trinta e seis) meses contados da publicação desta Lei, o Quad</w:t>
      </w:r>
      <w:r w:rsidR="0034333D">
        <w:rPr>
          <w:rFonts w:ascii="Verdana" w:hAnsi="Verdana"/>
          <w:sz w:val="24"/>
          <w:szCs w:val="24"/>
        </w:rPr>
        <w:t>ro Técnico dos Profissionais</w:t>
      </w:r>
      <w:proofErr w:type="gramStart"/>
      <w:r w:rsidR="0034333D">
        <w:rPr>
          <w:rFonts w:ascii="Verdana" w:hAnsi="Verdana"/>
          <w:sz w:val="24"/>
          <w:szCs w:val="24"/>
        </w:rPr>
        <w:t xml:space="preserve">  </w:t>
      </w:r>
      <w:proofErr w:type="gramEnd"/>
      <w:r w:rsidR="0034333D">
        <w:rPr>
          <w:rFonts w:ascii="Verdana" w:hAnsi="Verdana"/>
          <w:sz w:val="24"/>
          <w:szCs w:val="24"/>
        </w:rPr>
        <w:t xml:space="preserve">da </w:t>
      </w:r>
      <w:r w:rsidRPr="007964F7">
        <w:rPr>
          <w:rFonts w:ascii="Verdana" w:hAnsi="Verdana"/>
          <w:sz w:val="24"/>
          <w:szCs w:val="24"/>
        </w:rPr>
        <w:t>Guarda Civil Metropolitana – QTG poderá ser</w:t>
      </w:r>
      <w:r w:rsidR="0034333D">
        <w:rPr>
          <w:rFonts w:ascii="Verdana" w:hAnsi="Verdana"/>
          <w:sz w:val="24"/>
          <w:szCs w:val="24"/>
        </w:rPr>
        <w:t xml:space="preserve"> revisto pelo Poder </w:t>
      </w:r>
      <w:r w:rsidRPr="007964F7">
        <w:rPr>
          <w:rFonts w:ascii="Verdana" w:hAnsi="Verdana"/>
          <w:sz w:val="24"/>
          <w:szCs w:val="24"/>
        </w:rPr>
        <w:t>Executivo.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28. A promoção horizontal para os graus ora criados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(“I”, “J”, “K” e “L”), conforme Ta</w:t>
      </w:r>
      <w:r w:rsidR="0034333D">
        <w:rPr>
          <w:rFonts w:ascii="Verdana" w:hAnsi="Verdana"/>
          <w:sz w:val="24"/>
          <w:szCs w:val="24"/>
        </w:rPr>
        <w:t xml:space="preserve">bela “A” do Anexo II desta Lei, </w:t>
      </w:r>
      <w:r w:rsidRPr="007964F7">
        <w:rPr>
          <w:rFonts w:ascii="Verdana" w:hAnsi="Verdana"/>
          <w:sz w:val="24"/>
          <w:szCs w:val="24"/>
        </w:rPr>
        <w:t>ocorrerá mediante o cumprime</w:t>
      </w:r>
      <w:r w:rsidR="0034333D">
        <w:rPr>
          <w:rFonts w:ascii="Verdana" w:hAnsi="Verdana"/>
          <w:sz w:val="24"/>
          <w:szCs w:val="24"/>
        </w:rPr>
        <w:t xml:space="preserve">nto de, no mínimo, 18 (dezoito) </w:t>
      </w:r>
      <w:r w:rsidRPr="007964F7">
        <w:rPr>
          <w:rFonts w:ascii="Verdana" w:hAnsi="Verdana"/>
          <w:sz w:val="24"/>
          <w:szCs w:val="24"/>
        </w:rPr>
        <w:t>meses de efetivo exercício no grau, apurados e efetivados conforme o disposto no art. 16 da Lei nº 16.239, de 2015.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29. O prazo para promo</w:t>
      </w:r>
      <w:r w:rsidR="0034333D">
        <w:rPr>
          <w:rFonts w:ascii="Verdana" w:hAnsi="Verdana"/>
          <w:sz w:val="24"/>
          <w:szCs w:val="24"/>
        </w:rPr>
        <w:t xml:space="preserve">ção horizontal previsto no art. </w:t>
      </w:r>
      <w:r w:rsidRPr="007964F7">
        <w:rPr>
          <w:rFonts w:ascii="Verdana" w:hAnsi="Verdana"/>
          <w:sz w:val="24"/>
          <w:szCs w:val="24"/>
        </w:rPr>
        <w:t>16 da Lei nº 16.239, de 2015, fica reduzido para 12 (doze) meses para os optantes que conta</w:t>
      </w:r>
      <w:r w:rsidR="0034333D">
        <w:rPr>
          <w:rFonts w:ascii="Verdana" w:hAnsi="Verdana"/>
          <w:sz w:val="24"/>
          <w:szCs w:val="24"/>
        </w:rPr>
        <w:t xml:space="preserve">rem na carreira de Guarda Civil </w:t>
      </w:r>
      <w:r w:rsidRPr="007964F7">
        <w:rPr>
          <w:rFonts w:ascii="Verdana" w:hAnsi="Verdana"/>
          <w:sz w:val="24"/>
          <w:szCs w:val="24"/>
        </w:rPr>
        <w:t>Metropolitana, da Prefeitura</w:t>
      </w:r>
      <w:r w:rsidR="0034333D">
        <w:rPr>
          <w:rFonts w:ascii="Verdana" w:hAnsi="Verdana"/>
          <w:sz w:val="24"/>
          <w:szCs w:val="24"/>
        </w:rPr>
        <w:t xml:space="preserve"> do Município de São Paulo, com </w:t>
      </w:r>
      <w:r w:rsidRPr="007964F7">
        <w:rPr>
          <w:rFonts w:ascii="Verdana" w:hAnsi="Verdana"/>
          <w:sz w:val="24"/>
          <w:szCs w:val="24"/>
        </w:rPr>
        <w:t>mais de 21 (vinte e um) anos de e</w:t>
      </w:r>
      <w:r w:rsidR="0034333D">
        <w:rPr>
          <w:rFonts w:ascii="Verdana" w:hAnsi="Verdana"/>
          <w:sz w:val="24"/>
          <w:szCs w:val="24"/>
        </w:rPr>
        <w:t xml:space="preserve">fetivo exercício em 30 de abril </w:t>
      </w:r>
      <w:r w:rsidRPr="007964F7">
        <w:rPr>
          <w:rFonts w:ascii="Verdana" w:hAnsi="Verdana"/>
          <w:sz w:val="24"/>
          <w:szCs w:val="24"/>
        </w:rPr>
        <w:t xml:space="preserve">de 2022, por </w:t>
      </w:r>
      <w:proofErr w:type="gramStart"/>
      <w:r w:rsidRPr="007964F7">
        <w:rPr>
          <w:rFonts w:ascii="Verdana" w:hAnsi="Verdana"/>
          <w:sz w:val="24"/>
          <w:szCs w:val="24"/>
        </w:rPr>
        <w:t>2</w:t>
      </w:r>
      <w:proofErr w:type="gramEnd"/>
      <w:r w:rsidRPr="007964F7">
        <w:rPr>
          <w:rFonts w:ascii="Verdana" w:hAnsi="Verdana"/>
          <w:sz w:val="24"/>
          <w:szCs w:val="24"/>
        </w:rPr>
        <w:t xml:space="preserve"> (dois) anos.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Parágrafo único. O pr</w:t>
      </w:r>
      <w:r w:rsidR="0034333D">
        <w:rPr>
          <w:rFonts w:ascii="Verdana" w:hAnsi="Verdana"/>
          <w:sz w:val="24"/>
          <w:szCs w:val="24"/>
        </w:rPr>
        <w:t xml:space="preserve">azo para promoção horizontal do </w:t>
      </w:r>
      <w:r w:rsidRPr="007964F7">
        <w:rPr>
          <w:rFonts w:ascii="Verdana" w:hAnsi="Verdana"/>
          <w:sz w:val="24"/>
          <w:szCs w:val="24"/>
        </w:rPr>
        <w:t>caput deste artigo será reduzido pela metade, apen</w:t>
      </w:r>
      <w:r w:rsidR="0034333D">
        <w:rPr>
          <w:rFonts w:ascii="Verdana" w:hAnsi="Verdana"/>
          <w:sz w:val="24"/>
          <w:szCs w:val="24"/>
        </w:rPr>
        <w:t xml:space="preserve">as uma vez, </w:t>
      </w:r>
      <w:r w:rsidRPr="007964F7">
        <w:rPr>
          <w:rFonts w:ascii="Verdana" w:hAnsi="Verdana"/>
          <w:sz w:val="24"/>
          <w:szCs w:val="24"/>
        </w:rPr>
        <w:t xml:space="preserve">para o servidor que estiver </w:t>
      </w:r>
      <w:r w:rsidR="0034333D">
        <w:rPr>
          <w:rFonts w:ascii="Verdana" w:hAnsi="Verdana"/>
          <w:sz w:val="24"/>
          <w:szCs w:val="24"/>
        </w:rPr>
        <w:t xml:space="preserve">a </w:t>
      </w:r>
      <w:proofErr w:type="gramStart"/>
      <w:r w:rsidR="0034333D">
        <w:rPr>
          <w:rFonts w:ascii="Verdana" w:hAnsi="Verdana"/>
          <w:sz w:val="24"/>
          <w:szCs w:val="24"/>
        </w:rPr>
        <w:t>1</w:t>
      </w:r>
      <w:proofErr w:type="gramEnd"/>
      <w:r w:rsidR="0034333D">
        <w:rPr>
          <w:rFonts w:ascii="Verdana" w:hAnsi="Verdana"/>
          <w:sz w:val="24"/>
          <w:szCs w:val="24"/>
        </w:rPr>
        <w:t xml:space="preserve"> (um) ano do cumprimento dos </w:t>
      </w:r>
      <w:r w:rsidRPr="007964F7">
        <w:rPr>
          <w:rFonts w:ascii="Verdana" w:hAnsi="Verdana"/>
          <w:sz w:val="24"/>
          <w:szCs w:val="24"/>
        </w:rPr>
        <w:t>requisitos para aposentadoria.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Art. 30. O desempenho </w:t>
      </w:r>
      <w:r w:rsidR="0034333D">
        <w:rPr>
          <w:rFonts w:ascii="Verdana" w:hAnsi="Verdana"/>
          <w:sz w:val="24"/>
          <w:szCs w:val="24"/>
        </w:rPr>
        <w:t xml:space="preserve">das atividades de fiscalização, </w:t>
      </w:r>
      <w:r w:rsidRPr="007964F7">
        <w:rPr>
          <w:rFonts w:ascii="Verdana" w:hAnsi="Verdana"/>
          <w:sz w:val="24"/>
          <w:szCs w:val="24"/>
        </w:rPr>
        <w:t>incluindo as autuações administr</w:t>
      </w:r>
      <w:r w:rsidR="0034333D">
        <w:rPr>
          <w:rFonts w:ascii="Verdana" w:hAnsi="Verdana"/>
          <w:sz w:val="24"/>
          <w:szCs w:val="24"/>
        </w:rPr>
        <w:t xml:space="preserve">ativas, previstas no art. 7º da </w:t>
      </w:r>
      <w:r w:rsidRPr="007964F7">
        <w:rPr>
          <w:rFonts w:ascii="Verdana" w:hAnsi="Verdana"/>
          <w:sz w:val="24"/>
          <w:szCs w:val="24"/>
        </w:rPr>
        <w:t xml:space="preserve">Lei nº 16.417, de 2016, poderá ser </w:t>
      </w:r>
      <w:r w:rsidR="0034333D">
        <w:rPr>
          <w:rFonts w:ascii="Verdana" w:hAnsi="Verdana"/>
          <w:sz w:val="24"/>
          <w:szCs w:val="24"/>
        </w:rPr>
        <w:t xml:space="preserve">delegado e disciplinado, </w:t>
      </w:r>
      <w:r w:rsidRPr="007964F7">
        <w:rPr>
          <w:rFonts w:ascii="Verdana" w:hAnsi="Verdana"/>
          <w:sz w:val="24"/>
          <w:szCs w:val="24"/>
        </w:rPr>
        <w:t>por decreto, à Guarda Civil Metro</w:t>
      </w:r>
      <w:r w:rsidR="0034333D">
        <w:rPr>
          <w:rFonts w:ascii="Verdana" w:hAnsi="Verdana"/>
          <w:sz w:val="24"/>
          <w:szCs w:val="24"/>
        </w:rPr>
        <w:t xml:space="preserve">politana, para fiscalização, no </w:t>
      </w:r>
      <w:r w:rsidRPr="007964F7">
        <w:rPr>
          <w:rFonts w:ascii="Verdana" w:hAnsi="Verdana"/>
          <w:sz w:val="24"/>
          <w:szCs w:val="24"/>
        </w:rPr>
        <w:t>formato presencial, por sist</w:t>
      </w:r>
      <w:r w:rsidR="0034333D">
        <w:rPr>
          <w:rFonts w:ascii="Verdana" w:hAnsi="Verdana"/>
          <w:sz w:val="24"/>
          <w:szCs w:val="24"/>
        </w:rPr>
        <w:t xml:space="preserve">ema de monitoramento e registro </w:t>
      </w:r>
      <w:r w:rsidRPr="007964F7">
        <w:rPr>
          <w:rFonts w:ascii="Verdana" w:hAnsi="Verdana"/>
          <w:sz w:val="24"/>
          <w:szCs w:val="24"/>
        </w:rPr>
        <w:t>fotográfico produzido por seus agentes.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Parágrafo único. O agente p</w:t>
      </w:r>
      <w:r w:rsidR="0034333D">
        <w:rPr>
          <w:rFonts w:ascii="Verdana" w:hAnsi="Verdana"/>
          <w:sz w:val="24"/>
          <w:szCs w:val="24"/>
        </w:rPr>
        <w:t xml:space="preserve">ertencente à carreira da Guarda </w:t>
      </w:r>
      <w:r w:rsidRPr="007964F7">
        <w:rPr>
          <w:rFonts w:ascii="Verdana" w:hAnsi="Verdana"/>
          <w:sz w:val="24"/>
          <w:szCs w:val="24"/>
        </w:rPr>
        <w:t>Civil Metropolitana, no desem</w:t>
      </w:r>
      <w:r w:rsidR="0034333D">
        <w:rPr>
          <w:rFonts w:ascii="Verdana" w:hAnsi="Verdana"/>
          <w:sz w:val="24"/>
          <w:szCs w:val="24"/>
        </w:rPr>
        <w:t xml:space="preserve">penho da atribuição referida no </w:t>
      </w:r>
      <w:r w:rsidRPr="007964F7">
        <w:rPr>
          <w:rFonts w:ascii="Verdana" w:hAnsi="Verdana"/>
          <w:sz w:val="24"/>
          <w:szCs w:val="24"/>
        </w:rPr>
        <w:t xml:space="preserve">caput deste artigo, não fará jus </w:t>
      </w:r>
      <w:r w:rsidR="0034333D">
        <w:rPr>
          <w:rFonts w:ascii="Verdana" w:hAnsi="Verdana"/>
          <w:sz w:val="24"/>
          <w:szCs w:val="24"/>
        </w:rPr>
        <w:t xml:space="preserve">à Gratificação de Produtividade </w:t>
      </w:r>
      <w:r w:rsidRPr="007964F7">
        <w:rPr>
          <w:rFonts w:ascii="Verdana" w:hAnsi="Verdana"/>
          <w:sz w:val="24"/>
          <w:szCs w:val="24"/>
        </w:rPr>
        <w:t xml:space="preserve">prevista nos </w:t>
      </w:r>
      <w:proofErr w:type="spellStart"/>
      <w:r w:rsidRPr="007964F7">
        <w:rPr>
          <w:rFonts w:ascii="Verdana" w:hAnsi="Verdana"/>
          <w:sz w:val="24"/>
          <w:szCs w:val="24"/>
        </w:rPr>
        <w:t>arts</w:t>
      </w:r>
      <w:proofErr w:type="spellEnd"/>
      <w:r w:rsidRPr="007964F7">
        <w:rPr>
          <w:rFonts w:ascii="Verdana" w:hAnsi="Verdana"/>
          <w:sz w:val="24"/>
          <w:szCs w:val="24"/>
        </w:rPr>
        <w:t>. 24 e seguintes da Lei nº 16.417, de 2016.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31. Os servidores da Guarda Civil Metropolitana poderão, em caráter complementar e integrativo, auxiliar a fiscalização ambiental no Municí</w:t>
      </w:r>
      <w:r w:rsidR="0034333D">
        <w:rPr>
          <w:rFonts w:ascii="Verdana" w:hAnsi="Verdana"/>
          <w:sz w:val="24"/>
          <w:szCs w:val="24"/>
        </w:rPr>
        <w:t xml:space="preserve">pio de São Paulo, exercida pela </w:t>
      </w:r>
      <w:r w:rsidRPr="007964F7">
        <w:rPr>
          <w:rFonts w:ascii="Verdana" w:hAnsi="Verdana"/>
          <w:sz w:val="24"/>
          <w:szCs w:val="24"/>
        </w:rPr>
        <w:t>Secretaria Municipal do Verde e do Meio Ambiente – SVMA.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32. Esta Lei entrará em vigor na data de sua publicação, observado, quanto aos seus efeitos, o</w:t>
      </w:r>
      <w:r w:rsidR="0034333D">
        <w:rPr>
          <w:rFonts w:ascii="Verdana" w:hAnsi="Verdana"/>
          <w:sz w:val="24"/>
          <w:szCs w:val="24"/>
        </w:rPr>
        <w:t xml:space="preserve"> disposto no art. 6º </w:t>
      </w:r>
      <w:r w:rsidRPr="007964F7">
        <w:rPr>
          <w:rFonts w:ascii="Verdana" w:hAnsi="Verdana"/>
          <w:sz w:val="24"/>
          <w:szCs w:val="24"/>
        </w:rPr>
        <w:t>desta Lei.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PREFEITURA DO MUNICÍ</w:t>
      </w:r>
      <w:r w:rsidR="0034333D">
        <w:rPr>
          <w:rFonts w:ascii="Verdana" w:hAnsi="Verdana"/>
          <w:sz w:val="24"/>
          <w:szCs w:val="24"/>
        </w:rPr>
        <w:t xml:space="preserve">PIO DE SÃO PAULO, em </w:t>
      </w:r>
      <w:proofErr w:type="gramStart"/>
      <w:r w:rsidR="0034333D">
        <w:rPr>
          <w:rFonts w:ascii="Verdana" w:hAnsi="Verdana"/>
          <w:sz w:val="24"/>
          <w:szCs w:val="24"/>
        </w:rPr>
        <w:t>9</w:t>
      </w:r>
      <w:proofErr w:type="gramEnd"/>
      <w:r w:rsidR="0034333D">
        <w:rPr>
          <w:rFonts w:ascii="Verdana" w:hAnsi="Verdana"/>
          <w:sz w:val="24"/>
          <w:szCs w:val="24"/>
        </w:rPr>
        <w:t xml:space="preserve"> de junho </w:t>
      </w:r>
      <w:r w:rsidRPr="007964F7">
        <w:rPr>
          <w:rFonts w:ascii="Verdana" w:hAnsi="Verdana"/>
          <w:sz w:val="24"/>
          <w:szCs w:val="24"/>
        </w:rPr>
        <w:t>de 2022, 469º da Fundação de São Paulo.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964F7">
        <w:rPr>
          <w:rFonts w:ascii="Verdana" w:hAnsi="Verdana"/>
          <w:sz w:val="24"/>
          <w:szCs w:val="24"/>
        </w:rPr>
        <w:t>PREFEITO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FABRICIO COBRA ARBE</w:t>
      </w:r>
      <w:r w:rsidR="0034333D">
        <w:rPr>
          <w:rFonts w:ascii="Verdana" w:hAnsi="Verdana"/>
          <w:sz w:val="24"/>
          <w:szCs w:val="24"/>
        </w:rPr>
        <w:t xml:space="preserve">X, Secretário Municipal da Casa </w:t>
      </w:r>
      <w:proofErr w:type="gramStart"/>
      <w:r w:rsidRPr="007964F7">
        <w:rPr>
          <w:rFonts w:ascii="Verdana" w:hAnsi="Verdana"/>
          <w:sz w:val="24"/>
          <w:szCs w:val="24"/>
        </w:rPr>
        <w:t>Civil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EUNICE APARECIDA DE JESUS PRUDENTE, Secretária Muni</w:t>
      </w:r>
      <w:r w:rsidR="0034333D">
        <w:rPr>
          <w:rFonts w:ascii="Verdana" w:hAnsi="Verdana"/>
          <w:sz w:val="24"/>
          <w:szCs w:val="24"/>
        </w:rPr>
        <w:t xml:space="preserve">cipal de </w:t>
      </w:r>
      <w:proofErr w:type="gramStart"/>
      <w:r w:rsidRPr="007964F7">
        <w:rPr>
          <w:rFonts w:ascii="Verdana" w:hAnsi="Verdana"/>
          <w:sz w:val="24"/>
          <w:szCs w:val="24"/>
        </w:rPr>
        <w:t>Justiça</w:t>
      </w:r>
      <w:proofErr w:type="gramEnd"/>
    </w:p>
    <w:p w:rsid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lastRenderedPageBreak/>
        <w:t>Publicado na Secretari</w:t>
      </w:r>
      <w:r w:rsidR="0034333D">
        <w:rPr>
          <w:rFonts w:ascii="Verdana" w:hAnsi="Verdana"/>
          <w:sz w:val="24"/>
          <w:szCs w:val="24"/>
        </w:rPr>
        <w:t xml:space="preserve">a do Governo Municipal, em </w:t>
      </w:r>
      <w:proofErr w:type="gramStart"/>
      <w:r w:rsidR="0034333D">
        <w:rPr>
          <w:rFonts w:ascii="Verdana" w:hAnsi="Verdana"/>
          <w:sz w:val="24"/>
          <w:szCs w:val="24"/>
        </w:rPr>
        <w:t>9</w:t>
      </w:r>
      <w:proofErr w:type="gramEnd"/>
      <w:r w:rsidR="0034333D">
        <w:rPr>
          <w:rFonts w:ascii="Verdana" w:hAnsi="Verdana"/>
          <w:sz w:val="24"/>
          <w:szCs w:val="24"/>
        </w:rPr>
        <w:t xml:space="preserve"> de </w:t>
      </w:r>
      <w:r w:rsidRPr="007964F7">
        <w:rPr>
          <w:rFonts w:ascii="Verdana" w:hAnsi="Verdana"/>
          <w:sz w:val="24"/>
          <w:szCs w:val="24"/>
        </w:rPr>
        <w:t>junho de 2022.</w:t>
      </w:r>
    </w:p>
    <w:p w:rsid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drawing>
          <wp:inline distT="0" distB="0" distL="0" distR="0" wp14:anchorId="401EFB18" wp14:editId="67F204DB">
            <wp:extent cx="6115050" cy="37814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8423" cy="378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drawing>
          <wp:inline distT="0" distB="0" distL="0" distR="0" wp14:anchorId="0A4B526C" wp14:editId="63CEE785">
            <wp:extent cx="6115050" cy="351420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5134" cy="352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35" w:rsidRDefault="00515435" w:rsidP="005647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7964F7" w:rsidRDefault="007964F7" w:rsidP="0056471B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5D8B391" wp14:editId="0C62538A">
            <wp:extent cx="5724525" cy="24003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6826" cy="240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F7" w:rsidRDefault="007964F7" w:rsidP="005647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7964F7" w:rsidRDefault="007964F7" w:rsidP="0056471B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drawing>
          <wp:inline distT="0" distB="0" distL="0" distR="0" wp14:anchorId="1CE21BC1" wp14:editId="3D39E5A3">
            <wp:extent cx="5724525" cy="28575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570" cy="286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F7" w:rsidRDefault="007964F7" w:rsidP="005647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7964F7" w:rsidRDefault="007964F7" w:rsidP="0056471B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drawing>
          <wp:inline distT="0" distB="0" distL="0" distR="0" wp14:anchorId="50E0174D" wp14:editId="1F696BD2">
            <wp:extent cx="5667375" cy="3152775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6709" cy="315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F7" w:rsidRDefault="007964F7" w:rsidP="0056471B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C76C482" wp14:editId="5A7D99FF">
            <wp:extent cx="6019800" cy="35718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9092" cy="357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F7" w:rsidRDefault="007964F7" w:rsidP="005647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7964F7" w:rsidRDefault="007964F7" w:rsidP="0056471B">
      <w:pPr>
        <w:spacing w:after="0" w:line="240" w:lineRule="auto"/>
        <w:rPr>
          <w:rFonts w:ascii="Verdana" w:hAnsi="Verdana"/>
          <w:sz w:val="24"/>
          <w:szCs w:val="24"/>
        </w:rPr>
      </w:pPr>
    </w:p>
    <w:p w:rsidR="007964F7" w:rsidRPr="007964F7" w:rsidRDefault="007964F7" w:rsidP="007964F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964F7">
        <w:rPr>
          <w:rFonts w:ascii="Verdana" w:hAnsi="Verdana"/>
          <w:b/>
          <w:sz w:val="24"/>
          <w:szCs w:val="24"/>
        </w:rPr>
        <w:t>DECRETOS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964F7" w:rsidRPr="0034333D" w:rsidRDefault="007964F7" w:rsidP="007964F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964F7">
        <w:rPr>
          <w:rFonts w:ascii="Verdana" w:hAnsi="Verdana"/>
          <w:b/>
          <w:sz w:val="24"/>
          <w:szCs w:val="24"/>
        </w:rPr>
        <w:t>DECRETO N</w:t>
      </w:r>
      <w:r w:rsidR="0034333D">
        <w:rPr>
          <w:rFonts w:ascii="Verdana" w:hAnsi="Verdana"/>
          <w:b/>
          <w:sz w:val="24"/>
          <w:szCs w:val="24"/>
        </w:rPr>
        <w:t xml:space="preserve">º 61.424, DE </w:t>
      </w:r>
      <w:proofErr w:type="gramStart"/>
      <w:r w:rsidR="0034333D">
        <w:rPr>
          <w:rFonts w:ascii="Verdana" w:hAnsi="Verdana"/>
          <w:b/>
          <w:sz w:val="24"/>
          <w:szCs w:val="24"/>
        </w:rPr>
        <w:t>9</w:t>
      </w:r>
      <w:proofErr w:type="gramEnd"/>
      <w:r w:rsidR="0034333D">
        <w:rPr>
          <w:rFonts w:ascii="Verdana" w:hAnsi="Verdana"/>
          <w:b/>
          <w:sz w:val="24"/>
          <w:szCs w:val="24"/>
        </w:rPr>
        <w:t xml:space="preserve"> DE JUNHO DE 2022 </w:t>
      </w:r>
      <w:r w:rsidRPr="007964F7">
        <w:rPr>
          <w:rFonts w:ascii="Verdana" w:hAnsi="Verdana"/>
          <w:sz w:val="24"/>
          <w:szCs w:val="24"/>
        </w:rPr>
        <w:t>Introduz alterações no Decreto nº 47.225,</w:t>
      </w:r>
      <w:r w:rsidR="0034333D">
        <w:rPr>
          <w:rFonts w:ascii="Verdana" w:hAnsi="Verdana"/>
          <w:b/>
          <w:sz w:val="24"/>
          <w:szCs w:val="24"/>
        </w:rPr>
        <w:t xml:space="preserve"> </w:t>
      </w:r>
      <w:r w:rsidRPr="007964F7">
        <w:rPr>
          <w:rFonts w:ascii="Verdana" w:hAnsi="Verdana"/>
          <w:sz w:val="24"/>
          <w:szCs w:val="24"/>
        </w:rPr>
        <w:t>de 25 de abril de 2006, que institui a Comissão Municipal de Erradicação do Trabalho Infantil.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RICARDO NUNES, Prefeit</w:t>
      </w:r>
      <w:r w:rsidR="0034333D">
        <w:rPr>
          <w:rFonts w:ascii="Verdana" w:hAnsi="Verdana"/>
          <w:sz w:val="24"/>
          <w:szCs w:val="24"/>
        </w:rPr>
        <w:t xml:space="preserve">o do Município de São Paulo, no </w:t>
      </w:r>
      <w:r w:rsidRPr="007964F7">
        <w:rPr>
          <w:rFonts w:ascii="Verdana" w:hAnsi="Verdana"/>
          <w:sz w:val="24"/>
          <w:szCs w:val="24"/>
        </w:rPr>
        <w:t>uso das atribuições que lhe são conferidas por lei,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CONSIDERANDO que a e</w:t>
      </w:r>
      <w:r w:rsidR="0034333D">
        <w:rPr>
          <w:rFonts w:ascii="Verdana" w:hAnsi="Verdana"/>
          <w:sz w:val="24"/>
          <w:szCs w:val="24"/>
        </w:rPr>
        <w:t xml:space="preserve">rradicação do trabalho infantil </w:t>
      </w:r>
      <w:r w:rsidRPr="007964F7">
        <w:rPr>
          <w:rFonts w:ascii="Verdana" w:hAnsi="Verdana"/>
          <w:sz w:val="24"/>
          <w:szCs w:val="24"/>
        </w:rPr>
        <w:t xml:space="preserve">constitui uma das prioridades da </w:t>
      </w:r>
      <w:r w:rsidR="0034333D">
        <w:rPr>
          <w:rFonts w:ascii="Verdana" w:hAnsi="Verdana"/>
          <w:sz w:val="24"/>
          <w:szCs w:val="24"/>
        </w:rPr>
        <w:t xml:space="preserve">política pública de assistência </w:t>
      </w:r>
      <w:r w:rsidRPr="007964F7">
        <w:rPr>
          <w:rFonts w:ascii="Verdana" w:hAnsi="Verdana"/>
          <w:sz w:val="24"/>
          <w:szCs w:val="24"/>
        </w:rPr>
        <w:t>e desenvolvimento social no Município de São Paulo;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CONSIDERANDO a nece</w:t>
      </w:r>
      <w:r w:rsidR="0034333D">
        <w:rPr>
          <w:rFonts w:ascii="Verdana" w:hAnsi="Verdana"/>
          <w:sz w:val="24"/>
          <w:szCs w:val="24"/>
        </w:rPr>
        <w:t xml:space="preserve">ssidade de dar maior clareza às </w:t>
      </w:r>
      <w:r w:rsidRPr="007964F7">
        <w:rPr>
          <w:rFonts w:ascii="Verdana" w:hAnsi="Verdana"/>
          <w:sz w:val="24"/>
          <w:szCs w:val="24"/>
        </w:rPr>
        <w:t>atribuições e à organização da Comissão Municipal de Erradicação do Trabalho Infantil;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CONSIDERANDO as alterações havidas, desde a última atualização do Decreto nº 47.225, de 25 de abril de 2006, na estrutura e na nomenclatura dos órgãos integrantes da Administração Municipal, assim como no sistema de garantia de direitos</w:t>
      </w:r>
      <w:proofErr w:type="gramStart"/>
      <w:r w:rsidRPr="007964F7">
        <w:rPr>
          <w:rFonts w:ascii="Verdana" w:hAnsi="Verdana"/>
          <w:sz w:val="24"/>
          <w:szCs w:val="24"/>
        </w:rPr>
        <w:t>,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D E C R E T A: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Art. 1º O</w:t>
      </w:r>
      <w:proofErr w:type="gramStart"/>
      <w:r w:rsidR="00067483">
        <w:rPr>
          <w:rFonts w:ascii="Verdana" w:hAnsi="Verdana"/>
          <w:sz w:val="24"/>
          <w:szCs w:val="24"/>
        </w:rPr>
        <w:t xml:space="preserve"> </w:t>
      </w:r>
      <w:r w:rsidRPr="007964F7">
        <w:rPr>
          <w:rFonts w:ascii="Verdana" w:hAnsi="Verdana"/>
          <w:sz w:val="24"/>
          <w:szCs w:val="24"/>
        </w:rPr>
        <w:t xml:space="preserve"> </w:t>
      </w:r>
      <w:proofErr w:type="gramEnd"/>
      <w:r w:rsidRPr="007964F7">
        <w:rPr>
          <w:rFonts w:ascii="Verdana" w:hAnsi="Verdana"/>
          <w:sz w:val="24"/>
          <w:szCs w:val="24"/>
        </w:rPr>
        <w:t>artigos 2º, 3º, 4º</w:t>
      </w:r>
      <w:r w:rsidR="0034333D">
        <w:rPr>
          <w:rFonts w:ascii="Verdana" w:hAnsi="Verdana"/>
          <w:sz w:val="24"/>
          <w:szCs w:val="24"/>
        </w:rPr>
        <w:t xml:space="preserve">, 5º e 6º do Decreto nº 47.225, </w:t>
      </w:r>
      <w:r w:rsidRPr="007964F7">
        <w:rPr>
          <w:rFonts w:ascii="Verdana" w:hAnsi="Verdana"/>
          <w:sz w:val="24"/>
          <w:szCs w:val="24"/>
        </w:rPr>
        <w:t>de 25 de abril de 2006, pa</w:t>
      </w:r>
      <w:r w:rsidR="0034333D">
        <w:rPr>
          <w:rFonts w:ascii="Verdana" w:hAnsi="Verdana"/>
          <w:sz w:val="24"/>
          <w:szCs w:val="24"/>
        </w:rPr>
        <w:t xml:space="preserve">ssam a vigorar com as seguintes </w:t>
      </w:r>
      <w:r w:rsidRPr="007964F7">
        <w:rPr>
          <w:rFonts w:ascii="Verdana" w:hAnsi="Verdana"/>
          <w:sz w:val="24"/>
          <w:szCs w:val="24"/>
        </w:rPr>
        <w:t>alterações: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“Art. 2º A Comissão Municipal de Err</w:t>
      </w:r>
      <w:r w:rsidR="0034333D">
        <w:rPr>
          <w:rFonts w:ascii="Verdana" w:hAnsi="Verdana"/>
          <w:sz w:val="24"/>
          <w:szCs w:val="24"/>
        </w:rPr>
        <w:t>adicação do Trabalho Infantil</w:t>
      </w:r>
      <w:proofErr w:type="gramStart"/>
      <w:r w:rsidR="0034333D">
        <w:rPr>
          <w:rFonts w:ascii="Verdana" w:hAnsi="Verdana"/>
          <w:sz w:val="24"/>
          <w:szCs w:val="24"/>
        </w:rPr>
        <w:t xml:space="preserve">   </w:t>
      </w:r>
      <w:proofErr w:type="gramEnd"/>
      <w:r w:rsidRPr="007964F7">
        <w:rPr>
          <w:rFonts w:ascii="Verdana" w:hAnsi="Verdana"/>
          <w:sz w:val="24"/>
          <w:szCs w:val="24"/>
        </w:rPr>
        <w:t>CMETI terá as seguintes atribuições:</w:t>
      </w:r>
      <w:proofErr w:type="gramStart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End"/>
      <w:r w:rsidRPr="007964F7">
        <w:rPr>
          <w:rFonts w:ascii="Verdana" w:hAnsi="Verdana"/>
          <w:sz w:val="24"/>
          <w:szCs w:val="24"/>
        </w:rPr>
        <w:t>I - sensibilizar e mobilizar setores do governo e da sociedade em torno da problemática do trabalho infantil;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964F7">
        <w:rPr>
          <w:rFonts w:ascii="Verdana" w:hAnsi="Verdana"/>
          <w:sz w:val="24"/>
          <w:szCs w:val="24"/>
        </w:rPr>
        <w:t>.........................................................................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lastRenderedPageBreak/>
        <w:t xml:space="preserve">III - participar, juntamente com a </w:t>
      </w:r>
      <w:r w:rsidRPr="0034333D">
        <w:rPr>
          <w:rFonts w:ascii="Verdana" w:hAnsi="Verdana"/>
          <w:b/>
          <w:sz w:val="24"/>
          <w:szCs w:val="24"/>
        </w:rPr>
        <w:t>Secretaria Municipal</w:t>
      </w:r>
      <w:r w:rsidR="0034333D" w:rsidRPr="0034333D">
        <w:rPr>
          <w:rFonts w:ascii="Verdana" w:hAnsi="Verdana"/>
          <w:b/>
          <w:sz w:val="24"/>
          <w:szCs w:val="24"/>
        </w:rPr>
        <w:t xml:space="preserve"> </w:t>
      </w:r>
      <w:r w:rsidRPr="0034333D">
        <w:rPr>
          <w:rFonts w:ascii="Verdana" w:hAnsi="Verdana"/>
          <w:b/>
          <w:sz w:val="24"/>
          <w:szCs w:val="24"/>
        </w:rPr>
        <w:t>de Desenvolvimento Econômico e Trabalho</w:t>
      </w:r>
      <w:r w:rsidRPr="007964F7">
        <w:rPr>
          <w:rFonts w:ascii="Verdana" w:hAnsi="Verdana"/>
          <w:sz w:val="24"/>
          <w:szCs w:val="24"/>
        </w:rPr>
        <w:t>, da identificação dos setores eco</w:t>
      </w:r>
      <w:r w:rsidR="0034333D">
        <w:rPr>
          <w:rFonts w:ascii="Verdana" w:hAnsi="Verdana"/>
          <w:sz w:val="24"/>
          <w:szCs w:val="24"/>
        </w:rPr>
        <w:t xml:space="preserve">nômicos com maior incidência de </w:t>
      </w:r>
      <w:r w:rsidRPr="007964F7">
        <w:rPr>
          <w:rFonts w:ascii="Verdana" w:hAnsi="Verdana"/>
          <w:sz w:val="24"/>
          <w:szCs w:val="24"/>
        </w:rPr>
        <w:t>trabalho infantil, espec</w:t>
      </w:r>
      <w:r w:rsidR="0034333D">
        <w:rPr>
          <w:rFonts w:ascii="Verdana" w:hAnsi="Verdana"/>
          <w:sz w:val="24"/>
          <w:szCs w:val="24"/>
        </w:rPr>
        <w:t xml:space="preserve">ialmente daqueles constantes da </w:t>
      </w:r>
      <w:r w:rsidRPr="007964F7">
        <w:rPr>
          <w:rFonts w:ascii="Verdana" w:hAnsi="Verdana"/>
          <w:sz w:val="24"/>
          <w:szCs w:val="24"/>
        </w:rPr>
        <w:t>Lista das Piores Formas de Trabalho Infantil;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IV - participar d</w:t>
      </w:r>
      <w:r w:rsidR="0034333D">
        <w:rPr>
          <w:rFonts w:ascii="Verdana" w:hAnsi="Verdana"/>
          <w:sz w:val="24"/>
          <w:szCs w:val="24"/>
        </w:rPr>
        <w:t xml:space="preserve">a elaboração e do monitoramento </w:t>
      </w:r>
      <w:r w:rsidRPr="007964F7">
        <w:rPr>
          <w:rFonts w:ascii="Verdana" w:hAnsi="Verdana"/>
          <w:sz w:val="24"/>
          <w:szCs w:val="24"/>
        </w:rPr>
        <w:t>da execução do Plano Municipal de Prevenção e Erradicação do Trabal</w:t>
      </w:r>
      <w:r w:rsidR="0034333D">
        <w:rPr>
          <w:rFonts w:ascii="Verdana" w:hAnsi="Verdana"/>
          <w:sz w:val="24"/>
          <w:szCs w:val="24"/>
        </w:rPr>
        <w:t xml:space="preserve">ho Infantil e Proteção ao Jovem </w:t>
      </w:r>
      <w:r w:rsidRPr="007964F7">
        <w:rPr>
          <w:rFonts w:ascii="Verdana" w:hAnsi="Verdana"/>
          <w:sz w:val="24"/>
          <w:szCs w:val="24"/>
        </w:rPr>
        <w:t>Trabalhador;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V - interagir com os</w:t>
      </w:r>
      <w:r w:rsidR="0034333D">
        <w:rPr>
          <w:rFonts w:ascii="Verdana" w:hAnsi="Verdana"/>
          <w:sz w:val="24"/>
          <w:szCs w:val="24"/>
        </w:rPr>
        <w:t xml:space="preserve"> diversos programas setoriais e </w:t>
      </w:r>
      <w:proofErr w:type="spellStart"/>
      <w:r w:rsidRPr="007964F7">
        <w:rPr>
          <w:rFonts w:ascii="Verdana" w:hAnsi="Verdana"/>
          <w:sz w:val="24"/>
          <w:szCs w:val="24"/>
        </w:rPr>
        <w:t>intersetoriais</w:t>
      </w:r>
      <w:proofErr w:type="spellEnd"/>
      <w:r w:rsidRPr="007964F7">
        <w:rPr>
          <w:rFonts w:ascii="Verdana" w:hAnsi="Verdana"/>
          <w:sz w:val="24"/>
          <w:szCs w:val="24"/>
        </w:rPr>
        <w:t xml:space="preserve"> de ór</w:t>
      </w:r>
      <w:r w:rsidR="0034333D">
        <w:rPr>
          <w:rFonts w:ascii="Verdana" w:hAnsi="Verdana"/>
          <w:sz w:val="24"/>
          <w:szCs w:val="24"/>
        </w:rPr>
        <w:t xml:space="preserve">gãos ou entidades executoras de </w:t>
      </w:r>
      <w:r w:rsidRPr="007964F7">
        <w:rPr>
          <w:rFonts w:ascii="Verdana" w:hAnsi="Verdana"/>
          <w:sz w:val="24"/>
          <w:szCs w:val="24"/>
        </w:rPr>
        <w:t>políticas públicas que tr</w:t>
      </w:r>
      <w:r w:rsidR="0034333D">
        <w:rPr>
          <w:rFonts w:ascii="Verdana" w:hAnsi="Verdana"/>
          <w:sz w:val="24"/>
          <w:szCs w:val="24"/>
        </w:rPr>
        <w:t xml:space="preserve">atem das questões das famílias, </w:t>
      </w:r>
      <w:r w:rsidRPr="007964F7">
        <w:rPr>
          <w:rFonts w:ascii="Verdana" w:hAnsi="Verdana"/>
          <w:sz w:val="24"/>
          <w:szCs w:val="24"/>
        </w:rPr>
        <w:t>crianças e adolescentes,</w:t>
      </w:r>
      <w:r w:rsidR="0034333D">
        <w:rPr>
          <w:rFonts w:ascii="Verdana" w:hAnsi="Verdana"/>
          <w:sz w:val="24"/>
          <w:szCs w:val="24"/>
        </w:rPr>
        <w:t xml:space="preserve"> visando </w:t>
      </w:r>
      <w:proofErr w:type="gramStart"/>
      <w:r w:rsidR="0034333D">
        <w:rPr>
          <w:rFonts w:ascii="Verdana" w:hAnsi="Verdana"/>
          <w:sz w:val="24"/>
          <w:szCs w:val="24"/>
        </w:rPr>
        <w:t>otimizar</w:t>
      </w:r>
      <w:proofErr w:type="gramEnd"/>
      <w:r w:rsidR="0034333D">
        <w:rPr>
          <w:rFonts w:ascii="Verdana" w:hAnsi="Verdana"/>
          <w:sz w:val="24"/>
          <w:szCs w:val="24"/>
        </w:rPr>
        <w:t xml:space="preserve"> os resultados </w:t>
      </w:r>
      <w:r w:rsidRPr="007964F7">
        <w:rPr>
          <w:rFonts w:ascii="Verdana" w:hAnsi="Verdana"/>
          <w:sz w:val="24"/>
          <w:szCs w:val="24"/>
        </w:rPr>
        <w:t>do Programa de Erradicação do Trabalho Infantil - PETI;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VI - articular-se co</w:t>
      </w:r>
      <w:r w:rsidR="0034333D">
        <w:rPr>
          <w:rFonts w:ascii="Verdana" w:hAnsi="Verdana"/>
          <w:sz w:val="24"/>
          <w:szCs w:val="24"/>
        </w:rPr>
        <w:t xml:space="preserve">m organizações governamentais e </w:t>
      </w:r>
      <w:r w:rsidR="00067483">
        <w:rPr>
          <w:rFonts w:ascii="Verdana" w:hAnsi="Verdana"/>
          <w:sz w:val="24"/>
          <w:szCs w:val="24"/>
        </w:rPr>
        <w:t xml:space="preserve">não </w:t>
      </w:r>
      <w:proofErr w:type="gramStart"/>
      <w:r w:rsidRPr="007964F7">
        <w:rPr>
          <w:rFonts w:ascii="Verdana" w:hAnsi="Verdana"/>
          <w:sz w:val="24"/>
          <w:szCs w:val="24"/>
        </w:rPr>
        <w:t xml:space="preserve">governamentais, </w:t>
      </w:r>
      <w:r w:rsidR="0034333D">
        <w:rPr>
          <w:rFonts w:ascii="Verdana" w:hAnsi="Verdana"/>
          <w:sz w:val="24"/>
          <w:szCs w:val="24"/>
        </w:rPr>
        <w:t>agências</w:t>
      </w:r>
      <w:proofErr w:type="gramEnd"/>
      <w:r w:rsidR="0034333D">
        <w:rPr>
          <w:rFonts w:ascii="Verdana" w:hAnsi="Verdana"/>
          <w:sz w:val="24"/>
          <w:szCs w:val="24"/>
        </w:rPr>
        <w:t xml:space="preserve"> de fomento e entidades </w:t>
      </w:r>
      <w:r w:rsidRPr="007964F7">
        <w:rPr>
          <w:rFonts w:ascii="Verdana" w:hAnsi="Verdana"/>
          <w:sz w:val="24"/>
          <w:szCs w:val="24"/>
        </w:rPr>
        <w:t>de defesa dos direitos da criança e do a</w:t>
      </w:r>
      <w:r w:rsidR="0034333D">
        <w:rPr>
          <w:rFonts w:ascii="Verdana" w:hAnsi="Verdana"/>
          <w:sz w:val="24"/>
          <w:szCs w:val="24"/>
        </w:rPr>
        <w:t xml:space="preserve">dolescente, para </w:t>
      </w:r>
      <w:r w:rsidRPr="007964F7">
        <w:rPr>
          <w:rFonts w:ascii="Verdana" w:hAnsi="Verdana"/>
          <w:sz w:val="24"/>
          <w:szCs w:val="24"/>
        </w:rPr>
        <w:t xml:space="preserve">prevenção e erradicação </w:t>
      </w:r>
      <w:r w:rsidR="0034333D">
        <w:rPr>
          <w:rFonts w:ascii="Verdana" w:hAnsi="Verdana"/>
          <w:sz w:val="24"/>
          <w:szCs w:val="24"/>
        </w:rPr>
        <w:t xml:space="preserve">do trabalho infantil e proteção </w:t>
      </w:r>
      <w:r w:rsidRPr="007964F7">
        <w:rPr>
          <w:rFonts w:ascii="Verdana" w:hAnsi="Verdana"/>
          <w:sz w:val="24"/>
          <w:szCs w:val="24"/>
        </w:rPr>
        <w:t>ao jovem trabalhador;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964F7">
        <w:rPr>
          <w:rFonts w:ascii="Verdana" w:hAnsi="Verdana"/>
          <w:sz w:val="24"/>
          <w:szCs w:val="24"/>
        </w:rPr>
        <w:t>.........................................................................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XIV - estimular, incen</w:t>
      </w:r>
      <w:r w:rsidR="0034333D">
        <w:rPr>
          <w:rFonts w:ascii="Verdana" w:hAnsi="Verdana"/>
          <w:sz w:val="24"/>
          <w:szCs w:val="24"/>
        </w:rPr>
        <w:t xml:space="preserve">tivar e contribuir com ações de </w:t>
      </w:r>
      <w:r w:rsidRPr="007964F7">
        <w:rPr>
          <w:rFonts w:ascii="Verdana" w:hAnsi="Verdana"/>
          <w:sz w:val="24"/>
          <w:szCs w:val="24"/>
        </w:rPr>
        <w:t>capacitação e atualização dos ser</w:t>
      </w:r>
      <w:r w:rsidR="0034333D">
        <w:rPr>
          <w:rFonts w:ascii="Verdana" w:hAnsi="Verdana"/>
          <w:sz w:val="24"/>
          <w:szCs w:val="24"/>
        </w:rPr>
        <w:t xml:space="preserve">vidores e agentes </w:t>
      </w:r>
      <w:r w:rsidRPr="007964F7">
        <w:rPr>
          <w:rFonts w:ascii="Verdana" w:hAnsi="Verdana"/>
          <w:sz w:val="24"/>
          <w:szCs w:val="24"/>
        </w:rPr>
        <w:t>públicos na temática;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XV - contribuir com o</w:t>
      </w:r>
      <w:r w:rsidR="0034333D">
        <w:rPr>
          <w:rFonts w:ascii="Verdana" w:hAnsi="Verdana"/>
          <w:sz w:val="24"/>
          <w:szCs w:val="24"/>
        </w:rPr>
        <w:t xml:space="preserve"> levantamento e consolidação de </w:t>
      </w:r>
      <w:r w:rsidRPr="007964F7">
        <w:rPr>
          <w:rFonts w:ascii="Verdana" w:hAnsi="Verdana"/>
          <w:sz w:val="24"/>
          <w:szCs w:val="24"/>
        </w:rPr>
        <w:t>informações, subsidiando a operacionalização e avaliação das ações implantadas;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XVI - subsidiar a elaboração de instrumentais de planejamento da Administração, no </w:t>
      </w:r>
      <w:r w:rsidR="0034333D">
        <w:rPr>
          <w:rFonts w:ascii="Verdana" w:hAnsi="Verdana"/>
          <w:sz w:val="24"/>
          <w:szCs w:val="24"/>
        </w:rPr>
        <w:t>tocante à</w:t>
      </w:r>
      <w:proofErr w:type="gramStart"/>
      <w:r w:rsidR="0034333D">
        <w:rPr>
          <w:rFonts w:ascii="Verdana" w:hAnsi="Verdana"/>
          <w:sz w:val="24"/>
          <w:szCs w:val="24"/>
        </w:rPr>
        <w:t xml:space="preserve">  </w:t>
      </w:r>
      <w:proofErr w:type="gramEnd"/>
      <w:r w:rsidR="0034333D">
        <w:rPr>
          <w:rFonts w:ascii="Verdana" w:hAnsi="Verdana"/>
          <w:sz w:val="24"/>
          <w:szCs w:val="24"/>
        </w:rPr>
        <w:t xml:space="preserve">temática de </w:t>
      </w:r>
      <w:r w:rsidRPr="007964F7">
        <w:rPr>
          <w:rFonts w:ascii="Verdana" w:hAnsi="Verdana"/>
          <w:sz w:val="24"/>
          <w:szCs w:val="24"/>
        </w:rPr>
        <w:t xml:space="preserve">prevenção e erradicação </w:t>
      </w:r>
      <w:r w:rsidR="0034333D">
        <w:rPr>
          <w:rFonts w:ascii="Verdana" w:hAnsi="Verdana"/>
          <w:sz w:val="24"/>
          <w:szCs w:val="24"/>
        </w:rPr>
        <w:t xml:space="preserve">do trabalho infantil e proteção </w:t>
      </w:r>
      <w:r w:rsidRPr="007964F7">
        <w:rPr>
          <w:rFonts w:ascii="Verdana" w:hAnsi="Verdana"/>
          <w:sz w:val="24"/>
          <w:szCs w:val="24"/>
        </w:rPr>
        <w:t>ao jovem trabalhador.” (NR)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 xml:space="preserve">“Art. </w:t>
      </w:r>
      <w:proofErr w:type="gramStart"/>
      <w:r w:rsidRPr="007964F7">
        <w:rPr>
          <w:rFonts w:ascii="Verdana" w:hAnsi="Verdana"/>
          <w:sz w:val="24"/>
          <w:szCs w:val="24"/>
        </w:rPr>
        <w:t>3º ...</w:t>
      </w:r>
      <w:proofErr w:type="gramEnd"/>
      <w:r w:rsidRPr="007964F7">
        <w:rPr>
          <w:rFonts w:ascii="Verdana" w:hAnsi="Verdana"/>
          <w:sz w:val="24"/>
          <w:szCs w:val="24"/>
        </w:rPr>
        <w:t>.............................................................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V - Secretaria Municipal de Desenvolvimento Econômico e Trabalho;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VI - Secretaria Municipal de Direitos Humanos e Cidadania;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VII - Secretaria Municipal das Subprefeituras;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964F7">
        <w:rPr>
          <w:rFonts w:ascii="Verdana" w:hAnsi="Verdana"/>
          <w:sz w:val="24"/>
          <w:szCs w:val="24"/>
        </w:rPr>
        <w:t>.........................................................................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X - Secretaria Municipal de Esportes e Lazer;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964F7">
        <w:rPr>
          <w:rFonts w:ascii="Verdana" w:hAnsi="Verdana"/>
          <w:sz w:val="24"/>
          <w:szCs w:val="24"/>
        </w:rPr>
        <w:t>.........................................................................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XIII - Secretaria do Governo Municipal;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XIV - Secretaria Municipal de Segurança Urbana;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964F7">
        <w:rPr>
          <w:rFonts w:ascii="Verdana" w:hAnsi="Verdana"/>
          <w:sz w:val="24"/>
          <w:szCs w:val="24"/>
        </w:rPr>
        <w:t>.........................................................................</w:t>
      </w:r>
      <w:proofErr w:type="gramEnd"/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XVI - Secretaria Especial de Comunicação - SECOM;</w:t>
      </w:r>
    </w:p>
    <w:p w:rsidR="007964F7" w:rsidRPr="007964F7" w:rsidRDefault="007964F7" w:rsidP="007964F7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XVII - Secretaria Estadu</w:t>
      </w:r>
      <w:r w:rsidR="00067483">
        <w:rPr>
          <w:rFonts w:ascii="Verdana" w:hAnsi="Verdana"/>
          <w:sz w:val="24"/>
          <w:szCs w:val="24"/>
        </w:rPr>
        <w:t xml:space="preserve">al de Desenvolvimento Social de </w:t>
      </w:r>
      <w:r w:rsidRPr="007964F7">
        <w:rPr>
          <w:rFonts w:ascii="Verdana" w:hAnsi="Verdana"/>
          <w:sz w:val="24"/>
          <w:szCs w:val="24"/>
        </w:rPr>
        <w:t>São Paulo - SEDS;</w:t>
      </w:r>
    </w:p>
    <w:p w:rsidR="00713244" w:rsidRPr="00713244" w:rsidRDefault="007964F7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964F7">
        <w:rPr>
          <w:rFonts w:ascii="Verdana" w:hAnsi="Verdana"/>
          <w:sz w:val="24"/>
          <w:szCs w:val="24"/>
        </w:rPr>
        <w:t>XVIII - Tribunal de Justiça</w:t>
      </w:r>
      <w:r w:rsidR="0034333D">
        <w:rPr>
          <w:rFonts w:ascii="Verdana" w:hAnsi="Verdana"/>
          <w:sz w:val="24"/>
          <w:szCs w:val="24"/>
        </w:rPr>
        <w:t xml:space="preserve"> do Estado de São Paulo - TJSP, </w:t>
      </w:r>
      <w:r w:rsidRPr="007964F7">
        <w:rPr>
          <w:rFonts w:ascii="Verdana" w:hAnsi="Verdana"/>
          <w:sz w:val="24"/>
          <w:szCs w:val="24"/>
        </w:rPr>
        <w:t>por meio da Coordenadoria da Infância e da Juventude;</w:t>
      </w:r>
      <w:r w:rsidR="00713244">
        <w:rPr>
          <w:rFonts w:ascii="Verdana" w:hAnsi="Verdana"/>
          <w:sz w:val="24"/>
          <w:szCs w:val="24"/>
        </w:rPr>
        <w:t xml:space="preserve"> </w:t>
      </w:r>
      <w:r w:rsidR="00713244" w:rsidRPr="00713244">
        <w:rPr>
          <w:rFonts w:ascii="Verdana" w:hAnsi="Verdana"/>
          <w:sz w:val="24"/>
          <w:szCs w:val="24"/>
        </w:rPr>
        <w:t>XIX - Ministério Público do Trabalho - MPT;</w:t>
      </w:r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XX - Ministério Público do Estado de São Paulo - MPSP;</w:t>
      </w:r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XXI - Defensoria Públic</w:t>
      </w:r>
      <w:r w:rsidR="00067483">
        <w:rPr>
          <w:rFonts w:ascii="Verdana" w:hAnsi="Verdana"/>
          <w:sz w:val="24"/>
          <w:szCs w:val="24"/>
        </w:rPr>
        <w:t>a do Estado de São Paulo - DPE</w:t>
      </w:r>
      <w:r w:rsidRPr="00713244">
        <w:rPr>
          <w:rFonts w:ascii="Verdana" w:hAnsi="Verdana"/>
          <w:sz w:val="24"/>
          <w:szCs w:val="24"/>
        </w:rPr>
        <w:t>-SP;</w:t>
      </w:r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XXII - Ministério da Economia - ME, por meio da Superintendência Region</w:t>
      </w:r>
      <w:r w:rsidR="0034333D">
        <w:rPr>
          <w:rFonts w:ascii="Verdana" w:hAnsi="Verdana"/>
          <w:sz w:val="24"/>
          <w:szCs w:val="24"/>
        </w:rPr>
        <w:t xml:space="preserve">al do Trabalho do Estado de São </w:t>
      </w:r>
      <w:r w:rsidRPr="00713244">
        <w:rPr>
          <w:rFonts w:ascii="Verdana" w:hAnsi="Verdana"/>
          <w:sz w:val="24"/>
          <w:szCs w:val="24"/>
        </w:rPr>
        <w:t>Paulo;</w:t>
      </w:r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XXIII - organizações da</w:t>
      </w:r>
      <w:r w:rsidR="0034333D">
        <w:rPr>
          <w:rFonts w:ascii="Verdana" w:hAnsi="Verdana"/>
          <w:sz w:val="24"/>
          <w:szCs w:val="24"/>
        </w:rPr>
        <w:t xml:space="preserve"> sociedade civil, nos termos do </w:t>
      </w:r>
      <w:r w:rsidRPr="00713244">
        <w:rPr>
          <w:rFonts w:ascii="Verdana" w:hAnsi="Verdana"/>
          <w:sz w:val="24"/>
          <w:szCs w:val="24"/>
        </w:rPr>
        <w:t>artigo 5º deste decreto.</w:t>
      </w:r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13244">
        <w:rPr>
          <w:rFonts w:ascii="Verdana" w:hAnsi="Verdana"/>
          <w:sz w:val="24"/>
          <w:szCs w:val="24"/>
        </w:rPr>
        <w:t>.........................................................................</w:t>
      </w:r>
      <w:proofErr w:type="gramEnd"/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lastRenderedPageBreak/>
        <w:t>§ 2º O Secretário Municipal de Assistência e Desenvolvimento Social design</w:t>
      </w:r>
      <w:r w:rsidR="0034333D">
        <w:rPr>
          <w:rFonts w:ascii="Verdana" w:hAnsi="Verdana"/>
          <w:sz w:val="24"/>
          <w:szCs w:val="24"/>
        </w:rPr>
        <w:t xml:space="preserve">ará servidores da própria Pasta </w:t>
      </w:r>
      <w:r w:rsidRPr="00713244">
        <w:rPr>
          <w:rFonts w:ascii="Verdana" w:hAnsi="Verdana"/>
          <w:sz w:val="24"/>
          <w:szCs w:val="24"/>
        </w:rPr>
        <w:t>para coordenar a CMETI.</w:t>
      </w:r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13244">
        <w:rPr>
          <w:rFonts w:ascii="Verdana" w:hAnsi="Verdana"/>
          <w:sz w:val="24"/>
          <w:szCs w:val="24"/>
        </w:rPr>
        <w:t>...................................................................</w:t>
      </w:r>
      <w:proofErr w:type="gramEnd"/>
      <w:r w:rsidRPr="00713244">
        <w:rPr>
          <w:rFonts w:ascii="Verdana" w:hAnsi="Verdana"/>
          <w:sz w:val="24"/>
          <w:szCs w:val="24"/>
        </w:rPr>
        <w:t>” (NR)</w:t>
      </w:r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“Art. 4º Caberá à Secr</w:t>
      </w:r>
      <w:r w:rsidR="0034333D">
        <w:rPr>
          <w:rFonts w:ascii="Verdana" w:hAnsi="Verdana"/>
          <w:sz w:val="24"/>
          <w:szCs w:val="24"/>
        </w:rPr>
        <w:t xml:space="preserve">etaria Municipal de Assistência </w:t>
      </w:r>
      <w:r w:rsidRPr="00713244">
        <w:rPr>
          <w:rFonts w:ascii="Verdana" w:hAnsi="Verdana"/>
          <w:sz w:val="24"/>
          <w:szCs w:val="24"/>
        </w:rPr>
        <w:t>e Desenvolvimento Soc</w:t>
      </w:r>
      <w:r w:rsidR="0034333D">
        <w:rPr>
          <w:rFonts w:ascii="Verdana" w:hAnsi="Verdana"/>
          <w:sz w:val="24"/>
          <w:szCs w:val="24"/>
        </w:rPr>
        <w:t xml:space="preserve">ial oficiar os órgãos referidos </w:t>
      </w:r>
      <w:r w:rsidRPr="00713244">
        <w:rPr>
          <w:rFonts w:ascii="Verdana" w:hAnsi="Verdana"/>
          <w:sz w:val="24"/>
          <w:szCs w:val="24"/>
        </w:rPr>
        <w:t>no artigo 3º deste decreto para a indicação de seus</w:t>
      </w:r>
      <w:r w:rsidR="0034333D">
        <w:rPr>
          <w:rFonts w:ascii="Verdana" w:hAnsi="Verdana"/>
          <w:sz w:val="24"/>
          <w:szCs w:val="24"/>
        </w:rPr>
        <w:t xml:space="preserve"> </w:t>
      </w:r>
      <w:r w:rsidRPr="00713244">
        <w:rPr>
          <w:rFonts w:ascii="Verdana" w:hAnsi="Verdana"/>
          <w:sz w:val="24"/>
          <w:szCs w:val="24"/>
        </w:rPr>
        <w:t>representantes e respectivos suplentes na CMETI.” (NR</w:t>
      </w:r>
      <w:proofErr w:type="gramStart"/>
      <w:r w:rsidRPr="00713244">
        <w:rPr>
          <w:rFonts w:ascii="Verdana" w:hAnsi="Verdana"/>
          <w:sz w:val="24"/>
          <w:szCs w:val="24"/>
        </w:rPr>
        <w:t>)</w:t>
      </w:r>
      <w:proofErr w:type="gramEnd"/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“Art. 5º Caberá à Secr</w:t>
      </w:r>
      <w:r w:rsidR="0034333D">
        <w:rPr>
          <w:rFonts w:ascii="Verdana" w:hAnsi="Verdana"/>
          <w:sz w:val="24"/>
          <w:szCs w:val="24"/>
        </w:rPr>
        <w:t xml:space="preserve">etaria Municipal de Assistência </w:t>
      </w:r>
      <w:r w:rsidRPr="00713244">
        <w:rPr>
          <w:rFonts w:ascii="Verdana" w:hAnsi="Verdana"/>
          <w:sz w:val="24"/>
          <w:szCs w:val="24"/>
        </w:rPr>
        <w:t xml:space="preserve">e Desenvolvimento </w:t>
      </w:r>
      <w:r w:rsidR="0034333D">
        <w:rPr>
          <w:rFonts w:ascii="Verdana" w:hAnsi="Verdana"/>
          <w:sz w:val="24"/>
          <w:szCs w:val="24"/>
        </w:rPr>
        <w:t xml:space="preserve">Social convidar organizações </w:t>
      </w:r>
      <w:proofErr w:type="gramStart"/>
      <w:r w:rsidR="0034333D">
        <w:rPr>
          <w:rFonts w:ascii="Verdana" w:hAnsi="Verdana"/>
          <w:sz w:val="24"/>
          <w:szCs w:val="24"/>
        </w:rPr>
        <w:t>da</w:t>
      </w:r>
      <w:r w:rsidRPr="00713244">
        <w:rPr>
          <w:rFonts w:ascii="Verdana" w:hAnsi="Verdana"/>
          <w:sz w:val="24"/>
          <w:szCs w:val="24"/>
        </w:rPr>
        <w:t>s</w:t>
      </w:r>
      <w:r w:rsidR="0034333D">
        <w:rPr>
          <w:rFonts w:ascii="Verdana" w:hAnsi="Verdana"/>
          <w:sz w:val="24"/>
          <w:szCs w:val="24"/>
        </w:rPr>
        <w:t xml:space="preserve"> s</w:t>
      </w:r>
      <w:r w:rsidRPr="00713244">
        <w:rPr>
          <w:rFonts w:ascii="Verdana" w:hAnsi="Verdana"/>
          <w:sz w:val="24"/>
          <w:szCs w:val="24"/>
        </w:rPr>
        <w:t>ociedade</w:t>
      </w:r>
      <w:proofErr w:type="gramEnd"/>
      <w:r w:rsidRPr="00713244">
        <w:rPr>
          <w:rFonts w:ascii="Verdana" w:hAnsi="Verdana"/>
          <w:sz w:val="24"/>
          <w:szCs w:val="24"/>
        </w:rPr>
        <w:t xml:space="preserve"> civil p</w:t>
      </w:r>
      <w:r w:rsidR="0034333D">
        <w:rPr>
          <w:rFonts w:ascii="Verdana" w:hAnsi="Verdana"/>
          <w:sz w:val="24"/>
          <w:szCs w:val="24"/>
        </w:rPr>
        <w:t xml:space="preserve">ara compor a Comissão, conforme </w:t>
      </w:r>
      <w:r w:rsidRPr="00713244">
        <w:rPr>
          <w:rFonts w:ascii="Verdana" w:hAnsi="Verdana"/>
          <w:sz w:val="24"/>
          <w:szCs w:val="24"/>
        </w:rPr>
        <w:t>regras definidas pelo Regimento Interno elabora</w:t>
      </w:r>
      <w:r w:rsidR="0034333D">
        <w:rPr>
          <w:rFonts w:ascii="Verdana" w:hAnsi="Verdana"/>
          <w:sz w:val="24"/>
          <w:szCs w:val="24"/>
        </w:rPr>
        <w:t xml:space="preserve">do pela </w:t>
      </w:r>
      <w:r w:rsidRPr="00713244">
        <w:rPr>
          <w:rFonts w:ascii="Verdana" w:hAnsi="Verdana"/>
          <w:sz w:val="24"/>
          <w:szCs w:val="24"/>
        </w:rPr>
        <w:t>CMETI.” (NR)</w:t>
      </w:r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“Art. 6º Recebidas as </w:t>
      </w:r>
      <w:r w:rsidR="0034333D">
        <w:rPr>
          <w:rFonts w:ascii="Verdana" w:hAnsi="Verdana"/>
          <w:sz w:val="24"/>
          <w:szCs w:val="24"/>
        </w:rPr>
        <w:t xml:space="preserve">indicações, caberá à Secretaria </w:t>
      </w:r>
      <w:r w:rsidRPr="00713244">
        <w:rPr>
          <w:rFonts w:ascii="Verdana" w:hAnsi="Verdana"/>
          <w:sz w:val="24"/>
          <w:szCs w:val="24"/>
        </w:rPr>
        <w:t>Municipal de Assistência e Des</w:t>
      </w:r>
      <w:r w:rsidR="0034333D">
        <w:rPr>
          <w:rFonts w:ascii="Verdana" w:hAnsi="Verdana"/>
          <w:sz w:val="24"/>
          <w:szCs w:val="24"/>
        </w:rPr>
        <w:t>envolvimento Social</w:t>
      </w:r>
      <w:proofErr w:type="gramStart"/>
      <w:r w:rsidR="0034333D">
        <w:rPr>
          <w:rFonts w:ascii="Verdana" w:hAnsi="Verdana"/>
          <w:sz w:val="24"/>
          <w:szCs w:val="24"/>
        </w:rPr>
        <w:t xml:space="preserve">  </w:t>
      </w:r>
      <w:proofErr w:type="gramEnd"/>
      <w:r w:rsidR="0034333D">
        <w:rPr>
          <w:rFonts w:ascii="Verdana" w:hAnsi="Verdana"/>
          <w:sz w:val="24"/>
          <w:szCs w:val="24"/>
        </w:rPr>
        <w:t xml:space="preserve">formalizar, </w:t>
      </w:r>
      <w:r w:rsidRPr="00713244">
        <w:rPr>
          <w:rFonts w:ascii="Verdana" w:hAnsi="Verdana"/>
          <w:sz w:val="24"/>
          <w:szCs w:val="24"/>
        </w:rPr>
        <w:t>mediante portaria, a constituição da CMETI.”</w:t>
      </w:r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(NR)</w:t>
      </w:r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Art. 2º Este decreto entrará em vigor na data de sua publicação, revogados os incisos IX, X </w:t>
      </w:r>
      <w:r w:rsidR="0034333D">
        <w:rPr>
          <w:rFonts w:ascii="Verdana" w:hAnsi="Verdana"/>
          <w:sz w:val="24"/>
          <w:szCs w:val="24"/>
        </w:rPr>
        <w:t xml:space="preserve">e XI do artigo 2º e o inciso IV </w:t>
      </w:r>
      <w:r w:rsidRPr="00713244">
        <w:rPr>
          <w:rFonts w:ascii="Verdana" w:hAnsi="Verdana"/>
          <w:sz w:val="24"/>
          <w:szCs w:val="24"/>
        </w:rPr>
        <w:t>do “caput” do artigo 3º, todos</w:t>
      </w:r>
      <w:r w:rsidR="0034333D">
        <w:rPr>
          <w:rFonts w:ascii="Verdana" w:hAnsi="Verdana"/>
          <w:sz w:val="24"/>
          <w:szCs w:val="24"/>
        </w:rPr>
        <w:t xml:space="preserve"> do Decreto nº 47.225, de 25 de </w:t>
      </w:r>
      <w:r w:rsidRPr="00713244">
        <w:rPr>
          <w:rFonts w:ascii="Verdana" w:hAnsi="Verdana"/>
          <w:sz w:val="24"/>
          <w:szCs w:val="24"/>
        </w:rPr>
        <w:t>abril de 2006.</w:t>
      </w:r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PREFEITURA DO M</w:t>
      </w:r>
      <w:r w:rsidR="0034333D">
        <w:rPr>
          <w:rFonts w:ascii="Verdana" w:hAnsi="Verdana"/>
          <w:sz w:val="24"/>
          <w:szCs w:val="24"/>
        </w:rPr>
        <w:t xml:space="preserve">UNICÍPIO DE SÃO PAULO, aos </w:t>
      </w:r>
      <w:proofErr w:type="gramStart"/>
      <w:r w:rsidR="0034333D">
        <w:rPr>
          <w:rFonts w:ascii="Verdana" w:hAnsi="Verdana"/>
          <w:sz w:val="24"/>
          <w:szCs w:val="24"/>
        </w:rPr>
        <w:t>9</w:t>
      </w:r>
      <w:proofErr w:type="gramEnd"/>
      <w:r w:rsidR="0034333D">
        <w:rPr>
          <w:rFonts w:ascii="Verdana" w:hAnsi="Verdana"/>
          <w:sz w:val="24"/>
          <w:szCs w:val="24"/>
        </w:rPr>
        <w:t xml:space="preserve"> de </w:t>
      </w:r>
      <w:r w:rsidRPr="00713244">
        <w:rPr>
          <w:rFonts w:ascii="Verdana" w:hAnsi="Verdana"/>
          <w:sz w:val="24"/>
          <w:szCs w:val="24"/>
        </w:rPr>
        <w:t>junho de 2022, 469º da fundação de São Paulo.</w:t>
      </w:r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13244">
        <w:rPr>
          <w:rFonts w:ascii="Verdana" w:hAnsi="Verdana"/>
          <w:sz w:val="24"/>
          <w:szCs w:val="24"/>
        </w:rPr>
        <w:t>PREFEITO</w:t>
      </w:r>
      <w:proofErr w:type="gramEnd"/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34333D">
        <w:rPr>
          <w:rFonts w:ascii="Verdana" w:hAnsi="Verdana"/>
          <w:b/>
          <w:sz w:val="24"/>
          <w:szCs w:val="24"/>
        </w:rPr>
        <w:t>ALINE PEREIRA CARD</w:t>
      </w:r>
      <w:r w:rsidR="0034333D" w:rsidRPr="0034333D">
        <w:rPr>
          <w:rFonts w:ascii="Verdana" w:hAnsi="Verdana"/>
          <w:b/>
          <w:sz w:val="24"/>
          <w:szCs w:val="24"/>
        </w:rPr>
        <w:t>OSO DE SÁ BARABINOT</w:t>
      </w:r>
      <w:r w:rsidR="0034333D">
        <w:rPr>
          <w:rFonts w:ascii="Verdana" w:hAnsi="Verdana"/>
          <w:sz w:val="24"/>
          <w:szCs w:val="24"/>
        </w:rPr>
        <w:t xml:space="preserve">, Secretária </w:t>
      </w:r>
      <w:r w:rsidRPr="00713244">
        <w:rPr>
          <w:rFonts w:ascii="Verdana" w:hAnsi="Verdana"/>
          <w:sz w:val="24"/>
          <w:szCs w:val="24"/>
        </w:rPr>
        <w:t xml:space="preserve">Municipal de Desenvolvimento Econômico e </w:t>
      </w:r>
      <w:proofErr w:type="gramStart"/>
      <w:r w:rsidRPr="00713244">
        <w:rPr>
          <w:rFonts w:ascii="Verdana" w:hAnsi="Verdana"/>
          <w:sz w:val="24"/>
          <w:szCs w:val="24"/>
        </w:rPr>
        <w:t>Trabalho</w:t>
      </w:r>
      <w:proofErr w:type="gramEnd"/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SÔNIA FRANCINE GAS</w:t>
      </w:r>
      <w:r w:rsidR="0034333D">
        <w:rPr>
          <w:rFonts w:ascii="Verdana" w:hAnsi="Verdana"/>
          <w:sz w:val="24"/>
          <w:szCs w:val="24"/>
        </w:rPr>
        <w:t xml:space="preserve">PAR MARMO, Secretária Municipal </w:t>
      </w:r>
      <w:r w:rsidRPr="00713244">
        <w:rPr>
          <w:rFonts w:ascii="Verdana" w:hAnsi="Verdana"/>
          <w:sz w:val="24"/>
          <w:szCs w:val="24"/>
        </w:rPr>
        <w:t xml:space="preserve">de Direitos Humanos e </w:t>
      </w:r>
      <w:proofErr w:type="gramStart"/>
      <w:r w:rsidRPr="00713244">
        <w:rPr>
          <w:rFonts w:ascii="Verdana" w:hAnsi="Verdana"/>
          <w:sz w:val="24"/>
          <w:szCs w:val="24"/>
        </w:rPr>
        <w:t>Cidadania</w:t>
      </w:r>
      <w:proofErr w:type="gramEnd"/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ALEXANDRE MODONEZI, Secretário Municipal das </w:t>
      </w:r>
      <w:proofErr w:type="gramStart"/>
      <w:r w:rsidRPr="00713244">
        <w:rPr>
          <w:rFonts w:ascii="Verdana" w:hAnsi="Verdana"/>
          <w:sz w:val="24"/>
          <w:szCs w:val="24"/>
        </w:rPr>
        <w:t>Sub</w:t>
      </w:r>
      <w:r w:rsidR="0034333D">
        <w:rPr>
          <w:rFonts w:ascii="Verdana" w:hAnsi="Verdana"/>
          <w:sz w:val="24"/>
          <w:szCs w:val="24"/>
        </w:rPr>
        <w:t xml:space="preserve"> </w:t>
      </w:r>
      <w:r w:rsidRPr="00713244">
        <w:rPr>
          <w:rFonts w:ascii="Verdana" w:hAnsi="Verdana"/>
          <w:sz w:val="24"/>
          <w:szCs w:val="24"/>
        </w:rPr>
        <w:t>prefeituras</w:t>
      </w:r>
      <w:proofErr w:type="gramEnd"/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CARLOS AUGUSTO MANOEL</w:t>
      </w:r>
      <w:r w:rsidR="0034333D">
        <w:rPr>
          <w:rFonts w:ascii="Verdana" w:hAnsi="Verdana"/>
          <w:sz w:val="24"/>
          <w:szCs w:val="24"/>
        </w:rPr>
        <w:t xml:space="preserve"> VIANNA, Secretário Municipal </w:t>
      </w:r>
      <w:r w:rsidRPr="00713244">
        <w:rPr>
          <w:rFonts w:ascii="Verdana" w:hAnsi="Verdana"/>
          <w:sz w:val="24"/>
          <w:szCs w:val="24"/>
        </w:rPr>
        <w:t xml:space="preserve">de Esportes e </w:t>
      </w:r>
      <w:proofErr w:type="gramStart"/>
      <w:r w:rsidRPr="00713244">
        <w:rPr>
          <w:rFonts w:ascii="Verdana" w:hAnsi="Verdana"/>
          <w:sz w:val="24"/>
          <w:szCs w:val="24"/>
        </w:rPr>
        <w:t>Lazer</w:t>
      </w:r>
      <w:proofErr w:type="gramEnd"/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ELZA PAULINA DE SOUZA, Secretária Municipal de Segurança </w:t>
      </w:r>
      <w:proofErr w:type="gramStart"/>
      <w:r w:rsidRPr="00713244">
        <w:rPr>
          <w:rFonts w:ascii="Verdana" w:hAnsi="Verdana"/>
          <w:sz w:val="24"/>
          <w:szCs w:val="24"/>
        </w:rPr>
        <w:t>Urbana</w:t>
      </w:r>
      <w:proofErr w:type="gramEnd"/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CARLOS ALBERTO DE QUADROS BEZERRA JUNIOR, Secretário Municipal de Assistência e Desenvolvimento </w:t>
      </w:r>
      <w:proofErr w:type="gramStart"/>
      <w:r w:rsidRPr="00713244">
        <w:rPr>
          <w:rFonts w:ascii="Verdana" w:hAnsi="Verdana"/>
          <w:sz w:val="24"/>
          <w:szCs w:val="24"/>
        </w:rPr>
        <w:t>Social</w:t>
      </w:r>
      <w:proofErr w:type="gramEnd"/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FABRICIO COBRA ARBE</w:t>
      </w:r>
      <w:r w:rsidR="0034333D">
        <w:rPr>
          <w:rFonts w:ascii="Verdana" w:hAnsi="Verdana"/>
          <w:sz w:val="24"/>
          <w:szCs w:val="24"/>
        </w:rPr>
        <w:t xml:space="preserve">X, Secretário Municipal da Casa </w:t>
      </w:r>
      <w:proofErr w:type="gramStart"/>
      <w:r w:rsidRPr="00713244">
        <w:rPr>
          <w:rFonts w:ascii="Verdana" w:hAnsi="Verdana"/>
          <w:sz w:val="24"/>
          <w:szCs w:val="24"/>
        </w:rPr>
        <w:t>Civil</w:t>
      </w:r>
      <w:proofErr w:type="gramEnd"/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EUNICE APARECIDA DE JESUS PR</w:t>
      </w:r>
      <w:r w:rsidR="0034333D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13244">
        <w:rPr>
          <w:rFonts w:ascii="Verdana" w:hAnsi="Verdana"/>
          <w:sz w:val="24"/>
          <w:szCs w:val="24"/>
        </w:rPr>
        <w:t>Justiça</w:t>
      </w:r>
      <w:proofErr w:type="gramEnd"/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FLAVIO BARBARULO BO</w:t>
      </w:r>
      <w:r w:rsidR="0034333D">
        <w:rPr>
          <w:rFonts w:ascii="Verdana" w:hAnsi="Verdana"/>
          <w:sz w:val="24"/>
          <w:szCs w:val="24"/>
        </w:rPr>
        <w:t xml:space="preserve">RGHERESI, Secretário do Governo </w:t>
      </w:r>
      <w:r w:rsidRPr="00713244">
        <w:rPr>
          <w:rFonts w:ascii="Verdana" w:hAnsi="Verdana"/>
          <w:sz w:val="24"/>
          <w:szCs w:val="24"/>
        </w:rPr>
        <w:t xml:space="preserve">Municipal - </w:t>
      </w:r>
      <w:proofErr w:type="gramStart"/>
      <w:r w:rsidRPr="00713244">
        <w:rPr>
          <w:rFonts w:ascii="Verdana" w:hAnsi="Verdana"/>
          <w:sz w:val="24"/>
          <w:szCs w:val="24"/>
        </w:rPr>
        <w:t>Substituto</w:t>
      </w:r>
      <w:proofErr w:type="gramEnd"/>
    </w:p>
    <w:p w:rsidR="007964F7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Publicado na Secretari</w:t>
      </w:r>
      <w:r w:rsidR="0034333D">
        <w:rPr>
          <w:rFonts w:ascii="Verdana" w:hAnsi="Verdana"/>
          <w:sz w:val="24"/>
          <w:szCs w:val="24"/>
        </w:rPr>
        <w:t xml:space="preserve">a do Governo Municipal, em </w:t>
      </w:r>
      <w:proofErr w:type="gramStart"/>
      <w:r w:rsidR="0034333D">
        <w:rPr>
          <w:rFonts w:ascii="Verdana" w:hAnsi="Verdana"/>
          <w:sz w:val="24"/>
          <w:szCs w:val="24"/>
        </w:rPr>
        <w:t>9</w:t>
      </w:r>
      <w:proofErr w:type="gramEnd"/>
      <w:r w:rsidR="0034333D">
        <w:rPr>
          <w:rFonts w:ascii="Verdana" w:hAnsi="Verdana"/>
          <w:sz w:val="24"/>
          <w:szCs w:val="24"/>
        </w:rPr>
        <w:t xml:space="preserve"> de </w:t>
      </w:r>
      <w:r w:rsidRPr="00713244">
        <w:rPr>
          <w:rFonts w:ascii="Verdana" w:hAnsi="Verdana"/>
          <w:sz w:val="24"/>
          <w:szCs w:val="24"/>
        </w:rPr>
        <w:t>junho de 2022.</w:t>
      </w:r>
    </w:p>
    <w:p w:rsid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</w:p>
    <w:p w:rsid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</w:p>
    <w:p w:rsidR="00713244" w:rsidRDefault="00713244" w:rsidP="0071324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4333D" w:rsidRDefault="0034333D" w:rsidP="0071324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4333D" w:rsidRDefault="0034333D" w:rsidP="0071324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4333D" w:rsidRDefault="0034333D" w:rsidP="0071324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4333D" w:rsidRDefault="0034333D" w:rsidP="0071324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4333D" w:rsidRDefault="0034333D" w:rsidP="0071324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4333D" w:rsidRDefault="0034333D" w:rsidP="0071324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4333D" w:rsidRDefault="0034333D" w:rsidP="0071324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13244" w:rsidRPr="00713244" w:rsidRDefault="00713244" w:rsidP="0071324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13244">
        <w:rPr>
          <w:rFonts w:ascii="Verdana" w:hAnsi="Verdana"/>
          <w:b/>
          <w:sz w:val="24"/>
          <w:szCs w:val="24"/>
        </w:rPr>
        <w:lastRenderedPageBreak/>
        <w:t>SERVIDORES</w:t>
      </w:r>
    </w:p>
    <w:p w:rsidR="00713244" w:rsidRPr="00713244" w:rsidRDefault="00713244" w:rsidP="0071324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13244" w:rsidRPr="00713244" w:rsidRDefault="00713244" w:rsidP="0071324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13244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713244">
        <w:rPr>
          <w:rFonts w:ascii="Verdana" w:hAnsi="Verdana"/>
          <w:b/>
          <w:sz w:val="24"/>
          <w:szCs w:val="24"/>
        </w:rPr>
        <w:t>TURISMO</w:t>
      </w:r>
      <w:proofErr w:type="gramEnd"/>
    </w:p>
    <w:p w:rsidR="00713244" w:rsidRPr="00713244" w:rsidRDefault="00713244" w:rsidP="0071324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13244" w:rsidRP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GABINETE DA SECRETÁRIA</w:t>
      </w:r>
    </w:p>
    <w:p w:rsid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</w:p>
    <w:p w:rsidR="00713244" w:rsidRPr="00713244" w:rsidRDefault="00713244" w:rsidP="0071324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13244">
        <w:rPr>
          <w:rFonts w:ascii="Verdana" w:hAnsi="Verdana"/>
          <w:b/>
          <w:sz w:val="24"/>
          <w:szCs w:val="24"/>
        </w:rPr>
        <w:t>6064.2022/0000719-4</w:t>
      </w:r>
    </w:p>
    <w:p w:rsid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I – No exercício da competência delegada ao chefe </w:t>
      </w:r>
      <w:r>
        <w:rPr>
          <w:rFonts w:ascii="Verdana" w:hAnsi="Verdana"/>
          <w:sz w:val="24"/>
          <w:szCs w:val="24"/>
        </w:rPr>
        <w:t xml:space="preserve">de </w:t>
      </w:r>
      <w:r w:rsidRPr="00713244">
        <w:rPr>
          <w:rFonts w:ascii="Verdana" w:hAnsi="Verdana"/>
          <w:sz w:val="24"/>
          <w:szCs w:val="24"/>
        </w:rPr>
        <w:t xml:space="preserve">gabinete por meio da Portaria </w:t>
      </w:r>
      <w:r>
        <w:rPr>
          <w:rFonts w:ascii="Verdana" w:hAnsi="Verdana"/>
          <w:sz w:val="24"/>
          <w:szCs w:val="24"/>
        </w:rPr>
        <w:t xml:space="preserve">38/13 - SDTE, de 25 de setembro </w:t>
      </w:r>
      <w:r w:rsidRPr="00713244">
        <w:rPr>
          <w:rFonts w:ascii="Verdana" w:hAnsi="Verdana"/>
          <w:sz w:val="24"/>
          <w:szCs w:val="24"/>
        </w:rPr>
        <w:t xml:space="preserve">de 2013, art. 1º, inciso XI, à </w:t>
      </w:r>
      <w:r>
        <w:rPr>
          <w:rFonts w:ascii="Verdana" w:hAnsi="Verdana"/>
          <w:sz w:val="24"/>
          <w:szCs w:val="24"/>
        </w:rPr>
        <w:t xml:space="preserve">vista dos elementos contidos no </w:t>
      </w:r>
      <w:r w:rsidRPr="00713244">
        <w:rPr>
          <w:rFonts w:ascii="Verdana" w:hAnsi="Verdana"/>
          <w:sz w:val="24"/>
          <w:szCs w:val="24"/>
        </w:rPr>
        <w:t>Processo Administrativo 606</w:t>
      </w:r>
      <w:r>
        <w:rPr>
          <w:rFonts w:ascii="Verdana" w:hAnsi="Verdana"/>
          <w:sz w:val="24"/>
          <w:szCs w:val="24"/>
        </w:rPr>
        <w:t xml:space="preserve">4.2022/0000719-4, em especial a </w:t>
      </w:r>
      <w:r w:rsidRPr="00713244">
        <w:rPr>
          <w:rFonts w:ascii="Verdana" w:hAnsi="Verdana"/>
          <w:sz w:val="24"/>
          <w:szCs w:val="24"/>
        </w:rPr>
        <w:t>manifestação do Departam</w:t>
      </w:r>
      <w:r>
        <w:rPr>
          <w:rFonts w:ascii="Verdana" w:hAnsi="Verdana"/>
          <w:sz w:val="24"/>
          <w:szCs w:val="24"/>
        </w:rPr>
        <w:t xml:space="preserve">ento de Gestão de Pessoas desta </w:t>
      </w:r>
      <w:r w:rsidRPr="00713244">
        <w:rPr>
          <w:rFonts w:ascii="Verdana" w:hAnsi="Verdana"/>
          <w:sz w:val="24"/>
          <w:szCs w:val="24"/>
        </w:rPr>
        <w:t>Pasta sob doc. 064937040</w:t>
      </w:r>
      <w:proofErr w:type="gramStart"/>
      <w:r w:rsidRPr="00713244">
        <w:rPr>
          <w:rFonts w:ascii="Verdana" w:hAnsi="Verdana"/>
          <w:sz w:val="24"/>
          <w:szCs w:val="24"/>
        </w:rPr>
        <w:t xml:space="preserve">, </w:t>
      </w:r>
      <w:r w:rsidRPr="00713244">
        <w:rPr>
          <w:rFonts w:ascii="Verdana" w:hAnsi="Verdana"/>
          <w:b/>
          <w:sz w:val="24"/>
          <w:szCs w:val="24"/>
        </w:rPr>
        <w:t>AUTORIZO</w:t>
      </w:r>
      <w:proofErr w:type="gramEnd"/>
      <w:r>
        <w:rPr>
          <w:rFonts w:ascii="Verdana" w:hAnsi="Verdana"/>
          <w:sz w:val="24"/>
          <w:szCs w:val="24"/>
        </w:rPr>
        <w:t xml:space="preserve"> a alteração de férias do </w:t>
      </w:r>
      <w:r w:rsidRPr="00713244">
        <w:rPr>
          <w:rFonts w:ascii="Verdana" w:hAnsi="Verdana"/>
          <w:sz w:val="24"/>
          <w:szCs w:val="24"/>
        </w:rPr>
        <w:t xml:space="preserve">servidor </w:t>
      </w:r>
      <w:r w:rsidRPr="00713244">
        <w:rPr>
          <w:rFonts w:ascii="Verdana" w:hAnsi="Verdana"/>
          <w:b/>
          <w:sz w:val="24"/>
          <w:szCs w:val="24"/>
        </w:rPr>
        <w:t>CAIO SILVEIRA, RF: 850.292.7/2</w:t>
      </w:r>
      <w:r w:rsidRPr="00713244">
        <w:rPr>
          <w:rFonts w:ascii="Verdana" w:hAnsi="Verdana"/>
          <w:sz w:val="24"/>
          <w:szCs w:val="24"/>
        </w:rPr>
        <w:t>, referente ao exercício de 2022, conforme contido</w:t>
      </w:r>
      <w:r>
        <w:rPr>
          <w:rFonts w:ascii="Verdana" w:hAnsi="Verdana"/>
          <w:sz w:val="24"/>
          <w:szCs w:val="24"/>
        </w:rPr>
        <w:t xml:space="preserve"> no doc. 064936873, observado o </w:t>
      </w:r>
      <w:r w:rsidRPr="00713244">
        <w:rPr>
          <w:rFonts w:ascii="Verdana" w:hAnsi="Verdana"/>
          <w:sz w:val="24"/>
          <w:szCs w:val="24"/>
        </w:rPr>
        <w:t>Comunicado 59/2021 - SEGES/DEF.</w:t>
      </w:r>
    </w:p>
    <w:p w:rsidR="00713244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</w:p>
    <w:p w:rsidR="00713244" w:rsidRPr="007964F7" w:rsidRDefault="00713244" w:rsidP="00713244">
      <w:pPr>
        <w:spacing w:after="0" w:line="240" w:lineRule="auto"/>
        <w:rPr>
          <w:rFonts w:ascii="Verdana" w:hAnsi="Verdana"/>
          <w:sz w:val="24"/>
          <w:szCs w:val="24"/>
        </w:rPr>
      </w:pPr>
    </w:p>
    <w:p w:rsidR="009A1CAF" w:rsidRPr="00713244" w:rsidRDefault="00713244" w:rsidP="009A1CA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3244">
        <w:rPr>
          <w:rFonts w:ascii="Verdana" w:hAnsi="Verdana"/>
          <w:b/>
          <w:sz w:val="24"/>
          <w:szCs w:val="24"/>
        </w:rPr>
        <w:t>EDITAIS</w:t>
      </w:r>
      <w:proofErr w:type="gramStart"/>
      <w:r w:rsidRPr="00713244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713244">
        <w:rPr>
          <w:rFonts w:ascii="Verdana" w:hAnsi="Verdana"/>
          <w:b/>
          <w:sz w:val="24"/>
          <w:szCs w:val="24"/>
        </w:rPr>
        <w:t>PAG. 53 E 54</w:t>
      </w:r>
    </w:p>
    <w:p w:rsidR="00713244" w:rsidRPr="00713244" w:rsidRDefault="00713244" w:rsidP="009A1CA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3244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713244">
        <w:rPr>
          <w:rFonts w:ascii="Verdana" w:hAnsi="Verdana"/>
          <w:b/>
          <w:sz w:val="24"/>
          <w:szCs w:val="24"/>
        </w:rPr>
        <w:t>TURISMO</w:t>
      </w:r>
      <w:proofErr w:type="gramEnd"/>
    </w:p>
    <w:p w:rsid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GABINETE DA SECRETÁRIA</w:t>
      </w:r>
    </w:p>
    <w:p w:rsid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3244">
        <w:rPr>
          <w:rFonts w:ascii="Verdana" w:hAnsi="Verdana"/>
          <w:b/>
          <w:sz w:val="24"/>
          <w:szCs w:val="24"/>
        </w:rPr>
        <w:t>CONSELHO MUNICIPAL DE DESENVOLVIMENTO SOLIDÁRIO E SUSTENTÁVEL</w:t>
      </w:r>
    </w:p>
    <w:p w:rsid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3244">
        <w:rPr>
          <w:rFonts w:ascii="Verdana" w:hAnsi="Verdana"/>
          <w:b/>
          <w:sz w:val="24"/>
          <w:szCs w:val="24"/>
        </w:rPr>
        <w:t>ATA REUNIÃO ONLINE DO CONSELHO MUNICIPAL DE DESENVOLVIMENTO RURAL SUSTENTÁVEL E SOLIDÁRIO – CMDRSS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3244">
        <w:rPr>
          <w:rFonts w:ascii="Verdana" w:hAnsi="Verdana"/>
          <w:b/>
          <w:sz w:val="24"/>
          <w:szCs w:val="24"/>
        </w:rPr>
        <w:t>Data: 11/11/21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Horário: </w:t>
      </w:r>
      <w:proofErr w:type="gramStart"/>
      <w:r w:rsidRPr="00713244">
        <w:rPr>
          <w:rFonts w:ascii="Verdana" w:hAnsi="Verdana"/>
          <w:sz w:val="24"/>
          <w:szCs w:val="24"/>
        </w:rPr>
        <w:t>10:00</w:t>
      </w:r>
      <w:proofErr w:type="gramEnd"/>
      <w:r w:rsidRPr="00713244">
        <w:rPr>
          <w:rFonts w:ascii="Verdana" w:hAnsi="Verdana"/>
          <w:sz w:val="24"/>
          <w:szCs w:val="24"/>
        </w:rPr>
        <w:t xml:space="preserve"> horas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Plataforma: Google </w:t>
      </w:r>
      <w:proofErr w:type="spellStart"/>
      <w:r w:rsidRPr="00713244">
        <w:rPr>
          <w:rFonts w:ascii="Verdana" w:hAnsi="Verdana"/>
          <w:sz w:val="24"/>
          <w:szCs w:val="24"/>
        </w:rPr>
        <w:t>Meet</w:t>
      </w:r>
      <w:proofErr w:type="spellEnd"/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Participantes: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André </w:t>
      </w:r>
      <w:proofErr w:type="spellStart"/>
      <w:r w:rsidRPr="00713244">
        <w:rPr>
          <w:rFonts w:ascii="Verdana" w:hAnsi="Verdana"/>
          <w:sz w:val="24"/>
          <w:szCs w:val="24"/>
        </w:rPr>
        <w:t>Ruoppolo</w:t>
      </w:r>
      <w:proofErr w:type="spellEnd"/>
      <w:r w:rsidRPr="00713244">
        <w:rPr>
          <w:rFonts w:ascii="Verdana" w:hAnsi="Verdana"/>
          <w:sz w:val="24"/>
          <w:szCs w:val="24"/>
        </w:rPr>
        <w:t xml:space="preserve"> </w:t>
      </w:r>
      <w:proofErr w:type="spellStart"/>
      <w:r w:rsidRPr="00713244">
        <w:rPr>
          <w:rFonts w:ascii="Verdana" w:hAnsi="Verdana"/>
          <w:sz w:val="24"/>
          <w:szCs w:val="24"/>
        </w:rPr>
        <w:t>Biazoti</w:t>
      </w:r>
      <w:proofErr w:type="spellEnd"/>
      <w:r w:rsidRPr="00713244">
        <w:rPr>
          <w:rFonts w:ascii="Verdana" w:hAnsi="Verdana"/>
          <w:sz w:val="24"/>
          <w:szCs w:val="24"/>
        </w:rPr>
        <w:t xml:space="preserve"> (Instituto </w:t>
      </w:r>
      <w:proofErr w:type="spellStart"/>
      <w:r w:rsidRPr="00713244">
        <w:rPr>
          <w:rFonts w:ascii="Verdana" w:hAnsi="Verdana"/>
          <w:sz w:val="24"/>
          <w:szCs w:val="24"/>
        </w:rPr>
        <w:t>Kairós</w:t>
      </w:r>
      <w:proofErr w:type="spellEnd"/>
      <w:r w:rsidRPr="00713244">
        <w:rPr>
          <w:rFonts w:ascii="Verdana" w:hAnsi="Verdana"/>
          <w:sz w:val="24"/>
          <w:szCs w:val="24"/>
        </w:rPr>
        <w:t xml:space="preserve">); Araci </w:t>
      </w:r>
      <w:proofErr w:type="spellStart"/>
      <w:proofErr w:type="gramStart"/>
      <w:r w:rsidRPr="00713244">
        <w:rPr>
          <w:rFonts w:ascii="Verdana" w:hAnsi="Verdana"/>
          <w:sz w:val="24"/>
          <w:szCs w:val="24"/>
        </w:rPr>
        <w:t>Kamiyama</w:t>
      </w:r>
      <w:proofErr w:type="spellEnd"/>
      <w:proofErr w:type="gramEnd"/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(CDRS); Cristina Abi Jabbour (</w:t>
      </w:r>
      <w:proofErr w:type="spellStart"/>
      <w:r w:rsidRPr="00713244">
        <w:rPr>
          <w:rFonts w:ascii="Verdana" w:hAnsi="Verdana"/>
          <w:sz w:val="24"/>
          <w:szCs w:val="24"/>
        </w:rPr>
        <w:t>Cosan</w:t>
      </w:r>
      <w:proofErr w:type="spellEnd"/>
      <w:r w:rsidRPr="00713244">
        <w:rPr>
          <w:rFonts w:ascii="Verdana" w:hAnsi="Verdana"/>
          <w:sz w:val="24"/>
          <w:szCs w:val="24"/>
        </w:rPr>
        <w:t xml:space="preserve">/CMDRSS/SMSUB); </w:t>
      </w:r>
      <w:proofErr w:type="spellStart"/>
      <w:proofErr w:type="gramStart"/>
      <w:r w:rsidRPr="00713244">
        <w:rPr>
          <w:rFonts w:ascii="Verdana" w:hAnsi="Verdana"/>
          <w:sz w:val="24"/>
          <w:szCs w:val="24"/>
        </w:rPr>
        <w:t>Cyra</w:t>
      </w:r>
      <w:proofErr w:type="spellEnd"/>
      <w:proofErr w:type="gramEnd"/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Malta (Agricultura/ SMSUB); Débora </w:t>
      </w:r>
      <w:proofErr w:type="spellStart"/>
      <w:r w:rsidRPr="00713244">
        <w:rPr>
          <w:rFonts w:ascii="Verdana" w:hAnsi="Verdana"/>
          <w:sz w:val="24"/>
          <w:szCs w:val="24"/>
        </w:rPr>
        <w:t>Sahyun</w:t>
      </w:r>
      <w:proofErr w:type="spellEnd"/>
      <w:r w:rsidRPr="00713244">
        <w:rPr>
          <w:rFonts w:ascii="Verdana" w:hAnsi="Verdana"/>
          <w:sz w:val="24"/>
          <w:szCs w:val="24"/>
        </w:rPr>
        <w:t xml:space="preserve"> (</w:t>
      </w:r>
      <w:proofErr w:type="gramStart"/>
      <w:r w:rsidRPr="00713244">
        <w:rPr>
          <w:rFonts w:ascii="Verdana" w:hAnsi="Verdana"/>
          <w:sz w:val="24"/>
          <w:szCs w:val="24"/>
        </w:rPr>
        <w:t>EDR.</w:t>
      </w:r>
      <w:proofErr w:type="gramEnd"/>
      <w:r w:rsidRPr="00713244">
        <w:rPr>
          <w:rFonts w:ascii="Verdana" w:hAnsi="Verdana"/>
          <w:sz w:val="24"/>
          <w:szCs w:val="24"/>
        </w:rPr>
        <w:t>SP/CDRS);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Raquel </w:t>
      </w:r>
      <w:proofErr w:type="spellStart"/>
      <w:r w:rsidRPr="00713244">
        <w:rPr>
          <w:rFonts w:ascii="Verdana" w:hAnsi="Verdana"/>
          <w:sz w:val="24"/>
          <w:szCs w:val="24"/>
        </w:rPr>
        <w:t>Rizzi</w:t>
      </w:r>
      <w:proofErr w:type="spellEnd"/>
      <w:r w:rsidRPr="00713244">
        <w:rPr>
          <w:rFonts w:ascii="Verdana" w:hAnsi="Verdana"/>
          <w:sz w:val="24"/>
          <w:szCs w:val="24"/>
        </w:rPr>
        <w:t xml:space="preserve"> (SFA-SP/MAPA); Lia Palm </w:t>
      </w:r>
      <w:proofErr w:type="gramStart"/>
      <w:r w:rsidRPr="00713244">
        <w:rPr>
          <w:rFonts w:ascii="Verdana" w:hAnsi="Verdana"/>
          <w:sz w:val="24"/>
          <w:szCs w:val="24"/>
        </w:rPr>
        <w:t xml:space="preserve">( </w:t>
      </w:r>
      <w:proofErr w:type="gramEnd"/>
      <w:r w:rsidRPr="00713244">
        <w:rPr>
          <w:rFonts w:ascii="Verdana" w:hAnsi="Verdana"/>
          <w:sz w:val="24"/>
          <w:szCs w:val="24"/>
        </w:rPr>
        <w:t>Projeto Ligue os Pontos – SMUL); Vanda Costa (</w:t>
      </w:r>
      <w:r w:rsidR="0034333D">
        <w:rPr>
          <w:rFonts w:ascii="Verdana" w:hAnsi="Verdana"/>
          <w:sz w:val="24"/>
          <w:szCs w:val="24"/>
        </w:rPr>
        <w:t xml:space="preserve">Movimento de Agricultora Urbana </w:t>
      </w:r>
      <w:r w:rsidRPr="00713244">
        <w:rPr>
          <w:rFonts w:ascii="Verdana" w:hAnsi="Verdana"/>
          <w:sz w:val="24"/>
          <w:szCs w:val="24"/>
        </w:rPr>
        <w:t>Z. Oeste)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Registro: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Em 11 de novembro de 2021 foi realizada a 22ª reunião ordinária da 2ª gestão do Conselho Municipal de Desenvolvimento Rural Sustentável e Solid</w:t>
      </w:r>
      <w:r w:rsidR="0034333D">
        <w:rPr>
          <w:rFonts w:ascii="Verdana" w:hAnsi="Verdana"/>
          <w:sz w:val="24"/>
          <w:szCs w:val="24"/>
        </w:rPr>
        <w:t xml:space="preserve">ário – CMDRSS, Biênio 2020/2021 </w:t>
      </w:r>
      <w:r w:rsidRPr="00713244">
        <w:rPr>
          <w:rFonts w:ascii="Verdana" w:hAnsi="Verdana"/>
          <w:sz w:val="24"/>
          <w:szCs w:val="24"/>
        </w:rPr>
        <w:t>por meio de plataforma digita</w:t>
      </w:r>
      <w:r w:rsidR="0034333D">
        <w:rPr>
          <w:rFonts w:ascii="Verdana" w:hAnsi="Verdana"/>
          <w:sz w:val="24"/>
          <w:szCs w:val="24"/>
        </w:rPr>
        <w:t xml:space="preserve">l. Iniciada a reunião, Cristina </w:t>
      </w:r>
      <w:r w:rsidRPr="00713244">
        <w:rPr>
          <w:rFonts w:ascii="Verdana" w:hAnsi="Verdana"/>
          <w:sz w:val="24"/>
          <w:szCs w:val="24"/>
        </w:rPr>
        <w:t>cumprimenta a todos os p</w:t>
      </w:r>
      <w:r w:rsidR="0034333D">
        <w:rPr>
          <w:rFonts w:ascii="Verdana" w:hAnsi="Verdana"/>
          <w:sz w:val="24"/>
          <w:szCs w:val="24"/>
        </w:rPr>
        <w:t xml:space="preserve">resentes e expõe a pauta com os </w:t>
      </w:r>
      <w:r w:rsidRPr="00713244">
        <w:rPr>
          <w:rFonts w:ascii="Verdana" w:hAnsi="Verdana"/>
          <w:sz w:val="24"/>
          <w:szCs w:val="24"/>
        </w:rPr>
        <w:t xml:space="preserve">seguintes itens: votação de extensão do atual mandato, Regimento Interno; </w:t>
      </w:r>
      <w:proofErr w:type="gramStart"/>
      <w:r w:rsidRPr="00713244">
        <w:rPr>
          <w:rFonts w:ascii="Verdana" w:hAnsi="Verdana"/>
          <w:sz w:val="24"/>
          <w:szCs w:val="24"/>
        </w:rPr>
        <w:t>Plano Rural e Informes</w:t>
      </w:r>
      <w:proofErr w:type="gramEnd"/>
      <w:r w:rsidRPr="00713244">
        <w:rPr>
          <w:rFonts w:ascii="Verdana" w:hAnsi="Verdana"/>
          <w:sz w:val="24"/>
          <w:szCs w:val="24"/>
        </w:rPr>
        <w:t>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A 1ª pauta discutida foi </w:t>
      </w:r>
      <w:proofErr w:type="gramStart"/>
      <w:r w:rsidR="0034333D">
        <w:rPr>
          <w:rFonts w:ascii="Verdana" w:hAnsi="Verdana"/>
          <w:sz w:val="24"/>
          <w:szCs w:val="24"/>
        </w:rPr>
        <w:t>a</w:t>
      </w:r>
      <w:proofErr w:type="gramEnd"/>
      <w:r w:rsidR="0034333D">
        <w:rPr>
          <w:rFonts w:ascii="Verdana" w:hAnsi="Verdana"/>
          <w:sz w:val="24"/>
          <w:szCs w:val="24"/>
        </w:rPr>
        <w:t xml:space="preserve"> extensão do atual mandato por </w:t>
      </w:r>
      <w:r w:rsidRPr="00713244">
        <w:rPr>
          <w:rFonts w:ascii="Verdana" w:hAnsi="Verdana"/>
          <w:sz w:val="24"/>
          <w:szCs w:val="24"/>
        </w:rPr>
        <w:t>06 meses, conforme previsto no Regimento Interno, que foi</w:t>
      </w:r>
      <w:r w:rsidR="0034333D">
        <w:rPr>
          <w:rFonts w:ascii="Verdana" w:hAnsi="Verdana"/>
          <w:sz w:val="24"/>
          <w:szCs w:val="24"/>
        </w:rPr>
        <w:t xml:space="preserve"> </w:t>
      </w:r>
      <w:r w:rsidRPr="00713244">
        <w:rPr>
          <w:rFonts w:ascii="Verdana" w:hAnsi="Verdana"/>
          <w:sz w:val="24"/>
          <w:szCs w:val="24"/>
        </w:rPr>
        <w:t xml:space="preserve">aprovado por </w:t>
      </w:r>
      <w:r w:rsidRPr="00713244">
        <w:rPr>
          <w:rFonts w:ascii="Verdana" w:hAnsi="Verdana"/>
          <w:sz w:val="24"/>
          <w:szCs w:val="24"/>
        </w:rPr>
        <w:lastRenderedPageBreak/>
        <w:t>unanimidade p</w:t>
      </w:r>
      <w:r w:rsidR="0034333D">
        <w:rPr>
          <w:rFonts w:ascii="Verdana" w:hAnsi="Verdana"/>
          <w:sz w:val="24"/>
          <w:szCs w:val="24"/>
        </w:rPr>
        <w:t xml:space="preserve">elos presentes; o atual mandata </w:t>
      </w:r>
      <w:r w:rsidRPr="00713244">
        <w:rPr>
          <w:rFonts w:ascii="Verdana" w:hAnsi="Verdana"/>
          <w:sz w:val="24"/>
          <w:szCs w:val="24"/>
        </w:rPr>
        <w:t>terminaria em dezembro/21.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Com relação ao Regimento</w:t>
      </w:r>
      <w:r w:rsidR="0034333D">
        <w:rPr>
          <w:rFonts w:ascii="Verdana" w:hAnsi="Verdana"/>
          <w:sz w:val="24"/>
          <w:szCs w:val="24"/>
        </w:rPr>
        <w:t xml:space="preserve"> Interno, Cristina comentou que </w:t>
      </w:r>
      <w:r w:rsidRPr="00713244">
        <w:rPr>
          <w:rFonts w:ascii="Verdana" w:hAnsi="Verdana"/>
          <w:sz w:val="24"/>
          <w:szCs w:val="24"/>
        </w:rPr>
        <w:t>traria à próxima reunião os pont</w:t>
      </w:r>
      <w:r w:rsidR="0034333D">
        <w:rPr>
          <w:rFonts w:ascii="Verdana" w:hAnsi="Verdana"/>
          <w:sz w:val="24"/>
          <w:szCs w:val="24"/>
        </w:rPr>
        <w:t xml:space="preserve">os específicos a serem tratados </w:t>
      </w:r>
      <w:r w:rsidRPr="00713244">
        <w:rPr>
          <w:rFonts w:ascii="Verdana" w:hAnsi="Verdana"/>
          <w:sz w:val="24"/>
          <w:szCs w:val="24"/>
        </w:rPr>
        <w:t>como forma de facilitar o desenvolvimento do trabalho.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Vanda também sugeriu dividir os temas em reuniões diferentes como tentativa de também facilitar as atividades.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Cristina informou que o p</w:t>
      </w:r>
      <w:r w:rsidR="0034333D">
        <w:rPr>
          <w:rFonts w:ascii="Verdana" w:hAnsi="Verdana"/>
          <w:sz w:val="24"/>
          <w:szCs w:val="24"/>
        </w:rPr>
        <w:t xml:space="preserve">rocesso do decreto referente ao </w:t>
      </w:r>
      <w:r w:rsidRPr="00713244">
        <w:rPr>
          <w:rFonts w:ascii="Verdana" w:hAnsi="Verdana"/>
          <w:sz w:val="24"/>
          <w:szCs w:val="24"/>
        </w:rPr>
        <w:t>lançamento do Plano Rural encontra-se n</w:t>
      </w:r>
      <w:r w:rsidR="0034333D">
        <w:rPr>
          <w:rFonts w:ascii="Verdana" w:hAnsi="Verdana"/>
          <w:sz w:val="24"/>
          <w:szCs w:val="24"/>
        </w:rPr>
        <w:t xml:space="preserve">o ponto da Secretaria </w:t>
      </w:r>
      <w:r w:rsidRPr="00713244">
        <w:rPr>
          <w:rFonts w:ascii="Verdana" w:hAnsi="Verdana"/>
          <w:sz w:val="24"/>
          <w:szCs w:val="24"/>
        </w:rPr>
        <w:t>de Governo Municipal para apreciação.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Na sequencia André com</w:t>
      </w:r>
      <w:r w:rsidR="0034333D">
        <w:rPr>
          <w:rFonts w:ascii="Verdana" w:hAnsi="Verdana"/>
          <w:sz w:val="24"/>
          <w:szCs w:val="24"/>
        </w:rPr>
        <w:t xml:space="preserve">entou que em reunião anterior o </w:t>
      </w:r>
      <w:r w:rsidRPr="00713244">
        <w:rPr>
          <w:rFonts w:ascii="Verdana" w:hAnsi="Verdana"/>
          <w:sz w:val="24"/>
          <w:szCs w:val="24"/>
        </w:rPr>
        <w:t>pleno havia deliberado a pro</w:t>
      </w:r>
      <w:r w:rsidR="0034333D">
        <w:rPr>
          <w:rFonts w:ascii="Verdana" w:hAnsi="Verdana"/>
          <w:sz w:val="24"/>
          <w:szCs w:val="24"/>
        </w:rPr>
        <w:t xml:space="preserve">dução de um dossiê sobre a zona </w:t>
      </w:r>
      <w:r w:rsidRPr="00713244">
        <w:rPr>
          <w:rFonts w:ascii="Verdana" w:hAnsi="Verdana"/>
          <w:sz w:val="24"/>
          <w:szCs w:val="24"/>
        </w:rPr>
        <w:t>norte devido a muitas questões relevantes terem sido levantadas nas últimas reuniões co</w:t>
      </w:r>
      <w:r w:rsidR="0034333D">
        <w:rPr>
          <w:rFonts w:ascii="Verdana" w:hAnsi="Verdana"/>
          <w:sz w:val="24"/>
          <w:szCs w:val="24"/>
        </w:rPr>
        <w:t xml:space="preserve">mo a não coleta dos resíduos no </w:t>
      </w:r>
      <w:r w:rsidRPr="00713244">
        <w:rPr>
          <w:rFonts w:ascii="Verdana" w:hAnsi="Verdana"/>
          <w:sz w:val="24"/>
          <w:szCs w:val="24"/>
        </w:rPr>
        <w:t>Jardim Damasceno, multas expe</w:t>
      </w:r>
      <w:r w:rsidR="0034333D">
        <w:rPr>
          <w:rFonts w:ascii="Verdana" w:hAnsi="Verdana"/>
          <w:sz w:val="24"/>
          <w:szCs w:val="24"/>
        </w:rPr>
        <w:t xml:space="preserve">didas, eventual criação da casa </w:t>
      </w:r>
      <w:r w:rsidRPr="00713244">
        <w:rPr>
          <w:rFonts w:ascii="Verdana" w:hAnsi="Verdana"/>
          <w:sz w:val="24"/>
          <w:szCs w:val="24"/>
        </w:rPr>
        <w:t>de Agricultura e o assentamento</w:t>
      </w:r>
      <w:r w:rsidR="0034333D">
        <w:rPr>
          <w:rFonts w:ascii="Verdana" w:hAnsi="Verdana"/>
          <w:sz w:val="24"/>
          <w:szCs w:val="24"/>
        </w:rPr>
        <w:t xml:space="preserve"> Irmã Alberta, </w:t>
      </w:r>
      <w:proofErr w:type="gramStart"/>
      <w:r w:rsidR="0034333D">
        <w:rPr>
          <w:rFonts w:ascii="Verdana" w:hAnsi="Verdana"/>
          <w:sz w:val="24"/>
          <w:szCs w:val="24"/>
        </w:rPr>
        <w:t>todas</w:t>
      </w:r>
      <w:proofErr w:type="gramEnd"/>
      <w:r w:rsidR="0034333D">
        <w:rPr>
          <w:rFonts w:ascii="Verdana" w:hAnsi="Verdana"/>
          <w:sz w:val="24"/>
          <w:szCs w:val="24"/>
        </w:rPr>
        <w:t xml:space="preserve"> ações para </w:t>
      </w:r>
      <w:r w:rsidRPr="00713244">
        <w:rPr>
          <w:rFonts w:ascii="Verdana" w:hAnsi="Verdana"/>
          <w:sz w:val="24"/>
          <w:szCs w:val="24"/>
        </w:rPr>
        <w:t>assistir os agricultores da região.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Foi deliberado o envio de</w:t>
      </w:r>
      <w:r w:rsidR="0034333D">
        <w:rPr>
          <w:rFonts w:ascii="Verdana" w:hAnsi="Verdana"/>
          <w:sz w:val="24"/>
          <w:szCs w:val="24"/>
        </w:rPr>
        <w:t xml:space="preserve"> uma carta para a Secretaria de </w:t>
      </w:r>
      <w:r w:rsidRPr="00713244">
        <w:rPr>
          <w:rFonts w:ascii="Verdana" w:hAnsi="Verdana"/>
          <w:sz w:val="24"/>
          <w:szCs w:val="24"/>
        </w:rPr>
        <w:t xml:space="preserve">Segurança Pública referente às </w:t>
      </w:r>
      <w:r w:rsidR="0034333D">
        <w:rPr>
          <w:rFonts w:ascii="Verdana" w:hAnsi="Verdana"/>
          <w:sz w:val="24"/>
          <w:szCs w:val="24"/>
        </w:rPr>
        <w:t xml:space="preserve">denúncias ocorridas na zona sul </w:t>
      </w:r>
      <w:r w:rsidRPr="00713244">
        <w:rPr>
          <w:rFonts w:ascii="Verdana" w:hAnsi="Verdana"/>
          <w:sz w:val="24"/>
          <w:szCs w:val="24"/>
        </w:rPr>
        <w:t>por parte de alguns produtores. Pa</w:t>
      </w:r>
      <w:r w:rsidR="0034333D">
        <w:rPr>
          <w:rFonts w:ascii="Verdana" w:hAnsi="Verdana"/>
          <w:sz w:val="24"/>
          <w:szCs w:val="24"/>
        </w:rPr>
        <w:t xml:space="preserve">trícia ficou iniciará a redação </w:t>
      </w:r>
      <w:r w:rsidRPr="00713244">
        <w:rPr>
          <w:rFonts w:ascii="Verdana" w:hAnsi="Verdana"/>
          <w:sz w:val="24"/>
          <w:szCs w:val="24"/>
        </w:rPr>
        <w:t>desse documento.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André ponderou a importân</w:t>
      </w:r>
      <w:r w:rsidR="0034333D">
        <w:rPr>
          <w:rFonts w:ascii="Verdana" w:hAnsi="Verdana"/>
          <w:sz w:val="24"/>
          <w:szCs w:val="24"/>
        </w:rPr>
        <w:t xml:space="preserve">cia dessas duas ações por parte </w:t>
      </w:r>
      <w:r w:rsidRPr="00713244">
        <w:rPr>
          <w:rFonts w:ascii="Verdana" w:hAnsi="Verdana"/>
          <w:sz w:val="24"/>
          <w:szCs w:val="24"/>
        </w:rPr>
        <w:t>do CMDRSS – dossiê e a carta, e reiterou a relevância do conselho em ações desta natureza.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r w:rsidRPr="00713244">
        <w:rPr>
          <w:rFonts w:ascii="Verdana" w:hAnsi="Verdana"/>
          <w:sz w:val="24"/>
          <w:szCs w:val="24"/>
        </w:rPr>
        <w:t>Cyra</w:t>
      </w:r>
      <w:proofErr w:type="spellEnd"/>
      <w:r w:rsidRPr="00713244">
        <w:rPr>
          <w:rFonts w:ascii="Verdana" w:hAnsi="Verdana"/>
          <w:sz w:val="24"/>
          <w:szCs w:val="24"/>
        </w:rPr>
        <w:t xml:space="preserve"> enfatizou que ser</w:t>
      </w:r>
      <w:r w:rsidR="0034333D">
        <w:rPr>
          <w:rFonts w:ascii="Verdana" w:hAnsi="Verdana"/>
          <w:sz w:val="24"/>
          <w:szCs w:val="24"/>
        </w:rPr>
        <w:t xml:space="preserve">ia importante o envio de ofício </w:t>
      </w:r>
      <w:r w:rsidRPr="00713244">
        <w:rPr>
          <w:rFonts w:ascii="Verdana" w:hAnsi="Verdana"/>
          <w:sz w:val="24"/>
          <w:szCs w:val="24"/>
        </w:rPr>
        <w:t>também para a Secretari</w:t>
      </w:r>
      <w:r w:rsidR="0034333D">
        <w:rPr>
          <w:rFonts w:ascii="Verdana" w:hAnsi="Verdana"/>
          <w:sz w:val="24"/>
          <w:szCs w:val="24"/>
        </w:rPr>
        <w:t xml:space="preserve">a Estadual de Segurança e Aracy </w:t>
      </w:r>
      <w:r w:rsidRPr="00713244">
        <w:rPr>
          <w:rFonts w:ascii="Verdana" w:hAnsi="Verdana"/>
          <w:sz w:val="24"/>
          <w:szCs w:val="24"/>
        </w:rPr>
        <w:t>complementou dizendo qu</w:t>
      </w:r>
      <w:r w:rsidR="0034333D">
        <w:rPr>
          <w:rFonts w:ascii="Verdana" w:hAnsi="Verdana"/>
          <w:sz w:val="24"/>
          <w:szCs w:val="24"/>
        </w:rPr>
        <w:t xml:space="preserve">e seria oportuno também acionar </w:t>
      </w:r>
      <w:r w:rsidRPr="00713244">
        <w:rPr>
          <w:rFonts w:ascii="Verdana" w:hAnsi="Verdana"/>
          <w:sz w:val="24"/>
          <w:szCs w:val="24"/>
        </w:rPr>
        <w:t>a área de fiscalização da SIMA, Secretaria de Infraest</w:t>
      </w:r>
      <w:r w:rsidR="0034333D">
        <w:rPr>
          <w:rFonts w:ascii="Verdana" w:hAnsi="Verdana"/>
          <w:sz w:val="24"/>
          <w:szCs w:val="24"/>
        </w:rPr>
        <w:t xml:space="preserve">rutura e </w:t>
      </w:r>
      <w:r w:rsidRPr="00713244">
        <w:rPr>
          <w:rFonts w:ascii="Verdana" w:hAnsi="Verdana"/>
          <w:sz w:val="24"/>
          <w:szCs w:val="24"/>
        </w:rPr>
        <w:t>Meio Ambiente.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Lia Palm, deu um rápid</w:t>
      </w:r>
      <w:r w:rsidR="0034333D">
        <w:rPr>
          <w:rFonts w:ascii="Verdana" w:hAnsi="Verdana"/>
          <w:sz w:val="24"/>
          <w:szCs w:val="24"/>
        </w:rPr>
        <w:t xml:space="preserve">o informe sobre o Projeto Ligue </w:t>
      </w:r>
      <w:r w:rsidRPr="00713244">
        <w:rPr>
          <w:rFonts w:ascii="Verdana" w:hAnsi="Verdana"/>
          <w:sz w:val="24"/>
          <w:szCs w:val="24"/>
        </w:rPr>
        <w:t>os Pontos dizendo que os r</w:t>
      </w:r>
      <w:r w:rsidR="0034333D">
        <w:rPr>
          <w:rFonts w:ascii="Verdana" w:hAnsi="Verdana"/>
          <w:sz w:val="24"/>
          <w:szCs w:val="24"/>
        </w:rPr>
        <w:t xml:space="preserve">ecursos da </w:t>
      </w:r>
      <w:proofErr w:type="spellStart"/>
      <w:r w:rsidR="0034333D">
        <w:rPr>
          <w:rFonts w:ascii="Verdana" w:hAnsi="Verdana"/>
          <w:sz w:val="24"/>
          <w:szCs w:val="24"/>
        </w:rPr>
        <w:t>Porticus</w:t>
      </w:r>
      <w:proofErr w:type="spellEnd"/>
      <w:r w:rsidR="0034333D">
        <w:rPr>
          <w:rFonts w:ascii="Verdana" w:hAnsi="Verdana"/>
          <w:sz w:val="24"/>
          <w:szCs w:val="24"/>
        </w:rPr>
        <w:t xml:space="preserve"> haviam sido </w:t>
      </w:r>
      <w:r w:rsidRPr="00713244">
        <w:rPr>
          <w:rFonts w:ascii="Verdana" w:hAnsi="Verdana"/>
          <w:sz w:val="24"/>
          <w:szCs w:val="24"/>
        </w:rPr>
        <w:t>liberados e o projeto terá sua co</w:t>
      </w:r>
      <w:r w:rsidR="0034333D">
        <w:rPr>
          <w:rFonts w:ascii="Verdana" w:hAnsi="Verdana"/>
          <w:sz w:val="24"/>
          <w:szCs w:val="24"/>
        </w:rPr>
        <w:t xml:space="preserve">ntinuidade por oito (08) meses, </w:t>
      </w:r>
      <w:r w:rsidRPr="00713244">
        <w:rPr>
          <w:rFonts w:ascii="Verdana" w:hAnsi="Verdana"/>
          <w:sz w:val="24"/>
          <w:szCs w:val="24"/>
        </w:rPr>
        <w:t>principalmente a atividade de assistência técnica na zona sul.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Araci informou que Câma</w:t>
      </w:r>
      <w:r w:rsidR="0034333D">
        <w:rPr>
          <w:rFonts w:ascii="Verdana" w:hAnsi="Verdana"/>
          <w:sz w:val="24"/>
          <w:szCs w:val="24"/>
        </w:rPr>
        <w:t xml:space="preserve">ra de Agricultura Agroecológica </w:t>
      </w:r>
      <w:r w:rsidRPr="00713244">
        <w:rPr>
          <w:rFonts w:ascii="Verdana" w:hAnsi="Verdana"/>
          <w:sz w:val="24"/>
          <w:szCs w:val="24"/>
        </w:rPr>
        <w:t>está sendo restruturada, esta que é vinculada à Secretaria Estadual de Agricultura e Abastecimento.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Expirado o horário da reunião os trabalhos foram finalizados.</w:t>
      </w:r>
    </w:p>
    <w:p w:rsidR="00713244" w:rsidRDefault="00713244" w:rsidP="0071324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3244">
        <w:rPr>
          <w:rFonts w:ascii="Verdana" w:hAnsi="Verdana"/>
          <w:b/>
          <w:sz w:val="24"/>
          <w:szCs w:val="24"/>
        </w:rPr>
        <w:t>ATA REUNIÃO ONLINE DO CONSELHO MUNICIPAL DE DESENVOLVIMENTO RURAL SUSTENTÁVEL E SOLIDÁRIO – CMDRSS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13244">
        <w:rPr>
          <w:rFonts w:ascii="Verdana" w:hAnsi="Verdana"/>
          <w:b/>
          <w:sz w:val="24"/>
          <w:szCs w:val="24"/>
        </w:rPr>
        <w:t>Data: 16/12/21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Horário: </w:t>
      </w:r>
      <w:proofErr w:type="gramStart"/>
      <w:r w:rsidRPr="00713244">
        <w:rPr>
          <w:rFonts w:ascii="Verdana" w:hAnsi="Verdana"/>
          <w:sz w:val="24"/>
          <w:szCs w:val="24"/>
        </w:rPr>
        <w:t>10:00</w:t>
      </w:r>
      <w:proofErr w:type="gramEnd"/>
      <w:r w:rsidRPr="00713244">
        <w:rPr>
          <w:rFonts w:ascii="Verdana" w:hAnsi="Verdana"/>
          <w:sz w:val="24"/>
          <w:szCs w:val="24"/>
        </w:rPr>
        <w:t xml:space="preserve"> horas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Plataforma: Google </w:t>
      </w:r>
      <w:proofErr w:type="spellStart"/>
      <w:r w:rsidRPr="00713244">
        <w:rPr>
          <w:rFonts w:ascii="Verdana" w:hAnsi="Verdana"/>
          <w:sz w:val="24"/>
          <w:szCs w:val="24"/>
        </w:rPr>
        <w:t>Meet</w:t>
      </w:r>
      <w:proofErr w:type="spellEnd"/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Participantes: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Araci </w:t>
      </w:r>
      <w:proofErr w:type="spellStart"/>
      <w:r w:rsidRPr="00713244">
        <w:rPr>
          <w:rFonts w:ascii="Verdana" w:hAnsi="Verdana"/>
          <w:sz w:val="24"/>
          <w:szCs w:val="24"/>
        </w:rPr>
        <w:t>Kamiyama</w:t>
      </w:r>
      <w:proofErr w:type="spellEnd"/>
      <w:r w:rsidRPr="00713244">
        <w:rPr>
          <w:rFonts w:ascii="Verdana" w:hAnsi="Verdana"/>
          <w:sz w:val="24"/>
          <w:szCs w:val="24"/>
        </w:rPr>
        <w:t xml:space="preserve"> (CDRS); C</w:t>
      </w:r>
      <w:r w:rsidR="00067483">
        <w:rPr>
          <w:rFonts w:ascii="Verdana" w:hAnsi="Verdana"/>
          <w:sz w:val="24"/>
          <w:szCs w:val="24"/>
        </w:rPr>
        <w:t xml:space="preserve">ristina Abi Jabbour (Secretária </w:t>
      </w:r>
      <w:r w:rsidRPr="00713244">
        <w:rPr>
          <w:rFonts w:ascii="Verdana" w:hAnsi="Verdana"/>
          <w:sz w:val="24"/>
          <w:szCs w:val="24"/>
        </w:rPr>
        <w:t>Executiva e Presidente Inter</w:t>
      </w:r>
      <w:r w:rsidR="00067483">
        <w:rPr>
          <w:rFonts w:ascii="Verdana" w:hAnsi="Verdana"/>
          <w:sz w:val="24"/>
          <w:szCs w:val="24"/>
        </w:rPr>
        <w:t xml:space="preserve">ina CMDRSS / </w:t>
      </w:r>
      <w:proofErr w:type="spellStart"/>
      <w:r w:rsidR="00067483">
        <w:rPr>
          <w:rFonts w:ascii="Verdana" w:hAnsi="Verdana"/>
          <w:sz w:val="24"/>
          <w:szCs w:val="24"/>
        </w:rPr>
        <w:t>Cosan</w:t>
      </w:r>
      <w:proofErr w:type="spellEnd"/>
      <w:r w:rsidR="00067483">
        <w:rPr>
          <w:rFonts w:ascii="Verdana" w:hAnsi="Verdana"/>
          <w:sz w:val="24"/>
          <w:szCs w:val="24"/>
        </w:rPr>
        <w:t xml:space="preserve">/ SMSUB) </w:t>
      </w:r>
      <w:proofErr w:type="spellStart"/>
      <w:r w:rsidR="00067483">
        <w:rPr>
          <w:rFonts w:ascii="Verdana" w:hAnsi="Verdana"/>
          <w:sz w:val="24"/>
          <w:szCs w:val="24"/>
        </w:rPr>
        <w:t>Cyra</w:t>
      </w:r>
      <w:proofErr w:type="spellEnd"/>
      <w:r w:rsidR="00067483">
        <w:rPr>
          <w:rFonts w:ascii="Verdana" w:hAnsi="Verdana"/>
          <w:sz w:val="24"/>
          <w:szCs w:val="24"/>
        </w:rPr>
        <w:t xml:space="preserve"> </w:t>
      </w:r>
      <w:r w:rsidRPr="00713244">
        <w:rPr>
          <w:rFonts w:ascii="Verdana" w:hAnsi="Verdana"/>
          <w:sz w:val="24"/>
          <w:szCs w:val="24"/>
        </w:rPr>
        <w:t>Malta (Agricultura/ SMSUB</w:t>
      </w:r>
      <w:proofErr w:type="gramStart"/>
      <w:r w:rsidRPr="00713244">
        <w:rPr>
          <w:rFonts w:ascii="Verdana" w:hAnsi="Verdana"/>
          <w:sz w:val="24"/>
          <w:szCs w:val="24"/>
        </w:rPr>
        <w:t>);</w:t>
      </w:r>
      <w:proofErr w:type="gramEnd"/>
      <w:r w:rsidR="0034333D">
        <w:rPr>
          <w:rFonts w:ascii="Verdana" w:hAnsi="Verdana"/>
          <w:sz w:val="24"/>
          <w:szCs w:val="24"/>
        </w:rPr>
        <w:t xml:space="preserve">Belo (Projeto Ligue os Pontos – </w:t>
      </w:r>
      <w:r w:rsidRPr="00713244">
        <w:rPr>
          <w:rFonts w:ascii="Verdana" w:hAnsi="Verdana"/>
          <w:sz w:val="24"/>
          <w:szCs w:val="24"/>
        </w:rPr>
        <w:t>SMUL); Vanda Costa (Mov</w:t>
      </w:r>
      <w:r w:rsidR="0034333D">
        <w:rPr>
          <w:rFonts w:ascii="Verdana" w:hAnsi="Verdana"/>
          <w:sz w:val="24"/>
          <w:szCs w:val="24"/>
        </w:rPr>
        <w:t xml:space="preserve">imento de Agricultora Urbana Z. </w:t>
      </w:r>
      <w:r w:rsidRPr="00713244">
        <w:rPr>
          <w:rFonts w:ascii="Verdana" w:hAnsi="Verdana"/>
          <w:sz w:val="24"/>
          <w:szCs w:val="24"/>
        </w:rPr>
        <w:t>Oeste) João Ricardo Ribas de Morais (SGM); Tatiane Aparecida</w:t>
      </w:r>
      <w:r w:rsidR="00067483">
        <w:rPr>
          <w:rFonts w:ascii="Verdana" w:hAnsi="Verdana"/>
          <w:sz w:val="24"/>
          <w:szCs w:val="24"/>
        </w:rPr>
        <w:t xml:space="preserve"> </w:t>
      </w:r>
      <w:r w:rsidRPr="00713244">
        <w:rPr>
          <w:rFonts w:ascii="Verdana" w:hAnsi="Verdana"/>
          <w:sz w:val="24"/>
          <w:szCs w:val="24"/>
        </w:rPr>
        <w:t>Soares Johann; Luiza Apare</w:t>
      </w:r>
      <w:r w:rsidR="00067483">
        <w:rPr>
          <w:rFonts w:ascii="Verdana" w:hAnsi="Verdana"/>
          <w:sz w:val="24"/>
          <w:szCs w:val="24"/>
        </w:rPr>
        <w:t xml:space="preserve">cida </w:t>
      </w:r>
      <w:r w:rsidR="00067483">
        <w:rPr>
          <w:rFonts w:ascii="Verdana" w:hAnsi="Verdana"/>
          <w:sz w:val="24"/>
          <w:szCs w:val="24"/>
        </w:rPr>
        <w:lastRenderedPageBreak/>
        <w:t xml:space="preserve">de Araújo, Patrick Andrade </w:t>
      </w:r>
      <w:r w:rsidRPr="00713244">
        <w:rPr>
          <w:rFonts w:ascii="Verdana" w:hAnsi="Verdana"/>
          <w:sz w:val="24"/>
          <w:szCs w:val="24"/>
        </w:rPr>
        <w:t>(SGM); Luiza Aparecida de Araú</w:t>
      </w:r>
      <w:r w:rsidR="00067483">
        <w:rPr>
          <w:rFonts w:ascii="Verdana" w:hAnsi="Verdana"/>
          <w:sz w:val="24"/>
          <w:szCs w:val="24"/>
        </w:rPr>
        <w:t xml:space="preserve">jo; Raquel </w:t>
      </w:r>
      <w:proofErr w:type="spellStart"/>
      <w:r w:rsidR="00067483">
        <w:rPr>
          <w:rFonts w:ascii="Verdana" w:hAnsi="Verdana"/>
          <w:sz w:val="24"/>
          <w:szCs w:val="24"/>
        </w:rPr>
        <w:t>Rizzi</w:t>
      </w:r>
      <w:proofErr w:type="spellEnd"/>
      <w:r w:rsidR="00067483">
        <w:rPr>
          <w:rFonts w:ascii="Verdana" w:hAnsi="Verdana"/>
          <w:sz w:val="24"/>
          <w:szCs w:val="24"/>
        </w:rPr>
        <w:t xml:space="preserve"> (SFA-SP/MAPA); </w:t>
      </w:r>
      <w:r w:rsidRPr="00713244">
        <w:rPr>
          <w:rFonts w:ascii="Verdana" w:hAnsi="Verdana"/>
          <w:sz w:val="24"/>
          <w:szCs w:val="24"/>
        </w:rPr>
        <w:t xml:space="preserve">Luzia Silva (Agricultora Zona </w:t>
      </w:r>
      <w:r w:rsidR="00067483">
        <w:rPr>
          <w:rFonts w:ascii="Verdana" w:hAnsi="Verdana"/>
          <w:sz w:val="24"/>
          <w:szCs w:val="24"/>
        </w:rPr>
        <w:t xml:space="preserve">Sul); Janaina Belo (SMUL); José </w:t>
      </w:r>
      <w:r w:rsidRPr="00713244">
        <w:rPr>
          <w:rFonts w:ascii="Verdana" w:hAnsi="Verdana"/>
          <w:sz w:val="24"/>
          <w:szCs w:val="24"/>
        </w:rPr>
        <w:t xml:space="preserve">Antônio Teixeira; Maria Lucia </w:t>
      </w:r>
      <w:proofErr w:type="spellStart"/>
      <w:r w:rsidRPr="00713244">
        <w:rPr>
          <w:rFonts w:ascii="Verdana" w:hAnsi="Verdana"/>
          <w:sz w:val="24"/>
          <w:szCs w:val="24"/>
        </w:rPr>
        <w:t>Bellenzani</w:t>
      </w:r>
      <w:proofErr w:type="spellEnd"/>
      <w:r w:rsidRPr="00713244">
        <w:rPr>
          <w:rFonts w:ascii="Verdana" w:hAnsi="Verdana"/>
          <w:sz w:val="24"/>
          <w:szCs w:val="24"/>
        </w:rPr>
        <w:t xml:space="preserve"> (RAPPA);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Registro: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Em 16 de dezembro de 2021 foi realizada a 23ª reunião ordinária da 2ª gestão do Conselho Municipal de Desenvolvimento Rural Sustentável e Solid</w:t>
      </w:r>
      <w:r w:rsidR="0034333D">
        <w:rPr>
          <w:rFonts w:ascii="Verdana" w:hAnsi="Verdana"/>
          <w:sz w:val="24"/>
          <w:szCs w:val="24"/>
        </w:rPr>
        <w:t xml:space="preserve">ário – CMDRSS, Biênio 2020/2021 </w:t>
      </w:r>
      <w:r w:rsidRPr="00713244">
        <w:rPr>
          <w:rFonts w:ascii="Verdana" w:hAnsi="Verdana"/>
          <w:sz w:val="24"/>
          <w:szCs w:val="24"/>
        </w:rPr>
        <w:t>por meio de plataforma digita</w:t>
      </w:r>
      <w:r w:rsidR="0034333D">
        <w:rPr>
          <w:rFonts w:ascii="Verdana" w:hAnsi="Verdana"/>
          <w:sz w:val="24"/>
          <w:szCs w:val="24"/>
        </w:rPr>
        <w:t xml:space="preserve">l. Iniciada a reunião, Cristina </w:t>
      </w:r>
      <w:r w:rsidRPr="00713244">
        <w:rPr>
          <w:rFonts w:ascii="Verdana" w:hAnsi="Verdana"/>
          <w:sz w:val="24"/>
          <w:szCs w:val="24"/>
        </w:rPr>
        <w:t>cumprimenta a todos os p</w:t>
      </w:r>
      <w:r w:rsidR="0034333D">
        <w:rPr>
          <w:rFonts w:ascii="Verdana" w:hAnsi="Verdana"/>
          <w:sz w:val="24"/>
          <w:szCs w:val="24"/>
        </w:rPr>
        <w:t xml:space="preserve">resentes e expõe a pauta com os </w:t>
      </w:r>
      <w:r w:rsidRPr="00713244">
        <w:rPr>
          <w:rFonts w:ascii="Verdana" w:hAnsi="Verdana"/>
          <w:sz w:val="24"/>
          <w:szCs w:val="24"/>
        </w:rPr>
        <w:t xml:space="preserve">seguintes itens: Dossiê Zona Norte, </w:t>
      </w:r>
      <w:proofErr w:type="gramStart"/>
      <w:r w:rsidRPr="00713244">
        <w:rPr>
          <w:rFonts w:ascii="Verdana" w:hAnsi="Verdana"/>
          <w:sz w:val="24"/>
          <w:szCs w:val="24"/>
        </w:rPr>
        <w:t>Plano Rural e Informes</w:t>
      </w:r>
      <w:proofErr w:type="gramEnd"/>
      <w:r w:rsidRPr="00713244">
        <w:rPr>
          <w:rFonts w:ascii="Verdana" w:hAnsi="Verdana"/>
          <w:sz w:val="24"/>
          <w:szCs w:val="24"/>
        </w:rPr>
        <w:t>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Aracy iniciou com informe</w:t>
      </w:r>
      <w:r w:rsidR="0034333D">
        <w:rPr>
          <w:rFonts w:ascii="Verdana" w:hAnsi="Verdana"/>
          <w:sz w:val="24"/>
          <w:szCs w:val="24"/>
        </w:rPr>
        <w:t xml:space="preserve"> sobre a Resolução do Protocolo </w:t>
      </w:r>
      <w:r w:rsidRPr="00713244">
        <w:rPr>
          <w:rFonts w:ascii="Verdana" w:hAnsi="Verdana"/>
          <w:sz w:val="24"/>
          <w:szCs w:val="24"/>
        </w:rPr>
        <w:t xml:space="preserve">de Transição. O objetivo é </w:t>
      </w:r>
      <w:r w:rsidR="0034333D">
        <w:rPr>
          <w:rFonts w:ascii="Verdana" w:hAnsi="Verdana"/>
          <w:sz w:val="24"/>
          <w:szCs w:val="24"/>
        </w:rPr>
        <w:t xml:space="preserve">a sua publicação em Março/22. O </w:t>
      </w:r>
      <w:r w:rsidRPr="00713244">
        <w:rPr>
          <w:rFonts w:ascii="Verdana" w:hAnsi="Verdana"/>
          <w:sz w:val="24"/>
          <w:szCs w:val="24"/>
        </w:rPr>
        <w:t>trabalho está sendo desenvolv</w:t>
      </w:r>
      <w:r w:rsidR="0034333D">
        <w:rPr>
          <w:rFonts w:ascii="Verdana" w:hAnsi="Verdana"/>
          <w:sz w:val="24"/>
          <w:szCs w:val="24"/>
        </w:rPr>
        <w:t xml:space="preserve">ido por meio da Câmera Setorial </w:t>
      </w:r>
      <w:r w:rsidRPr="00713244">
        <w:rPr>
          <w:rFonts w:ascii="Verdana" w:hAnsi="Verdana"/>
          <w:sz w:val="24"/>
          <w:szCs w:val="24"/>
        </w:rPr>
        <w:t>e por meio de um Grupo de Trabalho. A resolução do prot</w:t>
      </w:r>
      <w:r w:rsidR="0034333D">
        <w:rPr>
          <w:rFonts w:ascii="Verdana" w:hAnsi="Verdana"/>
          <w:sz w:val="24"/>
          <w:szCs w:val="24"/>
        </w:rPr>
        <w:t xml:space="preserve">ocolo </w:t>
      </w:r>
      <w:r w:rsidRPr="00713244">
        <w:rPr>
          <w:rFonts w:ascii="Verdana" w:hAnsi="Verdana"/>
          <w:sz w:val="24"/>
          <w:szCs w:val="24"/>
        </w:rPr>
        <w:t>é muito importante para dar segurança jurídica aos agricultores.</w:t>
      </w:r>
    </w:p>
    <w:p w:rsid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Araci enfatizou de que repres</w:t>
      </w:r>
      <w:r w:rsidR="0034333D">
        <w:rPr>
          <w:rFonts w:ascii="Verdana" w:hAnsi="Verdana"/>
          <w:sz w:val="24"/>
          <w:szCs w:val="24"/>
        </w:rPr>
        <w:t xml:space="preserve">entantes da sociedade civil que </w:t>
      </w:r>
      <w:r w:rsidRPr="00713244">
        <w:rPr>
          <w:rFonts w:ascii="Verdana" w:hAnsi="Verdana"/>
          <w:sz w:val="24"/>
          <w:szCs w:val="24"/>
        </w:rPr>
        <w:t>quiserem participar da câmera</w:t>
      </w:r>
      <w:r w:rsidR="0034333D">
        <w:rPr>
          <w:rFonts w:ascii="Verdana" w:hAnsi="Verdana"/>
          <w:sz w:val="24"/>
          <w:szCs w:val="24"/>
        </w:rPr>
        <w:t xml:space="preserve"> setorial, que o espaço estaria </w:t>
      </w:r>
      <w:r w:rsidRPr="00713244">
        <w:rPr>
          <w:rFonts w:ascii="Verdana" w:hAnsi="Verdana"/>
          <w:sz w:val="24"/>
          <w:szCs w:val="24"/>
        </w:rPr>
        <w:t>aberto.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Logo após, Cristina discorr</w:t>
      </w:r>
      <w:r w:rsidR="0034333D">
        <w:rPr>
          <w:rFonts w:ascii="Verdana" w:hAnsi="Verdana"/>
          <w:sz w:val="24"/>
          <w:szCs w:val="24"/>
        </w:rPr>
        <w:t xml:space="preserve">eu sobe o Plano Rural. Explicou </w:t>
      </w:r>
      <w:r w:rsidRPr="00713244">
        <w:rPr>
          <w:rFonts w:ascii="Verdana" w:hAnsi="Verdana"/>
          <w:sz w:val="24"/>
          <w:szCs w:val="24"/>
        </w:rPr>
        <w:t xml:space="preserve">que em conversa com a </w:t>
      </w:r>
      <w:r w:rsidR="0034333D">
        <w:rPr>
          <w:rFonts w:ascii="Verdana" w:hAnsi="Verdana"/>
          <w:sz w:val="24"/>
          <w:szCs w:val="24"/>
        </w:rPr>
        <w:t xml:space="preserve">Secretaria de Governo Municipal </w:t>
      </w:r>
      <w:r w:rsidRPr="00713244">
        <w:rPr>
          <w:rFonts w:ascii="Verdana" w:hAnsi="Verdana"/>
          <w:sz w:val="24"/>
          <w:szCs w:val="24"/>
        </w:rPr>
        <w:t xml:space="preserve">(SGM), sobre a conclusão do </w:t>
      </w:r>
      <w:r w:rsidR="0034333D">
        <w:rPr>
          <w:rFonts w:ascii="Verdana" w:hAnsi="Verdana"/>
          <w:sz w:val="24"/>
          <w:szCs w:val="24"/>
        </w:rPr>
        <w:t xml:space="preserve">processo de Proposta de criação </w:t>
      </w:r>
      <w:r w:rsidRPr="00713244">
        <w:rPr>
          <w:rFonts w:ascii="Verdana" w:hAnsi="Verdana"/>
          <w:sz w:val="24"/>
          <w:szCs w:val="24"/>
        </w:rPr>
        <w:t>do Decreto do Plano Rural na secretaria em ques</w:t>
      </w:r>
      <w:r w:rsidR="0034333D">
        <w:rPr>
          <w:rFonts w:ascii="Verdana" w:hAnsi="Verdana"/>
          <w:sz w:val="24"/>
          <w:szCs w:val="24"/>
        </w:rPr>
        <w:t xml:space="preserve">tão, o motivo </w:t>
      </w:r>
      <w:r w:rsidRPr="00713244">
        <w:rPr>
          <w:rFonts w:ascii="Verdana" w:hAnsi="Verdana"/>
          <w:sz w:val="24"/>
          <w:szCs w:val="24"/>
        </w:rPr>
        <w:t>foi burocrático, no sentido</w:t>
      </w:r>
      <w:r w:rsidR="0034333D">
        <w:rPr>
          <w:rFonts w:ascii="Verdana" w:hAnsi="Verdana"/>
          <w:sz w:val="24"/>
          <w:szCs w:val="24"/>
        </w:rPr>
        <w:t xml:space="preserve"> de encerrar o processo naquele </w:t>
      </w:r>
      <w:r w:rsidRPr="00713244">
        <w:rPr>
          <w:rFonts w:ascii="Verdana" w:hAnsi="Verdana"/>
          <w:sz w:val="24"/>
          <w:szCs w:val="24"/>
        </w:rPr>
        <w:t>departamento, estava em ab</w:t>
      </w:r>
      <w:r w:rsidR="0034333D">
        <w:rPr>
          <w:rFonts w:ascii="Verdana" w:hAnsi="Verdana"/>
          <w:sz w:val="24"/>
          <w:szCs w:val="24"/>
        </w:rPr>
        <w:t xml:space="preserve">erto desde </w:t>
      </w:r>
      <w:proofErr w:type="spellStart"/>
      <w:r w:rsidR="0034333D">
        <w:rPr>
          <w:rFonts w:ascii="Verdana" w:hAnsi="Verdana"/>
          <w:sz w:val="24"/>
          <w:szCs w:val="24"/>
        </w:rPr>
        <w:t>Fev</w:t>
      </w:r>
      <w:proofErr w:type="spellEnd"/>
      <w:r w:rsidR="0034333D">
        <w:rPr>
          <w:rFonts w:ascii="Verdana" w:hAnsi="Verdana"/>
          <w:sz w:val="24"/>
          <w:szCs w:val="24"/>
        </w:rPr>
        <w:t xml:space="preserve">/21. Não há novas </w:t>
      </w:r>
      <w:r w:rsidRPr="00713244">
        <w:rPr>
          <w:rFonts w:ascii="Verdana" w:hAnsi="Verdana"/>
          <w:sz w:val="24"/>
          <w:szCs w:val="24"/>
        </w:rPr>
        <w:t>informações no processo. Cris</w:t>
      </w:r>
      <w:r w:rsidR="0034333D">
        <w:rPr>
          <w:rFonts w:ascii="Verdana" w:hAnsi="Verdana"/>
          <w:sz w:val="24"/>
          <w:szCs w:val="24"/>
        </w:rPr>
        <w:t xml:space="preserve">tina seguiu com a explicação de </w:t>
      </w:r>
      <w:r w:rsidRPr="00713244">
        <w:rPr>
          <w:rFonts w:ascii="Verdana" w:hAnsi="Verdana"/>
          <w:sz w:val="24"/>
          <w:szCs w:val="24"/>
        </w:rPr>
        <w:t xml:space="preserve">como o plano havia sido desenvolvido, para que o representante da SGM, Patrick pudesse se </w:t>
      </w:r>
      <w:r w:rsidR="0034333D">
        <w:rPr>
          <w:rFonts w:ascii="Verdana" w:hAnsi="Verdana"/>
          <w:sz w:val="24"/>
          <w:szCs w:val="24"/>
        </w:rPr>
        <w:t xml:space="preserve">inteirar sobre o assunto, visto </w:t>
      </w:r>
      <w:r w:rsidRPr="00713244">
        <w:rPr>
          <w:rFonts w:ascii="Verdana" w:hAnsi="Verdana"/>
          <w:sz w:val="24"/>
          <w:szCs w:val="24"/>
        </w:rPr>
        <w:t>que era sua primeira reunião.</w:t>
      </w:r>
      <w:r w:rsidR="0034333D">
        <w:rPr>
          <w:rFonts w:ascii="Verdana" w:hAnsi="Verdana"/>
          <w:sz w:val="24"/>
          <w:szCs w:val="24"/>
        </w:rPr>
        <w:t xml:space="preserve"> Patrick comentou que faria uma </w:t>
      </w:r>
      <w:r w:rsidRPr="00713244">
        <w:rPr>
          <w:rFonts w:ascii="Verdana" w:hAnsi="Verdana"/>
          <w:sz w:val="24"/>
          <w:szCs w:val="24"/>
        </w:rPr>
        <w:t>consulta interna sobre esse p</w:t>
      </w:r>
      <w:r w:rsidR="0034333D">
        <w:rPr>
          <w:rFonts w:ascii="Verdana" w:hAnsi="Verdana"/>
          <w:sz w:val="24"/>
          <w:szCs w:val="24"/>
        </w:rPr>
        <w:t xml:space="preserve">rocesso para que pudesse voltar </w:t>
      </w:r>
      <w:r w:rsidRPr="00713244">
        <w:rPr>
          <w:rFonts w:ascii="Verdana" w:hAnsi="Verdana"/>
          <w:sz w:val="24"/>
          <w:szCs w:val="24"/>
        </w:rPr>
        <w:t>na próxima reunião com mais elucidações.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Com relação ao Dossiê da Zona Norte</w:t>
      </w:r>
      <w:r w:rsidR="0034333D">
        <w:rPr>
          <w:rFonts w:ascii="Verdana" w:hAnsi="Verdana"/>
          <w:sz w:val="24"/>
          <w:szCs w:val="24"/>
        </w:rPr>
        <w:t xml:space="preserve">, Cristina iniciou a </w:t>
      </w:r>
      <w:r w:rsidRPr="00713244">
        <w:rPr>
          <w:rFonts w:ascii="Verdana" w:hAnsi="Verdana"/>
          <w:sz w:val="24"/>
          <w:szCs w:val="24"/>
        </w:rPr>
        <w:t>pauta comentando que seria i</w:t>
      </w:r>
      <w:r w:rsidR="0034333D">
        <w:rPr>
          <w:rFonts w:ascii="Verdana" w:hAnsi="Verdana"/>
          <w:sz w:val="24"/>
          <w:szCs w:val="24"/>
        </w:rPr>
        <w:t xml:space="preserve">mportante juntar as informações </w:t>
      </w:r>
      <w:r w:rsidRPr="00713244">
        <w:rPr>
          <w:rFonts w:ascii="Verdana" w:hAnsi="Verdana"/>
          <w:sz w:val="24"/>
          <w:szCs w:val="24"/>
        </w:rPr>
        <w:t>que o Grupo de Trabalho já di</w:t>
      </w:r>
      <w:r w:rsidR="0034333D">
        <w:rPr>
          <w:rFonts w:ascii="Verdana" w:hAnsi="Verdana"/>
          <w:sz w:val="24"/>
          <w:szCs w:val="24"/>
        </w:rPr>
        <w:t xml:space="preserve">spõe, como os dados secundários </w:t>
      </w:r>
      <w:r w:rsidRPr="00713244">
        <w:rPr>
          <w:rFonts w:ascii="Verdana" w:hAnsi="Verdana"/>
          <w:sz w:val="24"/>
          <w:szCs w:val="24"/>
        </w:rPr>
        <w:t xml:space="preserve">acumulados no decorrer dos últimos anos e ao longo do desenvolvimento do Plano Rural. </w:t>
      </w:r>
      <w:r w:rsidR="0034333D">
        <w:rPr>
          <w:rFonts w:ascii="Verdana" w:hAnsi="Verdana"/>
          <w:sz w:val="24"/>
          <w:szCs w:val="24"/>
        </w:rPr>
        <w:t xml:space="preserve">Vanda sugeriu uma nova visita à </w:t>
      </w:r>
      <w:r w:rsidRPr="00713244">
        <w:rPr>
          <w:rFonts w:ascii="Verdana" w:hAnsi="Verdana"/>
          <w:sz w:val="24"/>
          <w:szCs w:val="24"/>
        </w:rPr>
        <w:t>região para atualização de in</w:t>
      </w:r>
      <w:r w:rsidR="0034333D">
        <w:rPr>
          <w:rFonts w:ascii="Verdana" w:hAnsi="Verdana"/>
          <w:sz w:val="24"/>
          <w:szCs w:val="24"/>
        </w:rPr>
        <w:t xml:space="preserve">formações acerca da situação da </w:t>
      </w:r>
      <w:r w:rsidRPr="00713244">
        <w:rPr>
          <w:rFonts w:ascii="Verdana" w:hAnsi="Verdana"/>
          <w:sz w:val="24"/>
          <w:szCs w:val="24"/>
        </w:rPr>
        <w:t>agricultura e assuntos que interferem diretamente essa temática, mas decidiu-se pela análise do material já coletado e aprofundamento do mesmo para que a próxima visita fosse marcada. Maria Lúcia comentou so</w:t>
      </w:r>
      <w:r w:rsidR="0034333D">
        <w:rPr>
          <w:rFonts w:ascii="Verdana" w:hAnsi="Verdana"/>
          <w:sz w:val="24"/>
          <w:szCs w:val="24"/>
        </w:rPr>
        <w:t xml:space="preserve">bre um material que também está </w:t>
      </w:r>
      <w:r w:rsidRPr="00713244">
        <w:rPr>
          <w:rFonts w:ascii="Verdana" w:hAnsi="Verdana"/>
          <w:sz w:val="24"/>
          <w:szCs w:val="24"/>
        </w:rPr>
        <w:t>pronto: a análise mais aprofundada realizada por membros do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CMDRSS, no sentido de tentar escla</w:t>
      </w:r>
      <w:r w:rsidR="0034333D">
        <w:rPr>
          <w:rFonts w:ascii="Verdana" w:hAnsi="Verdana"/>
          <w:sz w:val="24"/>
          <w:szCs w:val="24"/>
        </w:rPr>
        <w:t xml:space="preserve">recer qual zoneamento está </w:t>
      </w:r>
      <w:proofErr w:type="gramStart"/>
      <w:r w:rsidRPr="00713244">
        <w:rPr>
          <w:rFonts w:ascii="Verdana" w:hAnsi="Verdana"/>
          <w:sz w:val="24"/>
          <w:szCs w:val="24"/>
        </w:rPr>
        <w:t>a</w:t>
      </w:r>
      <w:proofErr w:type="gramEnd"/>
      <w:r w:rsidRPr="00713244">
        <w:rPr>
          <w:rFonts w:ascii="Verdana" w:hAnsi="Verdana"/>
          <w:sz w:val="24"/>
          <w:szCs w:val="24"/>
        </w:rPr>
        <w:t xml:space="preserve"> área do Jardim Damasceno.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Decidiu-se por criar uma pa</w:t>
      </w:r>
      <w:r w:rsidR="0034333D">
        <w:rPr>
          <w:rFonts w:ascii="Verdana" w:hAnsi="Verdana"/>
          <w:sz w:val="24"/>
          <w:szCs w:val="24"/>
        </w:rPr>
        <w:t xml:space="preserve">sta de trabalho no Google Drive </w:t>
      </w:r>
      <w:r w:rsidRPr="00713244">
        <w:rPr>
          <w:rFonts w:ascii="Verdana" w:hAnsi="Verdana"/>
          <w:sz w:val="24"/>
          <w:szCs w:val="24"/>
        </w:rPr>
        <w:t>que será compartilhada com os integrantes do GT Zona Norte.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Ainda sobre a Zona Norte, Toninho informou que a problemática da não coleta do lixo c</w:t>
      </w:r>
      <w:r w:rsidR="0034333D">
        <w:rPr>
          <w:rFonts w:ascii="Verdana" w:hAnsi="Verdana"/>
          <w:sz w:val="24"/>
          <w:szCs w:val="24"/>
        </w:rPr>
        <w:t xml:space="preserve">ontinua na região. Disse também </w:t>
      </w:r>
      <w:r w:rsidRPr="00713244">
        <w:rPr>
          <w:rFonts w:ascii="Verdana" w:hAnsi="Verdana"/>
          <w:sz w:val="24"/>
          <w:szCs w:val="24"/>
        </w:rPr>
        <w:t>que os moradores que sã</w:t>
      </w:r>
      <w:r w:rsidR="0034333D">
        <w:rPr>
          <w:rFonts w:ascii="Verdana" w:hAnsi="Verdana"/>
          <w:sz w:val="24"/>
          <w:szCs w:val="24"/>
        </w:rPr>
        <w:t xml:space="preserve">o diretamente afetados farão um </w:t>
      </w:r>
      <w:r w:rsidRPr="00713244">
        <w:rPr>
          <w:rFonts w:ascii="Verdana" w:hAnsi="Verdana"/>
          <w:sz w:val="24"/>
          <w:szCs w:val="24"/>
        </w:rPr>
        <w:t xml:space="preserve">abaixo-assinado que será enviado para o Prefeito, Presidente </w:t>
      </w:r>
      <w:proofErr w:type="gramStart"/>
      <w:r w:rsidRPr="00713244">
        <w:rPr>
          <w:rFonts w:ascii="Verdana" w:hAnsi="Verdana"/>
          <w:sz w:val="24"/>
          <w:szCs w:val="24"/>
        </w:rPr>
        <w:t>da</w:t>
      </w:r>
      <w:proofErr w:type="gramEnd"/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lastRenderedPageBreak/>
        <w:t xml:space="preserve">Câmara Municipal e para a </w:t>
      </w:r>
      <w:proofErr w:type="spellStart"/>
      <w:r w:rsidRPr="00713244">
        <w:rPr>
          <w:rFonts w:ascii="Verdana" w:hAnsi="Verdana"/>
          <w:sz w:val="24"/>
          <w:szCs w:val="24"/>
        </w:rPr>
        <w:t>Aml</w:t>
      </w:r>
      <w:r w:rsidR="0034333D">
        <w:rPr>
          <w:rFonts w:ascii="Verdana" w:hAnsi="Verdana"/>
          <w:sz w:val="24"/>
          <w:szCs w:val="24"/>
        </w:rPr>
        <w:t>urb</w:t>
      </w:r>
      <w:proofErr w:type="spellEnd"/>
      <w:r w:rsidR="0034333D">
        <w:rPr>
          <w:rFonts w:ascii="Verdana" w:hAnsi="Verdana"/>
          <w:sz w:val="24"/>
          <w:szCs w:val="24"/>
        </w:rPr>
        <w:t xml:space="preserve">. Disse também que foi feita </w:t>
      </w:r>
      <w:r w:rsidRPr="00713244">
        <w:rPr>
          <w:rFonts w:ascii="Verdana" w:hAnsi="Verdana"/>
          <w:sz w:val="24"/>
          <w:szCs w:val="24"/>
        </w:rPr>
        <w:t>uma denúncia junto à Defesa Civil relacio</w:t>
      </w:r>
      <w:r w:rsidR="0034333D">
        <w:rPr>
          <w:rFonts w:ascii="Verdana" w:hAnsi="Verdana"/>
          <w:sz w:val="24"/>
          <w:szCs w:val="24"/>
        </w:rPr>
        <w:t xml:space="preserve">nada ao descarte de </w:t>
      </w:r>
      <w:r w:rsidRPr="00713244">
        <w:rPr>
          <w:rFonts w:ascii="Verdana" w:hAnsi="Verdana"/>
          <w:sz w:val="24"/>
          <w:szCs w:val="24"/>
        </w:rPr>
        <w:t>entulho e terra em locais ir</w:t>
      </w:r>
      <w:r w:rsidR="0034333D">
        <w:rPr>
          <w:rFonts w:ascii="Verdana" w:hAnsi="Verdana"/>
          <w:sz w:val="24"/>
          <w:szCs w:val="24"/>
        </w:rPr>
        <w:t xml:space="preserve">regulares comprometendo algumas </w:t>
      </w:r>
      <w:r w:rsidRPr="00713244">
        <w:rPr>
          <w:rFonts w:ascii="Verdana" w:hAnsi="Verdana"/>
          <w:sz w:val="24"/>
          <w:szCs w:val="24"/>
        </w:rPr>
        <w:t>moradias e chiqueiros de su</w:t>
      </w:r>
      <w:r w:rsidR="0034333D">
        <w:rPr>
          <w:rFonts w:ascii="Verdana" w:hAnsi="Verdana"/>
          <w:sz w:val="24"/>
          <w:szCs w:val="24"/>
        </w:rPr>
        <w:t xml:space="preserve">ínos. Relatou que foi feita uma </w:t>
      </w:r>
      <w:r w:rsidRPr="00713244">
        <w:rPr>
          <w:rFonts w:ascii="Verdana" w:hAnsi="Verdana"/>
          <w:sz w:val="24"/>
          <w:szCs w:val="24"/>
        </w:rPr>
        <w:t>visita por parte da Defesa Civil</w:t>
      </w:r>
      <w:r w:rsidR="0034333D">
        <w:rPr>
          <w:rFonts w:ascii="Verdana" w:hAnsi="Verdana"/>
          <w:sz w:val="24"/>
          <w:szCs w:val="24"/>
        </w:rPr>
        <w:t xml:space="preserve"> da Subprefeitura da Freguesia/ </w:t>
      </w:r>
      <w:r w:rsidRPr="00713244">
        <w:rPr>
          <w:rFonts w:ascii="Verdana" w:hAnsi="Verdana"/>
          <w:sz w:val="24"/>
          <w:szCs w:val="24"/>
        </w:rPr>
        <w:t>Brasilândia, mas até então o momento tinha informação</w:t>
      </w:r>
      <w:r w:rsidR="0034333D">
        <w:rPr>
          <w:rFonts w:ascii="Verdana" w:hAnsi="Verdana"/>
          <w:sz w:val="24"/>
          <w:szCs w:val="24"/>
        </w:rPr>
        <w:t xml:space="preserve"> sobre </w:t>
      </w:r>
      <w:r w:rsidRPr="00713244">
        <w:rPr>
          <w:rFonts w:ascii="Verdana" w:hAnsi="Verdana"/>
          <w:sz w:val="24"/>
          <w:szCs w:val="24"/>
        </w:rPr>
        <w:t>o desdobramento dessa ação</w:t>
      </w:r>
      <w:r w:rsidR="0034333D">
        <w:rPr>
          <w:rFonts w:ascii="Verdana" w:hAnsi="Verdana"/>
          <w:sz w:val="24"/>
          <w:szCs w:val="24"/>
        </w:rPr>
        <w:t xml:space="preserve">. Relacionado ao TAC – Termo de </w:t>
      </w:r>
      <w:r w:rsidRPr="00713244">
        <w:rPr>
          <w:rFonts w:ascii="Verdana" w:hAnsi="Verdana"/>
          <w:sz w:val="24"/>
          <w:szCs w:val="24"/>
        </w:rPr>
        <w:t>Ajustamento de Conduta</w:t>
      </w:r>
      <w:proofErr w:type="gramStart"/>
      <w:r w:rsidRPr="00713244">
        <w:rPr>
          <w:rFonts w:ascii="Verdana" w:hAnsi="Verdana"/>
          <w:sz w:val="24"/>
          <w:szCs w:val="24"/>
        </w:rPr>
        <w:t>, foi</w:t>
      </w:r>
      <w:proofErr w:type="gramEnd"/>
      <w:r w:rsidRPr="00713244">
        <w:rPr>
          <w:rFonts w:ascii="Verdana" w:hAnsi="Verdana"/>
          <w:sz w:val="24"/>
          <w:szCs w:val="24"/>
        </w:rPr>
        <w:t xml:space="preserve"> sugerida a participação da advogada que está orientando os agr</w:t>
      </w:r>
      <w:r w:rsidR="0034333D">
        <w:rPr>
          <w:rFonts w:ascii="Verdana" w:hAnsi="Verdana"/>
          <w:sz w:val="24"/>
          <w:szCs w:val="24"/>
        </w:rPr>
        <w:t xml:space="preserve">icultores que foram notificados </w:t>
      </w:r>
      <w:r w:rsidRPr="00713244">
        <w:rPr>
          <w:rFonts w:ascii="Verdana" w:hAnsi="Verdana"/>
          <w:sz w:val="24"/>
          <w:szCs w:val="24"/>
        </w:rPr>
        <w:t>com esse termo.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Como </w:t>
      </w:r>
      <w:proofErr w:type="gramStart"/>
      <w:r w:rsidRPr="00713244">
        <w:rPr>
          <w:rFonts w:ascii="Verdana" w:hAnsi="Verdana"/>
          <w:sz w:val="24"/>
          <w:szCs w:val="24"/>
        </w:rPr>
        <w:t>informe, Vanda</w:t>
      </w:r>
      <w:proofErr w:type="gramEnd"/>
      <w:r w:rsidRPr="00713244">
        <w:rPr>
          <w:rFonts w:ascii="Verdana" w:hAnsi="Verdana"/>
          <w:sz w:val="24"/>
          <w:szCs w:val="24"/>
        </w:rPr>
        <w:t xml:space="preserve"> </w:t>
      </w:r>
      <w:r w:rsidR="0034333D">
        <w:rPr>
          <w:rFonts w:ascii="Verdana" w:hAnsi="Verdana"/>
          <w:sz w:val="24"/>
          <w:szCs w:val="24"/>
        </w:rPr>
        <w:t xml:space="preserve">relatou que o acesso à horta do </w:t>
      </w:r>
      <w:r w:rsidRPr="00713244">
        <w:rPr>
          <w:rFonts w:ascii="Verdana" w:hAnsi="Verdana"/>
          <w:sz w:val="24"/>
          <w:szCs w:val="24"/>
        </w:rPr>
        <w:t>Centro Cultural Vergueiro est</w:t>
      </w:r>
      <w:r w:rsidR="0034333D">
        <w:rPr>
          <w:rFonts w:ascii="Verdana" w:hAnsi="Verdana"/>
          <w:sz w:val="24"/>
          <w:szCs w:val="24"/>
        </w:rPr>
        <w:t xml:space="preserve">á continua normalizado e não há </w:t>
      </w:r>
      <w:r w:rsidRPr="00713244">
        <w:rPr>
          <w:rFonts w:ascii="Verdana" w:hAnsi="Verdana"/>
          <w:sz w:val="24"/>
          <w:szCs w:val="24"/>
        </w:rPr>
        <w:t>mais relatos sobre obra no andar em que a horta se encontra.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Luzia iniciou a sua fala falando discorrendo sobre a preocupação com o descarte irregular</w:t>
      </w:r>
      <w:r w:rsidR="0034333D">
        <w:rPr>
          <w:rFonts w:ascii="Verdana" w:hAnsi="Verdana"/>
          <w:sz w:val="24"/>
          <w:szCs w:val="24"/>
        </w:rPr>
        <w:t xml:space="preserve"> de lixo não orgânico na região </w:t>
      </w:r>
      <w:r w:rsidRPr="00713244">
        <w:rPr>
          <w:rFonts w:ascii="Verdana" w:hAnsi="Verdana"/>
          <w:sz w:val="24"/>
          <w:szCs w:val="24"/>
        </w:rPr>
        <w:t>de Colônia em Parelheiros, qu</w:t>
      </w:r>
      <w:r w:rsidR="0034333D">
        <w:rPr>
          <w:rFonts w:ascii="Verdana" w:hAnsi="Verdana"/>
          <w:sz w:val="24"/>
          <w:szCs w:val="24"/>
        </w:rPr>
        <w:t xml:space="preserve">e tem aumentado, e afirmou como </w:t>
      </w:r>
      <w:r w:rsidRPr="00713244">
        <w:rPr>
          <w:rFonts w:ascii="Verdana" w:hAnsi="Verdana"/>
          <w:sz w:val="24"/>
          <w:szCs w:val="24"/>
        </w:rPr>
        <w:t>ela poderia cooperar para a e</w:t>
      </w:r>
      <w:r w:rsidR="0034333D">
        <w:rPr>
          <w:rFonts w:ascii="Verdana" w:hAnsi="Verdana"/>
          <w:sz w:val="24"/>
          <w:szCs w:val="24"/>
        </w:rPr>
        <w:t xml:space="preserve">ducação ambiental: inicialmente </w:t>
      </w:r>
      <w:r w:rsidRPr="00713244">
        <w:rPr>
          <w:rFonts w:ascii="Verdana" w:hAnsi="Verdana"/>
          <w:sz w:val="24"/>
          <w:szCs w:val="24"/>
        </w:rPr>
        <w:t>por meio de conversas e se</w:t>
      </w:r>
      <w:r w:rsidR="0034333D">
        <w:rPr>
          <w:rFonts w:ascii="Verdana" w:hAnsi="Verdana"/>
          <w:sz w:val="24"/>
          <w:szCs w:val="24"/>
        </w:rPr>
        <w:t xml:space="preserve">nsibilização da comunidade, mas </w:t>
      </w:r>
      <w:r w:rsidRPr="00713244">
        <w:rPr>
          <w:rFonts w:ascii="Verdana" w:hAnsi="Verdana"/>
          <w:sz w:val="24"/>
          <w:szCs w:val="24"/>
        </w:rPr>
        <w:t>que seria necessário ferramental para que ela pudesse se aprofundar com os munícipes acerca</w:t>
      </w:r>
      <w:r w:rsidR="0034333D">
        <w:rPr>
          <w:rFonts w:ascii="Verdana" w:hAnsi="Verdana"/>
          <w:sz w:val="24"/>
          <w:szCs w:val="24"/>
        </w:rPr>
        <w:t xml:space="preserve"> do assunto. Outra problemática </w:t>
      </w:r>
      <w:r w:rsidRPr="00713244">
        <w:rPr>
          <w:rFonts w:ascii="Verdana" w:hAnsi="Verdana"/>
          <w:sz w:val="24"/>
          <w:szCs w:val="24"/>
        </w:rPr>
        <w:t>é a falta de lixeiras que com</w:t>
      </w:r>
      <w:r w:rsidR="0034333D">
        <w:rPr>
          <w:rFonts w:ascii="Verdana" w:hAnsi="Verdana"/>
          <w:sz w:val="24"/>
          <w:szCs w:val="24"/>
        </w:rPr>
        <w:t xml:space="preserve">portem a quantidade de resíduos </w:t>
      </w:r>
      <w:r w:rsidRPr="00713244">
        <w:rPr>
          <w:rFonts w:ascii="Verdana" w:hAnsi="Verdana"/>
          <w:sz w:val="24"/>
          <w:szCs w:val="24"/>
        </w:rPr>
        <w:t>que são gerados, que por</w:t>
      </w:r>
      <w:r w:rsidR="0034333D">
        <w:rPr>
          <w:rFonts w:ascii="Verdana" w:hAnsi="Verdana"/>
          <w:sz w:val="24"/>
          <w:szCs w:val="24"/>
        </w:rPr>
        <w:t xml:space="preserve"> vezes ficam no chão expostos a </w:t>
      </w:r>
      <w:r w:rsidRPr="00713244">
        <w:rPr>
          <w:rFonts w:ascii="Verdana" w:hAnsi="Verdana"/>
          <w:sz w:val="24"/>
          <w:szCs w:val="24"/>
        </w:rPr>
        <w:t>invasores como cães, que espa</w:t>
      </w:r>
      <w:r w:rsidR="0034333D">
        <w:rPr>
          <w:rFonts w:ascii="Verdana" w:hAnsi="Verdana"/>
          <w:sz w:val="24"/>
          <w:szCs w:val="24"/>
        </w:rPr>
        <w:t xml:space="preserve">lhados pela mata. Com relação a </w:t>
      </w:r>
      <w:r w:rsidRPr="00713244">
        <w:rPr>
          <w:rFonts w:ascii="Verdana" w:hAnsi="Verdana"/>
          <w:sz w:val="24"/>
          <w:szCs w:val="24"/>
        </w:rPr>
        <w:t xml:space="preserve">esse assunto, </w:t>
      </w:r>
      <w:proofErr w:type="spellStart"/>
      <w:r w:rsidRPr="00713244">
        <w:rPr>
          <w:rFonts w:ascii="Verdana" w:hAnsi="Verdana"/>
          <w:sz w:val="24"/>
          <w:szCs w:val="24"/>
        </w:rPr>
        <w:t>Cyra</w:t>
      </w:r>
      <w:proofErr w:type="spellEnd"/>
      <w:r w:rsidRPr="00713244">
        <w:rPr>
          <w:rFonts w:ascii="Verdana" w:hAnsi="Verdana"/>
          <w:sz w:val="24"/>
          <w:szCs w:val="24"/>
        </w:rPr>
        <w:t xml:space="preserve"> fez uma ex</w:t>
      </w:r>
      <w:r w:rsidR="0034333D">
        <w:rPr>
          <w:rFonts w:ascii="Verdana" w:hAnsi="Verdana"/>
          <w:sz w:val="24"/>
          <w:szCs w:val="24"/>
        </w:rPr>
        <w:t xml:space="preserve">planação sobre como é a divisão </w:t>
      </w:r>
      <w:r w:rsidRPr="00713244">
        <w:rPr>
          <w:rFonts w:ascii="Verdana" w:hAnsi="Verdana"/>
          <w:sz w:val="24"/>
          <w:szCs w:val="24"/>
        </w:rPr>
        <w:t xml:space="preserve">da cidade com relação à coleta </w:t>
      </w:r>
      <w:r w:rsidR="0034333D">
        <w:rPr>
          <w:rFonts w:ascii="Verdana" w:hAnsi="Verdana"/>
          <w:sz w:val="24"/>
          <w:szCs w:val="24"/>
        </w:rPr>
        <w:t xml:space="preserve">de resíduos. Explicou ainda que </w:t>
      </w:r>
      <w:r w:rsidRPr="00713244">
        <w:rPr>
          <w:rFonts w:ascii="Verdana" w:hAnsi="Verdana"/>
          <w:sz w:val="24"/>
          <w:szCs w:val="24"/>
        </w:rPr>
        <w:t>em breve (aproximadamente</w:t>
      </w:r>
      <w:r w:rsidR="0034333D">
        <w:rPr>
          <w:rFonts w:ascii="Verdana" w:hAnsi="Verdana"/>
          <w:sz w:val="24"/>
          <w:szCs w:val="24"/>
        </w:rPr>
        <w:t xml:space="preserve"> dois anos) será feira uma nova </w:t>
      </w:r>
      <w:r w:rsidRPr="00713244">
        <w:rPr>
          <w:rFonts w:ascii="Verdana" w:hAnsi="Verdana"/>
          <w:sz w:val="24"/>
          <w:szCs w:val="24"/>
        </w:rPr>
        <w:t>concessão para coleta dos resí</w:t>
      </w:r>
      <w:r w:rsidR="0034333D">
        <w:rPr>
          <w:rFonts w:ascii="Verdana" w:hAnsi="Verdana"/>
          <w:sz w:val="24"/>
          <w:szCs w:val="24"/>
        </w:rPr>
        <w:t xml:space="preserve">duos e dessa forma como seria </w:t>
      </w:r>
      <w:r w:rsidRPr="00713244">
        <w:rPr>
          <w:rFonts w:ascii="Verdana" w:hAnsi="Verdana"/>
          <w:sz w:val="24"/>
          <w:szCs w:val="24"/>
        </w:rPr>
        <w:t xml:space="preserve">importante e interessante fazer um diagnóstico da região e entender as necessidades e condições que existem para dimensionar quantidades e estratégia de coleta. Por ora, </w:t>
      </w:r>
      <w:proofErr w:type="spellStart"/>
      <w:r w:rsidRPr="00713244">
        <w:rPr>
          <w:rFonts w:ascii="Verdana" w:hAnsi="Verdana"/>
          <w:sz w:val="24"/>
          <w:szCs w:val="24"/>
        </w:rPr>
        <w:t>Cyra</w:t>
      </w:r>
      <w:proofErr w:type="spellEnd"/>
      <w:r w:rsidRPr="00713244">
        <w:rPr>
          <w:rFonts w:ascii="Verdana" w:hAnsi="Verdana"/>
          <w:sz w:val="24"/>
          <w:szCs w:val="24"/>
        </w:rPr>
        <w:t xml:space="preserve"> sugeriu estabelecer uma conversa com a Subprefeitura e com a CAE Sul.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Disse ainda que como a área d</w:t>
      </w:r>
      <w:r w:rsidR="0034333D">
        <w:rPr>
          <w:rFonts w:ascii="Verdana" w:hAnsi="Verdana"/>
          <w:sz w:val="24"/>
          <w:szCs w:val="24"/>
        </w:rPr>
        <w:t xml:space="preserve">a Agricultora Luzia </w:t>
      </w:r>
      <w:proofErr w:type="gramStart"/>
      <w:r w:rsidR="0034333D">
        <w:rPr>
          <w:rFonts w:ascii="Verdana" w:hAnsi="Verdana"/>
          <w:sz w:val="24"/>
          <w:szCs w:val="24"/>
        </w:rPr>
        <w:t xml:space="preserve">está dentro </w:t>
      </w:r>
      <w:r w:rsidRPr="00713244">
        <w:rPr>
          <w:rFonts w:ascii="Verdana" w:hAnsi="Verdana"/>
          <w:sz w:val="24"/>
          <w:szCs w:val="24"/>
        </w:rPr>
        <w:t>da APA Capivari-Monos</w:t>
      </w:r>
      <w:proofErr w:type="gramEnd"/>
      <w:r w:rsidRPr="00713244">
        <w:rPr>
          <w:rFonts w:ascii="Verdana" w:hAnsi="Verdana"/>
          <w:sz w:val="24"/>
          <w:szCs w:val="24"/>
        </w:rPr>
        <w:t>, uma id</w:t>
      </w:r>
      <w:r w:rsidR="0034333D">
        <w:rPr>
          <w:rFonts w:ascii="Verdana" w:hAnsi="Verdana"/>
          <w:sz w:val="24"/>
          <w:szCs w:val="24"/>
        </w:rPr>
        <w:t xml:space="preserve">eia seria provocar uma conversa </w:t>
      </w:r>
      <w:r w:rsidRPr="00713244">
        <w:rPr>
          <w:rFonts w:ascii="Verdana" w:hAnsi="Verdana"/>
          <w:sz w:val="24"/>
          <w:szCs w:val="24"/>
        </w:rPr>
        <w:t>sobre gestão dos resíduos j</w:t>
      </w:r>
      <w:r w:rsidR="0034333D">
        <w:rPr>
          <w:rFonts w:ascii="Verdana" w:hAnsi="Verdana"/>
          <w:sz w:val="24"/>
          <w:szCs w:val="24"/>
        </w:rPr>
        <w:t xml:space="preserve">unto aos administradores da APA </w:t>
      </w:r>
      <w:r w:rsidRPr="00713244">
        <w:rPr>
          <w:rFonts w:ascii="Verdana" w:hAnsi="Verdana"/>
          <w:sz w:val="24"/>
          <w:szCs w:val="24"/>
        </w:rPr>
        <w:t>(SMVA). Cristina sugeriu uma reunião com o Subprefeito e</w:t>
      </w:r>
      <w:r w:rsidR="0034333D">
        <w:rPr>
          <w:rFonts w:ascii="Verdana" w:hAnsi="Verdana"/>
          <w:sz w:val="24"/>
          <w:szCs w:val="24"/>
        </w:rPr>
        <w:t xml:space="preserve"> os </w:t>
      </w:r>
      <w:r w:rsidRPr="00713244">
        <w:rPr>
          <w:rFonts w:ascii="Verdana" w:hAnsi="Verdana"/>
          <w:sz w:val="24"/>
          <w:szCs w:val="24"/>
        </w:rPr>
        <w:t>gestores da APA em fevereiro</w:t>
      </w:r>
      <w:r w:rsidR="0034333D">
        <w:rPr>
          <w:rFonts w:ascii="Verdana" w:hAnsi="Verdana"/>
          <w:sz w:val="24"/>
          <w:szCs w:val="24"/>
        </w:rPr>
        <w:t xml:space="preserve">/22 e ainda indagou se no Plano </w:t>
      </w:r>
      <w:r w:rsidRPr="00713244">
        <w:rPr>
          <w:rFonts w:ascii="Verdana" w:hAnsi="Verdana"/>
          <w:sz w:val="24"/>
          <w:szCs w:val="24"/>
        </w:rPr>
        <w:t xml:space="preserve">de Manejo da APA </w:t>
      </w:r>
      <w:proofErr w:type="spellStart"/>
      <w:r w:rsidRPr="00713244">
        <w:rPr>
          <w:rFonts w:ascii="Verdana" w:hAnsi="Verdana"/>
          <w:sz w:val="24"/>
          <w:szCs w:val="24"/>
        </w:rPr>
        <w:t>Bororé</w:t>
      </w:r>
      <w:proofErr w:type="spellEnd"/>
      <w:r w:rsidRPr="00713244">
        <w:rPr>
          <w:rFonts w:ascii="Verdana" w:hAnsi="Verdana"/>
          <w:sz w:val="24"/>
          <w:szCs w:val="24"/>
        </w:rPr>
        <w:t>-Colôni</w:t>
      </w:r>
      <w:r w:rsidR="0034333D">
        <w:rPr>
          <w:rFonts w:ascii="Verdana" w:hAnsi="Verdana"/>
          <w:sz w:val="24"/>
          <w:szCs w:val="24"/>
        </w:rPr>
        <w:t xml:space="preserve">a, cujo lançamento foi feito em </w:t>
      </w:r>
      <w:r w:rsidRPr="00713244">
        <w:rPr>
          <w:rFonts w:ascii="Verdana" w:hAnsi="Verdana"/>
          <w:sz w:val="24"/>
          <w:szCs w:val="24"/>
        </w:rPr>
        <w:t>2021, não haveria um tópico relacionado a esse assunto.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Como último informe, Ar</w:t>
      </w:r>
      <w:r w:rsidR="0034333D">
        <w:rPr>
          <w:rFonts w:ascii="Verdana" w:hAnsi="Verdana"/>
          <w:sz w:val="24"/>
          <w:szCs w:val="24"/>
        </w:rPr>
        <w:t xml:space="preserve">acy comentou que há um esforço, </w:t>
      </w:r>
      <w:r w:rsidRPr="00713244">
        <w:rPr>
          <w:rFonts w:ascii="Verdana" w:hAnsi="Verdana"/>
          <w:sz w:val="24"/>
          <w:szCs w:val="24"/>
        </w:rPr>
        <w:t xml:space="preserve">ainda está na fase de ideias, </w:t>
      </w:r>
      <w:r w:rsidR="0034333D">
        <w:rPr>
          <w:rFonts w:ascii="Verdana" w:hAnsi="Verdana"/>
          <w:sz w:val="24"/>
          <w:szCs w:val="24"/>
        </w:rPr>
        <w:t xml:space="preserve">em se criar um Programa de ATER </w:t>
      </w:r>
      <w:r w:rsidRPr="00713244">
        <w:rPr>
          <w:rFonts w:ascii="Verdana" w:hAnsi="Verdana"/>
          <w:sz w:val="24"/>
          <w:szCs w:val="24"/>
        </w:rPr>
        <w:t>Agroecológico dentro da SAA.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Expirado o horário da reunião os trabalhos foram finalizados.</w:t>
      </w:r>
    </w:p>
    <w:p w:rsidR="00713244" w:rsidRPr="00A66D27" w:rsidRDefault="00713244" w:rsidP="0071324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66D27">
        <w:rPr>
          <w:rFonts w:ascii="Verdana" w:hAnsi="Verdana"/>
          <w:b/>
          <w:sz w:val="24"/>
          <w:szCs w:val="24"/>
        </w:rPr>
        <w:t>ATA REUNIÃO ONLINE DO CONSELHO MUNICIPAL DE DESENVOLVIMENTO RURAL SUSTENTÁVEL E SOLIDÁRIO – CMDRSS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b/>
          <w:sz w:val="24"/>
          <w:szCs w:val="24"/>
        </w:rPr>
        <w:t>Data: 27/01/22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Horário: </w:t>
      </w:r>
      <w:proofErr w:type="gramStart"/>
      <w:r w:rsidRPr="00713244">
        <w:rPr>
          <w:rFonts w:ascii="Verdana" w:hAnsi="Verdana"/>
          <w:sz w:val="24"/>
          <w:szCs w:val="24"/>
        </w:rPr>
        <w:t>10:00</w:t>
      </w:r>
      <w:proofErr w:type="gramEnd"/>
      <w:r w:rsidRPr="00713244">
        <w:rPr>
          <w:rFonts w:ascii="Verdana" w:hAnsi="Verdana"/>
          <w:sz w:val="24"/>
          <w:szCs w:val="24"/>
        </w:rPr>
        <w:t xml:space="preserve"> horas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Plataforma: Google </w:t>
      </w:r>
      <w:proofErr w:type="spellStart"/>
      <w:r w:rsidRPr="00713244">
        <w:rPr>
          <w:rFonts w:ascii="Verdana" w:hAnsi="Verdana"/>
          <w:sz w:val="24"/>
          <w:szCs w:val="24"/>
        </w:rPr>
        <w:t>Meet</w:t>
      </w:r>
      <w:proofErr w:type="spellEnd"/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Participantes: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lastRenderedPageBreak/>
        <w:t xml:space="preserve">André </w:t>
      </w:r>
      <w:proofErr w:type="spellStart"/>
      <w:r w:rsidRPr="00713244">
        <w:rPr>
          <w:rFonts w:ascii="Verdana" w:hAnsi="Verdana"/>
          <w:sz w:val="24"/>
          <w:szCs w:val="24"/>
        </w:rPr>
        <w:t>Ruoppolo</w:t>
      </w:r>
      <w:proofErr w:type="spellEnd"/>
      <w:r w:rsidRPr="00713244">
        <w:rPr>
          <w:rFonts w:ascii="Verdana" w:hAnsi="Verdana"/>
          <w:sz w:val="24"/>
          <w:szCs w:val="24"/>
        </w:rPr>
        <w:t xml:space="preserve"> </w:t>
      </w:r>
      <w:proofErr w:type="spellStart"/>
      <w:r w:rsidRPr="00713244">
        <w:rPr>
          <w:rFonts w:ascii="Verdana" w:hAnsi="Verdana"/>
          <w:sz w:val="24"/>
          <w:szCs w:val="24"/>
        </w:rPr>
        <w:t>Biazoti</w:t>
      </w:r>
      <w:proofErr w:type="spellEnd"/>
      <w:r w:rsidRPr="00713244">
        <w:rPr>
          <w:rFonts w:ascii="Verdana" w:hAnsi="Verdana"/>
          <w:sz w:val="24"/>
          <w:szCs w:val="24"/>
        </w:rPr>
        <w:t xml:space="preserve"> (Instituto </w:t>
      </w:r>
      <w:proofErr w:type="spellStart"/>
      <w:r w:rsidRPr="00713244">
        <w:rPr>
          <w:rFonts w:ascii="Verdana" w:hAnsi="Verdana"/>
          <w:sz w:val="24"/>
          <w:szCs w:val="24"/>
        </w:rPr>
        <w:t>Kairós</w:t>
      </w:r>
      <w:proofErr w:type="spellEnd"/>
      <w:r w:rsidRPr="00713244">
        <w:rPr>
          <w:rFonts w:ascii="Verdana" w:hAnsi="Verdana"/>
          <w:sz w:val="24"/>
          <w:szCs w:val="24"/>
        </w:rPr>
        <w:t>); Aurélio Costa</w:t>
      </w:r>
      <w:r w:rsidR="0034333D">
        <w:rPr>
          <w:rFonts w:ascii="Verdana" w:hAnsi="Verdana"/>
          <w:sz w:val="24"/>
          <w:szCs w:val="24"/>
        </w:rPr>
        <w:t xml:space="preserve"> </w:t>
      </w:r>
      <w:r w:rsidRPr="00713244">
        <w:rPr>
          <w:rFonts w:ascii="Verdana" w:hAnsi="Verdana"/>
          <w:sz w:val="24"/>
          <w:szCs w:val="24"/>
        </w:rPr>
        <w:t>de Oliveira (SMSUB); Cristia</w:t>
      </w:r>
      <w:r w:rsidR="0034333D">
        <w:rPr>
          <w:rFonts w:ascii="Verdana" w:hAnsi="Verdana"/>
          <w:sz w:val="24"/>
          <w:szCs w:val="24"/>
        </w:rPr>
        <w:t xml:space="preserve">no Mendes (SMSUB); Cristina Abi </w:t>
      </w:r>
      <w:r w:rsidRPr="00713244">
        <w:rPr>
          <w:rFonts w:ascii="Verdana" w:hAnsi="Verdana"/>
          <w:sz w:val="24"/>
          <w:szCs w:val="24"/>
        </w:rPr>
        <w:t>Jabbour (Presidente Interin</w:t>
      </w:r>
      <w:r w:rsidR="0034333D">
        <w:rPr>
          <w:rFonts w:ascii="Verdana" w:hAnsi="Verdana"/>
          <w:sz w:val="24"/>
          <w:szCs w:val="24"/>
        </w:rPr>
        <w:t xml:space="preserve">a e Secretária Executiva CMDRSS </w:t>
      </w:r>
      <w:r w:rsidRPr="00713244">
        <w:rPr>
          <w:rFonts w:ascii="Verdana" w:hAnsi="Verdana"/>
          <w:sz w:val="24"/>
          <w:szCs w:val="24"/>
        </w:rPr>
        <w:t xml:space="preserve">- SMSUB); </w:t>
      </w:r>
      <w:proofErr w:type="spellStart"/>
      <w:r w:rsidRPr="00713244">
        <w:rPr>
          <w:rFonts w:ascii="Verdana" w:hAnsi="Verdana"/>
          <w:sz w:val="24"/>
          <w:szCs w:val="24"/>
        </w:rPr>
        <w:t>Cyra</w:t>
      </w:r>
      <w:proofErr w:type="spellEnd"/>
      <w:r w:rsidRPr="00713244">
        <w:rPr>
          <w:rFonts w:ascii="Verdana" w:hAnsi="Verdana"/>
          <w:sz w:val="24"/>
          <w:szCs w:val="24"/>
        </w:rPr>
        <w:t xml:space="preserve"> Malta (SVMA);</w:t>
      </w:r>
      <w:r w:rsidR="0034333D">
        <w:rPr>
          <w:rFonts w:ascii="Verdana" w:hAnsi="Verdana"/>
          <w:sz w:val="24"/>
          <w:szCs w:val="24"/>
        </w:rPr>
        <w:t xml:space="preserve"> João Ricardo Ribas de Morais </w:t>
      </w:r>
      <w:r w:rsidRPr="00713244">
        <w:rPr>
          <w:rFonts w:ascii="Verdana" w:hAnsi="Verdana"/>
          <w:sz w:val="24"/>
          <w:szCs w:val="24"/>
        </w:rPr>
        <w:t xml:space="preserve">(SGM); Lia Palm (SMDET); </w:t>
      </w:r>
      <w:proofErr w:type="spellStart"/>
      <w:r w:rsidRPr="00713244">
        <w:rPr>
          <w:rFonts w:ascii="Verdana" w:hAnsi="Verdana"/>
          <w:sz w:val="24"/>
          <w:szCs w:val="24"/>
        </w:rPr>
        <w:t>Luccas</w:t>
      </w:r>
      <w:proofErr w:type="spellEnd"/>
      <w:r w:rsidRPr="00713244">
        <w:rPr>
          <w:rFonts w:ascii="Verdana" w:hAnsi="Verdana"/>
          <w:sz w:val="24"/>
          <w:szCs w:val="24"/>
        </w:rPr>
        <w:t xml:space="preserve"> Longo (SVMA); Maria Alves (Agricultora zona norte); </w:t>
      </w:r>
      <w:r w:rsidR="0034333D">
        <w:rPr>
          <w:rFonts w:ascii="Verdana" w:hAnsi="Verdana"/>
          <w:sz w:val="24"/>
          <w:szCs w:val="24"/>
        </w:rPr>
        <w:t xml:space="preserve">Maria Lucia </w:t>
      </w:r>
      <w:proofErr w:type="spellStart"/>
      <w:r w:rsidR="0034333D">
        <w:rPr>
          <w:rFonts w:ascii="Verdana" w:hAnsi="Verdana"/>
          <w:sz w:val="24"/>
          <w:szCs w:val="24"/>
        </w:rPr>
        <w:t>Bellenzani</w:t>
      </w:r>
      <w:proofErr w:type="spellEnd"/>
      <w:r w:rsidR="0034333D">
        <w:rPr>
          <w:rFonts w:ascii="Verdana" w:hAnsi="Verdana"/>
          <w:sz w:val="24"/>
          <w:szCs w:val="24"/>
        </w:rPr>
        <w:t xml:space="preserve"> (RAPPA); </w:t>
      </w:r>
      <w:proofErr w:type="spellStart"/>
      <w:r w:rsidRPr="00713244">
        <w:rPr>
          <w:rFonts w:ascii="Verdana" w:hAnsi="Verdana"/>
          <w:sz w:val="24"/>
          <w:szCs w:val="24"/>
        </w:rPr>
        <w:t>Patricia</w:t>
      </w:r>
      <w:proofErr w:type="spellEnd"/>
      <w:r w:rsidRPr="00713244">
        <w:rPr>
          <w:rFonts w:ascii="Verdana" w:hAnsi="Verdana"/>
          <w:sz w:val="24"/>
          <w:szCs w:val="24"/>
        </w:rPr>
        <w:t xml:space="preserve"> Estevam (CATI/SAA)</w:t>
      </w:r>
      <w:r w:rsidR="0034333D">
        <w:rPr>
          <w:rFonts w:ascii="Verdana" w:hAnsi="Verdana"/>
          <w:sz w:val="24"/>
          <w:szCs w:val="24"/>
        </w:rPr>
        <w:t xml:space="preserve">; Patrick Andrade (SGM); Raquel </w:t>
      </w:r>
      <w:proofErr w:type="spellStart"/>
      <w:r w:rsidRPr="00713244">
        <w:rPr>
          <w:rFonts w:ascii="Verdana" w:hAnsi="Verdana"/>
          <w:sz w:val="24"/>
          <w:szCs w:val="24"/>
        </w:rPr>
        <w:t>Rizzi</w:t>
      </w:r>
      <w:proofErr w:type="spellEnd"/>
      <w:r w:rsidRPr="00713244">
        <w:rPr>
          <w:rFonts w:ascii="Verdana" w:hAnsi="Verdana"/>
          <w:sz w:val="24"/>
          <w:szCs w:val="24"/>
        </w:rPr>
        <w:t xml:space="preserve"> (SFA-SP/MAPA); Vanda </w:t>
      </w:r>
      <w:r w:rsidR="0034333D">
        <w:rPr>
          <w:rFonts w:ascii="Verdana" w:hAnsi="Verdana"/>
          <w:sz w:val="24"/>
          <w:szCs w:val="24"/>
        </w:rPr>
        <w:t xml:space="preserve">Costa (Movimento de Agricultora </w:t>
      </w:r>
      <w:r w:rsidRPr="00713244">
        <w:rPr>
          <w:rFonts w:ascii="Verdana" w:hAnsi="Verdana"/>
          <w:sz w:val="24"/>
          <w:szCs w:val="24"/>
        </w:rPr>
        <w:t>Urbana Z. Oeste);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Registro: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Em 27 de janeiro de 2022 foi realizada a 24ª reunião ordinária da 2ª gestão do Consel</w:t>
      </w:r>
      <w:r w:rsidR="004741CE">
        <w:rPr>
          <w:rFonts w:ascii="Verdana" w:hAnsi="Verdana"/>
          <w:sz w:val="24"/>
          <w:szCs w:val="24"/>
        </w:rPr>
        <w:t xml:space="preserve">ho Municipal de Desenvolvimento </w:t>
      </w:r>
      <w:r w:rsidRPr="00713244">
        <w:rPr>
          <w:rFonts w:ascii="Verdana" w:hAnsi="Verdana"/>
          <w:sz w:val="24"/>
          <w:szCs w:val="24"/>
        </w:rPr>
        <w:t>Rural Sustentável e Solidário – CMDRSS, Biênio 2020/</w:t>
      </w:r>
      <w:r w:rsidR="0034333D">
        <w:rPr>
          <w:rFonts w:ascii="Verdana" w:hAnsi="Verdana"/>
          <w:sz w:val="24"/>
          <w:szCs w:val="24"/>
        </w:rPr>
        <w:t xml:space="preserve">2021 por </w:t>
      </w:r>
      <w:r w:rsidRPr="00713244">
        <w:rPr>
          <w:rFonts w:ascii="Verdana" w:hAnsi="Verdana"/>
          <w:sz w:val="24"/>
          <w:szCs w:val="24"/>
        </w:rPr>
        <w:t>meio de plataforma digital. Iniciada a reunião, Cristina cumprimenta a todos os presentes e</w:t>
      </w:r>
      <w:r w:rsidR="004741CE">
        <w:rPr>
          <w:rFonts w:ascii="Verdana" w:hAnsi="Verdana"/>
          <w:sz w:val="24"/>
          <w:szCs w:val="24"/>
        </w:rPr>
        <w:t xml:space="preserve"> expõe a pauta com os seguintes </w:t>
      </w:r>
      <w:r w:rsidRPr="00713244">
        <w:rPr>
          <w:rFonts w:ascii="Verdana" w:hAnsi="Verdana"/>
          <w:sz w:val="24"/>
          <w:szCs w:val="24"/>
        </w:rPr>
        <w:t xml:space="preserve">itens: </w:t>
      </w:r>
      <w:proofErr w:type="gramStart"/>
      <w:r w:rsidRPr="00713244">
        <w:rPr>
          <w:rFonts w:ascii="Verdana" w:hAnsi="Verdana"/>
          <w:sz w:val="24"/>
          <w:szCs w:val="24"/>
        </w:rPr>
        <w:t>1</w:t>
      </w:r>
      <w:proofErr w:type="gramEnd"/>
      <w:r w:rsidRPr="00713244">
        <w:rPr>
          <w:rFonts w:ascii="Verdana" w:hAnsi="Verdana"/>
          <w:sz w:val="24"/>
          <w:szCs w:val="24"/>
        </w:rPr>
        <w:t xml:space="preserve">. Atualização sobre a </w:t>
      </w:r>
      <w:r w:rsidR="004741CE">
        <w:rPr>
          <w:rFonts w:ascii="Verdana" w:hAnsi="Verdana"/>
          <w:sz w:val="24"/>
          <w:szCs w:val="24"/>
        </w:rPr>
        <w:t xml:space="preserve">situação na PMSP – interlocutor </w:t>
      </w:r>
      <w:r w:rsidRPr="00713244">
        <w:rPr>
          <w:rFonts w:ascii="Verdana" w:hAnsi="Verdana"/>
          <w:sz w:val="24"/>
          <w:szCs w:val="24"/>
        </w:rPr>
        <w:t xml:space="preserve">do CMDRSS; </w:t>
      </w:r>
      <w:proofErr w:type="gramStart"/>
      <w:r w:rsidRPr="00713244">
        <w:rPr>
          <w:rFonts w:ascii="Verdana" w:hAnsi="Verdana"/>
          <w:sz w:val="24"/>
          <w:szCs w:val="24"/>
        </w:rPr>
        <w:t>2</w:t>
      </w:r>
      <w:proofErr w:type="gramEnd"/>
      <w:r w:rsidRPr="00713244">
        <w:rPr>
          <w:rFonts w:ascii="Verdana" w:hAnsi="Verdana"/>
          <w:sz w:val="24"/>
          <w:szCs w:val="24"/>
        </w:rPr>
        <w:t>. Atualização sobre PM</w:t>
      </w:r>
      <w:r w:rsidR="004741CE">
        <w:rPr>
          <w:rFonts w:ascii="Verdana" w:hAnsi="Verdana"/>
          <w:sz w:val="24"/>
          <w:szCs w:val="24"/>
        </w:rPr>
        <w:t xml:space="preserve">ADRSS (Plano Rural); </w:t>
      </w:r>
      <w:proofErr w:type="gramStart"/>
      <w:r w:rsidR="004741CE">
        <w:rPr>
          <w:rFonts w:ascii="Verdana" w:hAnsi="Verdana"/>
          <w:sz w:val="24"/>
          <w:szCs w:val="24"/>
        </w:rPr>
        <w:t>3</w:t>
      </w:r>
      <w:proofErr w:type="gramEnd"/>
      <w:r w:rsidR="004741CE">
        <w:rPr>
          <w:rFonts w:ascii="Verdana" w:hAnsi="Verdana"/>
          <w:sz w:val="24"/>
          <w:szCs w:val="24"/>
        </w:rPr>
        <w:t xml:space="preserve">. </w:t>
      </w:r>
      <w:r w:rsidRPr="00713244">
        <w:rPr>
          <w:rFonts w:ascii="Verdana" w:hAnsi="Verdana"/>
          <w:sz w:val="24"/>
          <w:szCs w:val="24"/>
        </w:rPr>
        <w:t>Atualização sobre a continuidade do LOP; Informes.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Cristina inicia a reunião dando as boas-vindas às conselheiras, conselheiros e visit</w:t>
      </w:r>
      <w:r w:rsidR="004741CE">
        <w:rPr>
          <w:rFonts w:ascii="Verdana" w:hAnsi="Verdana"/>
          <w:sz w:val="24"/>
          <w:szCs w:val="24"/>
        </w:rPr>
        <w:t xml:space="preserve">antes e desejando um bom ano de </w:t>
      </w:r>
      <w:r w:rsidRPr="00713244">
        <w:rPr>
          <w:rFonts w:ascii="Verdana" w:hAnsi="Verdana"/>
          <w:sz w:val="24"/>
          <w:szCs w:val="24"/>
        </w:rPr>
        <w:t>trabalho.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r w:rsidRPr="00713244">
        <w:rPr>
          <w:rFonts w:ascii="Verdana" w:hAnsi="Verdana"/>
          <w:sz w:val="24"/>
          <w:szCs w:val="24"/>
        </w:rPr>
        <w:t>Cyra</w:t>
      </w:r>
      <w:proofErr w:type="spellEnd"/>
      <w:r w:rsidRPr="00713244">
        <w:rPr>
          <w:rFonts w:ascii="Verdana" w:hAnsi="Verdana"/>
          <w:sz w:val="24"/>
          <w:szCs w:val="24"/>
        </w:rPr>
        <w:t xml:space="preserve"> informa que solicitou sua mudança para a SMVA para</w:t>
      </w:r>
      <w:r w:rsidR="004741CE">
        <w:rPr>
          <w:rFonts w:ascii="Verdana" w:hAnsi="Verdana"/>
          <w:sz w:val="24"/>
          <w:szCs w:val="24"/>
        </w:rPr>
        <w:t xml:space="preserve"> </w:t>
      </w:r>
      <w:r w:rsidRPr="00713244">
        <w:rPr>
          <w:rFonts w:ascii="Verdana" w:hAnsi="Verdana"/>
          <w:sz w:val="24"/>
          <w:szCs w:val="24"/>
        </w:rPr>
        <w:t>a Coordenadoria de Plane</w:t>
      </w:r>
      <w:r w:rsidR="004741CE">
        <w:rPr>
          <w:rFonts w:ascii="Verdana" w:hAnsi="Verdana"/>
          <w:sz w:val="24"/>
          <w:szCs w:val="24"/>
        </w:rPr>
        <w:t xml:space="preserve">jamento Ambiental. Lucas também </w:t>
      </w:r>
      <w:r w:rsidRPr="00713244">
        <w:rPr>
          <w:rFonts w:ascii="Verdana" w:hAnsi="Verdana"/>
          <w:sz w:val="24"/>
          <w:szCs w:val="24"/>
        </w:rPr>
        <w:t>deu as boas-vindas a todos</w:t>
      </w:r>
      <w:r w:rsidR="004741CE">
        <w:rPr>
          <w:rFonts w:ascii="Verdana" w:hAnsi="Verdana"/>
          <w:sz w:val="24"/>
          <w:szCs w:val="24"/>
        </w:rPr>
        <w:t xml:space="preserve"> e informou que a SVMA começará </w:t>
      </w:r>
      <w:r w:rsidRPr="00713244">
        <w:rPr>
          <w:rFonts w:ascii="Verdana" w:hAnsi="Verdana"/>
          <w:sz w:val="24"/>
          <w:szCs w:val="24"/>
        </w:rPr>
        <w:t>a elaborar o plano de mane</w:t>
      </w:r>
      <w:r w:rsidR="004741CE">
        <w:rPr>
          <w:rFonts w:ascii="Verdana" w:hAnsi="Verdana"/>
          <w:sz w:val="24"/>
          <w:szCs w:val="24"/>
        </w:rPr>
        <w:t xml:space="preserve">jo do Refúgio de Vida Silvestre </w:t>
      </w:r>
      <w:r w:rsidRPr="00713244">
        <w:rPr>
          <w:rFonts w:ascii="Verdana" w:hAnsi="Verdana"/>
          <w:sz w:val="24"/>
          <w:szCs w:val="24"/>
        </w:rPr>
        <w:t>Anhanguera que foi a últim</w:t>
      </w:r>
      <w:r w:rsidR="004741CE">
        <w:rPr>
          <w:rFonts w:ascii="Verdana" w:hAnsi="Verdana"/>
          <w:sz w:val="24"/>
          <w:szCs w:val="24"/>
        </w:rPr>
        <w:t xml:space="preserve">a unidade de conservação criada </w:t>
      </w:r>
      <w:r w:rsidRPr="00713244">
        <w:rPr>
          <w:rFonts w:ascii="Verdana" w:hAnsi="Verdana"/>
          <w:sz w:val="24"/>
          <w:szCs w:val="24"/>
        </w:rPr>
        <w:t>no município de SP. Também informou que está sendo elaborado o Plano de Educação Am</w:t>
      </w:r>
      <w:r w:rsidR="004741CE">
        <w:rPr>
          <w:rFonts w:ascii="Verdana" w:hAnsi="Verdana"/>
          <w:sz w:val="24"/>
          <w:szCs w:val="24"/>
        </w:rPr>
        <w:t xml:space="preserve">biental. André saudou a todos e </w:t>
      </w:r>
      <w:r w:rsidRPr="00713244">
        <w:rPr>
          <w:rFonts w:ascii="Verdana" w:hAnsi="Verdana"/>
          <w:sz w:val="24"/>
          <w:szCs w:val="24"/>
        </w:rPr>
        <w:t>desejou um bom ano e coment</w:t>
      </w:r>
      <w:r w:rsidR="004741CE">
        <w:rPr>
          <w:rFonts w:ascii="Verdana" w:hAnsi="Verdana"/>
          <w:sz w:val="24"/>
          <w:szCs w:val="24"/>
        </w:rPr>
        <w:t xml:space="preserve">ou sobre o desafio das eleições </w:t>
      </w:r>
      <w:r w:rsidRPr="00713244">
        <w:rPr>
          <w:rFonts w:ascii="Verdana" w:hAnsi="Verdana"/>
          <w:sz w:val="24"/>
          <w:szCs w:val="24"/>
        </w:rPr>
        <w:t>do CMDRSS e que seria importa</w:t>
      </w:r>
      <w:r w:rsidR="004741CE">
        <w:rPr>
          <w:rFonts w:ascii="Verdana" w:hAnsi="Verdana"/>
          <w:sz w:val="24"/>
          <w:szCs w:val="24"/>
        </w:rPr>
        <w:t xml:space="preserve">nte fazer um relatório do que a </w:t>
      </w:r>
      <w:r w:rsidRPr="00713244">
        <w:rPr>
          <w:rFonts w:ascii="Verdana" w:hAnsi="Verdana"/>
          <w:sz w:val="24"/>
          <w:szCs w:val="24"/>
        </w:rPr>
        <w:t xml:space="preserve">Gestão atual realizou. Após </w:t>
      </w:r>
      <w:proofErr w:type="gramStart"/>
      <w:r w:rsidRPr="00713244">
        <w:rPr>
          <w:rFonts w:ascii="Verdana" w:hAnsi="Verdana"/>
          <w:sz w:val="24"/>
          <w:szCs w:val="24"/>
        </w:rPr>
        <w:t>a aprovamos</w:t>
      </w:r>
      <w:proofErr w:type="gramEnd"/>
      <w:r w:rsidRPr="00713244">
        <w:rPr>
          <w:rFonts w:ascii="Verdana" w:hAnsi="Verdana"/>
          <w:sz w:val="24"/>
          <w:szCs w:val="24"/>
        </w:rPr>
        <w:t xml:space="preserve"> do Reg</w:t>
      </w:r>
      <w:r w:rsidR="004741CE">
        <w:rPr>
          <w:rFonts w:ascii="Verdana" w:hAnsi="Verdana"/>
          <w:sz w:val="24"/>
          <w:szCs w:val="24"/>
        </w:rPr>
        <w:t xml:space="preserve">imento Interno, </w:t>
      </w:r>
      <w:r w:rsidRPr="00713244">
        <w:rPr>
          <w:rFonts w:ascii="Verdana" w:hAnsi="Verdana"/>
          <w:sz w:val="24"/>
          <w:szCs w:val="24"/>
        </w:rPr>
        <w:t>no final de 2021, foi detect</w:t>
      </w:r>
      <w:r w:rsidR="004741CE">
        <w:rPr>
          <w:rFonts w:ascii="Verdana" w:hAnsi="Verdana"/>
          <w:sz w:val="24"/>
          <w:szCs w:val="24"/>
        </w:rPr>
        <w:t xml:space="preserve">ada a necessidade de mudança no </w:t>
      </w:r>
      <w:r w:rsidRPr="00713244">
        <w:rPr>
          <w:rFonts w:ascii="Verdana" w:hAnsi="Verdana"/>
          <w:sz w:val="24"/>
          <w:szCs w:val="24"/>
        </w:rPr>
        <w:t>Decreto Regulamentador. É n</w:t>
      </w:r>
      <w:r w:rsidR="004741CE">
        <w:rPr>
          <w:rFonts w:ascii="Verdana" w:hAnsi="Verdana"/>
          <w:sz w:val="24"/>
          <w:szCs w:val="24"/>
        </w:rPr>
        <w:t xml:space="preserve">ecessário entender se isso será </w:t>
      </w:r>
      <w:r w:rsidRPr="00713244">
        <w:rPr>
          <w:rFonts w:ascii="Verdana" w:hAnsi="Verdana"/>
          <w:sz w:val="24"/>
          <w:szCs w:val="24"/>
        </w:rPr>
        <w:t>possível devido a cadeiras q</w:t>
      </w:r>
      <w:r w:rsidR="004741CE">
        <w:rPr>
          <w:rFonts w:ascii="Verdana" w:hAnsi="Verdana"/>
          <w:sz w:val="24"/>
          <w:szCs w:val="24"/>
        </w:rPr>
        <w:t xml:space="preserve">ue estão esvaziadas e que serão </w:t>
      </w:r>
      <w:r w:rsidRPr="00713244">
        <w:rPr>
          <w:rFonts w:ascii="Verdana" w:hAnsi="Verdana"/>
          <w:sz w:val="24"/>
          <w:szCs w:val="24"/>
        </w:rPr>
        <w:t>necessárias para consolidar o CMDRSS.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A ATA foi lida por Cristina e aprovada.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r w:rsidRPr="00713244">
        <w:rPr>
          <w:rFonts w:ascii="Verdana" w:hAnsi="Verdana"/>
          <w:sz w:val="24"/>
          <w:szCs w:val="24"/>
        </w:rPr>
        <w:t>Luccas</w:t>
      </w:r>
      <w:proofErr w:type="spellEnd"/>
      <w:r w:rsidRPr="00713244">
        <w:rPr>
          <w:rFonts w:ascii="Verdana" w:hAnsi="Verdana"/>
          <w:sz w:val="24"/>
          <w:szCs w:val="24"/>
        </w:rPr>
        <w:t xml:space="preserve"> comentou que a </w:t>
      </w:r>
      <w:r w:rsidR="004741CE">
        <w:rPr>
          <w:rFonts w:ascii="Verdana" w:hAnsi="Verdana"/>
          <w:sz w:val="24"/>
          <w:szCs w:val="24"/>
        </w:rPr>
        <w:t xml:space="preserve">demanda sobre invasões de áreas </w:t>
      </w:r>
      <w:r w:rsidRPr="00713244">
        <w:rPr>
          <w:rFonts w:ascii="Verdana" w:hAnsi="Verdana"/>
          <w:sz w:val="24"/>
          <w:szCs w:val="24"/>
        </w:rPr>
        <w:t>na zona sul é recorrente n</w:t>
      </w:r>
      <w:r w:rsidR="004741CE">
        <w:rPr>
          <w:rFonts w:ascii="Verdana" w:hAnsi="Verdana"/>
          <w:sz w:val="24"/>
          <w:szCs w:val="24"/>
        </w:rPr>
        <w:t xml:space="preserve">os conselhos das </w:t>
      </w:r>
      <w:proofErr w:type="spellStart"/>
      <w:r w:rsidR="004741CE">
        <w:rPr>
          <w:rFonts w:ascii="Verdana" w:hAnsi="Verdana"/>
          <w:sz w:val="24"/>
          <w:szCs w:val="24"/>
        </w:rPr>
        <w:t>APAs</w:t>
      </w:r>
      <w:proofErr w:type="spellEnd"/>
      <w:r w:rsidR="004741CE">
        <w:rPr>
          <w:rFonts w:ascii="Verdana" w:hAnsi="Verdana"/>
          <w:sz w:val="24"/>
          <w:szCs w:val="24"/>
        </w:rPr>
        <w:t xml:space="preserve"> e que tem </w:t>
      </w:r>
      <w:r w:rsidRPr="00713244">
        <w:rPr>
          <w:rFonts w:ascii="Verdana" w:hAnsi="Verdana"/>
          <w:sz w:val="24"/>
          <w:szCs w:val="24"/>
        </w:rPr>
        <w:t>encaminhado o assunto por meio da Câmara Técnica de Infraestrutura e Saneamento. Foi es</w:t>
      </w:r>
      <w:r w:rsidR="004741CE">
        <w:rPr>
          <w:rFonts w:ascii="Verdana" w:hAnsi="Verdana"/>
          <w:sz w:val="24"/>
          <w:szCs w:val="24"/>
        </w:rPr>
        <w:t xml:space="preserve">clarecido pelo André e </w:t>
      </w:r>
      <w:proofErr w:type="spellStart"/>
      <w:r w:rsidR="004741CE">
        <w:rPr>
          <w:rFonts w:ascii="Verdana" w:hAnsi="Verdana"/>
          <w:sz w:val="24"/>
          <w:szCs w:val="24"/>
        </w:rPr>
        <w:t>Cyra</w:t>
      </w:r>
      <w:proofErr w:type="spellEnd"/>
      <w:r w:rsidR="004741CE">
        <w:rPr>
          <w:rFonts w:ascii="Verdana" w:hAnsi="Verdana"/>
          <w:sz w:val="24"/>
          <w:szCs w:val="24"/>
        </w:rPr>
        <w:t xml:space="preserve"> que </w:t>
      </w:r>
      <w:r w:rsidRPr="00713244">
        <w:rPr>
          <w:rFonts w:ascii="Verdana" w:hAnsi="Verdana"/>
          <w:sz w:val="24"/>
          <w:szCs w:val="24"/>
        </w:rPr>
        <w:t>os serviços de coleta de resídu</w:t>
      </w:r>
      <w:r w:rsidR="004741CE">
        <w:rPr>
          <w:rFonts w:ascii="Verdana" w:hAnsi="Verdana"/>
          <w:sz w:val="24"/>
          <w:szCs w:val="24"/>
        </w:rPr>
        <w:t xml:space="preserve">o e iluminação pública </w:t>
      </w:r>
      <w:proofErr w:type="gramStart"/>
      <w:r w:rsidR="004741CE">
        <w:rPr>
          <w:rFonts w:ascii="Verdana" w:hAnsi="Verdana"/>
          <w:sz w:val="24"/>
          <w:szCs w:val="24"/>
        </w:rPr>
        <w:t>ficará</w:t>
      </w:r>
      <w:proofErr w:type="gramEnd"/>
      <w:r w:rsidR="004741CE">
        <w:rPr>
          <w:rFonts w:ascii="Verdana" w:hAnsi="Verdana"/>
          <w:sz w:val="24"/>
          <w:szCs w:val="24"/>
        </w:rPr>
        <w:t xml:space="preserve"> a </w:t>
      </w:r>
      <w:r w:rsidRPr="00713244">
        <w:rPr>
          <w:rFonts w:ascii="Verdana" w:hAnsi="Verdana"/>
          <w:sz w:val="24"/>
          <w:szCs w:val="24"/>
        </w:rPr>
        <w:t>cargo da SP Regula, uma auta</w:t>
      </w:r>
      <w:r w:rsidR="004741CE">
        <w:rPr>
          <w:rFonts w:ascii="Verdana" w:hAnsi="Verdana"/>
          <w:sz w:val="24"/>
          <w:szCs w:val="24"/>
        </w:rPr>
        <w:t xml:space="preserve">rquia de regime especial ligada </w:t>
      </w:r>
      <w:r w:rsidRPr="00713244">
        <w:rPr>
          <w:rFonts w:ascii="Verdana" w:hAnsi="Verdana"/>
          <w:sz w:val="24"/>
          <w:szCs w:val="24"/>
        </w:rPr>
        <w:t xml:space="preserve">ao Gabinete do Prefeito. André </w:t>
      </w:r>
      <w:r w:rsidR="004741CE">
        <w:rPr>
          <w:rFonts w:ascii="Verdana" w:hAnsi="Verdana"/>
          <w:sz w:val="24"/>
          <w:szCs w:val="24"/>
        </w:rPr>
        <w:t xml:space="preserve">levantou a questão da coleta em </w:t>
      </w:r>
      <w:r w:rsidRPr="00713244">
        <w:rPr>
          <w:rFonts w:ascii="Verdana" w:hAnsi="Verdana"/>
          <w:sz w:val="24"/>
          <w:szCs w:val="24"/>
        </w:rPr>
        <w:t>áreas rurais. Será que será incorporada à coleta da SP Regula?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Sobre o GT da zona nor</w:t>
      </w:r>
      <w:r w:rsidR="004741CE">
        <w:rPr>
          <w:rFonts w:ascii="Verdana" w:hAnsi="Verdana"/>
          <w:sz w:val="24"/>
          <w:szCs w:val="24"/>
        </w:rPr>
        <w:t xml:space="preserve">te, seria importante uma visita </w:t>
      </w:r>
      <w:r w:rsidRPr="00713244">
        <w:rPr>
          <w:rFonts w:ascii="Verdana" w:hAnsi="Verdana"/>
          <w:sz w:val="24"/>
          <w:szCs w:val="24"/>
        </w:rPr>
        <w:t>para entender as problemát</w:t>
      </w:r>
      <w:r w:rsidR="004741CE">
        <w:rPr>
          <w:rFonts w:ascii="Verdana" w:hAnsi="Verdana"/>
          <w:sz w:val="24"/>
          <w:szCs w:val="24"/>
        </w:rPr>
        <w:t xml:space="preserve">icas, pois há muitos pontos com </w:t>
      </w:r>
      <w:r w:rsidRPr="00713244">
        <w:rPr>
          <w:rFonts w:ascii="Verdana" w:hAnsi="Verdana"/>
          <w:sz w:val="24"/>
          <w:szCs w:val="24"/>
        </w:rPr>
        <w:t>demandas e, ainda, elencar os m</w:t>
      </w:r>
      <w:r w:rsidR="004741CE">
        <w:rPr>
          <w:rFonts w:ascii="Verdana" w:hAnsi="Verdana"/>
          <w:sz w:val="24"/>
          <w:szCs w:val="24"/>
        </w:rPr>
        <w:t xml:space="preserve">ais prioritários. Já na reunião </w:t>
      </w:r>
      <w:r w:rsidRPr="00713244">
        <w:rPr>
          <w:rFonts w:ascii="Verdana" w:hAnsi="Verdana"/>
          <w:sz w:val="24"/>
          <w:szCs w:val="24"/>
        </w:rPr>
        <w:t>foi decido por Jd. Damasceno e Irmã Alberta.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André falou da importância de apresentação do CMRDS</w:t>
      </w:r>
      <w:r w:rsidR="004741CE">
        <w:rPr>
          <w:rFonts w:ascii="Verdana" w:hAnsi="Verdana"/>
          <w:sz w:val="24"/>
          <w:szCs w:val="24"/>
        </w:rPr>
        <w:t xml:space="preserve">S </w:t>
      </w:r>
      <w:proofErr w:type="gramStart"/>
      <w:r w:rsidRPr="00713244">
        <w:rPr>
          <w:rFonts w:ascii="Verdana" w:hAnsi="Verdana"/>
          <w:sz w:val="24"/>
          <w:szCs w:val="24"/>
        </w:rPr>
        <w:t>ao Secretária</w:t>
      </w:r>
      <w:proofErr w:type="gramEnd"/>
      <w:r w:rsidRPr="00713244">
        <w:rPr>
          <w:rFonts w:ascii="Verdana" w:hAnsi="Verdana"/>
          <w:sz w:val="24"/>
          <w:szCs w:val="24"/>
        </w:rPr>
        <w:t xml:space="preserve"> </w:t>
      </w:r>
      <w:proofErr w:type="spellStart"/>
      <w:r w:rsidRPr="00713244">
        <w:rPr>
          <w:rFonts w:ascii="Verdana" w:hAnsi="Verdana"/>
          <w:sz w:val="24"/>
          <w:szCs w:val="24"/>
        </w:rPr>
        <w:t>Modonezi</w:t>
      </w:r>
      <w:proofErr w:type="spellEnd"/>
      <w:r w:rsidRPr="00713244">
        <w:rPr>
          <w:rFonts w:ascii="Verdana" w:hAnsi="Verdana"/>
          <w:sz w:val="24"/>
          <w:szCs w:val="24"/>
        </w:rPr>
        <w:t xml:space="preserve"> e à SESANA.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lastRenderedPageBreak/>
        <w:t>Patrick comentou sobre algumas atualizações necessárias</w:t>
      </w:r>
      <w:r w:rsidR="004741CE">
        <w:rPr>
          <w:rFonts w:ascii="Verdana" w:hAnsi="Verdana"/>
          <w:sz w:val="24"/>
          <w:szCs w:val="24"/>
        </w:rPr>
        <w:t xml:space="preserve"> </w:t>
      </w:r>
      <w:r w:rsidRPr="00713244">
        <w:rPr>
          <w:rFonts w:ascii="Verdana" w:hAnsi="Verdana"/>
          <w:sz w:val="24"/>
          <w:szCs w:val="24"/>
        </w:rPr>
        <w:t>no plano rural como a articula</w:t>
      </w:r>
      <w:r w:rsidR="004741CE">
        <w:rPr>
          <w:rFonts w:ascii="Verdana" w:hAnsi="Verdana"/>
          <w:sz w:val="24"/>
          <w:szCs w:val="24"/>
        </w:rPr>
        <w:t>ção com os ODS e outros planos</w:t>
      </w:r>
      <w:proofErr w:type="gramStart"/>
      <w:r w:rsidR="004741CE">
        <w:rPr>
          <w:rFonts w:ascii="Verdana" w:hAnsi="Verdana"/>
          <w:sz w:val="24"/>
          <w:szCs w:val="24"/>
        </w:rPr>
        <w:t xml:space="preserve">  </w:t>
      </w:r>
      <w:proofErr w:type="gramEnd"/>
      <w:r w:rsidRPr="00713244">
        <w:rPr>
          <w:rFonts w:ascii="Verdana" w:hAnsi="Verdana"/>
          <w:sz w:val="24"/>
          <w:szCs w:val="24"/>
        </w:rPr>
        <w:t>que a PMSP lançou, além do</w:t>
      </w:r>
      <w:r w:rsidR="004741CE">
        <w:rPr>
          <w:rFonts w:ascii="Verdana" w:hAnsi="Verdana"/>
          <w:sz w:val="24"/>
          <w:szCs w:val="24"/>
        </w:rPr>
        <w:t xml:space="preserve"> fato de muitos gabinetes terem </w:t>
      </w:r>
      <w:r w:rsidRPr="00713244">
        <w:rPr>
          <w:rFonts w:ascii="Verdana" w:hAnsi="Verdana"/>
          <w:sz w:val="24"/>
          <w:szCs w:val="24"/>
        </w:rPr>
        <w:t>sofrido mudanças e que seria importante a v</w:t>
      </w:r>
      <w:r w:rsidR="004741CE">
        <w:rPr>
          <w:rFonts w:ascii="Verdana" w:hAnsi="Verdana"/>
          <w:sz w:val="24"/>
          <w:szCs w:val="24"/>
        </w:rPr>
        <w:t xml:space="preserve">alidação das metas </w:t>
      </w:r>
      <w:r w:rsidRPr="00713244">
        <w:rPr>
          <w:rFonts w:ascii="Verdana" w:hAnsi="Verdana"/>
          <w:sz w:val="24"/>
          <w:szCs w:val="24"/>
        </w:rPr>
        <w:t>e iniciativas e por fim busc</w:t>
      </w:r>
      <w:r w:rsidR="004741CE">
        <w:rPr>
          <w:rFonts w:ascii="Verdana" w:hAnsi="Verdana"/>
          <w:sz w:val="24"/>
          <w:szCs w:val="24"/>
        </w:rPr>
        <w:t xml:space="preserve">ar integração com o Programa de </w:t>
      </w:r>
      <w:r w:rsidRPr="00713244">
        <w:rPr>
          <w:rFonts w:ascii="Verdana" w:hAnsi="Verdana"/>
          <w:sz w:val="24"/>
          <w:szCs w:val="24"/>
        </w:rPr>
        <w:t>Metas.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r w:rsidRPr="00713244">
        <w:rPr>
          <w:rFonts w:ascii="Verdana" w:hAnsi="Verdana"/>
          <w:sz w:val="24"/>
          <w:szCs w:val="24"/>
        </w:rPr>
        <w:t>Aurelio</w:t>
      </w:r>
      <w:proofErr w:type="spellEnd"/>
      <w:r w:rsidRPr="00713244">
        <w:rPr>
          <w:rFonts w:ascii="Verdana" w:hAnsi="Verdana"/>
          <w:sz w:val="24"/>
          <w:szCs w:val="24"/>
        </w:rPr>
        <w:t xml:space="preserve"> comentou da ne</w:t>
      </w:r>
      <w:r w:rsidR="004741CE">
        <w:rPr>
          <w:rFonts w:ascii="Verdana" w:hAnsi="Verdana"/>
          <w:sz w:val="24"/>
          <w:szCs w:val="24"/>
        </w:rPr>
        <w:t xml:space="preserve">cessidade de regulamentação dos </w:t>
      </w:r>
      <w:r w:rsidRPr="00713244">
        <w:rPr>
          <w:rFonts w:ascii="Verdana" w:hAnsi="Verdana"/>
          <w:sz w:val="24"/>
          <w:szCs w:val="24"/>
        </w:rPr>
        <w:t>cargos por meio de um decreto e disse que a Secretaria Municipal de Subprefeituras fará o que for necessário para co</w:t>
      </w:r>
      <w:r w:rsidR="004741CE">
        <w:rPr>
          <w:rFonts w:ascii="Verdana" w:hAnsi="Verdana"/>
          <w:sz w:val="24"/>
          <w:szCs w:val="24"/>
        </w:rPr>
        <w:t xml:space="preserve">ntribuir </w:t>
      </w:r>
      <w:r w:rsidRPr="00713244">
        <w:rPr>
          <w:rFonts w:ascii="Verdana" w:hAnsi="Verdana"/>
          <w:sz w:val="24"/>
          <w:szCs w:val="24"/>
        </w:rPr>
        <w:t>com o CMDRSS e a temática. Dis</w:t>
      </w:r>
      <w:r w:rsidR="004741CE">
        <w:rPr>
          <w:rFonts w:ascii="Verdana" w:hAnsi="Verdana"/>
          <w:sz w:val="24"/>
          <w:szCs w:val="24"/>
        </w:rPr>
        <w:t xml:space="preserve">se ainda que o Cristiano fez um </w:t>
      </w:r>
      <w:r w:rsidRPr="00713244">
        <w:rPr>
          <w:rFonts w:ascii="Verdana" w:hAnsi="Verdana"/>
          <w:sz w:val="24"/>
          <w:szCs w:val="24"/>
        </w:rPr>
        <w:t>estudo genérico sobre a met</w:t>
      </w:r>
      <w:r w:rsidR="004741CE">
        <w:rPr>
          <w:rFonts w:ascii="Verdana" w:hAnsi="Verdana"/>
          <w:sz w:val="24"/>
          <w:szCs w:val="24"/>
        </w:rPr>
        <w:t xml:space="preserve">a das 400 hortas demonstrando a </w:t>
      </w:r>
      <w:r w:rsidRPr="00713244">
        <w:rPr>
          <w:rFonts w:ascii="Verdana" w:hAnsi="Verdana"/>
          <w:sz w:val="24"/>
          <w:szCs w:val="24"/>
        </w:rPr>
        <w:t>necessidade de infraestrutura</w:t>
      </w:r>
      <w:r w:rsidR="004741CE">
        <w:rPr>
          <w:rFonts w:ascii="Verdana" w:hAnsi="Verdana"/>
          <w:sz w:val="24"/>
          <w:szCs w:val="24"/>
        </w:rPr>
        <w:t xml:space="preserve"> de recursos humanos, estrutura </w:t>
      </w:r>
      <w:r w:rsidRPr="00713244">
        <w:rPr>
          <w:rFonts w:ascii="Verdana" w:hAnsi="Verdana"/>
          <w:sz w:val="24"/>
          <w:szCs w:val="24"/>
        </w:rPr>
        <w:t>e material.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André relembrou da dificuldade de celeridade de consu</w:t>
      </w:r>
      <w:r w:rsidR="004741CE">
        <w:rPr>
          <w:rFonts w:ascii="Verdana" w:hAnsi="Verdana"/>
          <w:sz w:val="24"/>
          <w:szCs w:val="24"/>
        </w:rPr>
        <w:t xml:space="preserve">lta </w:t>
      </w:r>
      <w:r w:rsidRPr="00713244">
        <w:rPr>
          <w:rFonts w:ascii="Verdana" w:hAnsi="Verdana"/>
          <w:sz w:val="24"/>
          <w:szCs w:val="24"/>
        </w:rPr>
        <w:t>com as secretarias que apresentam metas no plano rural, observando o trabalho pregress</w:t>
      </w:r>
      <w:r w:rsidR="004741CE">
        <w:rPr>
          <w:rFonts w:ascii="Verdana" w:hAnsi="Verdana"/>
          <w:sz w:val="24"/>
          <w:szCs w:val="24"/>
        </w:rPr>
        <w:t xml:space="preserve">o e comentou da importância dos </w:t>
      </w:r>
      <w:r w:rsidRPr="00713244">
        <w:rPr>
          <w:rFonts w:ascii="Verdana" w:hAnsi="Verdana"/>
          <w:sz w:val="24"/>
          <w:szCs w:val="24"/>
        </w:rPr>
        <w:t>conselheiros da SGM se envolverem no processo e ainda da importância do CMDRSS particip</w:t>
      </w:r>
      <w:r w:rsidR="004741CE">
        <w:rPr>
          <w:rFonts w:ascii="Verdana" w:hAnsi="Verdana"/>
          <w:sz w:val="24"/>
          <w:szCs w:val="24"/>
        </w:rPr>
        <w:t xml:space="preserve">ar da construção do projeto das </w:t>
      </w:r>
      <w:r w:rsidRPr="00713244">
        <w:rPr>
          <w:rFonts w:ascii="Verdana" w:hAnsi="Verdana"/>
          <w:sz w:val="24"/>
          <w:szCs w:val="24"/>
        </w:rPr>
        <w:t>400 hortas. Perguntou como</w:t>
      </w:r>
      <w:r w:rsidR="004741CE">
        <w:rPr>
          <w:rFonts w:ascii="Verdana" w:hAnsi="Verdana"/>
          <w:sz w:val="24"/>
          <w:szCs w:val="24"/>
        </w:rPr>
        <w:t xml:space="preserve"> a PMSP está prevendo implantar </w:t>
      </w:r>
      <w:r w:rsidRPr="00713244">
        <w:rPr>
          <w:rFonts w:ascii="Verdana" w:hAnsi="Verdana"/>
          <w:sz w:val="24"/>
          <w:szCs w:val="24"/>
        </w:rPr>
        <w:t>essas 400 hortas. Se houvesse</w:t>
      </w:r>
      <w:r w:rsidR="004741CE">
        <w:rPr>
          <w:rFonts w:ascii="Verdana" w:hAnsi="Verdana"/>
          <w:sz w:val="24"/>
          <w:szCs w:val="24"/>
        </w:rPr>
        <w:t xml:space="preserve"> algum plano, o CMRDSS gostaria </w:t>
      </w:r>
      <w:r w:rsidRPr="00713244">
        <w:rPr>
          <w:rFonts w:ascii="Verdana" w:hAnsi="Verdana"/>
          <w:sz w:val="24"/>
          <w:szCs w:val="24"/>
        </w:rPr>
        <w:t>de opinar sobre ele. Cristian</w:t>
      </w:r>
      <w:r w:rsidR="004741CE">
        <w:rPr>
          <w:rFonts w:ascii="Verdana" w:hAnsi="Verdana"/>
          <w:sz w:val="24"/>
          <w:szCs w:val="24"/>
        </w:rPr>
        <w:t xml:space="preserve">o complementou que o que se fez </w:t>
      </w:r>
      <w:r w:rsidRPr="00713244">
        <w:rPr>
          <w:rFonts w:ascii="Verdana" w:hAnsi="Verdana"/>
          <w:sz w:val="24"/>
          <w:szCs w:val="24"/>
        </w:rPr>
        <w:t>foi um levantamento de recurs</w:t>
      </w:r>
      <w:r w:rsidR="004741CE">
        <w:rPr>
          <w:rFonts w:ascii="Verdana" w:hAnsi="Verdana"/>
          <w:sz w:val="24"/>
          <w:szCs w:val="24"/>
        </w:rPr>
        <w:t xml:space="preserve">os, uma estimativa, para que se </w:t>
      </w:r>
      <w:r w:rsidRPr="00713244">
        <w:rPr>
          <w:rFonts w:ascii="Verdana" w:hAnsi="Verdana"/>
          <w:sz w:val="24"/>
          <w:szCs w:val="24"/>
        </w:rPr>
        <w:t>cumpra a meta das hortas. Nada será implantado sem dialogar.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Maria Lucia também colocou da importância de se construir em conjunto soluções pa</w:t>
      </w:r>
      <w:r w:rsidR="004741CE">
        <w:rPr>
          <w:rFonts w:ascii="Verdana" w:hAnsi="Verdana"/>
          <w:sz w:val="24"/>
          <w:szCs w:val="24"/>
        </w:rPr>
        <w:t xml:space="preserve">ra a meta das 400 hortas. Disse </w:t>
      </w:r>
      <w:r w:rsidRPr="00713244">
        <w:rPr>
          <w:rFonts w:ascii="Verdana" w:hAnsi="Verdana"/>
          <w:sz w:val="24"/>
          <w:szCs w:val="24"/>
        </w:rPr>
        <w:t>ainda que entende sobre a at</w:t>
      </w:r>
      <w:r w:rsidR="004741CE">
        <w:rPr>
          <w:rFonts w:ascii="Verdana" w:hAnsi="Verdana"/>
          <w:sz w:val="24"/>
          <w:szCs w:val="24"/>
        </w:rPr>
        <w:t xml:space="preserve">ualização do plano rural no que </w:t>
      </w:r>
      <w:r w:rsidRPr="00713244">
        <w:rPr>
          <w:rFonts w:ascii="Verdana" w:hAnsi="Verdana"/>
          <w:sz w:val="24"/>
          <w:szCs w:val="24"/>
        </w:rPr>
        <w:t xml:space="preserve">tange às falas anteriores. Acha preocupante a ideia de novamente ter que passar por uma </w:t>
      </w:r>
      <w:r w:rsidR="004741CE">
        <w:rPr>
          <w:rFonts w:ascii="Verdana" w:hAnsi="Verdana"/>
          <w:sz w:val="24"/>
          <w:szCs w:val="24"/>
        </w:rPr>
        <w:t xml:space="preserve">rodada de aprovações. Lia falou </w:t>
      </w:r>
      <w:r w:rsidRPr="00713244">
        <w:rPr>
          <w:rFonts w:ascii="Verdana" w:hAnsi="Verdana"/>
          <w:sz w:val="24"/>
          <w:szCs w:val="24"/>
        </w:rPr>
        <w:t xml:space="preserve">sobre a transição do Projeto </w:t>
      </w:r>
      <w:proofErr w:type="spellStart"/>
      <w:proofErr w:type="gramStart"/>
      <w:r w:rsidRPr="00713244">
        <w:rPr>
          <w:rFonts w:ascii="Verdana" w:hAnsi="Verdana"/>
          <w:sz w:val="24"/>
          <w:szCs w:val="24"/>
        </w:rPr>
        <w:t>L</w:t>
      </w:r>
      <w:r w:rsidR="004741CE">
        <w:rPr>
          <w:rFonts w:ascii="Verdana" w:hAnsi="Verdana"/>
          <w:sz w:val="24"/>
          <w:szCs w:val="24"/>
        </w:rPr>
        <w:t>oP</w:t>
      </w:r>
      <w:proofErr w:type="spellEnd"/>
      <w:proofErr w:type="gramEnd"/>
      <w:r w:rsidR="004741CE">
        <w:rPr>
          <w:rFonts w:ascii="Verdana" w:hAnsi="Verdana"/>
          <w:sz w:val="24"/>
          <w:szCs w:val="24"/>
        </w:rPr>
        <w:t xml:space="preserve"> de forma breve mas disse que </w:t>
      </w:r>
      <w:r w:rsidRPr="00713244">
        <w:rPr>
          <w:rFonts w:ascii="Verdana" w:hAnsi="Verdana"/>
          <w:sz w:val="24"/>
          <w:szCs w:val="24"/>
        </w:rPr>
        <w:t>seria muito importante cha</w:t>
      </w:r>
      <w:r w:rsidR="004741CE">
        <w:rPr>
          <w:rFonts w:ascii="Verdana" w:hAnsi="Verdana"/>
          <w:sz w:val="24"/>
          <w:szCs w:val="24"/>
        </w:rPr>
        <w:t xml:space="preserve">mar a coordenação do mesmo para </w:t>
      </w:r>
      <w:r w:rsidRPr="00713244">
        <w:rPr>
          <w:rFonts w:ascii="Verdana" w:hAnsi="Verdana"/>
          <w:sz w:val="24"/>
          <w:szCs w:val="24"/>
        </w:rPr>
        <w:t>fazer uma apresentação dos res</w:t>
      </w:r>
      <w:r w:rsidR="004741CE">
        <w:rPr>
          <w:rFonts w:ascii="Verdana" w:hAnsi="Verdana"/>
          <w:sz w:val="24"/>
          <w:szCs w:val="24"/>
        </w:rPr>
        <w:t xml:space="preserve">ultados e também do final desta </w:t>
      </w:r>
      <w:r w:rsidRPr="00713244">
        <w:rPr>
          <w:rFonts w:ascii="Verdana" w:hAnsi="Verdana"/>
          <w:sz w:val="24"/>
          <w:szCs w:val="24"/>
        </w:rPr>
        <w:t xml:space="preserve">fase com a </w:t>
      </w:r>
      <w:proofErr w:type="spellStart"/>
      <w:r w:rsidRPr="00713244">
        <w:rPr>
          <w:rFonts w:ascii="Verdana" w:hAnsi="Verdana"/>
          <w:sz w:val="24"/>
          <w:szCs w:val="24"/>
        </w:rPr>
        <w:t>Bloomberg</w:t>
      </w:r>
      <w:proofErr w:type="spellEnd"/>
      <w:r w:rsidRPr="00713244">
        <w:rPr>
          <w:rFonts w:ascii="Verdana" w:hAnsi="Verdana"/>
          <w:sz w:val="24"/>
          <w:szCs w:val="24"/>
        </w:rPr>
        <w:t xml:space="preserve"> e a nova</w:t>
      </w:r>
      <w:r w:rsidR="004741CE">
        <w:rPr>
          <w:rFonts w:ascii="Verdana" w:hAnsi="Verdana"/>
          <w:sz w:val="24"/>
          <w:szCs w:val="24"/>
        </w:rPr>
        <w:t xml:space="preserve"> fase do </w:t>
      </w:r>
      <w:proofErr w:type="spellStart"/>
      <w:r w:rsidR="004741CE">
        <w:rPr>
          <w:rFonts w:ascii="Verdana" w:hAnsi="Verdana"/>
          <w:sz w:val="24"/>
          <w:szCs w:val="24"/>
        </w:rPr>
        <w:t>Porticus</w:t>
      </w:r>
      <w:proofErr w:type="spellEnd"/>
      <w:r w:rsidR="004741CE">
        <w:rPr>
          <w:rFonts w:ascii="Verdana" w:hAnsi="Verdana"/>
          <w:sz w:val="24"/>
          <w:szCs w:val="24"/>
        </w:rPr>
        <w:t xml:space="preserve">. Lia comentou </w:t>
      </w:r>
      <w:r w:rsidRPr="00713244">
        <w:rPr>
          <w:rFonts w:ascii="Verdana" w:hAnsi="Verdana"/>
          <w:sz w:val="24"/>
          <w:szCs w:val="24"/>
        </w:rPr>
        <w:t>que continuaria vindo às reuniões para dar esses informes.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A Coordenadoria que administra o projeto hoje é a SMRI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(Secretaria Municipal de Relaçõ</w:t>
      </w:r>
      <w:r w:rsidR="004741CE">
        <w:rPr>
          <w:rFonts w:ascii="Verdana" w:hAnsi="Verdana"/>
          <w:sz w:val="24"/>
          <w:szCs w:val="24"/>
        </w:rPr>
        <w:t xml:space="preserve">es Internacionais), por meio da </w:t>
      </w:r>
      <w:r w:rsidRPr="00713244">
        <w:rPr>
          <w:rFonts w:ascii="Verdana" w:hAnsi="Verdana"/>
          <w:sz w:val="24"/>
          <w:szCs w:val="24"/>
        </w:rPr>
        <w:t>Secretaria Executiva de Sustentabilidade.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Expirado o horário da reunião os trabalhos foram finalizados.</w:t>
      </w:r>
    </w:p>
    <w:p w:rsidR="00713244" w:rsidRPr="00A66D27" w:rsidRDefault="00713244" w:rsidP="0071324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66D27">
        <w:rPr>
          <w:rFonts w:ascii="Verdana" w:hAnsi="Verdana"/>
          <w:b/>
          <w:sz w:val="24"/>
          <w:szCs w:val="24"/>
        </w:rPr>
        <w:t>ATA REUNIÃO ONLINE DO CONSELHO MUNICIPAL DE DESENVOLVIMENTO RURAL SUSTENTÁVEL E SOLIDÁRIO – CMDRSS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b/>
          <w:sz w:val="24"/>
          <w:szCs w:val="24"/>
        </w:rPr>
        <w:t>Data: 24/02/22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Horário: </w:t>
      </w:r>
      <w:proofErr w:type="gramStart"/>
      <w:r w:rsidRPr="00713244">
        <w:rPr>
          <w:rFonts w:ascii="Verdana" w:hAnsi="Verdana"/>
          <w:sz w:val="24"/>
          <w:szCs w:val="24"/>
        </w:rPr>
        <w:t>10:00</w:t>
      </w:r>
      <w:proofErr w:type="gramEnd"/>
      <w:r w:rsidRPr="00713244">
        <w:rPr>
          <w:rFonts w:ascii="Verdana" w:hAnsi="Verdana"/>
          <w:sz w:val="24"/>
          <w:szCs w:val="24"/>
        </w:rPr>
        <w:t xml:space="preserve"> horas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Plataforma: Google </w:t>
      </w:r>
      <w:proofErr w:type="spellStart"/>
      <w:r w:rsidRPr="00713244">
        <w:rPr>
          <w:rFonts w:ascii="Verdana" w:hAnsi="Verdana"/>
          <w:sz w:val="24"/>
          <w:szCs w:val="24"/>
        </w:rPr>
        <w:t>Meet</w:t>
      </w:r>
      <w:proofErr w:type="spellEnd"/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Participantes: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41222">
        <w:rPr>
          <w:rFonts w:ascii="Verdana" w:hAnsi="Verdana"/>
          <w:b/>
          <w:sz w:val="24"/>
          <w:szCs w:val="24"/>
        </w:rPr>
        <w:t>Aline Cardoso</w:t>
      </w:r>
      <w:r w:rsidRPr="00713244">
        <w:rPr>
          <w:rFonts w:ascii="Verdana" w:hAnsi="Verdana"/>
          <w:sz w:val="24"/>
          <w:szCs w:val="24"/>
        </w:rPr>
        <w:t xml:space="preserve"> (Secretária </w:t>
      </w:r>
      <w:r w:rsidRPr="00B41222">
        <w:rPr>
          <w:rFonts w:ascii="Verdana" w:hAnsi="Verdana"/>
          <w:b/>
          <w:sz w:val="24"/>
          <w:szCs w:val="24"/>
        </w:rPr>
        <w:t>SMDET</w:t>
      </w:r>
      <w:r w:rsidR="004741CE">
        <w:rPr>
          <w:rFonts w:ascii="Verdana" w:hAnsi="Verdana"/>
          <w:sz w:val="24"/>
          <w:szCs w:val="24"/>
        </w:rPr>
        <w:t xml:space="preserve">); Araci </w:t>
      </w:r>
      <w:proofErr w:type="spellStart"/>
      <w:r w:rsidR="004741CE">
        <w:rPr>
          <w:rFonts w:ascii="Verdana" w:hAnsi="Verdana"/>
          <w:sz w:val="24"/>
          <w:szCs w:val="24"/>
        </w:rPr>
        <w:t>Kamiyama</w:t>
      </w:r>
      <w:proofErr w:type="spellEnd"/>
      <w:r w:rsidR="004741CE">
        <w:rPr>
          <w:rFonts w:ascii="Verdana" w:hAnsi="Verdana"/>
          <w:sz w:val="24"/>
          <w:szCs w:val="24"/>
        </w:rPr>
        <w:t xml:space="preserve"> (EDS/ </w:t>
      </w:r>
      <w:r w:rsidRPr="00713244">
        <w:rPr>
          <w:rFonts w:ascii="Verdana" w:hAnsi="Verdana"/>
          <w:sz w:val="24"/>
          <w:szCs w:val="24"/>
        </w:rPr>
        <w:t>SAA); Cristina Abi Jabbour (P</w:t>
      </w:r>
      <w:r w:rsidR="004741CE">
        <w:rPr>
          <w:rFonts w:ascii="Verdana" w:hAnsi="Verdana"/>
          <w:sz w:val="24"/>
          <w:szCs w:val="24"/>
        </w:rPr>
        <w:t xml:space="preserve">residente Interina e Secretária </w:t>
      </w:r>
      <w:r w:rsidRPr="00713244">
        <w:rPr>
          <w:rFonts w:ascii="Verdana" w:hAnsi="Verdana"/>
          <w:sz w:val="24"/>
          <w:szCs w:val="24"/>
        </w:rPr>
        <w:t>Executiva CMDRSS - CA/SMDE</w:t>
      </w:r>
      <w:r w:rsidR="004741CE">
        <w:rPr>
          <w:rFonts w:ascii="Verdana" w:hAnsi="Verdana"/>
          <w:sz w:val="24"/>
          <w:szCs w:val="24"/>
        </w:rPr>
        <w:t xml:space="preserve">T); </w:t>
      </w:r>
      <w:proofErr w:type="spellStart"/>
      <w:r w:rsidR="004741CE">
        <w:rPr>
          <w:rFonts w:ascii="Verdana" w:hAnsi="Verdana"/>
          <w:sz w:val="24"/>
          <w:szCs w:val="24"/>
        </w:rPr>
        <w:t>Cyra</w:t>
      </w:r>
      <w:proofErr w:type="spellEnd"/>
      <w:r w:rsidR="004741CE">
        <w:rPr>
          <w:rFonts w:ascii="Verdana" w:hAnsi="Verdana"/>
          <w:sz w:val="24"/>
          <w:szCs w:val="24"/>
        </w:rPr>
        <w:t xml:space="preserve"> Malta (SVMA); Fernanda </w:t>
      </w:r>
      <w:r w:rsidRPr="00713244">
        <w:rPr>
          <w:rFonts w:ascii="Verdana" w:hAnsi="Verdana"/>
          <w:sz w:val="24"/>
          <w:szCs w:val="24"/>
        </w:rPr>
        <w:t xml:space="preserve">Fernandes (SAA); João Ricardo </w:t>
      </w:r>
      <w:r w:rsidR="004741CE">
        <w:rPr>
          <w:rFonts w:ascii="Verdana" w:hAnsi="Verdana"/>
          <w:sz w:val="24"/>
          <w:szCs w:val="24"/>
        </w:rPr>
        <w:t xml:space="preserve">Ribas de Morais (SGM); Lia Palm </w:t>
      </w:r>
      <w:r w:rsidRPr="00713244">
        <w:rPr>
          <w:rFonts w:ascii="Verdana" w:hAnsi="Verdana"/>
          <w:sz w:val="24"/>
          <w:szCs w:val="24"/>
        </w:rPr>
        <w:t>(CA/SMDET); Maria Alves (Agricultora zona norte); Maria Lucia</w:t>
      </w:r>
      <w:r w:rsidR="004741CE">
        <w:rPr>
          <w:rFonts w:ascii="Verdana" w:hAnsi="Verdana"/>
          <w:sz w:val="24"/>
          <w:szCs w:val="24"/>
        </w:rPr>
        <w:t xml:space="preserve"> </w:t>
      </w:r>
      <w:proofErr w:type="spellStart"/>
      <w:r w:rsidRPr="00713244">
        <w:rPr>
          <w:rFonts w:ascii="Verdana" w:hAnsi="Verdana"/>
          <w:sz w:val="24"/>
          <w:szCs w:val="24"/>
        </w:rPr>
        <w:t>Bellenzani</w:t>
      </w:r>
      <w:proofErr w:type="spellEnd"/>
      <w:r w:rsidRPr="00713244">
        <w:rPr>
          <w:rFonts w:ascii="Verdana" w:hAnsi="Verdana"/>
          <w:sz w:val="24"/>
          <w:szCs w:val="24"/>
        </w:rPr>
        <w:t xml:space="preserve"> (RAPPA); </w:t>
      </w:r>
      <w:proofErr w:type="spellStart"/>
      <w:r w:rsidRPr="00713244">
        <w:rPr>
          <w:rFonts w:ascii="Verdana" w:hAnsi="Verdana"/>
          <w:sz w:val="24"/>
          <w:szCs w:val="24"/>
        </w:rPr>
        <w:lastRenderedPageBreak/>
        <w:t>Patricia</w:t>
      </w:r>
      <w:proofErr w:type="spellEnd"/>
      <w:r w:rsidRPr="00713244">
        <w:rPr>
          <w:rFonts w:ascii="Verdana" w:hAnsi="Verdana"/>
          <w:sz w:val="24"/>
          <w:szCs w:val="24"/>
        </w:rPr>
        <w:t xml:space="preserve"> </w:t>
      </w:r>
      <w:proofErr w:type="spellStart"/>
      <w:r w:rsidRPr="00713244">
        <w:rPr>
          <w:rFonts w:ascii="Verdana" w:hAnsi="Verdana"/>
          <w:sz w:val="24"/>
          <w:szCs w:val="24"/>
        </w:rPr>
        <w:t>Sepe</w:t>
      </w:r>
      <w:proofErr w:type="spellEnd"/>
      <w:r w:rsidRPr="00713244">
        <w:rPr>
          <w:rFonts w:ascii="Verdana" w:hAnsi="Verdana"/>
          <w:sz w:val="24"/>
          <w:szCs w:val="24"/>
        </w:rPr>
        <w:t xml:space="preserve"> (SMUL); Vanda Costa (Movimento de Agricultora Urbana Z. Oeste</w:t>
      </w:r>
      <w:proofErr w:type="gramStart"/>
      <w:r w:rsidRPr="00713244">
        <w:rPr>
          <w:rFonts w:ascii="Verdana" w:hAnsi="Verdana"/>
          <w:sz w:val="24"/>
          <w:szCs w:val="24"/>
        </w:rPr>
        <w:t>)</w:t>
      </w:r>
      <w:proofErr w:type="gramEnd"/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Registro: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Em 24 de fevereiro de 2022 foi realizada a 24ª reunião ordinária da 2ª gestão do Conselho Municipal de Desenvolvimento Rural Sustentável e Solid</w:t>
      </w:r>
      <w:r w:rsidR="004741CE">
        <w:rPr>
          <w:rFonts w:ascii="Verdana" w:hAnsi="Verdana"/>
          <w:sz w:val="24"/>
          <w:szCs w:val="24"/>
        </w:rPr>
        <w:t xml:space="preserve">ário – CMDRSS, Biênio 2020/2021 </w:t>
      </w:r>
      <w:r w:rsidRPr="00713244">
        <w:rPr>
          <w:rFonts w:ascii="Verdana" w:hAnsi="Verdana"/>
          <w:sz w:val="24"/>
          <w:szCs w:val="24"/>
        </w:rPr>
        <w:t>por meio de plataforma digita</w:t>
      </w:r>
      <w:r w:rsidR="004741CE">
        <w:rPr>
          <w:rFonts w:ascii="Verdana" w:hAnsi="Verdana"/>
          <w:sz w:val="24"/>
          <w:szCs w:val="24"/>
        </w:rPr>
        <w:t xml:space="preserve">l. Iniciada a reunião, Cristina </w:t>
      </w:r>
      <w:r w:rsidRPr="00713244">
        <w:rPr>
          <w:rFonts w:ascii="Verdana" w:hAnsi="Verdana"/>
          <w:sz w:val="24"/>
          <w:szCs w:val="24"/>
        </w:rPr>
        <w:t xml:space="preserve">cumprimenta a todos os presentes e expõe a pauta com os seguintes itens: </w:t>
      </w:r>
      <w:proofErr w:type="gramStart"/>
      <w:r w:rsidRPr="00713244">
        <w:rPr>
          <w:rFonts w:ascii="Verdana" w:hAnsi="Verdana"/>
          <w:sz w:val="24"/>
          <w:szCs w:val="24"/>
        </w:rPr>
        <w:t>1</w:t>
      </w:r>
      <w:proofErr w:type="gramEnd"/>
      <w:r w:rsidRPr="00713244">
        <w:rPr>
          <w:rFonts w:ascii="Verdana" w:hAnsi="Verdana"/>
          <w:sz w:val="24"/>
          <w:szCs w:val="24"/>
        </w:rPr>
        <w:t>. CMDRSS na</w:t>
      </w:r>
      <w:r w:rsidR="004741CE">
        <w:rPr>
          <w:rFonts w:ascii="Verdana" w:hAnsi="Verdana"/>
          <w:sz w:val="24"/>
          <w:szCs w:val="24"/>
        </w:rPr>
        <w:t xml:space="preserve"> estrutura da SMDET; </w:t>
      </w:r>
      <w:proofErr w:type="gramStart"/>
      <w:r w:rsidR="004741CE">
        <w:rPr>
          <w:rFonts w:ascii="Verdana" w:hAnsi="Verdana"/>
          <w:sz w:val="24"/>
          <w:szCs w:val="24"/>
        </w:rPr>
        <w:t>2</w:t>
      </w:r>
      <w:proofErr w:type="gramEnd"/>
      <w:r w:rsidR="004741CE">
        <w:rPr>
          <w:rFonts w:ascii="Verdana" w:hAnsi="Verdana"/>
          <w:sz w:val="24"/>
          <w:szCs w:val="24"/>
        </w:rPr>
        <w:t xml:space="preserve">. PMADRSS </w:t>
      </w:r>
      <w:r w:rsidRPr="00713244">
        <w:rPr>
          <w:rFonts w:ascii="Verdana" w:hAnsi="Verdana"/>
          <w:sz w:val="24"/>
          <w:szCs w:val="24"/>
        </w:rPr>
        <w:t xml:space="preserve">(Plano); </w:t>
      </w:r>
      <w:proofErr w:type="gramStart"/>
      <w:r w:rsidRPr="00713244">
        <w:rPr>
          <w:rFonts w:ascii="Verdana" w:hAnsi="Verdana"/>
          <w:sz w:val="24"/>
          <w:szCs w:val="24"/>
        </w:rPr>
        <w:t>3</w:t>
      </w:r>
      <w:proofErr w:type="gramEnd"/>
      <w:r w:rsidRPr="00713244">
        <w:rPr>
          <w:rFonts w:ascii="Verdana" w:hAnsi="Verdana"/>
          <w:sz w:val="24"/>
          <w:szCs w:val="24"/>
        </w:rPr>
        <w:t>. GT Zona Norte e 4. Informes.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41222">
        <w:rPr>
          <w:rFonts w:ascii="Verdana" w:hAnsi="Verdana"/>
          <w:b/>
          <w:sz w:val="24"/>
          <w:szCs w:val="24"/>
        </w:rPr>
        <w:t>Aline Cardoso</w:t>
      </w:r>
      <w:r w:rsidRPr="00713244">
        <w:rPr>
          <w:rFonts w:ascii="Verdana" w:hAnsi="Verdana"/>
          <w:sz w:val="24"/>
          <w:szCs w:val="24"/>
        </w:rPr>
        <w:t xml:space="preserve"> iniciou as</w:t>
      </w:r>
      <w:r w:rsidR="004741CE">
        <w:rPr>
          <w:rFonts w:ascii="Verdana" w:hAnsi="Verdana"/>
          <w:sz w:val="24"/>
          <w:szCs w:val="24"/>
        </w:rPr>
        <w:t xml:space="preserve"> pautas falando sobre o decreto </w:t>
      </w:r>
      <w:r w:rsidRPr="00713244">
        <w:rPr>
          <w:rFonts w:ascii="Verdana" w:hAnsi="Verdana"/>
          <w:sz w:val="24"/>
          <w:szCs w:val="24"/>
        </w:rPr>
        <w:t xml:space="preserve">que trouxe a Agricultura de volta à </w:t>
      </w:r>
      <w:r w:rsidRPr="00B41222">
        <w:rPr>
          <w:rFonts w:ascii="Verdana" w:hAnsi="Verdana"/>
          <w:b/>
          <w:sz w:val="24"/>
          <w:szCs w:val="24"/>
        </w:rPr>
        <w:t xml:space="preserve">SMDET </w:t>
      </w:r>
      <w:r w:rsidR="004741CE">
        <w:rPr>
          <w:rFonts w:ascii="Verdana" w:hAnsi="Verdana"/>
          <w:sz w:val="24"/>
          <w:szCs w:val="24"/>
        </w:rPr>
        <w:t xml:space="preserve">e a transformou em </w:t>
      </w:r>
      <w:r w:rsidRPr="00713244">
        <w:rPr>
          <w:rFonts w:ascii="Verdana" w:hAnsi="Verdana"/>
          <w:sz w:val="24"/>
          <w:szCs w:val="24"/>
        </w:rPr>
        <w:t>uma Coordenadoria de Agricultura (CA), antes era um departamento; disse ainda que isso representa uma força i</w:t>
      </w:r>
      <w:r w:rsidR="004741CE">
        <w:rPr>
          <w:rFonts w:ascii="Verdana" w:hAnsi="Verdana"/>
          <w:sz w:val="24"/>
          <w:szCs w:val="24"/>
        </w:rPr>
        <w:t xml:space="preserve">nstitucional </w:t>
      </w:r>
      <w:r w:rsidRPr="00713244">
        <w:rPr>
          <w:rFonts w:ascii="Verdana" w:hAnsi="Verdana"/>
          <w:sz w:val="24"/>
          <w:szCs w:val="24"/>
        </w:rPr>
        <w:t>e traz força e mais visibilida</w:t>
      </w:r>
      <w:r w:rsidR="004741CE">
        <w:rPr>
          <w:rFonts w:ascii="Verdana" w:hAnsi="Verdana"/>
          <w:sz w:val="24"/>
          <w:szCs w:val="24"/>
        </w:rPr>
        <w:t xml:space="preserve">de para a Agricultura dentro da </w:t>
      </w:r>
      <w:r w:rsidRPr="00713244">
        <w:rPr>
          <w:rFonts w:ascii="Verdana" w:hAnsi="Verdana"/>
          <w:sz w:val="24"/>
          <w:szCs w:val="24"/>
        </w:rPr>
        <w:t>estrutura da PMSP, além d</w:t>
      </w:r>
      <w:r w:rsidR="004741CE">
        <w:rPr>
          <w:rFonts w:ascii="Verdana" w:hAnsi="Verdana"/>
          <w:sz w:val="24"/>
          <w:szCs w:val="24"/>
        </w:rPr>
        <w:t xml:space="preserve">e vislumbrar a Agricultura como </w:t>
      </w:r>
      <w:r w:rsidRPr="00713244">
        <w:rPr>
          <w:rFonts w:ascii="Verdana" w:hAnsi="Verdana"/>
          <w:sz w:val="24"/>
          <w:szCs w:val="24"/>
        </w:rPr>
        <w:t>um tema do desenvolvimen</w:t>
      </w:r>
      <w:r w:rsidR="004741CE">
        <w:rPr>
          <w:rFonts w:ascii="Verdana" w:hAnsi="Verdana"/>
          <w:sz w:val="24"/>
          <w:szCs w:val="24"/>
        </w:rPr>
        <w:t xml:space="preserve">to econômico e apresentou a Lia </w:t>
      </w:r>
      <w:r w:rsidRPr="00713244">
        <w:rPr>
          <w:rFonts w:ascii="Verdana" w:hAnsi="Verdana"/>
          <w:sz w:val="24"/>
          <w:szCs w:val="24"/>
        </w:rPr>
        <w:t>Palm como a nova coordenado</w:t>
      </w:r>
      <w:r w:rsidR="004741CE">
        <w:rPr>
          <w:rFonts w:ascii="Verdana" w:hAnsi="Verdana"/>
          <w:sz w:val="24"/>
          <w:szCs w:val="24"/>
        </w:rPr>
        <w:t xml:space="preserve">ra de Agricultura. Informou que </w:t>
      </w:r>
      <w:r w:rsidRPr="00713244">
        <w:rPr>
          <w:rFonts w:ascii="Verdana" w:hAnsi="Verdana"/>
          <w:sz w:val="24"/>
          <w:szCs w:val="24"/>
        </w:rPr>
        <w:t>foi feita uma solicitação pa</w:t>
      </w:r>
      <w:r w:rsidR="004741CE">
        <w:rPr>
          <w:rFonts w:ascii="Verdana" w:hAnsi="Verdana"/>
          <w:sz w:val="24"/>
          <w:szCs w:val="24"/>
        </w:rPr>
        <w:t xml:space="preserve">ra quatro engenheiros agrônomos </w:t>
      </w:r>
      <w:r w:rsidRPr="00713244">
        <w:rPr>
          <w:rFonts w:ascii="Verdana" w:hAnsi="Verdana"/>
          <w:sz w:val="24"/>
          <w:szCs w:val="24"/>
        </w:rPr>
        <w:t>para a CA. Ainda disse que e</w:t>
      </w:r>
      <w:r w:rsidR="004741CE">
        <w:rPr>
          <w:rFonts w:ascii="Verdana" w:hAnsi="Verdana"/>
          <w:sz w:val="24"/>
          <w:szCs w:val="24"/>
        </w:rPr>
        <w:t xml:space="preserve">xiste um programa de cooperação </w:t>
      </w:r>
      <w:r w:rsidRPr="00713244">
        <w:rPr>
          <w:rFonts w:ascii="Verdana" w:hAnsi="Verdana"/>
          <w:sz w:val="24"/>
          <w:szCs w:val="24"/>
        </w:rPr>
        <w:t>internacional feito por meio d</w:t>
      </w:r>
      <w:r w:rsidR="004741CE">
        <w:rPr>
          <w:rFonts w:ascii="Verdana" w:hAnsi="Verdana"/>
          <w:sz w:val="24"/>
          <w:szCs w:val="24"/>
        </w:rPr>
        <w:t xml:space="preserve">a </w:t>
      </w:r>
      <w:proofErr w:type="spellStart"/>
      <w:r w:rsidR="004741CE">
        <w:rPr>
          <w:rFonts w:ascii="Verdana" w:hAnsi="Verdana"/>
          <w:sz w:val="24"/>
          <w:szCs w:val="24"/>
        </w:rPr>
        <w:t>Porticus</w:t>
      </w:r>
      <w:proofErr w:type="spellEnd"/>
      <w:r w:rsidR="004741CE">
        <w:rPr>
          <w:rFonts w:ascii="Verdana" w:hAnsi="Verdana"/>
          <w:sz w:val="24"/>
          <w:szCs w:val="24"/>
        </w:rPr>
        <w:t xml:space="preserve"> em andamento atuando </w:t>
      </w:r>
      <w:r w:rsidRPr="00713244">
        <w:rPr>
          <w:rFonts w:ascii="Verdana" w:hAnsi="Verdana"/>
          <w:sz w:val="24"/>
          <w:szCs w:val="24"/>
        </w:rPr>
        <w:t>especialmente na casa de Agricultura Ecológica da zona Sul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(CAE Sul) para dar andamento </w:t>
      </w:r>
      <w:r w:rsidR="004741CE">
        <w:rPr>
          <w:rFonts w:ascii="Verdana" w:hAnsi="Verdana"/>
          <w:sz w:val="24"/>
          <w:szCs w:val="24"/>
        </w:rPr>
        <w:t xml:space="preserve">à assistência técnica, e outras </w:t>
      </w:r>
      <w:r w:rsidRPr="00713244">
        <w:rPr>
          <w:rFonts w:ascii="Verdana" w:hAnsi="Verdana"/>
          <w:sz w:val="24"/>
          <w:szCs w:val="24"/>
        </w:rPr>
        <w:t>dinâmicas que estão ocorrendo</w:t>
      </w:r>
      <w:r w:rsidR="004741CE">
        <w:rPr>
          <w:rFonts w:ascii="Verdana" w:hAnsi="Verdana"/>
          <w:sz w:val="24"/>
          <w:szCs w:val="24"/>
        </w:rPr>
        <w:t xml:space="preserve"> na CAE Sul (até junho/22); foi </w:t>
      </w:r>
      <w:r w:rsidRPr="00713244">
        <w:rPr>
          <w:rFonts w:ascii="Verdana" w:hAnsi="Verdana"/>
          <w:sz w:val="24"/>
          <w:szCs w:val="24"/>
        </w:rPr>
        <w:t>criado institucionalmente o co</w:t>
      </w:r>
      <w:r w:rsidR="004741CE">
        <w:rPr>
          <w:rFonts w:ascii="Verdana" w:hAnsi="Verdana"/>
          <w:sz w:val="24"/>
          <w:szCs w:val="24"/>
        </w:rPr>
        <w:t xml:space="preserve">mitê </w:t>
      </w:r>
      <w:proofErr w:type="gramStart"/>
      <w:r w:rsidR="004741CE">
        <w:rPr>
          <w:rFonts w:ascii="Verdana" w:hAnsi="Verdana"/>
          <w:sz w:val="24"/>
          <w:szCs w:val="24"/>
        </w:rPr>
        <w:t>dos Projeto</w:t>
      </w:r>
      <w:proofErr w:type="gramEnd"/>
      <w:r w:rsidR="004741CE">
        <w:rPr>
          <w:rFonts w:ascii="Verdana" w:hAnsi="Verdana"/>
          <w:sz w:val="24"/>
          <w:szCs w:val="24"/>
        </w:rPr>
        <w:t xml:space="preserve"> </w:t>
      </w:r>
      <w:proofErr w:type="spellStart"/>
      <w:r w:rsidR="004741CE">
        <w:rPr>
          <w:rFonts w:ascii="Verdana" w:hAnsi="Verdana"/>
          <w:sz w:val="24"/>
          <w:szCs w:val="24"/>
        </w:rPr>
        <w:t>LoP</w:t>
      </w:r>
      <w:proofErr w:type="spellEnd"/>
      <w:r w:rsidR="004741CE">
        <w:rPr>
          <w:rFonts w:ascii="Verdana" w:hAnsi="Verdana"/>
          <w:sz w:val="24"/>
          <w:szCs w:val="24"/>
        </w:rPr>
        <w:t xml:space="preserve">, presidido </w:t>
      </w:r>
      <w:r w:rsidRPr="00713244">
        <w:rPr>
          <w:rFonts w:ascii="Verdana" w:hAnsi="Verdana"/>
          <w:sz w:val="24"/>
          <w:szCs w:val="24"/>
        </w:rPr>
        <w:t xml:space="preserve">pela Secretária Marta Suplicy </w:t>
      </w:r>
      <w:r w:rsidR="004741CE">
        <w:rPr>
          <w:rFonts w:ascii="Verdana" w:hAnsi="Verdana"/>
          <w:sz w:val="24"/>
          <w:szCs w:val="24"/>
        </w:rPr>
        <w:t xml:space="preserve">que está bastante ativo. Existe </w:t>
      </w:r>
      <w:r w:rsidRPr="00713244">
        <w:rPr>
          <w:rFonts w:ascii="Verdana" w:hAnsi="Verdana"/>
          <w:sz w:val="24"/>
          <w:szCs w:val="24"/>
        </w:rPr>
        <w:t xml:space="preserve">uma nova negociação com a </w:t>
      </w:r>
      <w:proofErr w:type="spellStart"/>
      <w:r w:rsidRPr="00713244">
        <w:rPr>
          <w:rFonts w:ascii="Verdana" w:hAnsi="Verdana"/>
          <w:sz w:val="24"/>
          <w:szCs w:val="24"/>
        </w:rPr>
        <w:t>Bloomber</w:t>
      </w:r>
      <w:r w:rsidR="004741CE">
        <w:rPr>
          <w:rFonts w:ascii="Verdana" w:hAnsi="Verdana"/>
          <w:sz w:val="24"/>
          <w:szCs w:val="24"/>
        </w:rPr>
        <w:t>g</w:t>
      </w:r>
      <w:proofErr w:type="spellEnd"/>
      <w:r w:rsidR="004741CE">
        <w:rPr>
          <w:rFonts w:ascii="Verdana" w:hAnsi="Verdana"/>
          <w:sz w:val="24"/>
          <w:szCs w:val="24"/>
        </w:rPr>
        <w:t xml:space="preserve"> e deve ocorrer uma </w:t>
      </w:r>
      <w:r w:rsidRPr="00713244">
        <w:rPr>
          <w:rFonts w:ascii="Verdana" w:hAnsi="Verdana"/>
          <w:sz w:val="24"/>
          <w:szCs w:val="24"/>
        </w:rPr>
        <w:t>reunião no curto prazo, lide</w:t>
      </w:r>
      <w:r w:rsidR="004741CE">
        <w:rPr>
          <w:rFonts w:ascii="Verdana" w:hAnsi="Verdana"/>
          <w:sz w:val="24"/>
          <w:szCs w:val="24"/>
        </w:rPr>
        <w:t xml:space="preserve">rado pela SMRI que visa ter uma </w:t>
      </w:r>
      <w:r w:rsidRPr="00713244">
        <w:rPr>
          <w:rFonts w:ascii="Verdana" w:hAnsi="Verdana"/>
          <w:sz w:val="24"/>
          <w:szCs w:val="24"/>
        </w:rPr>
        <w:t>nova etapa de patrocínio</w:t>
      </w:r>
      <w:r w:rsidR="004741CE">
        <w:rPr>
          <w:rFonts w:ascii="Verdana" w:hAnsi="Verdana"/>
          <w:sz w:val="24"/>
          <w:szCs w:val="24"/>
        </w:rPr>
        <w:t xml:space="preserve">, como se fosse um complemento, </w:t>
      </w:r>
      <w:r w:rsidRPr="00713244">
        <w:rPr>
          <w:rFonts w:ascii="Verdana" w:hAnsi="Verdana"/>
          <w:sz w:val="24"/>
          <w:szCs w:val="24"/>
        </w:rPr>
        <w:t>e umas das coisas que já hav</w:t>
      </w:r>
      <w:r w:rsidR="004741CE">
        <w:rPr>
          <w:rFonts w:ascii="Verdana" w:hAnsi="Verdana"/>
          <w:sz w:val="24"/>
          <w:szCs w:val="24"/>
        </w:rPr>
        <w:t xml:space="preserve">ia sido solicitada por ela, é a </w:t>
      </w:r>
      <w:r w:rsidRPr="00713244">
        <w:rPr>
          <w:rFonts w:ascii="Verdana" w:hAnsi="Verdana"/>
          <w:sz w:val="24"/>
          <w:szCs w:val="24"/>
        </w:rPr>
        <w:t>integração com o Governo do Estado de SP. Disse ainda que o</w:t>
      </w:r>
      <w:r w:rsidR="004741CE">
        <w:rPr>
          <w:rFonts w:ascii="Verdana" w:hAnsi="Verdana"/>
          <w:sz w:val="24"/>
          <w:szCs w:val="24"/>
        </w:rPr>
        <w:t xml:space="preserve">s </w:t>
      </w:r>
      <w:r w:rsidRPr="00713244">
        <w:rPr>
          <w:rFonts w:ascii="Verdana" w:hAnsi="Verdana"/>
          <w:sz w:val="24"/>
          <w:szCs w:val="24"/>
        </w:rPr>
        <w:t>trabalhos sobre o Plano Rur</w:t>
      </w:r>
      <w:r w:rsidR="004741CE">
        <w:rPr>
          <w:rFonts w:ascii="Verdana" w:hAnsi="Verdana"/>
          <w:sz w:val="24"/>
          <w:szCs w:val="24"/>
        </w:rPr>
        <w:t xml:space="preserve">al, passado quase um ano de sua </w:t>
      </w:r>
      <w:r w:rsidRPr="00713244">
        <w:rPr>
          <w:rFonts w:ascii="Verdana" w:hAnsi="Verdana"/>
          <w:sz w:val="24"/>
          <w:szCs w:val="24"/>
        </w:rPr>
        <w:t>última atualização, estão sen</w:t>
      </w:r>
      <w:r w:rsidR="004741CE">
        <w:rPr>
          <w:rFonts w:ascii="Verdana" w:hAnsi="Verdana"/>
          <w:sz w:val="24"/>
          <w:szCs w:val="24"/>
        </w:rPr>
        <w:t xml:space="preserve">do retomados e está sendo feita </w:t>
      </w:r>
      <w:r w:rsidRPr="00713244">
        <w:rPr>
          <w:rFonts w:ascii="Verdana" w:hAnsi="Verdana"/>
          <w:sz w:val="24"/>
          <w:szCs w:val="24"/>
        </w:rPr>
        <w:t>uma releitura para eventua</w:t>
      </w:r>
      <w:r w:rsidR="004741CE">
        <w:rPr>
          <w:rFonts w:ascii="Verdana" w:hAnsi="Verdana"/>
          <w:sz w:val="24"/>
          <w:szCs w:val="24"/>
        </w:rPr>
        <w:t xml:space="preserve">lmente adequar </w:t>
      </w:r>
      <w:proofErr w:type="gramStart"/>
      <w:r w:rsidR="004741CE">
        <w:rPr>
          <w:rFonts w:ascii="Verdana" w:hAnsi="Verdana"/>
          <w:sz w:val="24"/>
          <w:szCs w:val="24"/>
        </w:rPr>
        <w:t>ao temas</w:t>
      </w:r>
      <w:proofErr w:type="gramEnd"/>
      <w:r w:rsidR="004741CE">
        <w:rPr>
          <w:rFonts w:ascii="Verdana" w:hAnsi="Verdana"/>
          <w:sz w:val="24"/>
          <w:szCs w:val="24"/>
        </w:rPr>
        <w:t xml:space="preserve"> atuais, </w:t>
      </w:r>
      <w:r w:rsidRPr="00713244">
        <w:rPr>
          <w:rFonts w:ascii="Verdana" w:hAnsi="Verdana"/>
          <w:sz w:val="24"/>
          <w:szCs w:val="24"/>
        </w:rPr>
        <w:t>secretarias cujos responsáve</w:t>
      </w:r>
      <w:r w:rsidR="004741CE">
        <w:rPr>
          <w:rFonts w:ascii="Verdana" w:hAnsi="Verdana"/>
          <w:sz w:val="24"/>
          <w:szCs w:val="24"/>
        </w:rPr>
        <w:t xml:space="preserve">is foram trocados e entende que </w:t>
      </w:r>
      <w:r w:rsidRPr="00713244">
        <w:rPr>
          <w:rFonts w:ascii="Verdana" w:hAnsi="Verdana"/>
          <w:sz w:val="24"/>
          <w:szCs w:val="24"/>
        </w:rPr>
        <w:t>para que o plano tenha mais l</w:t>
      </w:r>
      <w:r w:rsidR="004741CE">
        <w:rPr>
          <w:rFonts w:ascii="Verdana" w:hAnsi="Verdana"/>
          <w:sz w:val="24"/>
          <w:szCs w:val="24"/>
        </w:rPr>
        <w:t xml:space="preserve">egitimidade e mais compromisso, </w:t>
      </w:r>
      <w:r w:rsidRPr="00713244">
        <w:rPr>
          <w:rFonts w:ascii="Verdana" w:hAnsi="Verdana"/>
          <w:sz w:val="24"/>
          <w:szCs w:val="24"/>
        </w:rPr>
        <w:t>é necessário que eles conhe</w:t>
      </w:r>
      <w:r w:rsidR="00067483">
        <w:rPr>
          <w:rFonts w:ascii="Verdana" w:hAnsi="Verdana"/>
          <w:sz w:val="24"/>
          <w:szCs w:val="24"/>
        </w:rPr>
        <w:t xml:space="preserve">çam o plano. A Plataforma Sampa </w:t>
      </w:r>
      <w:r w:rsidRPr="00713244">
        <w:rPr>
          <w:rFonts w:ascii="Verdana" w:hAnsi="Verdana"/>
          <w:sz w:val="24"/>
          <w:szCs w:val="24"/>
        </w:rPr>
        <w:t xml:space="preserve">+mais ficará sob a responsabilidade da </w:t>
      </w:r>
      <w:r w:rsidRPr="00B41222">
        <w:rPr>
          <w:rFonts w:ascii="Verdana" w:hAnsi="Verdana"/>
          <w:b/>
          <w:sz w:val="24"/>
          <w:szCs w:val="24"/>
        </w:rPr>
        <w:t>SMDET</w:t>
      </w:r>
      <w:r w:rsidR="004741CE">
        <w:rPr>
          <w:rFonts w:ascii="Verdana" w:hAnsi="Verdana"/>
          <w:sz w:val="24"/>
          <w:szCs w:val="24"/>
        </w:rPr>
        <w:t xml:space="preserve"> e será uma </w:t>
      </w:r>
      <w:r w:rsidRPr="00713244">
        <w:rPr>
          <w:rFonts w:ascii="Verdana" w:hAnsi="Verdana"/>
          <w:sz w:val="24"/>
          <w:szCs w:val="24"/>
        </w:rPr>
        <w:t xml:space="preserve">ferramenta extremamente </w:t>
      </w:r>
      <w:r w:rsidR="004741CE">
        <w:rPr>
          <w:rFonts w:ascii="Verdana" w:hAnsi="Verdana"/>
          <w:sz w:val="24"/>
          <w:szCs w:val="24"/>
        </w:rPr>
        <w:t xml:space="preserve">importante para a meta prevista </w:t>
      </w:r>
      <w:r w:rsidRPr="00713244">
        <w:rPr>
          <w:rFonts w:ascii="Verdana" w:hAnsi="Verdana"/>
          <w:sz w:val="24"/>
          <w:szCs w:val="24"/>
        </w:rPr>
        <w:t>das 400 hortas. Para finalizar a sua fal</w:t>
      </w:r>
      <w:r w:rsidR="004741CE">
        <w:rPr>
          <w:rFonts w:ascii="Verdana" w:hAnsi="Verdana"/>
          <w:sz w:val="24"/>
          <w:szCs w:val="24"/>
        </w:rPr>
        <w:t xml:space="preserve">a, comentou sobre o POT </w:t>
      </w:r>
      <w:r w:rsidRPr="00713244">
        <w:rPr>
          <w:rFonts w:ascii="Verdana" w:hAnsi="Verdana"/>
          <w:sz w:val="24"/>
          <w:szCs w:val="24"/>
        </w:rPr>
        <w:t>Agricultura que será realiz</w:t>
      </w:r>
      <w:r w:rsidR="004741CE">
        <w:rPr>
          <w:rFonts w:ascii="Verdana" w:hAnsi="Verdana"/>
          <w:sz w:val="24"/>
          <w:szCs w:val="24"/>
        </w:rPr>
        <w:t xml:space="preserve">ado um chamamento com critérios </w:t>
      </w:r>
      <w:r w:rsidRPr="00713244">
        <w:rPr>
          <w:rFonts w:ascii="Verdana" w:hAnsi="Verdana"/>
          <w:sz w:val="24"/>
          <w:szCs w:val="24"/>
        </w:rPr>
        <w:t>para escolher que hortas estã</w:t>
      </w:r>
      <w:r w:rsidR="004741CE">
        <w:rPr>
          <w:rFonts w:ascii="Verdana" w:hAnsi="Verdana"/>
          <w:sz w:val="24"/>
          <w:szCs w:val="24"/>
        </w:rPr>
        <w:t xml:space="preserve">o </w:t>
      </w:r>
      <w:proofErr w:type="gramStart"/>
      <w:r w:rsidR="004741CE">
        <w:rPr>
          <w:rFonts w:ascii="Verdana" w:hAnsi="Verdana"/>
          <w:sz w:val="24"/>
          <w:szCs w:val="24"/>
        </w:rPr>
        <w:t>pronta</w:t>
      </w:r>
      <w:proofErr w:type="gramEnd"/>
      <w:r w:rsidR="004741CE">
        <w:rPr>
          <w:rFonts w:ascii="Verdana" w:hAnsi="Verdana"/>
          <w:sz w:val="24"/>
          <w:szCs w:val="24"/>
        </w:rPr>
        <w:t xml:space="preserve"> para receber esses 200 </w:t>
      </w:r>
      <w:r w:rsidRPr="00713244">
        <w:rPr>
          <w:rFonts w:ascii="Verdana" w:hAnsi="Verdana"/>
          <w:sz w:val="24"/>
          <w:szCs w:val="24"/>
        </w:rPr>
        <w:t>beneficiários com os comprom</w:t>
      </w:r>
      <w:r w:rsidR="004741CE">
        <w:rPr>
          <w:rFonts w:ascii="Verdana" w:hAnsi="Verdana"/>
          <w:sz w:val="24"/>
          <w:szCs w:val="24"/>
        </w:rPr>
        <w:t xml:space="preserve">isso de contrapartida de gestão </w:t>
      </w:r>
      <w:r w:rsidRPr="00713244">
        <w:rPr>
          <w:rFonts w:ascii="Verdana" w:hAnsi="Verdana"/>
          <w:sz w:val="24"/>
          <w:szCs w:val="24"/>
        </w:rPr>
        <w:t>desses beneficiários e apoio à qualificação. Vanda c</w:t>
      </w:r>
      <w:r w:rsidR="004741CE">
        <w:rPr>
          <w:rFonts w:ascii="Verdana" w:hAnsi="Verdana"/>
          <w:sz w:val="24"/>
          <w:szCs w:val="24"/>
        </w:rPr>
        <w:t xml:space="preserve">olocou que </w:t>
      </w:r>
      <w:r w:rsidRPr="00713244">
        <w:rPr>
          <w:rFonts w:ascii="Verdana" w:hAnsi="Verdana"/>
          <w:sz w:val="24"/>
          <w:szCs w:val="24"/>
        </w:rPr>
        <w:t>está muito feliz da pauta da</w:t>
      </w:r>
      <w:r w:rsidR="004741CE">
        <w:rPr>
          <w:rFonts w:ascii="Verdana" w:hAnsi="Verdana"/>
          <w:sz w:val="24"/>
          <w:szCs w:val="24"/>
        </w:rPr>
        <w:t xml:space="preserve"> Agricultura ter voltada para a </w:t>
      </w:r>
      <w:r w:rsidRPr="00713244">
        <w:rPr>
          <w:rFonts w:ascii="Verdana" w:hAnsi="Verdana"/>
          <w:sz w:val="24"/>
          <w:szCs w:val="24"/>
        </w:rPr>
        <w:t xml:space="preserve">SMDET. Araci confirmou essa </w:t>
      </w:r>
      <w:r w:rsidR="004741CE">
        <w:rPr>
          <w:rFonts w:ascii="Verdana" w:hAnsi="Verdana"/>
          <w:sz w:val="24"/>
          <w:szCs w:val="24"/>
        </w:rPr>
        <w:t xml:space="preserve">integração com a SAA e comentou </w:t>
      </w:r>
      <w:r w:rsidRPr="00713244">
        <w:rPr>
          <w:rFonts w:ascii="Verdana" w:hAnsi="Verdana"/>
          <w:sz w:val="24"/>
          <w:szCs w:val="24"/>
        </w:rPr>
        <w:t>que acabara de sair a Reso</w:t>
      </w:r>
      <w:r w:rsidR="004741CE">
        <w:rPr>
          <w:rFonts w:ascii="Verdana" w:hAnsi="Verdana"/>
          <w:sz w:val="24"/>
          <w:szCs w:val="24"/>
        </w:rPr>
        <w:t xml:space="preserve">lução instituindo o Comitê para </w:t>
      </w:r>
      <w:r w:rsidRPr="00713244">
        <w:rPr>
          <w:rFonts w:ascii="Verdana" w:hAnsi="Verdana"/>
          <w:sz w:val="24"/>
          <w:szCs w:val="24"/>
        </w:rPr>
        <w:t>elaboração do Plano Estadual d</w:t>
      </w:r>
      <w:r w:rsidR="004741CE">
        <w:rPr>
          <w:rFonts w:ascii="Verdana" w:hAnsi="Verdana"/>
          <w:sz w:val="24"/>
          <w:szCs w:val="24"/>
        </w:rPr>
        <w:t xml:space="preserve">e Agroecologia e que ela estará </w:t>
      </w:r>
      <w:r w:rsidRPr="00713244">
        <w:rPr>
          <w:rFonts w:ascii="Verdana" w:hAnsi="Verdana"/>
          <w:sz w:val="24"/>
          <w:szCs w:val="24"/>
        </w:rPr>
        <w:t>coordenando esse processo. Maria Lúcia disse que está muito</w:t>
      </w:r>
      <w:r w:rsidR="004741CE">
        <w:rPr>
          <w:rFonts w:ascii="Verdana" w:hAnsi="Verdana"/>
          <w:sz w:val="24"/>
          <w:szCs w:val="24"/>
        </w:rPr>
        <w:t xml:space="preserve"> </w:t>
      </w:r>
      <w:r w:rsidRPr="00713244">
        <w:rPr>
          <w:rFonts w:ascii="Verdana" w:hAnsi="Verdana"/>
          <w:sz w:val="24"/>
          <w:szCs w:val="24"/>
        </w:rPr>
        <w:t xml:space="preserve">satisfeita da Agricultura ter voltado para a </w:t>
      </w:r>
      <w:r w:rsidRPr="00B41222">
        <w:rPr>
          <w:rFonts w:ascii="Verdana" w:hAnsi="Verdana"/>
          <w:b/>
          <w:sz w:val="24"/>
          <w:szCs w:val="24"/>
        </w:rPr>
        <w:lastRenderedPageBreak/>
        <w:t>SMDET</w:t>
      </w:r>
      <w:r w:rsidR="004741CE">
        <w:rPr>
          <w:rFonts w:ascii="Verdana" w:hAnsi="Verdana"/>
          <w:sz w:val="24"/>
          <w:szCs w:val="24"/>
        </w:rPr>
        <w:t xml:space="preserve">, congratula a </w:t>
      </w:r>
      <w:r w:rsidRPr="00713244">
        <w:rPr>
          <w:rFonts w:ascii="Verdana" w:hAnsi="Verdana"/>
          <w:sz w:val="24"/>
          <w:szCs w:val="24"/>
        </w:rPr>
        <w:t>todas e dá as boas-vindas à Lia</w:t>
      </w:r>
      <w:r w:rsidR="004741CE">
        <w:rPr>
          <w:rFonts w:ascii="Verdana" w:hAnsi="Verdana"/>
          <w:sz w:val="24"/>
          <w:szCs w:val="24"/>
        </w:rPr>
        <w:t xml:space="preserve">. </w:t>
      </w:r>
      <w:proofErr w:type="gramStart"/>
      <w:r w:rsidR="004741CE">
        <w:rPr>
          <w:rFonts w:ascii="Verdana" w:hAnsi="Verdana"/>
          <w:sz w:val="24"/>
          <w:szCs w:val="24"/>
        </w:rPr>
        <w:t>Se coloca</w:t>
      </w:r>
      <w:proofErr w:type="gramEnd"/>
      <w:r w:rsidR="004741CE">
        <w:rPr>
          <w:rFonts w:ascii="Verdana" w:hAnsi="Verdana"/>
          <w:sz w:val="24"/>
          <w:szCs w:val="24"/>
        </w:rPr>
        <w:t xml:space="preserve"> à disposição para a </w:t>
      </w:r>
      <w:r w:rsidRPr="00713244">
        <w:rPr>
          <w:rFonts w:ascii="Verdana" w:hAnsi="Verdana"/>
          <w:sz w:val="24"/>
          <w:szCs w:val="24"/>
        </w:rPr>
        <w:t xml:space="preserve">revisão do Plano Rural, uma vez </w:t>
      </w:r>
      <w:r w:rsidR="004741CE">
        <w:rPr>
          <w:rFonts w:ascii="Verdana" w:hAnsi="Verdana"/>
          <w:sz w:val="24"/>
          <w:szCs w:val="24"/>
        </w:rPr>
        <w:t xml:space="preserve">que ele será referencia para as </w:t>
      </w:r>
      <w:r w:rsidRPr="00713244">
        <w:rPr>
          <w:rFonts w:ascii="Verdana" w:hAnsi="Verdana"/>
          <w:sz w:val="24"/>
          <w:szCs w:val="24"/>
        </w:rPr>
        <w:t>ações voltadas à Agricultura no</w:t>
      </w:r>
      <w:r w:rsidR="004741CE">
        <w:rPr>
          <w:rFonts w:ascii="Verdana" w:hAnsi="Verdana"/>
          <w:sz w:val="24"/>
          <w:szCs w:val="24"/>
        </w:rPr>
        <w:t xml:space="preserve"> município. Lia se apresentou e </w:t>
      </w:r>
      <w:r w:rsidRPr="00713244">
        <w:rPr>
          <w:rFonts w:ascii="Verdana" w:hAnsi="Verdana"/>
          <w:sz w:val="24"/>
          <w:szCs w:val="24"/>
        </w:rPr>
        <w:t>disse sobre suas expectativas acerca da coordenadoria.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r w:rsidRPr="00713244">
        <w:rPr>
          <w:rFonts w:ascii="Verdana" w:hAnsi="Verdana"/>
          <w:sz w:val="24"/>
          <w:szCs w:val="24"/>
        </w:rPr>
        <w:t>Patricia</w:t>
      </w:r>
      <w:proofErr w:type="spellEnd"/>
      <w:r w:rsidRPr="00713244">
        <w:rPr>
          <w:rFonts w:ascii="Verdana" w:hAnsi="Verdana"/>
          <w:sz w:val="24"/>
          <w:szCs w:val="24"/>
        </w:rPr>
        <w:t xml:space="preserve"> gostaria de ente</w:t>
      </w:r>
      <w:r w:rsidR="004741CE">
        <w:rPr>
          <w:rFonts w:ascii="Verdana" w:hAnsi="Verdana"/>
          <w:sz w:val="24"/>
          <w:szCs w:val="24"/>
        </w:rPr>
        <w:t xml:space="preserve">nder como ficará a estrutura de </w:t>
      </w:r>
      <w:r w:rsidRPr="00713244">
        <w:rPr>
          <w:rFonts w:ascii="Verdana" w:hAnsi="Verdana"/>
          <w:sz w:val="24"/>
          <w:szCs w:val="24"/>
        </w:rPr>
        <w:t xml:space="preserve">organização e Lia esclareceu que a </w:t>
      </w:r>
      <w:r w:rsidRPr="00B41222">
        <w:rPr>
          <w:rFonts w:ascii="Verdana" w:hAnsi="Verdana"/>
          <w:b/>
          <w:sz w:val="24"/>
          <w:szCs w:val="24"/>
        </w:rPr>
        <w:t>COSAN</w:t>
      </w:r>
      <w:r w:rsidR="004741CE">
        <w:rPr>
          <w:rFonts w:ascii="Verdana" w:hAnsi="Verdana"/>
          <w:sz w:val="24"/>
          <w:szCs w:val="24"/>
        </w:rPr>
        <w:t xml:space="preserve"> e a CA agora estão </w:t>
      </w:r>
      <w:r w:rsidRPr="00713244">
        <w:rPr>
          <w:rFonts w:ascii="Verdana" w:hAnsi="Verdana"/>
          <w:sz w:val="24"/>
          <w:szCs w:val="24"/>
        </w:rPr>
        <w:t xml:space="preserve">dentro da estrutura da </w:t>
      </w:r>
      <w:r w:rsidRPr="00B41222">
        <w:rPr>
          <w:rFonts w:ascii="Verdana" w:hAnsi="Verdana"/>
          <w:b/>
          <w:sz w:val="24"/>
          <w:szCs w:val="24"/>
        </w:rPr>
        <w:t>SMDET</w:t>
      </w:r>
      <w:r w:rsidRPr="00713244">
        <w:rPr>
          <w:rFonts w:ascii="Verdana" w:hAnsi="Verdana"/>
          <w:sz w:val="24"/>
          <w:szCs w:val="24"/>
        </w:rPr>
        <w:t xml:space="preserve">. </w:t>
      </w:r>
      <w:r w:rsidR="004741CE">
        <w:rPr>
          <w:rFonts w:ascii="Verdana" w:hAnsi="Verdana"/>
          <w:sz w:val="24"/>
          <w:szCs w:val="24"/>
        </w:rPr>
        <w:t xml:space="preserve">D, Maria Alves comentou sobre a </w:t>
      </w:r>
      <w:r w:rsidRPr="00713244">
        <w:rPr>
          <w:rFonts w:ascii="Verdana" w:hAnsi="Verdana"/>
          <w:sz w:val="24"/>
          <w:szCs w:val="24"/>
        </w:rPr>
        <w:t>importância das casas de agricu</w:t>
      </w:r>
      <w:r w:rsidR="004741CE">
        <w:rPr>
          <w:rFonts w:ascii="Verdana" w:hAnsi="Verdana"/>
          <w:sz w:val="24"/>
          <w:szCs w:val="24"/>
        </w:rPr>
        <w:t xml:space="preserve">ltura para a temática na cidade </w:t>
      </w:r>
      <w:r w:rsidRPr="00713244">
        <w:rPr>
          <w:rFonts w:ascii="Verdana" w:hAnsi="Verdana"/>
          <w:sz w:val="24"/>
          <w:szCs w:val="24"/>
        </w:rPr>
        <w:t>de SP, como locais de qualificaç</w:t>
      </w:r>
      <w:r w:rsidR="004741CE">
        <w:rPr>
          <w:rFonts w:ascii="Verdana" w:hAnsi="Verdana"/>
          <w:sz w:val="24"/>
          <w:szCs w:val="24"/>
        </w:rPr>
        <w:t xml:space="preserve">ão e troca de experiências. Lia </w:t>
      </w:r>
      <w:r w:rsidRPr="00713244">
        <w:rPr>
          <w:rFonts w:ascii="Verdana" w:hAnsi="Verdana"/>
          <w:sz w:val="24"/>
          <w:szCs w:val="24"/>
        </w:rPr>
        <w:t xml:space="preserve">disse que um dos objetivos é se </w:t>
      </w:r>
      <w:r w:rsidR="004741CE">
        <w:rPr>
          <w:rFonts w:ascii="Verdana" w:hAnsi="Verdana"/>
          <w:sz w:val="24"/>
          <w:szCs w:val="24"/>
        </w:rPr>
        <w:t xml:space="preserve">aproximar mais dos agricultores </w:t>
      </w:r>
      <w:r w:rsidRPr="00713244">
        <w:rPr>
          <w:rFonts w:ascii="Verdana" w:hAnsi="Verdana"/>
          <w:sz w:val="24"/>
          <w:szCs w:val="24"/>
        </w:rPr>
        <w:t>da zona norte.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r w:rsidRPr="00713244">
        <w:rPr>
          <w:rFonts w:ascii="Verdana" w:hAnsi="Verdana"/>
          <w:sz w:val="24"/>
          <w:szCs w:val="24"/>
        </w:rPr>
        <w:t>Cyra</w:t>
      </w:r>
      <w:proofErr w:type="spellEnd"/>
      <w:r w:rsidRPr="00713244">
        <w:rPr>
          <w:rFonts w:ascii="Verdana" w:hAnsi="Verdana"/>
          <w:sz w:val="24"/>
          <w:szCs w:val="24"/>
        </w:rPr>
        <w:t xml:space="preserve"> se apresentou dizend</w:t>
      </w:r>
      <w:r w:rsidR="004741CE">
        <w:rPr>
          <w:rFonts w:ascii="Verdana" w:hAnsi="Verdana"/>
          <w:sz w:val="24"/>
          <w:szCs w:val="24"/>
        </w:rPr>
        <w:t xml:space="preserve">o que agora faz parte do quadro </w:t>
      </w:r>
      <w:r w:rsidRPr="00713244">
        <w:rPr>
          <w:rFonts w:ascii="Verdana" w:hAnsi="Verdana"/>
          <w:sz w:val="24"/>
          <w:szCs w:val="24"/>
        </w:rPr>
        <w:t xml:space="preserve">de servidores da SVMA e que </w:t>
      </w:r>
      <w:r w:rsidR="004741CE">
        <w:rPr>
          <w:rFonts w:ascii="Verdana" w:hAnsi="Verdana"/>
          <w:sz w:val="24"/>
          <w:szCs w:val="24"/>
        </w:rPr>
        <w:t xml:space="preserve">está trabalhando </w:t>
      </w:r>
      <w:proofErr w:type="gramStart"/>
      <w:r w:rsidR="004741CE">
        <w:rPr>
          <w:rFonts w:ascii="Verdana" w:hAnsi="Verdana"/>
          <w:sz w:val="24"/>
          <w:szCs w:val="24"/>
        </w:rPr>
        <w:t>na Planejamento</w:t>
      </w:r>
      <w:proofErr w:type="gramEnd"/>
      <w:r w:rsidR="004741CE">
        <w:rPr>
          <w:rFonts w:ascii="Verdana" w:hAnsi="Verdana"/>
          <w:sz w:val="24"/>
          <w:szCs w:val="24"/>
        </w:rPr>
        <w:t xml:space="preserve"> </w:t>
      </w:r>
      <w:r w:rsidRPr="00713244">
        <w:rPr>
          <w:rFonts w:ascii="Verdana" w:hAnsi="Verdana"/>
          <w:sz w:val="24"/>
          <w:szCs w:val="24"/>
        </w:rPr>
        <w:t>de Estudos Ambientais e Planejam</w:t>
      </w:r>
      <w:r w:rsidR="004741CE">
        <w:rPr>
          <w:rFonts w:ascii="Verdana" w:hAnsi="Verdana"/>
          <w:sz w:val="24"/>
          <w:szCs w:val="24"/>
        </w:rPr>
        <w:t>ento Territorial e deu as boas</w:t>
      </w:r>
      <w:r w:rsidRPr="00713244">
        <w:rPr>
          <w:rFonts w:ascii="Verdana" w:hAnsi="Verdana"/>
          <w:sz w:val="24"/>
          <w:szCs w:val="24"/>
        </w:rPr>
        <w:t xml:space="preserve">-vindas á Lia. </w:t>
      </w:r>
      <w:proofErr w:type="spellStart"/>
      <w:r w:rsidRPr="00713244">
        <w:rPr>
          <w:rFonts w:ascii="Verdana" w:hAnsi="Verdana"/>
          <w:sz w:val="24"/>
          <w:szCs w:val="24"/>
        </w:rPr>
        <w:t>Cyra</w:t>
      </w:r>
      <w:proofErr w:type="spellEnd"/>
      <w:r w:rsidRPr="00713244">
        <w:rPr>
          <w:rFonts w:ascii="Verdana" w:hAnsi="Verdana"/>
          <w:sz w:val="24"/>
          <w:szCs w:val="24"/>
        </w:rPr>
        <w:t xml:space="preserve"> ainda disse </w:t>
      </w:r>
      <w:r w:rsidR="004741CE">
        <w:rPr>
          <w:rFonts w:ascii="Verdana" w:hAnsi="Verdana"/>
          <w:sz w:val="24"/>
          <w:szCs w:val="24"/>
        </w:rPr>
        <w:t xml:space="preserve">da importância de reativar o GT </w:t>
      </w:r>
      <w:r w:rsidRPr="00713244">
        <w:rPr>
          <w:rFonts w:ascii="Verdana" w:hAnsi="Verdana"/>
          <w:sz w:val="24"/>
          <w:szCs w:val="24"/>
        </w:rPr>
        <w:t>da Zona Norte devido a temáticas importantes que vem.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Cristina colocou que </w:t>
      </w:r>
      <w:r w:rsidR="004741CE">
        <w:rPr>
          <w:rFonts w:ascii="Verdana" w:hAnsi="Verdana"/>
          <w:sz w:val="24"/>
          <w:szCs w:val="24"/>
        </w:rPr>
        <w:t xml:space="preserve">a ATA não seria lida em reunião </w:t>
      </w:r>
      <w:r w:rsidRPr="00713244">
        <w:rPr>
          <w:rFonts w:ascii="Verdana" w:hAnsi="Verdana"/>
          <w:sz w:val="24"/>
          <w:szCs w:val="24"/>
        </w:rPr>
        <w:t>devido a sua extensão, mas q</w:t>
      </w:r>
      <w:r w:rsidR="004741CE">
        <w:rPr>
          <w:rFonts w:ascii="Verdana" w:hAnsi="Verdana"/>
          <w:sz w:val="24"/>
          <w:szCs w:val="24"/>
        </w:rPr>
        <w:t xml:space="preserve">ue gostaria da aprovação do por </w:t>
      </w:r>
      <w:r w:rsidRPr="00713244">
        <w:rPr>
          <w:rFonts w:ascii="Verdana" w:hAnsi="Verdana"/>
          <w:sz w:val="24"/>
          <w:szCs w:val="24"/>
        </w:rPr>
        <w:t>e-mail. Um dos encaminham</w:t>
      </w:r>
      <w:r w:rsidR="004741CE">
        <w:rPr>
          <w:rFonts w:ascii="Verdana" w:hAnsi="Verdana"/>
          <w:sz w:val="24"/>
          <w:szCs w:val="24"/>
        </w:rPr>
        <w:t xml:space="preserve">entos da última reunião seria a </w:t>
      </w:r>
      <w:r w:rsidRPr="00713244">
        <w:rPr>
          <w:rFonts w:ascii="Verdana" w:hAnsi="Verdana"/>
          <w:sz w:val="24"/>
          <w:szCs w:val="24"/>
        </w:rPr>
        <w:t xml:space="preserve">reunião com a SAA, por meio </w:t>
      </w:r>
      <w:r w:rsidR="004741CE">
        <w:rPr>
          <w:rFonts w:ascii="Verdana" w:hAnsi="Verdana"/>
          <w:sz w:val="24"/>
          <w:szCs w:val="24"/>
        </w:rPr>
        <w:t xml:space="preserve">do </w:t>
      </w:r>
      <w:proofErr w:type="spellStart"/>
      <w:r w:rsidR="004741CE">
        <w:rPr>
          <w:rFonts w:ascii="Verdana" w:hAnsi="Verdana"/>
          <w:sz w:val="24"/>
          <w:szCs w:val="24"/>
        </w:rPr>
        <w:t>Hemerson</w:t>
      </w:r>
      <w:proofErr w:type="spellEnd"/>
      <w:r w:rsidR="004741CE">
        <w:rPr>
          <w:rFonts w:ascii="Verdana" w:hAnsi="Verdana"/>
          <w:sz w:val="24"/>
          <w:szCs w:val="24"/>
        </w:rPr>
        <w:t xml:space="preserve">, e as perguntas com </w:t>
      </w:r>
      <w:r w:rsidRPr="00713244">
        <w:rPr>
          <w:rFonts w:ascii="Verdana" w:hAnsi="Verdana"/>
          <w:sz w:val="24"/>
          <w:szCs w:val="24"/>
        </w:rPr>
        <w:t>r</w:t>
      </w:r>
      <w:r w:rsidR="004741CE">
        <w:rPr>
          <w:rFonts w:ascii="Verdana" w:hAnsi="Verdana"/>
          <w:sz w:val="24"/>
          <w:szCs w:val="24"/>
        </w:rPr>
        <w:t>elação ao Jd. Damasceno</w:t>
      </w:r>
      <w:proofErr w:type="gramStart"/>
      <w:r w:rsidR="00067483">
        <w:rPr>
          <w:rFonts w:ascii="Verdana" w:hAnsi="Verdana"/>
          <w:sz w:val="24"/>
          <w:szCs w:val="24"/>
        </w:rPr>
        <w:t xml:space="preserve"> </w:t>
      </w:r>
      <w:r w:rsidR="004741CE">
        <w:rPr>
          <w:rFonts w:ascii="Verdana" w:hAnsi="Verdana"/>
          <w:sz w:val="24"/>
          <w:szCs w:val="24"/>
        </w:rPr>
        <w:t xml:space="preserve"> </w:t>
      </w:r>
      <w:proofErr w:type="gramEnd"/>
      <w:r w:rsidR="004741CE">
        <w:rPr>
          <w:rFonts w:ascii="Verdana" w:hAnsi="Verdana"/>
          <w:sz w:val="24"/>
          <w:szCs w:val="24"/>
        </w:rPr>
        <w:t xml:space="preserve">já </w:t>
      </w:r>
      <w:r w:rsidRPr="00713244">
        <w:rPr>
          <w:rFonts w:ascii="Verdana" w:hAnsi="Verdana"/>
          <w:sz w:val="24"/>
          <w:szCs w:val="24"/>
        </w:rPr>
        <w:t>foram feitas por e-mail. Um segundo encaminhamento era o re</w:t>
      </w:r>
      <w:r w:rsidR="004741CE">
        <w:rPr>
          <w:rFonts w:ascii="Verdana" w:hAnsi="Verdana"/>
          <w:sz w:val="24"/>
          <w:szCs w:val="24"/>
        </w:rPr>
        <w:t xml:space="preserve">sgate do documento de transição </w:t>
      </w:r>
      <w:r w:rsidRPr="00713244">
        <w:rPr>
          <w:rFonts w:ascii="Verdana" w:hAnsi="Verdana"/>
          <w:sz w:val="24"/>
          <w:szCs w:val="24"/>
        </w:rPr>
        <w:t xml:space="preserve">do Projeto </w:t>
      </w:r>
      <w:proofErr w:type="spellStart"/>
      <w:proofErr w:type="gramStart"/>
      <w:r w:rsidRPr="00713244">
        <w:rPr>
          <w:rFonts w:ascii="Verdana" w:hAnsi="Verdana"/>
          <w:sz w:val="24"/>
          <w:szCs w:val="24"/>
        </w:rPr>
        <w:t>LoP</w:t>
      </w:r>
      <w:proofErr w:type="spellEnd"/>
      <w:proofErr w:type="gramEnd"/>
      <w:r w:rsidRPr="00713244">
        <w:rPr>
          <w:rFonts w:ascii="Verdana" w:hAnsi="Verdana"/>
          <w:sz w:val="24"/>
          <w:szCs w:val="24"/>
        </w:rPr>
        <w:t xml:space="preserve">, e que já foi compartilhado via grupo de </w:t>
      </w:r>
      <w:proofErr w:type="spellStart"/>
      <w:r w:rsidRPr="00713244">
        <w:rPr>
          <w:rFonts w:ascii="Verdana" w:hAnsi="Verdana"/>
          <w:sz w:val="24"/>
          <w:szCs w:val="24"/>
        </w:rPr>
        <w:t>whatsapp</w:t>
      </w:r>
      <w:proofErr w:type="spellEnd"/>
      <w:r w:rsidRPr="00713244">
        <w:rPr>
          <w:rFonts w:ascii="Verdana" w:hAnsi="Verdana"/>
          <w:sz w:val="24"/>
          <w:szCs w:val="24"/>
        </w:rPr>
        <w:t>. João Ricardo comento</w:t>
      </w:r>
      <w:r w:rsidR="004741CE">
        <w:rPr>
          <w:rFonts w:ascii="Verdana" w:hAnsi="Verdana"/>
          <w:sz w:val="24"/>
          <w:szCs w:val="24"/>
        </w:rPr>
        <w:t xml:space="preserve">u que a SGM está contemplada no </w:t>
      </w:r>
      <w:r w:rsidRPr="00713244">
        <w:rPr>
          <w:rFonts w:ascii="Verdana" w:hAnsi="Verdana"/>
          <w:sz w:val="24"/>
          <w:szCs w:val="24"/>
        </w:rPr>
        <w:t>tocante às atualizações do Pla</w:t>
      </w:r>
      <w:r w:rsidR="004741CE">
        <w:rPr>
          <w:rFonts w:ascii="Verdana" w:hAnsi="Verdana"/>
          <w:sz w:val="24"/>
          <w:szCs w:val="24"/>
        </w:rPr>
        <w:t xml:space="preserve">no Rural conforme colocado pela </w:t>
      </w:r>
      <w:r w:rsidRPr="00713244">
        <w:rPr>
          <w:rFonts w:ascii="Verdana" w:hAnsi="Verdana"/>
          <w:sz w:val="24"/>
          <w:szCs w:val="24"/>
        </w:rPr>
        <w:t xml:space="preserve">Secretária </w:t>
      </w:r>
      <w:r w:rsidRPr="00B41222">
        <w:rPr>
          <w:rFonts w:ascii="Verdana" w:hAnsi="Verdana"/>
          <w:b/>
          <w:sz w:val="24"/>
          <w:szCs w:val="24"/>
        </w:rPr>
        <w:t>Aline Cardoso</w:t>
      </w:r>
      <w:r w:rsidRPr="00713244">
        <w:rPr>
          <w:rFonts w:ascii="Verdana" w:hAnsi="Verdana"/>
          <w:sz w:val="24"/>
          <w:szCs w:val="24"/>
        </w:rPr>
        <w:t xml:space="preserve"> e que</w:t>
      </w:r>
      <w:r w:rsidR="004741CE">
        <w:rPr>
          <w:rFonts w:ascii="Verdana" w:hAnsi="Verdana"/>
          <w:sz w:val="24"/>
          <w:szCs w:val="24"/>
        </w:rPr>
        <w:t xml:space="preserve"> estão à disposição para apoiar </w:t>
      </w:r>
      <w:r w:rsidRPr="00713244">
        <w:rPr>
          <w:rFonts w:ascii="Verdana" w:hAnsi="Verdana"/>
          <w:sz w:val="24"/>
          <w:szCs w:val="24"/>
        </w:rPr>
        <w:t>no que for necessário.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Maria Alves com a palavra falou que existem muitas demandas, mas dentre as que são mais prementes, está o arruamento de um trecho que por</w:t>
      </w:r>
      <w:r w:rsidR="004741CE">
        <w:rPr>
          <w:rFonts w:ascii="Verdana" w:hAnsi="Verdana"/>
          <w:sz w:val="24"/>
          <w:szCs w:val="24"/>
        </w:rPr>
        <w:t xml:space="preserve"> vezes não permite o escoamento </w:t>
      </w:r>
      <w:r w:rsidRPr="00713244">
        <w:rPr>
          <w:rFonts w:ascii="Verdana" w:hAnsi="Verdana"/>
          <w:sz w:val="24"/>
          <w:szCs w:val="24"/>
        </w:rPr>
        <w:t>da produção e tendo como solução, carregar “na própria cabeça” e em carrinhos de “pedrei</w:t>
      </w:r>
      <w:r w:rsidR="004741CE">
        <w:rPr>
          <w:rFonts w:ascii="Verdana" w:hAnsi="Verdana"/>
          <w:sz w:val="24"/>
          <w:szCs w:val="24"/>
        </w:rPr>
        <w:t xml:space="preserve">ro” ou carrinho de feira. O que </w:t>
      </w:r>
      <w:r w:rsidRPr="00713244">
        <w:rPr>
          <w:rFonts w:ascii="Verdana" w:hAnsi="Verdana"/>
          <w:sz w:val="24"/>
          <w:szCs w:val="24"/>
        </w:rPr>
        <w:t>se solicita não é estrada asf</w:t>
      </w:r>
      <w:r w:rsidR="004741CE">
        <w:rPr>
          <w:rFonts w:ascii="Verdana" w:hAnsi="Verdana"/>
          <w:sz w:val="24"/>
          <w:szCs w:val="24"/>
        </w:rPr>
        <w:t xml:space="preserve">áltica, mas pedras que deixem o </w:t>
      </w:r>
      <w:r w:rsidRPr="00713244">
        <w:rPr>
          <w:rFonts w:ascii="Verdana" w:hAnsi="Verdana"/>
          <w:sz w:val="24"/>
          <w:szCs w:val="24"/>
        </w:rPr>
        <w:t>caminho menos “barrento” quando chove, seria o suficiente, de</w:t>
      </w:r>
      <w:r>
        <w:rPr>
          <w:rFonts w:ascii="Verdana" w:hAnsi="Verdana"/>
          <w:sz w:val="24"/>
          <w:szCs w:val="24"/>
        </w:rPr>
        <w:t xml:space="preserve"> </w:t>
      </w:r>
      <w:r w:rsidRPr="00713244">
        <w:rPr>
          <w:rFonts w:ascii="Verdana" w:hAnsi="Verdana"/>
          <w:sz w:val="24"/>
          <w:szCs w:val="24"/>
        </w:rPr>
        <w:t>2 a 3 caminhões de pó de pedra. Se alguém fica doente, exemplifica, é necessário ter a estrada livre para uma ambulância.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Expirado o horário da reunião os trabalhos foram finalizados.</w:t>
      </w:r>
    </w:p>
    <w:p w:rsidR="00713244" w:rsidRPr="00A66D27" w:rsidRDefault="00713244" w:rsidP="0071324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66D27">
        <w:rPr>
          <w:rFonts w:ascii="Verdana" w:hAnsi="Verdana"/>
          <w:b/>
          <w:sz w:val="24"/>
          <w:szCs w:val="24"/>
        </w:rPr>
        <w:t>ATA REUNIÃO ONLINE DO CONSELHO MUNICIPAL DE DESENVOLVIMENTO RURAL SUSTENTÁVEL E SOLIDÁRIO – CMDRSS</w:t>
      </w:r>
    </w:p>
    <w:p w:rsidR="00713244" w:rsidRPr="00A66D27" w:rsidRDefault="00713244" w:rsidP="0071324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66D27">
        <w:rPr>
          <w:rFonts w:ascii="Verdana" w:hAnsi="Verdana"/>
          <w:b/>
          <w:sz w:val="24"/>
          <w:szCs w:val="24"/>
        </w:rPr>
        <w:t>Data: 31/03/22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Horário: </w:t>
      </w:r>
      <w:proofErr w:type="gramStart"/>
      <w:r w:rsidRPr="00713244">
        <w:rPr>
          <w:rFonts w:ascii="Verdana" w:hAnsi="Verdana"/>
          <w:sz w:val="24"/>
          <w:szCs w:val="24"/>
        </w:rPr>
        <w:t>10:00</w:t>
      </w:r>
      <w:proofErr w:type="gramEnd"/>
      <w:r w:rsidRPr="00713244">
        <w:rPr>
          <w:rFonts w:ascii="Verdana" w:hAnsi="Verdana"/>
          <w:sz w:val="24"/>
          <w:szCs w:val="24"/>
        </w:rPr>
        <w:t xml:space="preserve"> horas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Plataforma: Google </w:t>
      </w:r>
      <w:proofErr w:type="spellStart"/>
      <w:r w:rsidRPr="00713244">
        <w:rPr>
          <w:rFonts w:ascii="Verdana" w:hAnsi="Verdana"/>
          <w:sz w:val="24"/>
          <w:szCs w:val="24"/>
        </w:rPr>
        <w:t>Meet</w:t>
      </w:r>
      <w:proofErr w:type="spellEnd"/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Participantes: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André </w:t>
      </w:r>
      <w:proofErr w:type="spellStart"/>
      <w:r w:rsidRPr="00713244">
        <w:rPr>
          <w:rFonts w:ascii="Verdana" w:hAnsi="Verdana"/>
          <w:sz w:val="24"/>
          <w:szCs w:val="24"/>
        </w:rPr>
        <w:t>Ruoppolo</w:t>
      </w:r>
      <w:proofErr w:type="spellEnd"/>
      <w:r w:rsidRPr="00713244">
        <w:rPr>
          <w:rFonts w:ascii="Verdana" w:hAnsi="Verdana"/>
          <w:sz w:val="24"/>
          <w:szCs w:val="24"/>
        </w:rPr>
        <w:t xml:space="preserve"> </w:t>
      </w:r>
      <w:proofErr w:type="spellStart"/>
      <w:r w:rsidRPr="00713244">
        <w:rPr>
          <w:rFonts w:ascii="Verdana" w:hAnsi="Verdana"/>
          <w:sz w:val="24"/>
          <w:szCs w:val="24"/>
        </w:rPr>
        <w:t>Biazoti</w:t>
      </w:r>
      <w:proofErr w:type="spellEnd"/>
      <w:r w:rsidRPr="00713244">
        <w:rPr>
          <w:rFonts w:ascii="Verdana" w:hAnsi="Verdana"/>
          <w:sz w:val="24"/>
          <w:szCs w:val="24"/>
        </w:rPr>
        <w:t xml:space="preserve"> (Instituto </w:t>
      </w:r>
      <w:proofErr w:type="spellStart"/>
      <w:r w:rsidRPr="00713244">
        <w:rPr>
          <w:rFonts w:ascii="Verdana" w:hAnsi="Verdana"/>
          <w:sz w:val="24"/>
          <w:szCs w:val="24"/>
        </w:rPr>
        <w:t>Kairós</w:t>
      </w:r>
      <w:proofErr w:type="spellEnd"/>
      <w:r w:rsidRPr="00713244">
        <w:rPr>
          <w:rFonts w:ascii="Verdana" w:hAnsi="Verdana"/>
          <w:sz w:val="24"/>
          <w:szCs w:val="24"/>
        </w:rPr>
        <w:t>); Cristina Abi Jabbour (Presidente Interina e Se</w:t>
      </w:r>
      <w:r w:rsidR="004741CE">
        <w:rPr>
          <w:rFonts w:ascii="Verdana" w:hAnsi="Verdana"/>
          <w:sz w:val="24"/>
          <w:szCs w:val="24"/>
        </w:rPr>
        <w:t xml:space="preserve">cretária Executiva CMDRSS - CA/ </w:t>
      </w:r>
      <w:r w:rsidRPr="00713244">
        <w:rPr>
          <w:rFonts w:ascii="Verdana" w:hAnsi="Verdana"/>
          <w:sz w:val="24"/>
          <w:szCs w:val="24"/>
        </w:rPr>
        <w:t xml:space="preserve">SMSUB); </w:t>
      </w:r>
      <w:proofErr w:type="spellStart"/>
      <w:r w:rsidRPr="00713244">
        <w:rPr>
          <w:rFonts w:ascii="Verdana" w:hAnsi="Verdana"/>
          <w:sz w:val="24"/>
          <w:szCs w:val="24"/>
        </w:rPr>
        <w:t>Cyra</w:t>
      </w:r>
      <w:proofErr w:type="spellEnd"/>
      <w:r w:rsidRPr="00713244">
        <w:rPr>
          <w:rFonts w:ascii="Verdana" w:hAnsi="Verdana"/>
          <w:sz w:val="24"/>
          <w:szCs w:val="24"/>
        </w:rPr>
        <w:t xml:space="preserve"> Malta (SVMA); Daniela Silveira Anjos (SMRI);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João Ricardo Ribas de Morais (SGM); Lia Palm (CA/SMDET);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Luzia Souza (Agricultora zona sul); Lucas Gomes (CA/SMDET);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Maria Alves (Agricultora zona norte); Maria Lucia </w:t>
      </w:r>
      <w:proofErr w:type="spellStart"/>
      <w:proofErr w:type="gramStart"/>
      <w:r w:rsidRPr="00713244">
        <w:rPr>
          <w:rFonts w:ascii="Verdana" w:hAnsi="Verdana"/>
          <w:sz w:val="24"/>
          <w:szCs w:val="24"/>
        </w:rPr>
        <w:t>Bellenzani</w:t>
      </w:r>
      <w:proofErr w:type="spellEnd"/>
      <w:proofErr w:type="gramEnd"/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lastRenderedPageBreak/>
        <w:t xml:space="preserve">(RAPPA); Mathews </w:t>
      </w:r>
      <w:proofErr w:type="spellStart"/>
      <w:r w:rsidRPr="00713244">
        <w:rPr>
          <w:rFonts w:ascii="Verdana" w:hAnsi="Verdana"/>
          <w:sz w:val="24"/>
          <w:szCs w:val="24"/>
        </w:rPr>
        <w:t>Vichr</w:t>
      </w:r>
      <w:proofErr w:type="spellEnd"/>
      <w:r w:rsidRPr="00713244">
        <w:rPr>
          <w:rFonts w:ascii="Verdana" w:hAnsi="Verdana"/>
          <w:sz w:val="24"/>
          <w:szCs w:val="24"/>
        </w:rPr>
        <w:t xml:space="preserve"> Lopes (Projeto Ligue os Pontos); </w:t>
      </w:r>
      <w:proofErr w:type="spellStart"/>
      <w:r w:rsidRPr="00713244">
        <w:rPr>
          <w:rFonts w:ascii="Verdana" w:hAnsi="Verdana"/>
          <w:sz w:val="24"/>
          <w:szCs w:val="24"/>
        </w:rPr>
        <w:t>Patricia</w:t>
      </w:r>
      <w:proofErr w:type="spellEnd"/>
      <w:r w:rsidRPr="00713244">
        <w:rPr>
          <w:rFonts w:ascii="Verdana" w:hAnsi="Verdana"/>
          <w:sz w:val="24"/>
          <w:szCs w:val="24"/>
        </w:rPr>
        <w:t xml:space="preserve"> </w:t>
      </w:r>
      <w:proofErr w:type="spellStart"/>
      <w:r w:rsidRPr="00713244">
        <w:rPr>
          <w:rFonts w:ascii="Verdana" w:hAnsi="Verdana"/>
          <w:sz w:val="24"/>
          <w:szCs w:val="24"/>
        </w:rPr>
        <w:t>Sepe</w:t>
      </w:r>
      <w:proofErr w:type="spellEnd"/>
      <w:r w:rsidRPr="00713244">
        <w:rPr>
          <w:rFonts w:ascii="Verdana" w:hAnsi="Verdana"/>
          <w:sz w:val="24"/>
          <w:szCs w:val="24"/>
        </w:rPr>
        <w:t xml:space="preserve"> (SMUL); Raquel </w:t>
      </w:r>
      <w:proofErr w:type="spellStart"/>
      <w:r w:rsidRPr="00713244">
        <w:rPr>
          <w:rFonts w:ascii="Verdana" w:hAnsi="Verdana"/>
          <w:sz w:val="24"/>
          <w:szCs w:val="24"/>
        </w:rPr>
        <w:t>R</w:t>
      </w:r>
      <w:r w:rsidR="004741CE">
        <w:rPr>
          <w:rFonts w:ascii="Verdana" w:hAnsi="Verdana"/>
          <w:sz w:val="24"/>
          <w:szCs w:val="24"/>
        </w:rPr>
        <w:t>izzi</w:t>
      </w:r>
      <w:proofErr w:type="spellEnd"/>
      <w:r w:rsidR="004741CE">
        <w:rPr>
          <w:rFonts w:ascii="Verdana" w:hAnsi="Verdana"/>
          <w:sz w:val="24"/>
          <w:szCs w:val="24"/>
        </w:rPr>
        <w:t xml:space="preserve"> (SFA-SP/MAPA); Vanda Costa </w:t>
      </w:r>
      <w:r w:rsidRPr="00713244">
        <w:rPr>
          <w:rFonts w:ascii="Verdana" w:hAnsi="Verdana"/>
          <w:sz w:val="24"/>
          <w:szCs w:val="24"/>
        </w:rPr>
        <w:t>(Movimento de Agricultora Urbana Z. Oeste</w:t>
      </w:r>
      <w:proofErr w:type="gramStart"/>
      <w:r w:rsidRPr="00713244">
        <w:rPr>
          <w:rFonts w:ascii="Verdana" w:hAnsi="Verdana"/>
          <w:sz w:val="24"/>
          <w:szCs w:val="24"/>
        </w:rPr>
        <w:t>)</w:t>
      </w:r>
      <w:proofErr w:type="gramEnd"/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Registro: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Em 31 de março de 2022 foi realizada a 26ª reunião ordinária da 2ª gestão do Conselho Municipal de Desenvolvime</w:t>
      </w:r>
      <w:r w:rsidR="004741CE">
        <w:rPr>
          <w:rFonts w:ascii="Verdana" w:hAnsi="Verdana"/>
          <w:sz w:val="24"/>
          <w:szCs w:val="24"/>
        </w:rPr>
        <w:t xml:space="preserve">nto </w:t>
      </w:r>
      <w:r w:rsidRPr="00713244">
        <w:rPr>
          <w:rFonts w:ascii="Verdana" w:hAnsi="Verdana"/>
          <w:sz w:val="24"/>
          <w:szCs w:val="24"/>
        </w:rPr>
        <w:t>Rural Sustentável e Solidário</w:t>
      </w:r>
      <w:r w:rsidR="004741CE">
        <w:rPr>
          <w:rFonts w:ascii="Verdana" w:hAnsi="Verdana"/>
          <w:sz w:val="24"/>
          <w:szCs w:val="24"/>
        </w:rPr>
        <w:t xml:space="preserve"> – CMDRSS, Biênio 2020/2021 por </w:t>
      </w:r>
      <w:r w:rsidRPr="00713244">
        <w:rPr>
          <w:rFonts w:ascii="Verdana" w:hAnsi="Verdana"/>
          <w:sz w:val="24"/>
          <w:szCs w:val="24"/>
        </w:rPr>
        <w:t>meio de plataforma digital. Iniciada a reunião, Cristina cumprimenta a todos os presentes e</w:t>
      </w:r>
      <w:r w:rsidR="004741CE">
        <w:rPr>
          <w:rFonts w:ascii="Verdana" w:hAnsi="Verdana"/>
          <w:sz w:val="24"/>
          <w:szCs w:val="24"/>
        </w:rPr>
        <w:t xml:space="preserve"> expõe a pauta com os seguintes </w:t>
      </w:r>
      <w:r w:rsidRPr="00713244">
        <w:rPr>
          <w:rFonts w:ascii="Verdana" w:hAnsi="Verdana"/>
          <w:sz w:val="24"/>
          <w:szCs w:val="24"/>
        </w:rPr>
        <w:t xml:space="preserve">itens: Apresentação do Projeto </w:t>
      </w:r>
      <w:r w:rsidR="004741CE">
        <w:rPr>
          <w:rFonts w:ascii="Verdana" w:hAnsi="Verdana"/>
          <w:sz w:val="24"/>
          <w:szCs w:val="24"/>
        </w:rPr>
        <w:t>Ligue os Pontos (</w:t>
      </w:r>
      <w:proofErr w:type="spellStart"/>
      <w:proofErr w:type="gramStart"/>
      <w:r w:rsidR="004741CE">
        <w:rPr>
          <w:rFonts w:ascii="Verdana" w:hAnsi="Verdana"/>
          <w:sz w:val="24"/>
          <w:szCs w:val="24"/>
        </w:rPr>
        <w:t>LoP</w:t>
      </w:r>
      <w:proofErr w:type="spellEnd"/>
      <w:proofErr w:type="gramEnd"/>
      <w:r w:rsidR="004741CE">
        <w:rPr>
          <w:rFonts w:ascii="Verdana" w:hAnsi="Verdana"/>
          <w:sz w:val="24"/>
          <w:szCs w:val="24"/>
        </w:rPr>
        <w:t xml:space="preserve">) – Status, </w:t>
      </w:r>
      <w:r w:rsidRPr="00713244">
        <w:rPr>
          <w:rFonts w:ascii="Verdana" w:hAnsi="Verdana"/>
          <w:sz w:val="24"/>
          <w:szCs w:val="24"/>
        </w:rPr>
        <w:t>GT Zona Norte, PMADRSS (Pl</w:t>
      </w:r>
      <w:r w:rsidR="004741CE">
        <w:rPr>
          <w:rFonts w:ascii="Verdana" w:hAnsi="Verdana"/>
          <w:sz w:val="24"/>
          <w:szCs w:val="24"/>
        </w:rPr>
        <w:t xml:space="preserve">ano Rural), Eleição 3º Mandato, </w:t>
      </w:r>
      <w:r w:rsidRPr="00713244">
        <w:rPr>
          <w:rFonts w:ascii="Verdana" w:hAnsi="Verdana"/>
          <w:sz w:val="24"/>
          <w:szCs w:val="24"/>
        </w:rPr>
        <w:t xml:space="preserve">Informe sobre PSA, Informes </w:t>
      </w:r>
      <w:r w:rsidR="004741CE">
        <w:rPr>
          <w:rFonts w:ascii="Verdana" w:hAnsi="Verdana"/>
          <w:sz w:val="24"/>
          <w:szCs w:val="24"/>
        </w:rPr>
        <w:t xml:space="preserve">Gerais e ainda agradece em nome </w:t>
      </w:r>
      <w:r w:rsidRPr="00713244">
        <w:rPr>
          <w:rFonts w:ascii="Verdana" w:hAnsi="Verdana"/>
          <w:sz w:val="24"/>
          <w:szCs w:val="24"/>
        </w:rPr>
        <w:t xml:space="preserve">do CMDRSS pela pronta reposta da Secretaria de Relações Internacionais (SMRI) em atender </w:t>
      </w:r>
      <w:r w:rsidR="004741CE">
        <w:rPr>
          <w:rFonts w:ascii="Verdana" w:hAnsi="Verdana"/>
          <w:sz w:val="24"/>
          <w:szCs w:val="24"/>
        </w:rPr>
        <w:t xml:space="preserve">o ofício sobre informe e status </w:t>
      </w:r>
      <w:r w:rsidRPr="00713244">
        <w:rPr>
          <w:rFonts w:ascii="Verdana" w:hAnsi="Verdana"/>
          <w:sz w:val="24"/>
          <w:szCs w:val="24"/>
        </w:rPr>
        <w:t xml:space="preserve">do Projeto </w:t>
      </w:r>
      <w:proofErr w:type="spellStart"/>
      <w:r w:rsidRPr="00713244">
        <w:rPr>
          <w:rFonts w:ascii="Verdana" w:hAnsi="Verdana"/>
          <w:sz w:val="24"/>
          <w:szCs w:val="24"/>
        </w:rPr>
        <w:t>LoP</w:t>
      </w:r>
      <w:proofErr w:type="spellEnd"/>
      <w:r w:rsidRPr="00713244">
        <w:rPr>
          <w:rFonts w:ascii="Verdana" w:hAnsi="Verdana"/>
          <w:sz w:val="24"/>
          <w:szCs w:val="24"/>
        </w:rPr>
        <w:t>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A apresentação do Proj</w:t>
      </w:r>
      <w:r w:rsidR="004741CE">
        <w:rPr>
          <w:rFonts w:ascii="Verdana" w:hAnsi="Verdana"/>
          <w:sz w:val="24"/>
          <w:szCs w:val="24"/>
        </w:rPr>
        <w:t xml:space="preserve">eto </w:t>
      </w:r>
      <w:proofErr w:type="spellStart"/>
      <w:proofErr w:type="gramStart"/>
      <w:r w:rsidR="004741CE">
        <w:rPr>
          <w:rFonts w:ascii="Verdana" w:hAnsi="Verdana"/>
          <w:sz w:val="24"/>
          <w:szCs w:val="24"/>
        </w:rPr>
        <w:t>LoP</w:t>
      </w:r>
      <w:proofErr w:type="spellEnd"/>
      <w:proofErr w:type="gramEnd"/>
      <w:r w:rsidR="004741CE">
        <w:rPr>
          <w:rFonts w:ascii="Verdana" w:hAnsi="Verdana"/>
          <w:sz w:val="24"/>
          <w:szCs w:val="24"/>
        </w:rPr>
        <w:t xml:space="preserve"> feita por Mathews, que, </w:t>
      </w:r>
      <w:r w:rsidRPr="00713244">
        <w:rPr>
          <w:rFonts w:ascii="Verdana" w:hAnsi="Verdana"/>
          <w:sz w:val="24"/>
          <w:szCs w:val="24"/>
        </w:rPr>
        <w:t>dentre outros, trouxe inform</w:t>
      </w:r>
      <w:r w:rsidR="004741CE">
        <w:rPr>
          <w:rFonts w:ascii="Verdana" w:hAnsi="Verdana"/>
          <w:sz w:val="24"/>
          <w:szCs w:val="24"/>
        </w:rPr>
        <w:t xml:space="preserve">ações sobre o novo aporte feito </w:t>
      </w:r>
      <w:r w:rsidRPr="00713244">
        <w:rPr>
          <w:rFonts w:ascii="Verdana" w:hAnsi="Verdana"/>
          <w:sz w:val="24"/>
          <w:szCs w:val="24"/>
        </w:rPr>
        <w:t xml:space="preserve">pela </w:t>
      </w:r>
      <w:proofErr w:type="spellStart"/>
      <w:r w:rsidRPr="00713244">
        <w:rPr>
          <w:rFonts w:ascii="Verdana" w:hAnsi="Verdana"/>
          <w:sz w:val="24"/>
          <w:szCs w:val="24"/>
        </w:rPr>
        <w:t>Porticus</w:t>
      </w:r>
      <w:proofErr w:type="spellEnd"/>
      <w:r w:rsidRPr="00713244">
        <w:rPr>
          <w:rFonts w:ascii="Verdana" w:hAnsi="Verdana"/>
          <w:sz w:val="24"/>
          <w:szCs w:val="24"/>
        </w:rPr>
        <w:t>, sobre a importância da internalização dos processos e aprendizados pela Prefe</w:t>
      </w:r>
      <w:r w:rsidR="004741CE">
        <w:rPr>
          <w:rFonts w:ascii="Verdana" w:hAnsi="Verdana"/>
          <w:sz w:val="24"/>
          <w:szCs w:val="24"/>
        </w:rPr>
        <w:t xml:space="preserve">itura de SP, sobre trabalhos em </w:t>
      </w:r>
      <w:r w:rsidRPr="00713244">
        <w:rPr>
          <w:rFonts w:ascii="Verdana" w:hAnsi="Verdana"/>
          <w:sz w:val="24"/>
          <w:szCs w:val="24"/>
        </w:rPr>
        <w:t>andamento e sobre as consu</w:t>
      </w:r>
      <w:r w:rsidR="004741CE">
        <w:rPr>
          <w:rFonts w:ascii="Verdana" w:hAnsi="Verdana"/>
          <w:sz w:val="24"/>
          <w:szCs w:val="24"/>
        </w:rPr>
        <w:t xml:space="preserve">ltorias em Cadeia do Ovo, Plano </w:t>
      </w:r>
      <w:r w:rsidRPr="00713244">
        <w:rPr>
          <w:rFonts w:ascii="Verdana" w:hAnsi="Verdana"/>
          <w:sz w:val="24"/>
          <w:szCs w:val="24"/>
        </w:rPr>
        <w:t>de Negócio - Cadeia do Cambu</w:t>
      </w:r>
      <w:r w:rsidR="004741CE">
        <w:rPr>
          <w:rFonts w:ascii="Verdana" w:hAnsi="Verdana"/>
          <w:sz w:val="24"/>
          <w:szCs w:val="24"/>
        </w:rPr>
        <w:t xml:space="preserve">ci e </w:t>
      </w:r>
      <w:proofErr w:type="spellStart"/>
      <w:r w:rsidR="004741CE">
        <w:rPr>
          <w:rFonts w:ascii="Verdana" w:hAnsi="Verdana"/>
          <w:sz w:val="24"/>
          <w:szCs w:val="24"/>
        </w:rPr>
        <w:t>Packing</w:t>
      </w:r>
      <w:proofErr w:type="spellEnd"/>
      <w:r w:rsidR="004741CE">
        <w:rPr>
          <w:rFonts w:ascii="Verdana" w:hAnsi="Verdana"/>
          <w:sz w:val="24"/>
          <w:szCs w:val="24"/>
        </w:rPr>
        <w:t xml:space="preserve"> </w:t>
      </w:r>
      <w:proofErr w:type="spellStart"/>
      <w:r w:rsidR="004741CE">
        <w:rPr>
          <w:rFonts w:ascii="Verdana" w:hAnsi="Verdana"/>
          <w:sz w:val="24"/>
          <w:szCs w:val="24"/>
        </w:rPr>
        <w:t>House</w:t>
      </w:r>
      <w:proofErr w:type="spellEnd"/>
      <w:r w:rsidR="004741CE">
        <w:rPr>
          <w:rFonts w:ascii="Verdana" w:hAnsi="Verdana"/>
          <w:sz w:val="24"/>
          <w:szCs w:val="24"/>
        </w:rPr>
        <w:t xml:space="preserve"> e por fim da </w:t>
      </w:r>
      <w:r w:rsidRPr="00713244">
        <w:rPr>
          <w:rFonts w:ascii="Verdana" w:hAnsi="Verdana"/>
          <w:sz w:val="24"/>
          <w:szCs w:val="24"/>
        </w:rPr>
        <w:t>Unidade de Beneficiamento.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Daniela informou que a Secretária de Relações Internacionais, por meio da Secretária Marta Suplicy, atendeu prontamente o pedido do CMDRSS e qu</w:t>
      </w:r>
      <w:r w:rsidR="004741CE">
        <w:rPr>
          <w:rFonts w:ascii="Verdana" w:hAnsi="Verdana"/>
          <w:sz w:val="24"/>
          <w:szCs w:val="24"/>
        </w:rPr>
        <w:t xml:space="preserve">e tem desenvolvido os trabalhos </w:t>
      </w:r>
      <w:r w:rsidRPr="00713244">
        <w:rPr>
          <w:rFonts w:ascii="Verdana" w:hAnsi="Verdana"/>
          <w:sz w:val="24"/>
          <w:szCs w:val="24"/>
        </w:rPr>
        <w:t>com a Casa de Agricultura</w:t>
      </w:r>
      <w:r w:rsidR="004741CE">
        <w:rPr>
          <w:rFonts w:ascii="Verdana" w:hAnsi="Verdana"/>
          <w:sz w:val="24"/>
          <w:szCs w:val="24"/>
        </w:rPr>
        <w:t xml:space="preserve"> da Zona Sul. Informou que dois </w:t>
      </w:r>
      <w:r w:rsidRPr="00713244">
        <w:rPr>
          <w:rFonts w:ascii="Verdana" w:hAnsi="Verdana"/>
          <w:sz w:val="24"/>
          <w:szCs w:val="24"/>
        </w:rPr>
        <w:t>biodigestores ofertados se</w:t>
      </w:r>
      <w:r w:rsidR="004741CE">
        <w:rPr>
          <w:rFonts w:ascii="Verdana" w:hAnsi="Verdana"/>
          <w:sz w:val="24"/>
          <w:szCs w:val="24"/>
        </w:rPr>
        <w:t xml:space="preserve">rão instalados na cidade de SP. </w:t>
      </w:r>
      <w:proofErr w:type="spellStart"/>
      <w:r w:rsidRPr="00713244">
        <w:rPr>
          <w:rFonts w:ascii="Verdana" w:hAnsi="Verdana"/>
          <w:sz w:val="24"/>
          <w:szCs w:val="24"/>
        </w:rPr>
        <w:t>Patricia</w:t>
      </w:r>
      <w:proofErr w:type="spellEnd"/>
      <w:r w:rsidRPr="00713244">
        <w:rPr>
          <w:rFonts w:ascii="Verdana" w:hAnsi="Verdana"/>
          <w:sz w:val="24"/>
          <w:szCs w:val="24"/>
        </w:rPr>
        <w:t xml:space="preserve"> comentou sobre a importância de chamar os agrônomos concursados para integrar a equipe de se</w:t>
      </w:r>
      <w:r w:rsidR="004741CE">
        <w:rPr>
          <w:rFonts w:ascii="Verdana" w:hAnsi="Verdana"/>
          <w:sz w:val="24"/>
          <w:szCs w:val="24"/>
        </w:rPr>
        <w:t xml:space="preserve">rvidores da </w:t>
      </w:r>
      <w:r w:rsidRPr="00713244">
        <w:rPr>
          <w:rFonts w:ascii="Verdana" w:hAnsi="Verdana"/>
          <w:sz w:val="24"/>
          <w:szCs w:val="24"/>
        </w:rPr>
        <w:t>cidade de São Paulo e da impor</w:t>
      </w:r>
      <w:r w:rsidR="004741CE">
        <w:rPr>
          <w:rFonts w:ascii="Verdana" w:hAnsi="Verdana"/>
          <w:sz w:val="24"/>
          <w:szCs w:val="24"/>
        </w:rPr>
        <w:t xml:space="preserve">tância das Casas de Agricultura </w:t>
      </w:r>
      <w:proofErr w:type="gramStart"/>
      <w:r w:rsidRPr="00713244">
        <w:rPr>
          <w:rFonts w:ascii="Verdana" w:hAnsi="Verdana"/>
          <w:sz w:val="24"/>
          <w:szCs w:val="24"/>
        </w:rPr>
        <w:t>terem</w:t>
      </w:r>
      <w:proofErr w:type="gramEnd"/>
      <w:r w:rsidRPr="00713244">
        <w:rPr>
          <w:rFonts w:ascii="Verdana" w:hAnsi="Verdana"/>
          <w:sz w:val="24"/>
          <w:szCs w:val="24"/>
        </w:rPr>
        <w:t xml:space="preserve"> dotação orçamentária própria. </w:t>
      </w:r>
      <w:proofErr w:type="spellStart"/>
      <w:r w:rsidRPr="00713244">
        <w:rPr>
          <w:rFonts w:ascii="Verdana" w:hAnsi="Verdana"/>
          <w:sz w:val="24"/>
          <w:szCs w:val="24"/>
        </w:rPr>
        <w:t>Patricia</w:t>
      </w:r>
      <w:proofErr w:type="spellEnd"/>
      <w:r w:rsidRPr="00713244">
        <w:rPr>
          <w:rFonts w:ascii="Verdana" w:hAnsi="Verdana"/>
          <w:sz w:val="24"/>
          <w:szCs w:val="24"/>
        </w:rPr>
        <w:t xml:space="preserve"> passou um informe sobre o PSA, Pagamento po</w:t>
      </w:r>
      <w:r w:rsidR="004741CE">
        <w:rPr>
          <w:rFonts w:ascii="Verdana" w:hAnsi="Verdana"/>
          <w:sz w:val="24"/>
          <w:szCs w:val="24"/>
        </w:rPr>
        <w:t xml:space="preserve">r Serviço Ambiental. Que no dia </w:t>
      </w:r>
      <w:r w:rsidRPr="00713244">
        <w:rPr>
          <w:rFonts w:ascii="Verdana" w:hAnsi="Verdana"/>
          <w:sz w:val="24"/>
          <w:szCs w:val="24"/>
        </w:rPr>
        <w:t>08 de abril haverá uma r</w:t>
      </w:r>
      <w:r w:rsidR="004741CE">
        <w:rPr>
          <w:rFonts w:ascii="Verdana" w:hAnsi="Verdana"/>
          <w:sz w:val="24"/>
          <w:szCs w:val="24"/>
        </w:rPr>
        <w:t xml:space="preserve">eunião do CONFEMA - Conselho do </w:t>
      </w:r>
      <w:r w:rsidRPr="00713244">
        <w:rPr>
          <w:rFonts w:ascii="Verdana" w:hAnsi="Verdana"/>
          <w:sz w:val="24"/>
          <w:szCs w:val="24"/>
        </w:rPr>
        <w:t xml:space="preserve">Fundo Especial do Meio Ambiente e Desenvolvimento Sustentável e na pauta está </w:t>
      </w:r>
      <w:proofErr w:type="gramStart"/>
      <w:r w:rsidRPr="00713244">
        <w:rPr>
          <w:rFonts w:ascii="Verdana" w:hAnsi="Verdana"/>
          <w:sz w:val="24"/>
          <w:szCs w:val="24"/>
        </w:rPr>
        <w:t>a</w:t>
      </w:r>
      <w:proofErr w:type="gramEnd"/>
      <w:r w:rsidRPr="00713244">
        <w:rPr>
          <w:rFonts w:ascii="Verdana" w:hAnsi="Verdana"/>
          <w:sz w:val="24"/>
          <w:szCs w:val="24"/>
        </w:rPr>
        <w:t xml:space="preserve"> aprovação do Edital do PSA.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André elogiou a apresen</w:t>
      </w:r>
      <w:r w:rsidR="004741CE">
        <w:rPr>
          <w:rFonts w:ascii="Verdana" w:hAnsi="Verdana"/>
          <w:sz w:val="24"/>
          <w:szCs w:val="24"/>
        </w:rPr>
        <w:t xml:space="preserve">tação e as atividades que estão </w:t>
      </w:r>
      <w:r w:rsidRPr="00713244">
        <w:rPr>
          <w:rFonts w:ascii="Verdana" w:hAnsi="Verdana"/>
          <w:sz w:val="24"/>
          <w:szCs w:val="24"/>
        </w:rPr>
        <w:t>sendo desenvolvidas no âmb</w:t>
      </w:r>
      <w:r w:rsidR="004741CE">
        <w:rPr>
          <w:rFonts w:ascii="Verdana" w:hAnsi="Verdana"/>
          <w:sz w:val="24"/>
          <w:szCs w:val="24"/>
        </w:rPr>
        <w:t xml:space="preserve">ito do Projeto </w:t>
      </w:r>
      <w:proofErr w:type="spellStart"/>
      <w:proofErr w:type="gramStart"/>
      <w:r w:rsidR="004741CE">
        <w:rPr>
          <w:rFonts w:ascii="Verdana" w:hAnsi="Verdana"/>
          <w:sz w:val="24"/>
          <w:szCs w:val="24"/>
        </w:rPr>
        <w:t>LoP</w:t>
      </w:r>
      <w:proofErr w:type="spellEnd"/>
      <w:proofErr w:type="gramEnd"/>
      <w:r w:rsidR="004741CE">
        <w:rPr>
          <w:rFonts w:ascii="Verdana" w:hAnsi="Verdana"/>
          <w:sz w:val="24"/>
          <w:szCs w:val="24"/>
        </w:rPr>
        <w:t xml:space="preserve"> junto à Casa </w:t>
      </w:r>
      <w:r w:rsidRPr="00713244">
        <w:rPr>
          <w:rFonts w:ascii="Verdana" w:hAnsi="Verdana"/>
          <w:sz w:val="24"/>
          <w:szCs w:val="24"/>
        </w:rPr>
        <w:t xml:space="preserve">de Agricultura da zona sul e acrescentou </w:t>
      </w:r>
      <w:r w:rsidR="004741CE">
        <w:rPr>
          <w:rFonts w:ascii="Verdana" w:hAnsi="Verdana"/>
          <w:sz w:val="24"/>
          <w:szCs w:val="24"/>
        </w:rPr>
        <w:t xml:space="preserve">que o CMDRSS é um </w:t>
      </w:r>
      <w:r w:rsidRPr="00713244">
        <w:rPr>
          <w:rFonts w:ascii="Verdana" w:hAnsi="Verdana"/>
          <w:sz w:val="24"/>
          <w:szCs w:val="24"/>
        </w:rPr>
        <w:t>conselho formado por um g</w:t>
      </w:r>
      <w:r w:rsidR="004741CE">
        <w:rPr>
          <w:rFonts w:ascii="Verdana" w:hAnsi="Verdana"/>
          <w:sz w:val="24"/>
          <w:szCs w:val="24"/>
        </w:rPr>
        <w:t xml:space="preserve">rupo diverso e técnico de todas </w:t>
      </w:r>
      <w:r w:rsidRPr="00713244">
        <w:rPr>
          <w:rFonts w:ascii="Verdana" w:hAnsi="Verdana"/>
          <w:sz w:val="24"/>
          <w:szCs w:val="24"/>
        </w:rPr>
        <w:t>as esferas de governo e da so</w:t>
      </w:r>
      <w:r w:rsidR="004741CE">
        <w:rPr>
          <w:rFonts w:ascii="Verdana" w:hAnsi="Verdana"/>
          <w:sz w:val="24"/>
          <w:szCs w:val="24"/>
        </w:rPr>
        <w:t xml:space="preserve">ciedade civil e que poderia ser </w:t>
      </w:r>
      <w:r w:rsidRPr="00713244">
        <w:rPr>
          <w:rFonts w:ascii="Verdana" w:hAnsi="Verdana"/>
          <w:sz w:val="24"/>
          <w:szCs w:val="24"/>
        </w:rPr>
        <w:t>mais bem aproveitado ou ainda que poderia ser chamado para</w:t>
      </w:r>
      <w:r>
        <w:rPr>
          <w:rFonts w:ascii="Verdana" w:hAnsi="Verdana"/>
          <w:sz w:val="24"/>
          <w:szCs w:val="24"/>
        </w:rPr>
        <w:t xml:space="preserve"> </w:t>
      </w:r>
      <w:r w:rsidRPr="00713244">
        <w:rPr>
          <w:rFonts w:ascii="Verdana" w:hAnsi="Verdana"/>
          <w:sz w:val="24"/>
          <w:szCs w:val="24"/>
        </w:rPr>
        <w:t xml:space="preserve">participar da construção dos </w:t>
      </w:r>
      <w:r w:rsidR="004741CE">
        <w:rPr>
          <w:rFonts w:ascii="Verdana" w:hAnsi="Verdana"/>
          <w:sz w:val="24"/>
          <w:szCs w:val="24"/>
        </w:rPr>
        <w:t xml:space="preserve">programas e políticas públicas, </w:t>
      </w:r>
      <w:r w:rsidRPr="00713244">
        <w:rPr>
          <w:rFonts w:ascii="Verdana" w:hAnsi="Verdana"/>
          <w:sz w:val="24"/>
          <w:szCs w:val="24"/>
        </w:rPr>
        <w:t xml:space="preserve">pois além de ser um órgão de </w:t>
      </w:r>
      <w:r w:rsidR="004741CE">
        <w:rPr>
          <w:rFonts w:ascii="Verdana" w:hAnsi="Verdana"/>
          <w:sz w:val="24"/>
          <w:szCs w:val="24"/>
        </w:rPr>
        <w:t xml:space="preserve">controle, tem em sua atribuição </w:t>
      </w:r>
      <w:r w:rsidRPr="00713244">
        <w:rPr>
          <w:rFonts w:ascii="Verdana" w:hAnsi="Verdana"/>
          <w:sz w:val="24"/>
          <w:szCs w:val="24"/>
        </w:rPr>
        <w:t>subsidiar a formulação de polí</w:t>
      </w:r>
      <w:r w:rsidR="004741CE">
        <w:rPr>
          <w:rFonts w:ascii="Verdana" w:hAnsi="Verdana"/>
          <w:sz w:val="24"/>
          <w:szCs w:val="24"/>
        </w:rPr>
        <w:t xml:space="preserve">ticas públicas estruturantes da </w:t>
      </w:r>
      <w:r w:rsidRPr="00713244">
        <w:rPr>
          <w:rFonts w:ascii="Verdana" w:hAnsi="Verdana"/>
          <w:sz w:val="24"/>
          <w:szCs w:val="24"/>
        </w:rPr>
        <w:t xml:space="preserve">promoção do desenvolvimento </w:t>
      </w:r>
      <w:r w:rsidR="004741CE">
        <w:rPr>
          <w:rFonts w:ascii="Verdana" w:hAnsi="Verdana"/>
          <w:sz w:val="24"/>
          <w:szCs w:val="24"/>
        </w:rPr>
        <w:t xml:space="preserve">do território rural com base na </w:t>
      </w:r>
      <w:r w:rsidRPr="00713244">
        <w:rPr>
          <w:rFonts w:ascii="Verdana" w:hAnsi="Verdana"/>
          <w:sz w:val="24"/>
          <w:szCs w:val="24"/>
        </w:rPr>
        <w:t xml:space="preserve">sustentabilidade econômica </w:t>
      </w:r>
      <w:r w:rsidR="004741CE">
        <w:rPr>
          <w:rFonts w:ascii="Verdana" w:hAnsi="Verdana"/>
          <w:sz w:val="24"/>
          <w:szCs w:val="24"/>
        </w:rPr>
        <w:t xml:space="preserve">e social, por exemplo. Em suma, </w:t>
      </w:r>
      <w:r w:rsidRPr="00713244">
        <w:rPr>
          <w:rFonts w:ascii="Verdana" w:hAnsi="Verdana"/>
          <w:sz w:val="24"/>
          <w:szCs w:val="24"/>
        </w:rPr>
        <w:t>estar mais integrado e re</w:t>
      </w:r>
      <w:r w:rsidR="004741CE">
        <w:rPr>
          <w:rFonts w:ascii="Verdana" w:hAnsi="Verdana"/>
          <w:sz w:val="24"/>
          <w:szCs w:val="24"/>
        </w:rPr>
        <w:t xml:space="preserve">ceber informes mais constantes. </w:t>
      </w:r>
      <w:proofErr w:type="spellStart"/>
      <w:r w:rsidRPr="00713244">
        <w:rPr>
          <w:rFonts w:ascii="Verdana" w:hAnsi="Verdana"/>
          <w:sz w:val="24"/>
          <w:szCs w:val="24"/>
        </w:rPr>
        <w:t>Patricia</w:t>
      </w:r>
      <w:proofErr w:type="spellEnd"/>
      <w:r w:rsidRPr="00713244">
        <w:rPr>
          <w:rFonts w:ascii="Verdana" w:hAnsi="Verdana"/>
          <w:sz w:val="24"/>
          <w:szCs w:val="24"/>
        </w:rPr>
        <w:t xml:space="preserve"> comentou sobre a fo</w:t>
      </w:r>
      <w:r w:rsidR="004741CE">
        <w:rPr>
          <w:rFonts w:ascii="Verdana" w:hAnsi="Verdana"/>
          <w:sz w:val="24"/>
          <w:szCs w:val="24"/>
        </w:rPr>
        <w:t xml:space="preserve">rça-tarefa que está sendo feita </w:t>
      </w:r>
      <w:r w:rsidRPr="00713244">
        <w:rPr>
          <w:rFonts w:ascii="Verdana" w:hAnsi="Verdana"/>
          <w:sz w:val="24"/>
          <w:szCs w:val="24"/>
        </w:rPr>
        <w:t>para o lançamento do PSA.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D. Maria Alves falou </w:t>
      </w:r>
      <w:r w:rsidR="004741CE">
        <w:rPr>
          <w:rFonts w:ascii="Verdana" w:hAnsi="Verdana"/>
          <w:sz w:val="24"/>
          <w:szCs w:val="24"/>
        </w:rPr>
        <w:t xml:space="preserve">da importância do composto e do </w:t>
      </w:r>
      <w:r w:rsidRPr="00713244">
        <w:rPr>
          <w:rFonts w:ascii="Verdana" w:hAnsi="Verdana"/>
          <w:sz w:val="24"/>
          <w:szCs w:val="24"/>
        </w:rPr>
        <w:t>mesmo chegar até as hortas/ unidade de produção e na qualidade dele, que é prejudicial quando ele chega com lixo e não</w:t>
      </w:r>
      <w:r w:rsidR="004741CE">
        <w:rPr>
          <w:rFonts w:ascii="Verdana" w:hAnsi="Verdana"/>
          <w:sz w:val="24"/>
          <w:szCs w:val="24"/>
        </w:rPr>
        <w:t xml:space="preserve"> </w:t>
      </w:r>
      <w:r w:rsidRPr="00713244">
        <w:rPr>
          <w:rFonts w:ascii="Verdana" w:hAnsi="Verdana"/>
          <w:sz w:val="24"/>
          <w:szCs w:val="24"/>
        </w:rPr>
        <w:t>devidamente peneirado.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lastRenderedPageBreak/>
        <w:t>Visita Zona Norte: Fico</w:t>
      </w:r>
      <w:r w:rsidR="00067483">
        <w:rPr>
          <w:rFonts w:ascii="Verdana" w:hAnsi="Verdana"/>
          <w:sz w:val="24"/>
          <w:szCs w:val="24"/>
        </w:rPr>
        <w:t xml:space="preserve">u acordado que será feito o Jd. </w:t>
      </w:r>
      <w:r w:rsidRPr="00713244">
        <w:rPr>
          <w:rFonts w:ascii="Verdana" w:hAnsi="Verdana"/>
          <w:sz w:val="24"/>
          <w:szCs w:val="24"/>
        </w:rPr>
        <w:t>Damasceno e se houver te</w:t>
      </w:r>
      <w:r w:rsidR="004741CE">
        <w:rPr>
          <w:rFonts w:ascii="Verdana" w:hAnsi="Verdana"/>
          <w:sz w:val="24"/>
          <w:szCs w:val="24"/>
        </w:rPr>
        <w:t xml:space="preserve">mpo, o Acampamento Irmã Alberta </w:t>
      </w:r>
      <w:r w:rsidRPr="00713244">
        <w:rPr>
          <w:rFonts w:ascii="Verdana" w:hAnsi="Verdana"/>
          <w:sz w:val="24"/>
          <w:szCs w:val="24"/>
        </w:rPr>
        <w:t>localizado em Perus, ambos na zona norte.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Lucia reitera a fala do André com r</w:t>
      </w:r>
      <w:r w:rsidR="004741CE">
        <w:rPr>
          <w:rFonts w:ascii="Verdana" w:hAnsi="Verdana"/>
          <w:sz w:val="24"/>
          <w:szCs w:val="24"/>
        </w:rPr>
        <w:t xml:space="preserve">elação à colaboração </w:t>
      </w:r>
      <w:r w:rsidRPr="00713244">
        <w:rPr>
          <w:rFonts w:ascii="Verdana" w:hAnsi="Verdana"/>
          <w:sz w:val="24"/>
          <w:szCs w:val="24"/>
        </w:rPr>
        <w:t>do CMDRSS na criação e elabo</w:t>
      </w:r>
      <w:r w:rsidR="004741CE">
        <w:rPr>
          <w:rFonts w:ascii="Verdana" w:hAnsi="Verdana"/>
          <w:sz w:val="24"/>
          <w:szCs w:val="24"/>
        </w:rPr>
        <w:t xml:space="preserve">ração dos programas e políticas públicas, como </w:t>
      </w:r>
      <w:proofErr w:type="gramStart"/>
      <w:r w:rsidR="004741CE">
        <w:rPr>
          <w:rFonts w:ascii="Verdana" w:hAnsi="Verdana"/>
          <w:sz w:val="24"/>
          <w:szCs w:val="24"/>
        </w:rPr>
        <w:t xml:space="preserve">por </w:t>
      </w:r>
      <w:r w:rsidRPr="00713244">
        <w:rPr>
          <w:rFonts w:ascii="Verdana" w:hAnsi="Verdana"/>
          <w:sz w:val="24"/>
          <w:szCs w:val="24"/>
        </w:rPr>
        <w:t>exemplo</w:t>
      </w:r>
      <w:proofErr w:type="gramEnd"/>
      <w:r w:rsidRPr="00713244">
        <w:rPr>
          <w:rFonts w:ascii="Verdana" w:hAnsi="Verdana"/>
          <w:sz w:val="24"/>
          <w:szCs w:val="24"/>
        </w:rPr>
        <w:t xml:space="preserve"> a meta das 400 hortas sobre colaboração na construção. Lia com</w:t>
      </w:r>
      <w:r w:rsidR="004741CE">
        <w:rPr>
          <w:rFonts w:ascii="Verdana" w:hAnsi="Verdana"/>
          <w:sz w:val="24"/>
          <w:szCs w:val="24"/>
        </w:rPr>
        <w:t xml:space="preserve">enta que seria importante então </w:t>
      </w:r>
      <w:r w:rsidRPr="00713244">
        <w:rPr>
          <w:rFonts w:ascii="Verdana" w:hAnsi="Verdana"/>
          <w:sz w:val="24"/>
          <w:szCs w:val="24"/>
        </w:rPr>
        <w:t>o CMDRSS propor como seria essa construção em conjunto.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A próxima pauta foi so</w:t>
      </w:r>
      <w:r w:rsidR="004741CE">
        <w:rPr>
          <w:rFonts w:ascii="Verdana" w:hAnsi="Verdana"/>
          <w:sz w:val="24"/>
          <w:szCs w:val="24"/>
        </w:rPr>
        <w:t xml:space="preserve">bre o Plano Rural. André trouxe </w:t>
      </w:r>
      <w:r w:rsidRPr="00713244">
        <w:rPr>
          <w:rFonts w:ascii="Verdana" w:hAnsi="Verdana"/>
          <w:sz w:val="24"/>
          <w:szCs w:val="24"/>
        </w:rPr>
        <w:t>uma análise feita por ele sobre</w:t>
      </w:r>
      <w:r w:rsidR="004741CE">
        <w:rPr>
          <w:rFonts w:ascii="Verdana" w:hAnsi="Verdana"/>
          <w:sz w:val="24"/>
          <w:szCs w:val="24"/>
        </w:rPr>
        <w:t xml:space="preserve"> todos os planos municipais que </w:t>
      </w:r>
      <w:r w:rsidRPr="00713244">
        <w:rPr>
          <w:rFonts w:ascii="Verdana" w:hAnsi="Verdana"/>
          <w:sz w:val="24"/>
          <w:szCs w:val="24"/>
        </w:rPr>
        <w:t>versam sobre o tema horta e agr</w:t>
      </w:r>
      <w:r w:rsidR="004741CE">
        <w:rPr>
          <w:rFonts w:ascii="Verdana" w:hAnsi="Verdana"/>
          <w:sz w:val="24"/>
          <w:szCs w:val="24"/>
        </w:rPr>
        <w:t xml:space="preserve">icultura e interface direta das </w:t>
      </w:r>
      <w:r w:rsidRPr="00713244">
        <w:rPr>
          <w:rFonts w:ascii="Verdana" w:hAnsi="Verdana"/>
          <w:sz w:val="24"/>
          <w:szCs w:val="24"/>
        </w:rPr>
        <w:t xml:space="preserve">ações desses planos com as </w:t>
      </w:r>
      <w:r w:rsidR="004741CE">
        <w:rPr>
          <w:rFonts w:ascii="Verdana" w:hAnsi="Verdana"/>
          <w:sz w:val="24"/>
          <w:szCs w:val="24"/>
        </w:rPr>
        <w:t xml:space="preserve">ações do Plano Rural no formato </w:t>
      </w:r>
      <w:r w:rsidRPr="00713244">
        <w:rPr>
          <w:rFonts w:ascii="Verdana" w:hAnsi="Verdana"/>
          <w:sz w:val="24"/>
          <w:szCs w:val="24"/>
        </w:rPr>
        <w:t>de uma tabela. Um dos objeti</w:t>
      </w:r>
      <w:r w:rsidR="004741CE">
        <w:rPr>
          <w:rFonts w:ascii="Verdana" w:hAnsi="Verdana"/>
          <w:sz w:val="24"/>
          <w:szCs w:val="24"/>
        </w:rPr>
        <w:t xml:space="preserve">vos é demonstrar que o que está </w:t>
      </w:r>
      <w:r w:rsidRPr="00713244">
        <w:rPr>
          <w:rFonts w:ascii="Verdana" w:hAnsi="Verdana"/>
          <w:sz w:val="24"/>
          <w:szCs w:val="24"/>
        </w:rPr>
        <w:t>sendo proposto não é algo muit</w:t>
      </w:r>
      <w:r w:rsidR="004741CE">
        <w:rPr>
          <w:rFonts w:ascii="Verdana" w:hAnsi="Verdana"/>
          <w:sz w:val="24"/>
          <w:szCs w:val="24"/>
        </w:rPr>
        <w:t xml:space="preserve">o distante do que já está sendo </w:t>
      </w:r>
      <w:r w:rsidRPr="00713244">
        <w:rPr>
          <w:rFonts w:ascii="Verdana" w:hAnsi="Verdana"/>
          <w:sz w:val="24"/>
          <w:szCs w:val="24"/>
        </w:rPr>
        <w:t>pretendido com outros plano</w:t>
      </w:r>
      <w:r w:rsidR="004741CE">
        <w:rPr>
          <w:rFonts w:ascii="Verdana" w:hAnsi="Verdana"/>
          <w:sz w:val="24"/>
          <w:szCs w:val="24"/>
        </w:rPr>
        <w:t xml:space="preserve">s e que não há motivos para não </w:t>
      </w:r>
      <w:r w:rsidRPr="00713244">
        <w:rPr>
          <w:rFonts w:ascii="Verdana" w:hAnsi="Verdana"/>
          <w:sz w:val="24"/>
          <w:szCs w:val="24"/>
        </w:rPr>
        <w:t>lançar este plano. A tabela se</w:t>
      </w:r>
      <w:r w:rsidR="004741CE">
        <w:rPr>
          <w:rFonts w:ascii="Verdana" w:hAnsi="Verdana"/>
          <w:sz w:val="24"/>
          <w:szCs w:val="24"/>
        </w:rPr>
        <w:t xml:space="preserve">rá colocada como anexo no plano </w:t>
      </w:r>
      <w:r w:rsidRPr="00713244">
        <w:rPr>
          <w:rFonts w:ascii="Verdana" w:hAnsi="Verdana"/>
          <w:sz w:val="24"/>
          <w:szCs w:val="24"/>
        </w:rPr>
        <w:t>e ainda ficará disponível no site da PMSP.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 xml:space="preserve">Lia falou sobre todas </w:t>
      </w:r>
      <w:r w:rsidR="004741CE">
        <w:rPr>
          <w:rFonts w:ascii="Verdana" w:hAnsi="Verdana"/>
          <w:sz w:val="24"/>
          <w:szCs w:val="24"/>
        </w:rPr>
        <w:t xml:space="preserve">as atualizações que estão sendo </w:t>
      </w:r>
      <w:r w:rsidRPr="00713244">
        <w:rPr>
          <w:rFonts w:ascii="Verdana" w:hAnsi="Verdana"/>
          <w:sz w:val="24"/>
          <w:szCs w:val="24"/>
        </w:rPr>
        <w:t>feitas no plano, como texto</w:t>
      </w:r>
      <w:r w:rsidR="004741CE">
        <w:rPr>
          <w:rFonts w:ascii="Verdana" w:hAnsi="Verdana"/>
          <w:sz w:val="24"/>
          <w:szCs w:val="24"/>
        </w:rPr>
        <w:t xml:space="preserve"> de apresentação, diagnóstico e </w:t>
      </w:r>
      <w:r w:rsidRPr="00713244">
        <w:rPr>
          <w:rFonts w:ascii="Verdana" w:hAnsi="Verdana"/>
          <w:sz w:val="24"/>
          <w:szCs w:val="24"/>
        </w:rPr>
        <w:t xml:space="preserve">consideração final e dados do projeto </w:t>
      </w:r>
      <w:proofErr w:type="spellStart"/>
      <w:proofErr w:type="gramStart"/>
      <w:r w:rsidRPr="00713244">
        <w:rPr>
          <w:rFonts w:ascii="Verdana" w:hAnsi="Verdana"/>
          <w:sz w:val="24"/>
          <w:szCs w:val="24"/>
        </w:rPr>
        <w:t>LoP</w:t>
      </w:r>
      <w:proofErr w:type="spellEnd"/>
      <w:proofErr w:type="gramEnd"/>
      <w:r w:rsidRPr="00713244">
        <w:rPr>
          <w:rFonts w:ascii="Verdana" w:hAnsi="Verdana"/>
          <w:sz w:val="24"/>
          <w:szCs w:val="24"/>
        </w:rPr>
        <w:t>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CMDRSS será anfitrião d</w:t>
      </w:r>
      <w:r w:rsidR="004741CE">
        <w:rPr>
          <w:rFonts w:ascii="Verdana" w:hAnsi="Verdana"/>
          <w:sz w:val="24"/>
          <w:szCs w:val="24"/>
        </w:rPr>
        <w:t xml:space="preserve">o Seminário de Trabalho da zona </w:t>
      </w:r>
      <w:r w:rsidRPr="00713244">
        <w:rPr>
          <w:rFonts w:ascii="Verdana" w:hAnsi="Verdana"/>
          <w:sz w:val="24"/>
          <w:szCs w:val="24"/>
        </w:rPr>
        <w:t>norte. Visita dia 04 de abril pa</w:t>
      </w:r>
      <w:r w:rsidR="004741CE">
        <w:rPr>
          <w:rFonts w:ascii="Verdana" w:hAnsi="Verdana"/>
          <w:sz w:val="24"/>
          <w:szCs w:val="24"/>
        </w:rPr>
        <w:t xml:space="preserve">ra se </w:t>
      </w:r>
      <w:proofErr w:type="gramStart"/>
      <w:r w:rsidR="004741CE">
        <w:rPr>
          <w:rFonts w:ascii="Verdana" w:hAnsi="Verdana"/>
          <w:sz w:val="24"/>
          <w:szCs w:val="24"/>
        </w:rPr>
        <w:t>ter</w:t>
      </w:r>
      <w:proofErr w:type="gramEnd"/>
      <w:r w:rsidR="004741CE">
        <w:rPr>
          <w:rFonts w:ascii="Verdana" w:hAnsi="Verdana"/>
          <w:sz w:val="24"/>
          <w:szCs w:val="24"/>
        </w:rPr>
        <w:t xml:space="preserve"> um retrato atualizado </w:t>
      </w:r>
      <w:r w:rsidRPr="00713244">
        <w:rPr>
          <w:rFonts w:ascii="Verdana" w:hAnsi="Verdana"/>
          <w:sz w:val="24"/>
          <w:szCs w:val="24"/>
        </w:rPr>
        <w:t>da situação.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Luzia está pensando no trabalho de transição em sua unidade de produção.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Lia informou que a SMD</w:t>
      </w:r>
      <w:r w:rsidR="004741CE">
        <w:rPr>
          <w:rFonts w:ascii="Verdana" w:hAnsi="Verdana"/>
          <w:sz w:val="24"/>
          <w:szCs w:val="24"/>
        </w:rPr>
        <w:t xml:space="preserve">ET está trabalhando em conjunto </w:t>
      </w:r>
      <w:r w:rsidRPr="00713244">
        <w:rPr>
          <w:rFonts w:ascii="Verdana" w:hAnsi="Verdana"/>
          <w:sz w:val="24"/>
          <w:szCs w:val="24"/>
        </w:rPr>
        <w:t>com a SVMA acerca do PSA, essa</w:t>
      </w:r>
      <w:r w:rsidR="004741CE">
        <w:rPr>
          <w:rFonts w:ascii="Verdana" w:hAnsi="Verdana"/>
          <w:sz w:val="24"/>
          <w:szCs w:val="24"/>
        </w:rPr>
        <w:t xml:space="preserve"> última é a secretaria que será </w:t>
      </w:r>
      <w:r w:rsidRPr="00713244">
        <w:rPr>
          <w:rFonts w:ascii="Verdana" w:hAnsi="Verdana"/>
          <w:sz w:val="24"/>
          <w:szCs w:val="24"/>
        </w:rPr>
        <w:t>responsável de fato pelo tema e sobre a importância da estruturação da assistência técni</w:t>
      </w:r>
      <w:r w:rsidR="004741CE">
        <w:rPr>
          <w:rFonts w:ascii="Verdana" w:hAnsi="Verdana"/>
          <w:sz w:val="24"/>
          <w:szCs w:val="24"/>
        </w:rPr>
        <w:t xml:space="preserve">ca no município. Informou ainda </w:t>
      </w:r>
      <w:r w:rsidRPr="00713244">
        <w:rPr>
          <w:rFonts w:ascii="Verdana" w:hAnsi="Verdana"/>
          <w:sz w:val="24"/>
          <w:szCs w:val="24"/>
        </w:rPr>
        <w:t>que a CATI terá um técnico pa</w:t>
      </w:r>
      <w:r w:rsidR="004741CE">
        <w:rPr>
          <w:rFonts w:ascii="Verdana" w:hAnsi="Verdana"/>
          <w:sz w:val="24"/>
          <w:szCs w:val="24"/>
        </w:rPr>
        <w:t xml:space="preserve">ra o município de SP que deverá </w:t>
      </w:r>
      <w:r w:rsidRPr="00713244">
        <w:rPr>
          <w:rFonts w:ascii="Verdana" w:hAnsi="Verdana"/>
          <w:sz w:val="24"/>
          <w:szCs w:val="24"/>
        </w:rPr>
        <w:t>iniciar suas atividades em br</w:t>
      </w:r>
      <w:r w:rsidR="004741CE">
        <w:rPr>
          <w:rFonts w:ascii="Verdana" w:hAnsi="Verdana"/>
          <w:sz w:val="24"/>
          <w:szCs w:val="24"/>
        </w:rPr>
        <w:t xml:space="preserve">eve. Lia gostaria de encaminhar </w:t>
      </w:r>
      <w:r w:rsidRPr="00713244">
        <w:rPr>
          <w:rFonts w:ascii="Verdana" w:hAnsi="Verdana"/>
          <w:sz w:val="24"/>
          <w:szCs w:val="24"/>
        </w:rPr>
        <w:t>a insatisfação de alguns membros d</w:t>
      </w:r>
      <w:r w:rsidR="004741CE">
        <w:rPr>
          <w:rFonts w:ascii="Verdana" w:hAnsi="Verdana"/>
          <w:sz w:val="24"/>
          <w:szCs w:val="24"/>
        </w:rPr>
        <w:t xml:space="preserve">o CMDRSS em não serem </w:t>
      </w:r>
      <w:r w:rsidRPr="00713244">
        <w:rPr>
          <w:rFonts w:ascii="Verdana" w:hAnsi="Verdana"/>
          <w:sz w:val="24"/>
          <w:szCs w:val="24"/>
        </w:rPr>
        <w:t>consultados para as construções d</w:t>
      </w:r>
      <w:r w:rsidR="004741CE">
        <w:rPr>
          <w:rFonts w:ascii="Verdana" w:hAnsi="Verdana"/>
          <w:sz w:val="24"/>
          <w:szCs w:val="24"/>
        </w:rPr>
        <w:t xml:space="preserve">e políticas públicas referentes </w:t>
      </w:r>
      <w:r w:rsidRPr="00713244">
        <w:rPr>
          <w:rFonts w:ascii="Verdana" w:hAnsi="Verdana"/>
          <w:sz w:val="24"/>
          <w:szCs w:val="24"/>
        </w:rPr>
        <w:t xml:space="preserve">à agricultura. Ficou acordado que pelo grupo de </w:t>
      </w:r>
      <w:proofErr w:type="spellStart"/>
      <w:r w:rsidRPr="00713244">
        <w:rPr>
          <w:rFonts w:ascii="Verdana" w:hAnsi="Verdana"/>
          <w:sz w:val="24"/>
          <w:szCs w:val="24"/>
        </w:rPr>
        <w:t>whatsapp</w:t>
      </w:r>
      <w:proofErr w:type="spellEnd"/>
      <w:r w:rsidRPr="00713244">
        <w:rPr>
          <w:rFonts w:ascii="Verdana" w:hAnsi="Verdana"/>
          <w:sz w:val="24"/>
          <w:szCs w:val="24"/>
        </w:rPr>
        <w:t xml:space="preserve"> ocorreria essa conversa e por te</w:t>
      </w:r>
      <w:r w:rsidR="004741CE">
        <w:rPr>
          <w:rFonts w:ascii="Verdana" w:hAnsi="Verdana"/>
          <w:sz w:val="24"/>
          <w:szCs w:val="24"/>
        </w:rPr>
        <w:t xml:space="preserve">mas, iniciando com a pauta meta </w:t>
      </w:r>
      <w:r w:rsidRPr="00713244">
        <w:rPr>
          <w:rFonts w:ascii="Verdana" w:hAnsi="Verdana"/>
          <w:sz w:val="24"/>
          <w:szCs w:val="24"/>
        </w:rPr>
        <w:t>das 400 hortas</w:t>
      </w:r>
      <w:proofErr w:type="gramStart"/>
      <w:r w:rsidRPr="00713244">
        <w:rPr>
          <w:rFonts w:ascii="Verdana" w:hAnsi="Verdana"/>
          <w:sz w:val="24"/>
          <w:szCs w:val="24"/>
        </w:rPr>
        <w:t xml:space="preserve"> por exemplo</w:t>
      </w:r>
      <w:proofErr w:type="gramEnd"/>
      <w:r w:rsidRPr="00713244">
        <w:rPr>
          <w:rFonts w:ascii="Verdana" w:hAnsi="Verdana"/>
          <w:sz w:val="24"/>
          <w:szCs w:val="24"/>
        </w:rPr>
        <w:t>, formar um GT, pois n</w:t>
      </w:r>
      <w:r w:rsidR="004741CE">
        <w:rPr>
          <w:rFonts w:ascii="Verdana" w:hAnsi="Verdana"/>
          <w:sz w:val="24"/>
          <w:szCs w:val="24"/>
        </w:rPr>
        <w:t xml:space="preserve">a reunião </w:t>
      </w:r>
      <w:r w:rsidRPr="00713244">
        <w:rPr>
          <w:rFonts w:ascii="Verdana" w:hAnsi="Verdana"/>
          <w:sz w:val="24"/>
          <w:szCs w:val="24"/>
        </w:rPr>
        <w:t>ordinária não seria o melh</w:t>
      </w:r>
      <w:r w:rsidR="004741CE">
        <w:rPr>
          <w:rFonts w:ascii="Verdana" w:hAnsi="Verdana"/>
          <w:sz w:val="24"/>
          <w:szCs w:val="24"/>
        </w:rPr>
        <w:t xml:space="preserve">or momento, devido à quantidade </w:t>
      </w:r>
      <w:r w:rsidRPr="00713244">
        <w:rPr>
          <w:rFonts w:ascii="Verdana" w:hAnsi="Verdana"/>
          <w:sz w:val="24"/>
          <w:szCs w:val="24"/>
        </w:rPr>
        <w:t>de assuntos que são abord</w:t>
      </w:r>
      <w:r w:rsidR="004741CE">
        <w:rPr>
          <w:rFonts w:ascii="Verdana" w:hAnsi="Verdana"/>
          <w:sz w:val="24"/>
          <w:szCs w:val="24"/>
        </w:rPr>
        <w:t xml:space="preserve">ados. Então ficou acordado que, </w:t>
      </w:r>
      <w:r w:rsidRPr="00713244">
        <w:rPr>
          <w:rFonts w:ascii="Verdana" w:hAnsi="Verdana"/>
          <w:sz w:val="24"/>
          <w:szCs w:val="24"/>
        </w:rPr>
        <w:t>por meio de uma reunião extra</w:t>
      </w:r>
      <w:r w:rsidR="004741CE">
        <w:rPr>
          <w:rFonts w:ascii="Verdana" w:hAnsi="Verdana"/>
          <w:sz w:val="24"/>
          <w:szCs w:val="24"/>
        </w:rPr>
        <w:t xml:space="preserve">ordinária, assuntos específicos </w:t>
      </w:r>
      <w:r w:rsidRPr="00713244">
        <w:rPr>
          <w:rFonts w:ascii="Verdana" w:hAnsi="Verdana"/>
          <w:sz w:val="24"/>
          <w:szCs w:val="24"/>
        </w:rPr>
        <w:t xml:space="preserve">relativos à meta e políticas públicas seriam </w:t>
      </w:r>
      <w:proofErr w:type="gramStart"/>
      <w:r w:rsidRPr="00713244">
        <w:rPr>
          <w:rFonts w:ascii="Verdana" w:hAnsi="Verdana"/>
          <w:sz w:val="24"/>
          <w:szCs w:val="24"/>
        </w:rPr>
        <w:t>marcadas</w:t>
      </w:r>
      <w:proofErr w:type="gramEnd"/>
      <w:r w:rsidRPr="00713244">
        <w:rPr>
          <w:rFonts w:ascii="Verdana" w:hAnsi="Verdana"/>
          <w:sz w:val="24"/>
          <w:szCs w:val="24"/>
        </w:rPr>
        <w:t>.</w:t>
      </w:r>
      <w:r w:rsidR="004741CE">
        <w:rPr>
          <w:rFonts w:ascii="Verdana" w:hAnsi="Verdana"/>
          <w:sz w:val="24"/>
          <w:szCs w:val="24"/>
        </w:rPr>
        <w:t xml:space="preserve"> </w:t>
      </w:r>
      <w:r w:rsidRPr="00713244">
        <w:rPr>
          <w:rFonts w:ascii="Verdana" w:hAnsi="Verdana"/>
          <w:sz w:val="24"/>
          <w:szCs w:val="24"/>
        </w:rPr>
        <w:t xml:space="preserve"> Por fim</w:t>
      </w:r>
    </w:p>
    <w:p w:rsidR="00713244" w:rsidRP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André colocou a importância de s</w:t>
      </w:r>
      <w:r w:rsidR="004741CE">
        <w:rPr>
          <w:rFonts w:ascii="Verdana" w:hAnsi="Verdana"/>
          <w:sz w:val="24"/>
          <w:szCs w:val="24"/>
        </w:rPr>
        <w:t xml:space="preserve">e facilitar o intercâmbio entre </w:t>
      </w:r>
      <w:r w:rsidRPr="00713244">
        <w:rPr>
          <w:rFonts w:ascii="Verdana" w:hAnsi="Verdana"/>
          <w:sz w:val="24"/>
          <w:szCs w:val="24"/>
        </w:rPr>
        <w:t>agricultoras e agricultores para</w:t>
      </w:r>
      <w:r w:rsidR="004741CE">
        <w:rPr>
          <w:rFonts w:ascii="Verdana" w:hAnsi="Verdana"/>
          <w:sz w:val="24"/>
          <w:szCs w:val="24"/>
        </w:rPr>
        <w:t xml:space="preserve"> que possam se conhecer, trocar </w:t>
      </w:r>
      <w:r w:rsidRPr="00713244">
        <w:rPr>
          <w:rFonts w:ascii="Verdana" w:hAnsi="Verdana"/>
          <w:sz w:val="24"/>
          <w:szCs w:val="24"/>
        </w:rPr>
        <w:t>técnicas de cultivo, sementes,</w:t>
      </w:r>
      <w:r w:rsidR="004741CE">
        <w:rPr>
          <w:rFonts w:ascii="Verdana" w:hAnsi="Verdana"/>
          <w:sz w:val="24"/>
          <w:szCs w:val="24"/>
        </w:rPr>
        <w:t xml:space="preserve"> mudas e experiência. Para isso </w:t>
      </w:r>
      <w:r w:rsidRPr="00713244">
        <w:rPr>
          <w:rFonts w:ascii="Verdana" w:hAnsi="Verdana"/>
          <w:sz w:val="24"/>
          <w:szCs w:val="24"/>
        </w:rPr>
        <w:t>seria necessária uma Van/automóvel.</w:t>
      </w:r>
    </w:p>
    <w:p w:rsid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t>Expirado o horário da reunião os trabalhos foram finalizados.</w:t>
      </w:r>
    </w:p>
    <w:p w:rsid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13244" w:rsidRDefault="00713244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13244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F94C5B5" wp14:editId="146E2C54">
            <wp:extent cx="6397775" cy="5324475"/>
            <wp:effectExtent l="0" t="0" r="317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7024" cy="5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D27" w:rsidRDefault="00A66D27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2D1C4A0" wp14:editId="06123934">
            <wp:extent cx="6238875" cy="55626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8141" cy="556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D27" w:rsidRDefault="00A66D27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5BFC0A9" wp14:editId="47509757">
            <wp:extent cx="6191250" cy="43338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6073" cy="433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D27" w:rsidRDefault="00A66D27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66D27" w:rsidRDefault="00A66D27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sz w:val="24"/>
          <w:szCs w:val="24"/>
        </w:rPr>
        <w:drawing>
          <wp:inline distT="0" distB="0" distL="0" distR="0" wp14:anchorId="29B8882C" wp14:editId="379D3693">
            <wp:extent cx="6248400" cy="42195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1036" cy="4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D27" w:rsidRDefault="00A66D27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66D27" w:rsidRDefault="00A66D27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sz w:val="24"/>
          <w:szCs w:val="24"/>
        </w:rPr>
        <w:drawing>
          <wp:inline distT="0" distB="0" distL="0" distR="0" wp14:anchorId="58CEBCD3" wp14:editId="3CD3B48E">
            <wp:extent cx="6162675" cy="28479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65437" cy="284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D27" w:rsidRDefault="00A66D27" w:rsidP="0071324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66D27" w:rsidRPr="00A66D27" w:rsidRDefault="00A66D27" w:rsidP="00A66D2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66D27">
        <w:rPr>
          <w:rFonts w:ascii="Verdana" w:hAnsi="Verdana"/>
          <w:b/>
          <w:sz w:val="24"/>
          <w:szCs w:val="24"/>
        </w:rPr>
        <w:t>SUPERVISÃO DE ADMINISTRAÇÃO – FPTEC</w:t>
      </w:r>
    </w:p>
    <w:p w:rsidR="00A66D27" w:rsidRDefault="00A66D27" w:rsidP="00A66D2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66D27" w:rsidRPr="00A66D27" w:rsidRDefault="00A66D27" w:rsidP="00A66D2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sz w:val="24"/>
          <w:szCs w:val="24"/>
        </w:rPr>
        <w:t>PROCESSO N.º 8110.2022/0000206-5</w:t>
      </w:r>
    </w:p>
    <w:p w:rsidR="00A66D27" w:rsidRPr="00A66D27" w:rsidRDefault="00A66D27" w:rsidP="00A66D2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66D27">
        <w:rPr>
          <w:rFonts w:ascii="Verdana" w:hAnsi="Verdana"/>
          <w:b/>
          <w:sz w:val="24"/>
          <w:szCs w:val="24"/>
        </w:rPr>
        <w:t>RESUMO DA NOTA DE EMPENHO Nº316/FPTEC/2022</w:t>
      </w:r>
    </w:p>
    <w:p w:rsidR="00A66D27" w:rsidRPr="00A66D27" w:rsidRDefault="00A66D27" w:rsidP="00A66D2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b/>
          <w:sz w:val="24"/>
          <w:szCs w:val="24"/>
        </w:rPr>
        <w:t xml:space="preserve">PREGÃO ELETRÔNICO Nº 15/FPETC/2022 CONTRATANTE: </w:t>
      </w:r>
      <w:r w:rsidRPr="00A66D27">
        <w:rPr>
          <w:rFonts w:ascii="Verdana" w:hAnsi="Verdana"/>
          <w:sz w:val="24"/>
          <w:szCs w:val="24"/>
        </w:rPr>
        <w:t>MUNICÍPIO DE SÃO PA</w:t>
      </w:r>
      <w:r w:rsidR="004741CE">
        <w:rPr>
          <w:rFonts w:ascii="Verdana" w:hAnsi="Verdana"/>
          <w:sz w:val="24"/>
          <w:szCs w:val="24"/>
        </w:rPr>
        <w:t xml:space="preserve">ULO, por intermédio da FUNDAÇÃO </w:t>
      </w:r>
      <w:r w:rsidRPr="00A66D27">
        <w:rPr>
          <w:rFonts w:ascii="Verdana" w:hAnsi="Verdana"/>
          <w:sz w:val="24"/>
          <w:szCs w:val="24"/>
        </w:rPr>
        <w:t>PAULISTANA DE EDUCA</w:t>
      </w:r>
      <w:r w:rsidR="004741CE">
        <w:rPr>
          <w:rFonts w:ascii="Verdana" w:hAnsi="Verdana"/>
          <w:sz w:val="24"/>
          <w:szCs w:val="24"/>
        </w:rPr>
        <w:t xml:space="preserve">ÇÃO, TECNOLOGIA E CULTURA, CNPJ </w:t>
      </w:r>
      <w:proofErr w:type="gramStart"/>
      <w:r w:rsidRPr="00A66D27">
        <w:rPr>
          <w:rFonts w:ascii="Verdana" w:hAnsi="Verdana"/>
          <w:sz w:val="24"/>
          <w:szCs w:val="24"/>
        </w:rPr>
        <w:t>Nº07.</w:t>
      </w:r>
      <w:proofErr w:type="gramEnd"/>
      <w:r w:rsidRPr="00A66D27">
        <w:rPr>
          <w:rFonts w:ascii="Verdana" w:hAnsi="Verdana"/>
          <w:sz w:val="24"/>
          <w:szCs w:val="24"/>
        </w:rPr>
        <w:t>039.800/0001-65</w:t>
      </w:r>
    </w:p>
    <w:p w:rsidR="00A66D27" w:rsidRPr="00A66D27" w:rsidRDefault="00A66D27" w:rsidP="00A66D2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b/>
          <w:sz w:val="24"/>
          <w:szCs w:val="24"/>
        </w:rPr>
        <w:t>CONTRATADA</w:t>
      </w:r>
      <w:r w:rsidRPr="00A66D27">
        <w:rPr>
          <w:rFonts w:ascii="Verdana" w:hAnsi="Verdana"/>
          <w:sz w:val="24"/>
          <w:szCs w:val="24"/>
        </w:rPr>
        <w:t>: JOHNSON CONTROLSHITACHI AR CONDICIONADO DO BRASIL LTDA - CNPJ: 33.284.522/0006-26</w:t>
      </w:r>
    </w:p>
    <w:p w:rsidR="00A66D27" w:rsidRPr="00A66D27" w:rsidRDefault="00A66D27" w:rsidP="00A66D2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66D27">
        <w:rPr>
          <w:rFonts w:ascii="Verdana" w:hAnsi="Verdana"/>
          <w:b/>
          <w:sz w:val="24"/>
          <w:szCs w:val="24"/>
        </w:rPr>
        <w:t>DO OBJETO</w:t>
      </w:r>
    </w:p>
    <w:p w:rsidR="00A66D27" w:rsidRPr="00A66D27" w:rsidRDefault="00A66D27" w:rsidP="00A66D2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A66D27">
        <w:rPr>
          <w:rFonts w:ascii="Verdana" w:hAnsi="Verdana"/>
          <w:sz w:val="24"/>
          <w:szCs w:val="24"/>
        </w:rPr>
        <w:t>1.1 Aquisição</w:t>
      </w:r>
      <w:proofErr w:type="gramEnd"/>
      <w:r w:rsidRPr="00A66D27">
        <w:rPr>
          <w:rFonts w:ascii="Verdana" w:hAnsi="Verdana"/>
          <w:sz w:val="24"/>
          <w:szCs w:val="24"/>
        </w:rPr>
        <w:t xml:space="preserve"> de placas do equipamento de ar condicionado para o CFCCT</w:t>
      </w:r>
    </w:p>
    <w:p w:rsidR="00A66D27" w:rsidRPr="00A66D27" w:rsidRDefault="00A66D27" w:rsidP="00A66D2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66D27">
        <w:rPr>
          <w:rFonts w:ascii="Verdana" w:hAnsi="Verdana"/>
          <w:b/>
          <w:sz w:val="24"/>
          <w:szCs w:val="24"/>
        </w:rPr>
        <w:t>DA ENTREGA</w:t>
      </w:r>
    </w:p>
    <w:p w:rsidR="00A66D27" w:rsidRPr="00A66D27" w:rsidRDefault="00A66D27" w:rsidP="00A66D2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sz w:val="24"/>
          <w:szCs w:val="24"/>
        </w:rPr>
        <w:t>2.1 A entrega deverá ser feit</w:t>
      </w:r>
      <w:r w:rsidR="004741CE">
        <w:rPr>
          <w:rFonts w:ascii="Verdana" w:hAnsi="Verdana"/>
          <w:sz w:val="24"/>
          <w:szCs w:val="24"/>
        </w:rPr>
        <w:t xml:space="preserve">a no prazo de até 60 (sessenta) </w:t>
      </w:r>
      <w:r w:rsidRPr="00A66D27">
        <w:rPr>
          <w:rFonts w:ascii="Verdana" w:hAnsi="Verdana"/>
          <w:sz w:val="24"/>
          <w:szCs w:val="24"/>
        </w:rPr>
        <w:t>dias corridos, contados do primeiro dia útil seguinte do recebimento pela contratada da Nota de Empenho.</w:t>
      </w:r>
    </w:p>
    <w:p w:rsidR="00A66D27" w:rsidRPr="00A66D27" w:rsidRDefault="00A66D27" w:rsidP="00A66D2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66D27">
        <w:rPr>
          <w:rFonts w:ascii="Verdana" w:hAnsi="Verdana"/>
          <w:b/>
          <w:sz w:val="24"/>
          <w:szCs w:val="24"/>
        </w:rPr>
        <w:t>DO PREÇO E DOTAÇÃO ORÇAMENTÁRIA</w:t>
      </w:r>
    </w:p>
    <w:p w:rsidR="00A66D27" w:rsidRPr="00A66D27" w:rsidRDefault="00A66D27" w:rsidP="00A66D2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sz w:val="24"/>
          <w:szCs w:val="24"/>
        </w:rPr>
        <w:t>4.1. O valor total estima</w:t>
      </w:r>
      <w:r w:rsidR="004741CE">
        <w:rPr>
          <w:rFonts w:ascii="Verdana" w:hAnsi="Verdana"/>
          <w:sz w:val="24"/>
          <w:szCs w:val="24"/>
        </w:rPr>
        <w:t xml:space="preserve">do da presente contratação para </w:t>
      </w:r>
      <w:r w:rsidRPr="00A66D27">
        <w:rPr>
          <w:rFonts w:ascii="Verdana" w:hAnsi="Verdana"/>
          <w:sz w:val="24"/>
          <w:szCs w:val="24"/>
        </w:rPr>
        <w:t>o período de doze meses é de R</w:t>
      </w:r>
      <w:r w:rsidR="004741CE">
        <w:rPr>
          <w:rFonts w:ascii="Verdana" w:hAnsi="Verdana"/>
          <w:sz w:val="24"/>
          <w:szCs w:val="24"/>
        </w:rPr>
        <w:t xml:space="preserve">$ 22.895,90 (vinte e dois mil e </w:t>
      </w:r>
      <w:r w:rsidRPr="00A66D27">
        <w:rPr>
          <w:rFonts w:ascii="Verdana" w:hAnsi="Verdana"/>
          <w:sz w:val="24"/>
          <w:szCs w:val="24"/>
        </w:rPr>
        <w:t>oitocentos e noventa e cinco mil e noventa centavos).</w:t>
      </w:r>
    </w:p>
    <w:p w:rsidR="00A66D27" w:rsidRPr="00A66D27" w:rsidRDefault="00A66D27" w:rsidP="00A66D2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sz w:val="24"/>
          <w:szCs w:val="24"/>
        </w:rPr>
        <w:t>4.2. Para fazer frente às de</w:t>
      </w:r>
      <w:r w:rsidR="004741CE">
        <w:rPr>
          <w:rFonts w:ascii="Verdana" w:hAnsi="Verdana"/>
          <w:sz w:val="24"/>
          <w:szCs w:val="24"/>
        </w:rPr>
        <w:t xml:space="preserve">spesas do Contrato, foi emitida </w:t>
      </w:r>
      <w:r w:rsidRPr="00A66D27">
        <w:rPr>
          <w:rFonts w:ascii="Verdana" w:hAnsi="Verdana"/>
          <w:sz w:val="24"/>
          <w:szCs w:val="24"/>
        </w:rPr>
        <w:t>a nota de empenho nº 31</w:t>
      </w:r>
      <w:r w:rsidR="004741CE">
        <w:rPr>
          <w:rFonts w:ascii="Verdana" w:hAnsi="Verdana"/>
          <w:sz w:val="24"/>
          <w:szCs w:val="24"/>
        </w:rPr>
        <w:t xml:space="preserve">6/2022 no valor de R$ 22.895,90 </w:t>
      </w:r>
      <w:r w:rsidRPr="00A66D27">
        <w:rPr>
          <w:rFonts w:ascii="Verdana" w:hAnsi="Verdana"/>
          <w:sz w:val="24"/>
          <w:szCs w:val="24"/>
        </w:rPr>
        <w:t xml:space="preserve">(vinte e dois mil e oitocentos </w:t>
      </w:r>
      <w:r w:rsidR="004741CE">
        <w:rPr>
          <w:rFonts w:ascii="Verdana" w:hAnsi="Verdana"/>
          <w:sz w:val="24"/>
          <w:szCs w:val="24"/>
        </w:rPr>
        <w:t xml:space="preserve">e noventa e cinco mil e noventa </w:t>
      </w:r>
      <w:r w:rsidRPr="00A66D27">
        <w:rPr>
          <w:rFonts w:ascii="Verdana" w:hAnsi="Verdana"/>
          <w:sz w:val="24"/>
          <w:szCs w:val="24"/>
        </w:rPr>
        <w:t>centavos), onerando a dotação</w:t>
      </w:r>
      <w:r w:rsidR="004741CE">
        <w:rPr>
          <w:rFonts w:ascii="Verdana" w:hAnsi="Verdana"/>
          <w:sz w:val="24"/>
          <w:szCs w:val="24"/>
        </w:rPr>
        <w:t xml:space="preserve"> orçamentária nº 80.10.12.363.3</w:t>
      </w:r>
      <w:r w:rsidRPr="00A66D27">
        <w:rPr>
          <w:rFonts w:ascii="Verdana" w:hAnsi="Verdana"/>
          <w:sz w:val="24"/>
          <w:szCs w:val="24"/>
        </w:rPr>
        <w:t>019.2881.3.3.90.30.00.00.0 d</w:t>
      </w:r>
      <w:r w:rsidR="004741CE">
        <w:rPr>
          <w:rFonts w:ascii="Verdana" w:hAnsi="Verdana"/>
          <w:sz w:val="24"/>
          <w:szCs w:val="24"/>
        </w:rPr>
        <w:t xml:space="preserve">o orçamento vigente, respeitado </w:t>
      </w:r>
      <w:r w:rsidRPr="00A66D27">
        <w:rPr>
          <w:rFonts w:ascii="Verdana" w:hAnsi="Verdana"/>
          <w:sz w:val="24"/>
          <w:szCs w:val="24"/>
        </w:rPr>
        <w:t>o princípio da anualidade or</w:t>
      </w:r>
      <w:r w:rsidR="004741CE">
        <w:rPr>
          <w:rFonts w:ascii="Verdana" w:hAnsi="Verdana"/>
          <w:sz w:val="24"/>
          <w:szCs w:val="24"/>
        </w:rPr>
        <w:t xml:space="preserve">çamentária, devendo as despesas </w:t>
      </w:r>
      <w:r w:rsidRPr="00A66D27">
        <w:rPr>
          <w:rFonts w:ascii="Verdana" w:hAnsi="Verdana"/>
          <w:sz w:val="24"/>
          <w:szCs w:val="24"/>
        </w:rPr>
        <w:t>do exercício subsequente onerar as dotaçõ</w:t>
      </w:r>
      <w:r w:rsidR="004741CE">
        <w:rPr>
          <w:rFonts w:ascii="Verdana" w:hAnsi="Verdana"/>
          <w:sz w:val="24"/>
          <w:szCs w:val="24"/>
        </w:rPr>
        <w:t xml:space="preserve">es do orçamento </w:t>
      </w:r>
      <w:r w:rsidRPr="00A66D27">
        <w:rPr>
          <w:rFonts w:ascii="Verdana" w:hAnsi="Verdana"/>
          <w:sz w:val="24"/>
          <w:szCs w:val="24"/>
        </w:rPr>
        <w:t>próprio.</w:t>
      </w:r>
    </w:p>
    <w:p w:rsidR="00A66D27" w:rsidRDefault="00A66D27" w:rsidP="00A66D2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b/>
          <w:sz w:val="24"/>
          <w:szCs w:val="24"/>
        </w:rPr>
        <w:t>DATA DA ASSINATURA</w:t>
      </w:r>
      <w:r w:rsidRPr="00A66D27">
        <w:rPr>
          <w:rFonts w:ascii="Verdana" w:hAnsi="Verdana"/>
          <w:sz w:val="24"/>
          <w:szCs w:val="24"/>
        </w:rPr>
        <w:t>: 07 de junho de 2022.</w:t>
      </w:r>
    </w:p>
    <w:p w:rsidR="00067483" w:rsidRDefault="00067483" w:rsidP="00A66D2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66D27" w:rsidRPr="00B41222" w:rsidRDefault="00A66D27" w:rsidP="00A66D2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 w:rsidRPr="00B41222">
        <w:rPr>
          <w:rFonts w:ascii="Verdana" w:hAnsi="Verdana"/>
          <w:b/>
          <w:sz w:val="24"/>
          <w:szCs w:val="24"/>
        </w:rPr>
        <w:lastRenderedPageBreak/>
        <w:t>LICITAÇÕES    PAG. 77</w:t>
      </w:r>
    </w:p>
    <w:p w:rsidR="00A66D27" w:rsidRPr="00B41222" w:rsidRDefault="00A66D27" w:rsidP="00A66D2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66D27" w:rsidRPr="00B41222" w:rsidRDefault="00B41222" w:rsidP="00A66D2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B41222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="00A66D27" w:rsidRPr="00B41222">
        <w:rPr>
          <w:rFonts w:ascii="Verdana" w:hAnsi="Verdana"/>
          <w:b/>
          <w:sz w:val="24"/>
          <w:szCs w:val="24"/>
        </w:rPr>
        <w:t>TURISMO</w:t>
      </w:r>
      <w:proofErr w:type="gramEnd"/>
    </w:p>
    <w:p w:rsidR="00B41222" w:rsidRDefault="00B41222" w:rsidP="00A66D2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66D27" w:rsidRPr="00A66D27" w:rsidRDefault="00A66D27" w:rsidP="00A66D2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sz w:val="24"/>
          <w:szCs w:val="24"/>
        </w:rPr>
        <w:t>GABINETE DA SECRETÁRIA</w:t>
      </w:r>
    </w:p>
    <w:p w:rsidR="00B41222" w:rsidRDefault="00B41222" w:rsidP="00A66D2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66D27" w:rsidRPr="00B41222" w:rsidRDefault="00A66D27" w:rsidP="00A66D2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B41222">
        <w:rPr>
          <w:rFonts w:ascii="Verdana" w:hAnsi="Verdana"/>
          <w:b/>
          <w:sz w:val="24"/>
          <w:szCs w:val="24"/>
        </w:rPr>
        <w:t>DESPACHO DA SECRETÁRIA</w:t>
      </w:r>
    </w:p>
    <w:p w:rsidR="00B41222" w:rsidRPr="00B41222" w:rsidRDefault="00B41222" w:rsidP="00A66D2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66D27" w:rsidRPr="00B41222" w:rsidRDefault="00A66D27" w:rsidP="00A66D2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B41222">
        <w:rPr>
          <w:rFonts w:ascii="Verdana" w:hAnsi="Verdana"/>
          <w:b/>
          <w:sz w:val="24"/>
          <w:szCs w:val="24"/>
        </w:rPr>
        <w:t>8110.2022/0000337-1</w:t>
      </w:r>
    </w:p>
    <w:p w:rsidR="00A66D27" w:rsidRPr="00A66D27" w:rsidRDefault="00A66D27" w:rsidP="00A66D2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sz w:val="24"/>
          <w:szCs w:val="24"/>
        </w:rPr>
        <w:t>I - No exercício da competência que me foi atribuída</w:t>
      </w:r>
      <w:r w:rsidR="004741CE">
        <w:rPr>
          <w:rFonts w:ascii="Verdana" w:hAnsi="Verdana"/>
          <w:sz w:val="24"/>
          <w:szCs w:val="24"/>
        </w:rPr>
        <w:t xml:space="preserve"> por lei </w:t>
      </w:r>
      <w:r w:rsidRPr="00A66D27">
        <w:rPr>
          <w:rFonts w:ascii="Verdana" w:hAnsi="Verdana"/>
          <w:sz w:val="24"/>
          <w:szCs w:val="24"/>
        </w:rPr>
        <w:t>e com base nos elementos de</w:t>
      </w:r>
      <w:r w:rsidR="004741CE">
        <w:rPr>
          <w:rFonts w:ascii="Verdana" w:hAnsi="Verdana"/>
          <w:sz w:val="24"/>
          <w:szCs w:val="24"/>
        </w:rPr>
        <w:t xml:space="preserve"> convicção contidos no presente </w:t>
      </w:r>
      <w:r w:rsidRPr="00A66D27">
        <w:rPr>
          <w:rFonts w:ascii="Verdana" w:hAnsi="Verdana"/>
          <w:sz w:val="24"/>
          <w:szCs w:val="24"/>
        </w:rPr>
        <w:t xml:space="preserve">processo administrativo, especialmente a manifestação </w:t>
      </w:r>
      <w:proofErr w:type="gramStart"/>
      <w:r w:rsidRPr="00A66D27">
        <w:rPr>
          <w:rFonts w:ascii="Verdana" w:hAnsi="Verdana"/>
          <w:sz w:val="24"/>
          <w:szCs w:val="24"/>
        </w:rPr>
        <w:t>do</w:t>
      </w:r>
      <w:proofErr w:type="gramEnd"/>
    </w:p>
    <w:p w:rsidR="00A66D27" w:rsidRPr="00A66D27" w:rsidRDefault="00A66D27" w:rsidP="00A66D2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sz w:val="24"/>
          <w:szCs w:val="24"/>
        </w:rPr>
        <w:t>Departamento de Administraç</w:t>
      </w:r>
      <w:r w:rsidR="004741CE">
        <w:rPr>
          <w:rFonts w:ascii="Verdana" w:hAnsi="Verdana"/>
          <w:sz w:val="24"/>
          <w:szCs w:val="24"/>
        </w:rPr>
        <w:t xml:space="preserve">ão e Finanças, da Coordenadoria </w:t>
      </w:r>
      <w:r w:rsidRPr="00A66D27">
        <w:rPr>
          <w:rFonts w:ascii="Verdana" w:hAnsi="Verdana"/>
          <w:sz w:val="24"/>
          <w:szCs w:val="24"/>
        </w:rPr>
        <w:t>do Trabalho e da Assessoria Juríd</w:t>
      </w:r>
      <w:r w:rsidR="004741CE">
        <w:rPr>
          <w:rFonts w:ascii="Verdana" w:hAnsi="Verdana"/>
          <w:sz w:val="24"/>
          <w:szCs w:val="24"/>
        </w:rPr>
        <w:t xml:space="preserve">ica desta Pasta, a qual acolho, </w:t>
      </w:r>
      <w:r w:rsidRPr="00A66D27">
        <w:rPr>
          <w:rFonts w:ascii="Verdana" w:hAnsi="Verdana"/>
          <w:sz w:val="24"/>
          <w:szCs w:val="24"/>
        </w:rPr>
        <w:t>com fundamento no art. 116 da Lei Federal nº 8.666/93, AUTORIZO a celebração de Ter</w:t>
      </w:r>
      <w:r w:rsidR="004741CE">
        <w:rPr>
          <w:rFonts w:ascii="Verdana" w:hAnsi="Verdana"/>
          <w:sz w:val="24"/>
          <w:szCs w:val="24"/>
        </w:rPr>
        <w:t xml:space="preserve">mo de Cooperação com a Fundação </w:t>
      </w:r>
      <w:r w:rsidRPr="00A66D27">
        <w:rPr>
          <w:rFonts w:ascii="Verdana" w:hAnsi="Verdana"/>
          <w:sz w:val="24"/>
          <w:szCs w:val="24"/>
        </w:rPr>
        <w:t>Paulistana de Educação, Tecn</w:t>
      </w:r>
      <w:r w:rsidR="004741CE">
        <w:rPr>
          <w:rFonts w:ascii="Verdana" w:hAnsi="Verdana"/>
          <w:sz w:val="24"/>
          <w:szCs w:val="24"/>
        </w:rPr>
        <w:t xml:space="preserve">ologia e Cultura, inscrita CNPJ </w:t>
      </w:r>
      <w:r w:rsidRPr="00A66D27">
        <w:rPr>
          <w:rFonts w:ascii="Verdana" w:hAnsi="Verdana"/>
          <w:sz w:val="24"/>
          <w:szCs w:val="24"/>
        </w:rPr>
        <w:t>07.039.800/0001-65, com o</w:t>
      </w:r>
      <w:r w:rsidR="004741CE">
        <w:rPr>
          <w:rFonts w:ascii="Verdana" w:hAnsi="Verdana"/>
          <w:sz w:val="24"/>
          <w:szCs w:val="24"/>
        </w:rPr>
        <w:t xml:space="preserve">bjeto de conjugação de esforços </w:t>
      </w:r>
      <w:r w:rsidRPr="00A66D27">
        <w:rPr>
          <w:rFonts w:ascii="Verdana" w:hAnsi="Verdana"/>
          <w:sz w:val="24"/>
          <w:szCs w:val="24"/>
        </w:rPr>
        <w:t>técnicos para viabilizar a elab</w:t>
      </w:r>
      <w:r w:rsidR="004741CE">
        <w:rPr>
          <w:rFonts w:ascii="Verdana" w:hAnsi="Verdana"/>
          <w:sz w:val="24"/>
          <w:szCs w:val="24"/>
        </w:rPr>
        <w:t xml:space="preserve">oração e a publicação de edital </w:t>
      </w:r>
      <w:r w:rsidRPr="00A66D27">
        <w:rPr>
          <w:rFonts w:ascii="Verdana" w:hAnsi="Verdana"/>
          <w:sz w:val="24"/>
          <w:szCs w:val="24"/>
        </w:rPr>
        <w:t>de chamamento público destinado à convocação de organizações da sociedade civil intere</w:t>
      </w:r>
      <w:r w:rsidR="004741CE">
        <w:rPr>
          <w:rFonts w:ascii="Verdana" w:hAnsi="Verdana"/>
          <w:sz w:val="24"/>
          <w:szCs w:val="24"/>
        </w:rPr>
        <w:t xml:space="preserve">ssadas em celebrar parceria com </w:t>
      </w:r>
      <w:r w:rsidRPr="00A66D27">
        <w:rPr>
          <w:rFonts w:ascii="Verdana" w:hAnsi="Verdana"/>
          <w:sz w:val="24"/>
          <w:szCs w:val="24"/>
        </w:rPr>
        <w:t>a Fundação Paulistana para e</w:t>
      </w:r>
      <w:r w:rsidR="004741CE">
        <w:rPr>
          <w:rFonts w:ascii="Verdana" w:hAnsi="Verdana"/>
          <w:sz w:val="24"/>
          <w:szCs w:val="24"/>
        </w:rPr>
        <w:t xml:space="preserve">xecutar projeto de qualificação </w:t>
      </w:r>
      <w:r w:rsidRPr="00A66D27">
        <w:rPr>
          <w:rFonts w:ascii="Verdana" w:hAnsi="Verdana"/>
          <w:sz w:val="24"/>
          <w:szCs w:val="24"/>
        </w:rPr>
        <w:t xml:space="preserve">profissional de </w:t>
      </w:r>
      <w:proofErr w:type="gramStart"/>
      <w:r w:rsidRPr="00A66D27">
        <w:rPr>
          <w:rFonts w:ascii="Verdana" w:hAnsi="Verdana"/>
          <w:sz w:val="24"/>
          <w:szCs w:val="24"/>
        </w:rPr>
        <w:t>2</w:t>
      </w:r>
      <w:proofErr w:type="gramEnd"/>
      <w:r w:rsidRPr="00A66D27">
        <w:rPr>
          <w:rFonts w:ascii="Verdana" w:hAnsi="Verdana"/>
          <w:sz w:val="24"/>
          <w:szCs w:val="24"/>
        </w:rPr>
        <w:t xml:space="preserve"> mil pessoas, mediante o uso de 8 equipamentos públicos no âmbito do Pro</w:t>
      </w:r>
      <w:r w:rsidR="004741CE">
        <w:rPr>
          <w:rFonts w:ascii="Verdana" w:hAnsi="Verdana"/>
          <w:sz w:val="24"/>
          <w:szCs w:val="24"/>
        </w:rPr>
        <w:t xml:space="preserve">grama Municipal Cozinha Escola, </w:t>
      </w:r>
      <w:r w:rsidRPr="00A66D27">
        <w:rPr>
          <w:rFonts w:ascii="Verdana" w:hAnsi="Verdana"/>
          <w:sz w:val="24"/>
          <w:szCs w:val="24"/>
        </w:rPr>
        <w:t>conforme as regras da Portari</w:t>
      </w:r>
      <w:r w:rsidR="004741CE">
        <w:rPr>
          <w:rFonts w:ascii="Verdana" w:hAnsi="Verdana"/>
          <w:sz w:val="24"/>
          <w:szCs w:val="24"/>
        </w:rPr>
        <w:t xml:space="preserve">a SMDET n. 33, de 15 de outubro </w:t>
      </w:r>
      <w:r w:rsidRPr="00A66D27">
        <w:rPr>
          <w:rFonts w:ascii="Verdana" w:hAnsi="Verdana"/>
          <w:sz w:val="24"/>
          <w:szCs w:val="24"/>
        </w:rPr>
        <w:t>de 2019, e conforme o plano de trabalho sob doc. 064973853.</w:t>
      </w:r>
    </w:p>
    <w:p w:rsidR="00A66D27" w:rsidRPr="00A66D27" w:rsidRDefault="00A66D27" w:rsidP="00A66D2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sz w:val="24"/>
          <w:szCs w:val="24"/>
        </w:rPr>
        <w:t>II – Designo o servido</w:t>
      </w:r>
      <w:r w:rsidR="004741CE">
        <w:rPr>
          <w:rFonts w:ascii="Verdana" w:hAnsi="Verdana"/>
          <w:sz w:val="24"/>
          <w:szCs w:val="24"/>
        </w:rPr>
        <w:t xml:space="preserve">r Rodrigo de Morais Galante, RF </w:t>
      </w:r>
      <w:r w:rsidRPr="00A66D27">
        <w:rPr>
          <w:rFonts w:ascii="Verdana" w:hAnsi="Verdana"/>
          <w:sz w:val="24"/>
          <w:szCs w:val="24"/>
        </w:rPr>
        <w:t>809.698-8, para atuar c</w:t>
      </w:r>
      <w:r w:rsidR="004741CE">
        <w:rPr>
          <w:rFonts w:ascii="Verdana" w:hAnsi="Verdana"/>
          <w:sz w:val="24"/>
          <w:szCs w:val="24"/>
        </w:rPr>
        <w:t xml:space="preserve">omo Gestor e o servidor Matheus </w:t>
      </w:r>
      <w:r w:rsidRPr="00A66D27">
        <w:rPr>
          <w:rFonts w:ascii="Verdana" w:hAnsi="Verdana"/>
          <w:sz w:val="24"/>
          <w:szCs w:val="24"/>
        </w:rPr>
        <w:t>Noronha Hernandez, RF 88</w:t>
      </w:r>
      <w:r w:rsidR="004741CE">
        <w:rPr>
          <w:rFonts w:ascii="Verdana" w:hAnsi="Verdana"/>
          <w:sz w:val="24"/>
          <w:szCs w:val="24"/>
        </w:rPr>
        <w:t xml:space="preserve">3.129-7, para atuar como Gestor </w:t>
      </w:r>
      <w:r w:rsidRPr="00A66D27">
        <w:rPr>
          <w:rFonts w:ascii="Verdana" w:hAnsi="Verdana"/>
          <w:sz w:val="24"/>
          <w:szCs w:val="24"/>
        </w:rPr>
        <w:t>substituto.</w:t>
      </w:r>
    </w:p>
    <w:p w:rsidR="00B41222" w:rsidRDefault="00B41222" w:rsidP="00A66D2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66D27" w:rsidRPr="00B41222" w:rsidRDefault="00A66D27" w:rsidP="00A66D2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B41222">
        <w:rPr>
          <w:rFonts w:ascii="Verdana" w:hAnsi="Verdana"/>
          <w:b/>
          <w:sz w:val="24"/>
          <w:szCs w:val="24"/>
        </w:rPr>
        <w:t>DESPACHO DA SECRETÁRIA</w:t>
      </w:r>
    </w:p>
    <w:p w:rsidR="00B41222" w:rsidRDefault="00B41222" w:rsidP="00A66D2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66D27" w:rsidRPr="00B41222" w:rsidRDefault="00A66D27" w:rsidP="00A66D2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B41222">
        <w:rPr>
          <w:rFonts w:ascii="Verdana" w:hAnsi="Verdana"/>
          <w:b/>
          <w:sz w:val="24"/>
          <w:szCs w:val="24"/>
        </w:rPr>
        <w:t>6064.2022/0000699-6</w:t>
      </w:r>
    </w:p>
    <w:p w:rsidR="00A66D27" w:rsidRPr="007964F7" w:rsidRDefault="00A66D27" w:rsidP="00A66D2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66D27">
        <w:rPr>
          <w:rFonts w:ascii="Verdana" w:hAnsi="Verdana"/>
          <w:sz w:val="24"/>
          <w:szCs w:val="24"/>
        </w:rPr>
        <w:t>I - Em vista das mani</w:t>
      </w:r>
      <w:r w:rsidR="004741CE">
        <w:rPr>
          <w:rFonts w:ascii="Verdana" w:hAnsi="Verdana"/>
          <w:sz w:val="24"/>
          <w:szCs w:val="24"/>
        </w:rPr>
        <w:t xml:space="preserve">festações contidas nos autos do </w:t>
      </w:r>
      <w:r w:rsidRPr="00A66D27">
        <w:rPr>
          <w:rFonts w:ascii="Verdana" w:hAnsi="Verdana"/>
          <w:sz w:val="24"/>
          <w:szCs w:val="24"/>
        </w:rPr>
        <w:t>Processo Administrativo 6064.2022/0000699</w:t>
      </w:r>
      <w:r w:rsidR="004741CE">
        <w:rPr>
          <w:rFonts w:ascii="Verdana" w:hAnsi="Verdana"/>
          <w:sz w:val="24"/>
          <w:szCs w:val="24"/>
        </w:rPr>
        <w:t xml:space="preserve">-6, notadamente </w:t>
      </w:r>
      <w:r w:rsidRPr="00A66D27">
        <w:rPr>
          <w:rFonts w:ascii="Verdana" w:hAnsi="Verdana"/>
          <w:sz w:val="24"/>
          <w:szCs w:val="24"/>
        </w:rPr>
        <w:t>da Coordenadoria do Trabalh</w:t>
      </w:r>
      <w:r w:rsidR="004741CE">
        <w:rPr>
          <w:rFonts w:ascii="Verdana" w:hAnsi="Verdana"/>
          <w:sz w:val="24"/>
          <w:szCs w:val="24"/>
        </w:rPr>
        <w:t xml:space="preserve">o e da Supervisão de Contratos, </w:t>
      </w:r>
      <w:r w:rsidRPr="00A66D27">
        <w:rPr>
          <w:rFonts w:ascii="Verdana" w:hAnsi="Verdana"/>
          <w:sz w:val="24"/>
          <w:szCs w:val="24"/>
        </w:rPr>
        <w:t xml:space="preserve">Convênios e Parcerias do </w:t>
      </w:r>
      <w:r w:rsidR="004741CE">
        <w:rPr>
          <w:rFonts w:ascii="Verdana" w:hAnsi="Verdana"/>
          <w:sz w:val="24"/>
          <w:szCs w:val="24"/>
        </w:rPr>
        <w:t xml:space="preserve">Departamento de Administração e </w:t>
      </w:r>
      <w:r w:rsidRPr="00A66D27">
        <w:rPr>
          <w:rFonts w:ascii="Verdana" w:hAnsi="Verdana"/>
          <w:sz w:val="24"/>
          <w:szCs w:val="24"/>
        </w:rPr>
        <w:t>Finanças, cujas razões acolho, com arrimo nas normas hospedadas no Decreto Municipal 59.283/2020 (situação de emergência), nos artigos 30 e seguin</w:t>
      </w:r>
      <w:r w:rsidR="004741CE">
        <w:rPr>
          <w:rFonts w:ascii="Verdana" w:hAnsi="Verdana"/>
          <w:sz w:val="24"/>
          <w:szCs w:val="24"/>
        </w:rPr>
        <w:t>tes da Lei Federal 13.019/2014,</w:t>
      </w:r>
      <w:proofErr w:type="gramStart"/>
      <w:r w:rsidR="004741CE">
        <w:rPr>
          <w:rFonts w:ascii="Verdana" w:hAnsi="Verdana"/>
          <w:sz w:val="24"/>
          <w:szCs w:val="24"/>
        </w:rPr>
        <w:t xml:space="preserve">  </w:t>
      </w:r>
      <w:proofErr w:type="gramEnd"/>
      <w:r w:rsidRPr="00A66D27">
        <w:rPr>
          <w:rFonts w:ascii="Verdana" w:hAnsi="Verdana"/>
          <w:sz w:val="24"/>
          <w:szCs w:val="24"/>
        </w:rPr>
        <w:t xml:space="preserve">no art. 30 do Decreto Municipal 57.575/2016, </w:t>
      </w:r>
      <w:r w:rsidRPr="00B41222">
        <w:rPr>
          <w:rFonts w:ascii="Verdana" w:hAnsi="Verdana"/>
          <w:b/>
          <w:sz w:val="24"/>
          <w:szCs w:val="24"/>
        </w:rPr>
        <w:t>AUTORIZO</w:t>
      </w:r>
      <w:r w:rsidR="004741CE">
        <w:rPr>
          <w:rFonts w:ascii="Verdana" w:hAnsi="Verdana"/>
          <w:sz w:val="24"/>
          <w:szCs w:val="24"/>
        </w:rPr>
        <w:t xml:space="preserve"> a </w:t>
      </w:r>
      <w:r w:rsidRPr="00B41222">
        <w:rPr>
          <w:rFonts w:ascii="Verdana" w:hAnsi="Verdana"/>
          <w:b/>
          <w:sz w:val="24"/>
          <w:szCs w:val="24"/>
        </w:rPr>
        <w:t>CONVOCAÇÃO DE ORGANIZAÇÕES DA SOCIEDADE CIVIL</w:t>
      </w:r>
      <w:r w:rsidR="004741CE">
        <w:rPr>
          <w:rFonts w:ascii="Verdana" w:hAnsi="Verdana"/>
          <w:sz w:val="24"/>
          <w:szCs w:val="24"/>
        </w:rPr>
        <w:t xml:space="preserve"> </w:t>
      </w:r>
      <w:r w:rsidRPr="00B41222">
        <w:rPr>
          <w:rFonts w:ascii="Verdana" w:hAnsi="Verdana"/>
          <w:b/>
          <w:sz w:val="24"/>
          <w:szCs w:val="24"/>
        </w:rPr>
        <w:t>- OSC PARA APRESENTAREM PROPOSTAS</w:t>
      </w:r>
      <w:r w:rsidRPr="00A66D27">
        <w:rPr>
          <w:rFonts w:ascii="Verdana" w:hAnsi="Verdana"/>
          <w:sz w:val="24"/>
          <w:szCs w:val="24"/>
        </w:rPr>
        <w:t xml:space="preserve"> com intuito de realizar a inserção de beneficiários do “Programa B</w:t>
      </w:r>
      <w:r w:rsidR="004741CE">
        <w:rPr>
          <w:rFonts w:ascii="Verdana" w:hAnsi="Verdana"/>
          <w:sz w:val="24"/>
          <w:szCs w:val="24"/>
        </w:rPr>
        <w:t xml:space="preserve">olsa do Povo”, </w:t>
      </w:r>
      <w:r w:rsidRPr="00A66D27">
        <w:rPr>
          <w:rFonts w:ascii="Verdana" w:hAnsi="Verdana"/>
          <w:sz w:val="24"/>
          <w:szCs w:val="24"/>
        </w:rPr>
        <w:t>cujos projetos versem sobre aç</w:t>
      </w:r>
      <w:r w:rsidR="004741CE">
        <w:rPr>
          <w:rFonts w:ascii="Verdana" w:hAnsi="Verdana"/>
          <w:sz w:val="24"/>
          <w:szCs w:val="24"/>
        </w:rPr>
        <w:t xml:space="preserve">ões de prestação de serviços de </w:t>
      </w:r>
      <w:r w:rsidRPr="00A66D27">
        <w:rPr>
          <w:rFonts w:ascii="Verdana" w:hAnsi="Verdana"/>
          <w:sz w:val="24"/>
          <w:szCs w:val="24"/>
        </w:rPr>
        <w:t xml:space="preserve">cadastramento, acolhimento, sensibilização, monitoramento, capacitação profissional, apoio e </w:t>
      </w:r>
      <w:r w:rsidR="004741CE">
        <w:rPr>
          <w:rFonts w:ascii="Verdana" w:hAnsi="Verdana"/>
          <w:sz w:val="24"/>
          <w:szCs w:val="24"/>
        </w:rPr>
        <w:t xml:space="preserve">atendimento de 10.000 (dez mil) </w:t>
      </w:r>
      <w:r w:rsidRPr="00A66D27">
        <w:rPr>
          <w:rFonts w:ascii="Verdana" w:hAnsi="Verdana"/>
          <w:sz w:val="24"/>
          <w:szCs w:val="24"/>
        </w:rPr>
        <w:t xml:space="preserve">beneficiários, por meio de 3 (três) </w:t>
      </w:r>
      <w:r w:rsidRPr="00A66D27">
        <w:rPr>
          <w:rFonts w:ascii="Verdana" w:hAnsi="Verdana"/>
          <w:sz w:val="24"/>
          <w:szCs w:val="24"/>
        </w:rPr>
        <w:lastRenderedPageBreak/>
        <w:t xml:space="preserve">lotes, nos termos </w:t>
      </w:r>
      <w:r w:rsidR="00067483">
        <w:rPr>
          <w:rFonts w:ascii="Verdana" w:hAnsi="Verdana"/>
          <w:sz w:val="24"/>
          <w:szCs w:val="24"/>
        </w:rPr>
        <w:t xml:space="preserve">do edital do </w:t>
      </w:r>
      <w:r w:rsidRPr="00B41222">
        <w:rPr>
          <w:rFonts w:ascii="Verdana" w:hAnsi="Verdana"/>
          <w:b/>
          <w:sz w:val="24"/>
          <w:szCs w:val="24"/>
        </w:rPr>
        <w:t>CHAMAMENTO PÚBLICO SIMPLIFICADO 006/2022/SMDET</w:t>
      </w:r>
      <w:r w:rsidR="00067483">
        <w:rPr>
          <w:rFonts w:ascii="Verdana" w:hAnsi="Verdana"/>
          <w:sz w:val="24"/>
          <w:szCs w:val="24"/>
        </w:rPr>
        <w:t xml:space="preserve"> </w:t>
      </w:r>
      <w:r w:rsidRPr="00A66D27">
        <w:rPr>
          <w:rFonts w:ascii="Verdana" w:hAnsi="Verdana"/>
          <w:sz w:val="24"/>
          <w:szCs w:val="24"/>
        </w:rPr>
        <w:t>- doc. 065117780.</w:t>
      </w:r>
    </w:p>
    <w:sectPr w:rsidR="00A66D27" w:rsidRPr="007964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67483"/>
    <w:rsid w:val="0007520B"/>
    <w:rsid w:val="000A272B"/>
    <w:rsid w:val="000C1894"/>
    <w:rsid w:val="000D4D68"/>
    <w:rsid w:val="000E511E"/>
    <w:rsid w:val="00124748"/>
    <w:rsid w:val="00161487"/>
    <w:rsid w:val="001A3FFE"/>
    <w:rsid w:val="002E15D0"/>
    <w:rsid w:val="00335493"/>
    <w:rsid w:val="0034333D"/>
    <w:rsid w:val="00377C49"/>
    <w:rsid w:val="004169D3"/>
    <w:rsid w:val="004741CE"/>
    <w:rsid w:val="00515435"/>
    <w:rsid w:val="0056471B"/>
    <w:rsid w:val="00603B11"/>
    <w:rsid w:val="006E35B2"/>
    <w:rsid w:val="00713244"/>
    <w:rsid w:val="00713EF7"/>
    <w:rsid w:val="00730818"/>
    <w:rsid w:val="0076480B"/>
    <w:rsid w:val="007748FE"/>
    <w:rsid w:val="007964F7"/>
    <w:rsid w:val="0081450A"/>
    <w:rsid w:val="008826E8"/>
    <w:rsid w:val="008B7352"/>
    <w:rsid w:val="008E3513"/>
    <w:rsid w:val="009A1CAF"/>
    <w:rsid w:val="009B1C2B"/>
    <w:rsid w:val="00A33CA0"/>
    <w:rsid w:val="00A66D27"/>
    <w:rsid w:val="00AD7B33"/>
    <w:rsid w:val="00B257F2"/>
    <w:rsid w:val="00B41222"/>
    <w:rsid w:val="00B45896"/>
    <w:rsid w:val="00B91F33"/>
    <w:rsid w:val="00BD1BE8"/>
    <w:rsid w:val="00C21259"/>
    <w:rsid w:val="00C47E25"/>
    <w:rsid w:val="00D302F9"/>
    <w:rsid w:val="00D33351"/>
    <w:rsid w:val="00D65AD1"/>
    <w:rsid w:val="00E7088C"/>
    <w:rsid w:val="00F15C20"/>
    <w:rsid w:val="00F7133C"/>
    <w:rsid w:val="00F8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57B81-B08E-4311-A73E-7D99D7194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32</Pages>
  <Words>9812</Words>
  <Characters>52987</Characters>
  <Application>Microsoft Office Word</Application>
  <DocSecurity>0</DocSecurity>
  <Lines>441</Lines>
  <Paragraphs>125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21</cp:revision>
  <dcterms:created xsi:type="dcterms:W3CDTF">2020-12-08T17:15:00Z</dcterms:created>
  <dcterms:modified xsi:type="dcterms:W3CDTF">2022-06-10T14:31:00Z</dcterms:modified>
</cp:coreProperties>
</file>