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C41D8F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C41D8F">
        <w:rPr>
          <w:rFonts w:ascii="Verdana" w:hAnsi="Verdana"/>
          <w:b/>
          <w:sz w:val="24"/>
          <w:szCs w:val="24"/>
        </w:rPr>
        <w:t>Paulo,</w:t>
      </w:r>
      <w:proofErr w:type="gramEnd"/>
      <w:r w:rsidR="00C41D8F">
        <w:rPr>
          <w:rFonts w:ascii="Verdana" w:hAnsi="Verdana"/>
          <w:b/>
          <w:sz w:val="24"/>
          <w:szCs w:val="24"/>
        </w:rPr>
        <w:t>27, Ano 67 Quin</w:t>
      </w:r>
      <w:r w:rsidR="00D302F9">
        <w:rPr>
          <w:rFonts w:ascii="Verdana" w:hAnsi="Verdana"/>
          <w:b/>
          <w:sz w:val="24"/>
          <w:szCs w:val="24"/>
        </w:rPr>
        <w:t>ta</w:t>
      </w:r>
      <w:r w:rsidR="008826E8">
        <w:rPr>
          <w:rFonts w:ascii="Verdana" w:hAnsi="Verdana"/>
          <w:b/>
          <w:sz w:val="24"/>
          <w:szCs w:val="24"/>
        </w:rPr>
        <w:t>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8E3513" w:rsidP="00C2125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10</w:t>
      </w:r>
      <w:r w:rsidR="00C47E25">
        <w:rPr>
          <w:rFonts w:ascii="Verdana" w:hAnsi="Verdana"/>
          <w:b/>
          <w:sz w:val="24"/>
          <w:szCs w:val="24"/>
        </w:rPr>
        <w:t xml:space="preserve"> de Fevereiro </w:t>
      </w:r>
      <w:r w:rsidR="00C41D8F">
        <w:rPr>
          <w:rFonts w:ascii="Verdana" w:hAnsi="Verdana"/>
          <w:b/>
          <w:sz w:val="24"/>
          <w:szCs w:val="24"/>
        </w:rPr>
        <w:t>de 2022</w:t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1D8F" w:rsidRPr="0023642E" w:rsidRDefault="00C41D8F" w:rsidP="00C41D8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>GABINETE DO PREFEITO</w:t>
      </w:r>
    </w:p>
    <w:p w:rsidR="00C41D8F" w:rsidRPr="0023642E" w:rsidRDefault="00C41D8F" w:rsidP="00C41D8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>RICARDO NUNES</w:t>
      </w:r>
    </w:p>
    <w:p w:rsidR="0023642E" w:rsidRPr="0023642E" w:rsidRDefault="0023642E" w:rsidP="00C41D8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1D8F" w:rsidRPr="0023642E" w:rsidRDefault="00C41D8F" w:rsidP="00C41D8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>DECRETOS</w:t>
      </w:r>
    </w:p>
    <w:p w:rsidR="0023642E" w:rsidRPr="0023642E" w:rsidRDefault="0023642E" w:rsidP="00C41D8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1D8F" w:rsidRPr="0023642E" w:rsidRDefault="00C41D8F" w:rsidP="00C41D8F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 xml:space="preserve">DECRETO </w:t>
      </w:r>
      <w:r w:rsidR="0023642E" w:rsidRPr="0023642E">
        <w:rPr>
          <w:rFonts w:ascii="Verdana" w:hAnsi="Verdana"/>
          <w:b/>
          <w:sz w:val="24"/>
          <w:szCs w:val="24"/>
        </w:rPr>
        <w:t xml:space="preserve">Nº 61.042, DE </w:t>
      </w:r>
      <w:proofErr w:type="gramStart"/>
      <w:r w:rsidR="0023642E" w:rsidRPr="0023642E">
        <w:rPr>
          <w:rFonts w:ascii="Verdana" w:hAnsi="Verdana"/>
          <w:b/>
          <w:sz w:val="24"/>
          <w:szCs w:val="24"/>
        </w:rPr>
        <w:t>9</w:t>
      </w:r>
      <w:proofErr w:type="gramEnd"/>
      <w:r w:rsidR="0023642E" w:rsidRPr="0023642E">
        <w:rPr>
          <w:rFonts w:ascii="Verdana" w:hAnsi="Verdana"/>
          <w:b/>
          <w:sz w:val="24"/>
          <w:szCs w:val="24"/>
        </w:rPr>
        <w:t xml:space="preserve"> DE FEVEREIRO DE </w:t>
      </w:r>
      <w:r w:rsidRPr="0023642E">
        <w:rPr>
          <w:rFonts w:ascii="Verdana" w:hAnsi="Verdana"/>
          <w:b/>
          <w:sz w:val="24"/>
          <w:szCs w:val="24"/>
        </w:rPr>
        <w:t>2022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Retifica o A</w:t>
      </w:r>
      <w:r w:rsidR="0023642E">
        <w:rPr>
          <w:rFonts w:ascii="Verdana" w:hAnsi="Verdana"/>
          <w:sz w:val="24"/>
          <w:szCs w:val="24"/>
        </w:rPr>
        <w:t xml:space="preserve">nexo I do Decreto nº 60.533, de </w:t>
      </w:r>
      <w:r w:rsidRPr="00C41D8F">
        <w:rPr>
          <w:rFonts w:ascii="Verdana" w:hAnsi="Verdana"/>
          <w:sz w:val="24"/>
          <w:szCs w:val="24"/>
        </w:rPr>
        <w:t>14 de setembro de 2021, transfere a Coordenadoria de Segurança Alimentar e Nutricional – C</w:t>
      </w:r>
      <w:r w:rsidR="0023642E">
        <w:rPr>
          <w:rFonts w:ascii="Verdana" w:hAnsi="Verdana"/>
          <w:sz w:val="24"/>
          <w:szCs w:val="24"/>
        </w:rPr>
        <w:t xml:space="preserve">OSAN e a Divisão de Agricultura </w:t>
      </w:r>
      <w:r w:rsidRPr="00C41D8F">
        <w:rPr>
          <w:rFonts w:ascii="Verdana" w:hAnsi="Verdana"/>
          <w:sz w:val="24"/>
          <w:szCs w:val="24"/>
        </w:rPr>
        <w:t>– DA para Secretaria Municipal de Desenvolviment</w:t>
      </w:r>
      <w:r w:rsidR="0023642E">
        <w:rPr>
          <w:rFonts w:ascii="Verdana" w:hAnsi="Verdana"/>
          <w:sz w:val="24"/>
          <w:szCs w:val="24"/>
        </w:rPr>
        <w:t xml:space="preserve">o Econômico, Trabalho e Turismo </w:t>
      </w:r>
      <w:r w:rsidRPr="00C41D8F">
        <w:rPr>
          <w:rFonts w:ascii="Verdana" w:hAnsi="Verdana"/>
          <w:sz w:val="24"/>
          <w:szCs w:val="24"/>
        </w:rPr>
        <w:t>- SMDET</w:t>
      </w:r>
      <w:r w:rsidR="0023642E">
        <w:rPr>
          <w:rFonts w:ascii="Verdana" w:hAnsi="Verdana"/>
          <w:sz w:val="24"/>
          <w:szCs w:val="24"/>
        </w:rPr>
        <w:t xml:space="preserve">, bem como altera a denominação </w:t>
      </w:r>
      <w:r w:rsidRPr="00C41D8F">
        <w:rPr>
          <w:rFonts w:ascii="Verdana" w:hAnsi="Verdana"/>
          <w:sz w:val="24"/>
          <w:szCs w:val="24"/>
        </w:rPr>
        <w:t>de unidades sub</w:t>
      </w:r>
      <w:r w:rsidR="0023642E">
        <w:rPr>
          <w:rFonts w:ascii="Verdana" w:hAnsi="Verdana"/>
          <w:sz w:val="24"/>
          <w:szCs w:val="24"/>
        </w:rPr>
        <w:t xml:space="preserve">ordinadas, a vinculação </w:t>
      </w:r>
      <w:r w:rsidRPr="00C41D8F">
        <w:rPr>
          <w:rFonts w:ascii="Verdana" w:hAnsi="Verdana"/>
          <w:sz w:val="24"/>
          <w:szCs w:val="24"/>
        </w:rPr>
        <w:t>de órgã</w:t>
      </w:r>
      <w:r w:rsidR="0023642E">
        <w:rPr>
          <w:rFonts w:ascii="Verdana" w:hAnsi="Verdana"/>
          <w:sz w:val="24"/>
          <w:szCs w:val="24"/>
        </w:rPr>
        <w:t xml:space="preserve">os colegiados e a denominação e </w:t>
      </w:r>
      <w:r w:rsidRPr="00C41D8F">
        <w:rPr>
          <w:rFonts w:ascii="Verdana" w:hAnsi="Verdana"/>
          <w:sz w:val="24"/>
          <w:szCs w:val="24"/>
        </w:rPr>
        <w:t>lotação dos cargos de provimento em comissão que especifica.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RICARDO NUNES, Prefeit</w:t>
      </w:r>
      <w:r w:rsidR="0023642E">
        <w:rPr>
          <w:rFonts w:ascii="Verdana" w:hAnsi="Verdana"/>
          <w:sz w:val="24"/>
          <w:szCs w:val="24"/>
        </w:rPr>
        <w:t xml:space="preserve">o do Município de São Paulo, no </w:t>
      </w:r>
      <w:r w:rsidRPr="00C41D8F">
        <w:rPr>
          <w:rFonts w:ascii="Verdana" w:hAnsi="Verdana"/>
          <w:sz w:val="24"/>
          <w:szCs w:val="24"/>
        </w:rPr>
        <w:t>uso das atribuições que lhe são conferidas por lei,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D E C R E T A: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Art. 1º O Anexo I do Decre</w:t>
      </w:r>
      <w:r w:rsidR="0023642E">
        <w:rPr>
          <w:rFonts w:ascii="Verdana" w:hAnsi="Verdana"/>
          <w:sz w:val="24"/>
          <w:szCs w:val="24"/>
        </w:rPr>
        <w:t xml:space="preserve">to nº 60.533, de 14 de setembro </w:t>
      </w:r>
      <w:r w:rsidRPr="00C41D8F">
        <w:rPr>
          <w:rFonts w:ascii="Verdana" w:hAnsi="Verdana"/>
          <w:sz w:val="24"/>
          <w:szCs w:val="24"/>
        </w:rPr>
        <w:t>de 2021 fica substituído pelo Anexo I deste decreto.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Art. 2º Fica transferida, da Secretaria Executiva de Segurança Alimentar e Nutricional e Abastecimento – SESANA da Secretaria Municipal das Subprefeituras p</w:t>
      </w:r>
      <w:r w:rsidR="0023642E">
        <w:rPr>
          <w:rFonts w:ascii="Verdana" w:hAnsi="Verdana"/>
          <w:sz w:val="24"/>
          <w:szCs w:val="24"/>
        </w:rPr>
        <w:t xml:space="preserve">ara Secretaria Municipal </w:t>
      </w:r>
      <w:r w:rsidRPr="00C41D8F">
        <w:rPr>
          <w:rFonts w:ascii="Verdana" w:hAnsi="Verdana"/>
          <w:sz w:val="24"/>
          <w:szCs w:val="24"/>
        </w:rPr>
        <w:t>de Desenvolvimento Econômico, Trabalho e Turismo – SMDET: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 - a Coordenadoria de Segurança Alimentar e Nutricional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– COSAN, com suas respectiva</w:t>
      </w:r>
      <w:r w:rsidR="0023642E">
        <w:rPr>
          <w:rFonts w:ascii="Verdana" w:hAnsi="Verdana"/>
          <w:sz w:val="24"/>
          <w:szCs w:val="24"/>
        </w:rPr>
        <w:t xml:space="preserve">s atribuições, estruturas, bens </w:t>
      </w:r>
      <w:r w:rsidRPr="00C41D8F">
        <w:rPr>
          <w:rFonts w:ascii="Verdana" w:hAnsi="Verdana"/>
          <w:sz w:val="24"/>
          <w:szCs w:val="24"/>
        </w:rPr>
        <w:t>patrimoniais, serviços, contratos, acervo, pessoal e rec</w:t>
      </w:r>
      <w:r w:rsidR="0023642E">
        <w:rPr>
          <w:rFonts w:ascii="Verdana" w:hAnsi="Verdana"/>
          <w:sz w:val="24"/>
          <w:szCs w:val="24"/>
        </w:rPr>
        <w:t xml:space="preserve">ursos </w:t>
      </w:r>
      <w:r w:rsidRPr="00C41D8F">
        <w:rPr>
          <w:rFonts w:ascii="Verdana" w:hAnsi="Verdana"/>
          <w:sz w:val="24"/>
          <w:szCs w:val="24"/>
        </w:rPr>
        <w:t>orçamentários;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II - a Divisão de Agricultura – DA do Departamento de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Abastecimento e Agricultura – ABAST, ora renomeada para Coordenadoria de Agricultura - CA, co</w:t>
      </w:r>
      <w:r w:rsidR="0023642E">
        <w:rPr>
          <w:rFonts w:ascii="Verdana" w:hAnsi="Verdana"/>
          <w:sz w:val="24"/>
          <w:szCs w:val="24"/>
        </w:rPr>
        <w:t xml:space="preserve">m suas respectivas atribuições, </w:t>
      </w:r>
      <w:r w:rsidRPr="00C41D8F">
        <w:rPr>
          <w:rFonts w:ascii="Verdana" w:hAnsi="Verdana"/>
          <w:sz w:val="24"/>
          <w:szCs w:val="24"/>
        </w:rPr>
        <w:t>estruturas, bens patrimoniais, serviços, contratos, acer</w:t>
      </w:r>
      <w:r w:rsidR="0023642E">
        <w:rPr>
          <w:rFonts w:ascii="Verdana" w:hAnsi="Verdana"/>
          <w:sz w:val="24"/>
          <w:szCs w:val="24"/>
        </w:rPr>
        <w:t xml:space="preserve">vo, </w:t>
      </w:r>
      <w:r w:rsidRPr="00C41D8F">
        <w:rPr>
          <w:rFonts w:ascii="Verdana" w:hAnsi="Verdana"/>
          <w:sz w:val="24"/>
          <w:szCs w:val="24"/>
        </w:rPr>
        <w:t>pessoal e recursos orçamentários.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Parágrafo único. Em dec</w:t>
      </w:r>
      <w:r w:rsidR="0023642E">
        <w:rPr>
          <w:rFonts w:ascii="Verdana" w:hAnsi="Verdana"/>
          <w:sz w:val="24"/>
          <w:szCs w:val="24"/>
        </w:rPr>
        <w:t xml:space="preserve">orrência do disposto no “caput” </w:t>
      </w:r>
      <w:r w:rsidRPr="00C41D8F">
        <w:rPr>
          <w:rFonts w:ascii="Verdana" w:hAnsi="Verdana"/>
          <w:sz w:val="24"/>
          <w:szCs w:val="24"/>
        </w:rPr>
        <w:t xml:space="preserve">deste artigo, fica transferida para Secretaria Municipal </w:t>
      </w:r>
      <w:proofErr w:type="gramStart"/>
      <w:r w:rsidRPr="00C41D8F">
        <w:rPr>
          <w:rFonts w:ascii="Verdana" w:hAnsi="Verdana"/>
          <w:sz w:val="24"/>
          <w:szCs w:val="24"/>
        </w:rPr>
        <w:t>de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Desenvolvimento Econômic</w:t>
      </w:r>
      <w:r w:rsidR="0023642E">
        <w:rPr>
          <w:rFonts w:ascii="Verdana" w:hAnsi="Verdana"/>
          <w:sz w:val="24"/>
          <w:szCs w:val="24"/>
        </w:rPr>
        <w:t xml:space="preserve">o, Trabalho e Turismo – SMDET a </w:t>
      </w:r>
      <w:r w:rsidRPr="00C41D8F">
        <w:rPr>
          <w:rFonts w:ascii="Verdana" w:hAnsi="Verdana"/>
          <w:sz w:val="24"/>
          <w:szCs w:val="24"/>
        </w:rPr>
        <w:t>vinculação: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t>I - do Conselho Municipal de Segurança Alimentar e Nutricional - COMUSAN-SP;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II - da Câmara </w:t>
      </w:r>
      <w:proofErr w:type="spellStart"/>
      <w:r w:rsidRPr="00C41D8F">
        <w:rPr>
          <w:rFonts w:ascii="Verdana" w:hAnsi="Verdana"/>
          <w:sz w:val="24"/>
          <w:szCs w:val="24"/>
        </w:rPr>
        <w:t>Intersecre</w:t>
      </w:r>
      <w:r w:rsidR="0023642E">
        <w:rPr>
          <w:rFonts w:ascii="Verdana" w:hAnsi="Verdana"/>
          <w:sz w:val="24"/>
          <w:szCs w:val="24"/>
        </w:rPr>
        <w:t>tarial</w:t>
      </w:r>
      <w:proofErr w:type="spellEnd"/>
      <w:r w:rsidR="0023642E">
        <w:rPr>
          <w:rFonts w:ascii="Verdana" w:hAnsi="Verdana"/>
          <w:sz w:val="24"/>
          <w:szCs w:val="24"/>
        </w:rPr>
        <w:t xml:space="preserve"> de Segurança Alimentar e </w:t>
      </w:r>
      <w:r w:rsidRPr="00C41D8F">
        <w:rPr>
          <w:rFonts w:ascii="Verdana" w:hAnsi="Verdana"/>
          <w:sz w:val="24"/>
          <w:szCs w:val="24"/>
        </w:rPr>
        <w:t>Nutricional – CAISAN-Municipal;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III - do Conselho Municipal de Desenvolvimento Rural Sustentável e Solidário – CMDRSS.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Art. 3º Em razão do dispo</w:t>
      </w:r>
      <w:r w:rsidR="0023642E">
        <w:rPr>
          <w:rFonts w:ascii="Verdana" w:hAnsi="Verdana"/>
          <w:sz w:val="24"/>
          <w:szCs w:val="24"/>
        </w:rPr>
        <w:t xml:space="preserve">sto no artigo 2º deste decreto, </w:t>
      </w:r>
      <w:r w:rsidRPr="00C41D8F">
        <w:rPr>
          <w:rFonts w:ascii="Verdana" w:hAnsi="Verdana"/>
          <w:sz w:val="24"/>
          <w:szCs w:val="24"/>
        </w:rPr>
        <w:t>a Secretaria Executiva de Seg</w:t>
      </w:r>
      <w:r w:rsidR="0023642E">
        <w:rPr>
          <w:rFonts w:ascii="Verdana" w:hAnsi="Verdana"/>
          <w:sz w:val="24"/>
          <w:szCs w:val="24"/>
        </w:rPr>
        <w:t xml:space="preserve">urança Alimentar e Nutricional, </w:t>
      </w:r>
      <w:r w:rsidRPr="00C41D8F">
        <w:rPr>
          <w:rFonts w:ascii="Verdana" w:hAnsi="Verdana"/>
          <w:sz w:val="24"/>
          <w:szCs w:val="24"/>
        </w:rPr>
        <w:t>Abastecimento e Agricultur</w:t>
      </w:r>
      <w:r w:rsidR="0023642E">
        <w:rPr>
          <w:rFonts w:ascii="Verdana" w:hAnsi="Verdana"/>
          <w:sz w:val="24"/>
          <w:szCs w:val="24"/>
        </w:rPr>
        <w:t xml:space="preserve">a – SESANA, criada pelo Decreto </w:t>
      </w:r>
      <w:r w:rsidRPr="00C41D8F">
        <w:rPr>
          <w:rFonts w:ascii="Verdana" w:hAnsi="Verdana"/>
          <w:sz w:val="24"/>
          <w:szCs w:val="24"/>
        </w:rPr>
        <w:t>nº 60.533, de 14 de setembr</w:t>
      </w:r>
      <w:r w:rsidR="0023642E">
        <w:rPr>
          <w:rFonts w:ascii="Verdana" w:hAnsi="Verdana"/>
          <w:sz w:val="24"/>
          <w:szCs w:val="24"/>
        </w:rPr>
        <w:t xml:space="preserve">o de 2021, passa a denominar-se </w:t>
      </w:r>
      <w:r w:rsidRPr="00C41D8F">
        <w:rPr>
          <w:rFonts w:ascii="Verdana" w:hAnsi="Verdana"/>
          <w:sz w:val="24"/>
          <w:szCs w:val="24"/>
        </w:rPr>
        <w:t>Secretaria Executiva de Abastecimento - SEABAST.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Art. 4º Ficam alteradas</w:t>
      </w:r>
      <w:r w:rsidR="0023642E">
        <w:rPr>
          <w:rFonts w:ascii="Verdana" w:hAnsi="Verdana"/>
          <w:sz w:val="24"/>
          <w:szCs w:val="24"/>
        </w:rPr>
        <w:t xml:space="preserve"> as denominações e lotações dos </w:t>
      </w:r>
      <w:r w:rsidRPr="00C41D8F">
        <w:rPr>
          <w:rFonts w:ascii="Verdana" w:hAnsi="Verdana"/>
          <w:sz w:val="24"/>
          <w:szCs w:val="24"/>
        </w:rPr>
        <w:t>cargos de provimento em c</w:t>
      </w:r>
      <w:r w:rsidR="0023642E">
        <w:rPr>
          <w:rFonts w:ascii="Verdana" w:hAnsi="Verdana"/>
          <w:sz w:val="24"/>
          <w:szCs w:val="24"/>
        </w:rPr>
        <w:t xml:space="preserve">omissão constantes do Anexo II, </w:t>
      </w:r>
      <w:r w:rsidRPr="00C41D8F">
        <w:rPr>
          <w:rFonts w:ascii="Verdana" w:hAnsi="Verdana"/>
          <w:sz w:val="24"/>
          <w:szCs w:val="24"/>
        </w:rPr>
        <w:t>Tabelas “A” a “C”, deste dec</w:t>
      </w:r>
      <w:r w:rsidR="0023642E">
        <w:rPr>
          <w:rFonts w:ascii="Verdana" w:hAnsi="Verdana"/>
          <w:sz w:val="24"/>
          <w:szCs w:val="24"/>
        </w:rPr>
        <w:t xml:space="preserve">reto, na conformidade da coluna </w:t>
      </w:r>
      <w:r w:rsidRPr="00C41D8F">
        <w:rPr>
          <w:rFonts w:ascii="Verdana" w:hAnsi="Verdana"/>
          <w:sz w:val="24"/>
          <w:szCs w:val="24"/>
        </w:rPr>
        <w:t>“Situação nova do cargo”.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Art. 5º Os artigos 3º e 9º do Decreto nº 59.775, de 18 de setembro de 2020, passam a vigorar com as seguintes alterações: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“Art. </w:t>
      </w:r>
      <w:proofErr w:type="gramStart"/>
      <w:r w:rsidRPr="00C41D8F">
        <w:rPr>
          <w:rFonts w:ascii="Verdana" w:hAnsi="Verdana"/>
          <w:sz w:val="24"/>
          <w:szCs w:val="24"/>
        </w:rPr>
        <w:t>3º ...</w:t>
      </w:r>
      <w:proofErr w:type="gramEnd"/>
      <w:r w:rsidRPr="00C41D8F">
        <w:rPr>
          <w:rFonts w:ascii="Verdana" w:hAnsi="Verdana"/>
          <w:sz w:val="24"/>
          <w:szCs w:val="24"/>
        </w:rPr>
        <w:t>....................................................................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II </w:t>
      </w:r>
      <w:proofErr w:type="gramStart"/>
      <w:r w:rsidRPr="00C41D8F">
        <w:rPr>
          <w:rFonts w:ascii="Verdana" w:hAnsi="Verdana"/>
          <w:sz w:val="24"/>
          <w:szCs w:val="24"/>
        </w:rPr>
        <w:t>- ...</w:t>
      </w:r>
      <w:proofErr w:type="gramEnd"/>
      <w:r w:rsidRPr="00C41D8F">
        <w:rPr>
          <w:rFonts w:ascii="Verdana" w:hAnsi="Verdana"/>
          <w:sz w:val="24"/>
          <w:szCs w:val="24"/>
        </w:rPr>
        <w:t>...........................................................................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e) Secretaria Executiva de Abastecimento - SEABAST;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III - colegiado vincul</w:t>
      </w:r>
      <w:r w:rsidR="0023642E">
        <w:rPr>
          <w:rFonts w:ascii="Verdana" w:hAnsi="Verdana"/>
          <w:sz w:val="24"/>
          <w:szCs w:val="24"/>
        </w:rPr>
        <w:t xml:space="preserve">ado: Comitê </w:t>
      </w:r>
      <w:proofErr w:type="spellStart"/>
      <w:r w:rsidR="0023642E">
        <w:rPr>
          <w:rFonts w:ascii="Verdana" w:hAnsi="Verdana"/>
          <w:sz w:val="24"/>
          <w:szCs w:val="24"/>
        </w:rPr>
        <w:t>Intersecretarial</w:t>
      </w:r>
      <w:proofErr w:type="spellEnd"/>
      <w:r w:rsidR="0023642E">
        <w:rPr>
          <w:rFonts w:ascii="Verdana" w:hAnsi="Verdana"/>
          <w:sz w:val="24"/>
          <w:szCs w:val="24"/>
        </w:rPr>
        <w:t xml:space="preserve"> do </w:t>
      </w:r>
      <w:r w:rsidRPr="00C41D8F">
        <w:rPr>
          <w:rFonts w:ascii="Verdana" w:hAnsi="Verdana"/>
          <w:sz w:val="24"/>
          <w:szCs w:val="24"/>
        </w:rPr>
        <w:t>Circuito das Compras da Cidade de São Paulo – Comitê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SP Circuito das Compras;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</w:t>
      </w:r>
      <w:proofErr w:type="gramEnd"/>
      <w:r w:rsidRPr="00C41D8F">
        <w:rPr>
          <w:rFonts w:ascii="Verdana" w:hAnsi="Verdana"/>
          <w:sz w:val="24"/>
          <w:szCs w:val="24"/>
        </w:rPr>
        <w:t>” (NR)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“Art. 9º A Secretaria Executiva de Abastecimento – SEABAST é integrada pelo Departamento de Abastecimento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C41D8F">
        <w:rPr>
          <w:rFonts w:ascii="Verdana" w:hAnsi="Verdana"/>
          <w:sz w:val="24"/>
          <w:szCs w:val="24"/>
        </w:rPr>
        <w:t>– ABAST, com: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 - Divisão de Feiras Livres – DFL;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II - Divisão de Equipamentos de Abastecimento – DEA;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III - Divisão de Engenharia e Manutenção – DIEM.”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(NR)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Art. 6º A Subseção IV-A </w:t>
      </w:r>
      <w:r w:rsidR="0023642E">
        <w:rPr>
          <w:rFonts w:ascii="Verdana" w:hAnsi="Verdana"/>
          <w:sz w:val="24"/>
          <w:szCs w:val="24"/>
        </w:rPr>
        <w:t xml:space="preserve">da Seção II do Capítulo III e o </w:t>
      </w:r>
      <w:r w:rsidRPr="00C41D8F">
        <w:rPr>
          <w:rFonts w:ascii="Verdana" w:hAnsi="Verdana"/>
          <w:sz w:val="24"/>
          <w:szCs w:val="24"/>
        </w:rPr>
        <w:t>artigo 34-A do Decreto nº 59.775, de 18 de setembro de 2</w:t>
      </w:r>
      <w:r w:rsidR="0023642E">
        <w:rPr>
          <w:rFonts w:ascii="Verdana" w:hAnsi="Verdana"/>
          <w:sz w:val="24"/>
          <w:szCs w:val="24"/>
        </w:rPr>
        <w:t xml:space="preserve">020, </w:t>
      </w:r>
      <w:r w:rsidRPr="00C41D8F">
        <w:rPr>
          <w:rFonts w:ascii="Verdana" w:hAnsi="Verdana"/>
          <w:sz w:val="24"/>
          <w:szCs w:val="24"/>
        </w:rPr>
        <w:t xml:space="preserve">passam a </w:t>
      </w:r>
      <w:r w:rsidR="0023642E">
        <w:rPr>
          <w:rFonts w:ascii="Verdana" w:hAnsi="Verdana"/>
          <w:sz w:val="24"/>
          <w:szCs w:val="24"/>
        </w:rPr>
        <w:t xml:space="preserve">vigorar com a seguinte redação: </w:t>
      </w:r>
      <w:r w:rsidRPr="00C41D8F">
        <w:rPr>
          <w:rFonts w:ascii="Verdana" w:hAnsi="Verdana"/>
          <w:sz w:val="24"/>
          <w:szCs w:val="24"/>
        </w:rPr>
        <w:t>“Subseção IV-</w:t>
      </w:r>
      <w:proofErr w:type="gramStart"/>
      <w:r w:rsidRPr="00C41D8F">
        <w:rPr>
          <w:rFonts w:ascii="Verdana" w:hAnsi="Verdana"/>
          <w:sz w:val="24"/>
          <w:szCs w:val="24"/>
        </w:rPr>
        <w:t>A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C41D8F">
        <w:rPr>
          <w:rFonts w:ascii="Verdana" w:hAnsi="Verdana"/>
          <w:sz w:val="24"/>
          <w:szCs w:val="24"/>
        </w:rPr>
        <w:t>Da Secretaria Executiva de Abastecimento - SEABAST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Art. 34-A</w:t>
      </w:r>
      <w:proofErr w:type="gramStart"/>
      <w:r w:rsidRPr="00C41D8F">
        <w:rPr>
          <w:rFonts w:ascii="Verdana" w:hAnsi="Verdana"/>
          <w:sz w:val="24"/>
          <w:szCs w:val="24"/>
        </w:rPr>
        <w:t>. A Secretaria Executiva Abastecimento – SEABAST tem por atribuição</w:t>
      </w:r>
      <w:r w:rsidR="0023642E">
        <w:rPr>
          <w:rFonts w:ascii="Verdana" w:hAnsi="Verdana"/>
          <w:sz w:val="24"/>
          <w:szCs w:val="24"/>
        </w:rPr>
        <w:t xml:space="preserve"> coordenar e gerir as políticas </w:t>
      </w:r>
      <w:r w:rsidRPr="00C41D8F">
        <w:rPr>
          <w:rFonts w:ascii="Verdana" w:hAnsi="Verdana"/>
          <w:sz w:val="24"/>
          <w:szCs w:val="24"/>
        </w:rPr>
        <w:t>públicas de abastecimento no âmbito do Município.”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(NR)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Art. 7º A Subseção V da Seção II do Capítulo III e o artigo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t>35 do Decreto nº 59.775, de 2020, passam a vigorar com a seguinte redação, observado disposto no artigo 10 deste decreto: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“Subseção V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C41D8F">
        <w:rPr>
          <w:rFonts w:ascii="Verdana" w:hAnsi="Verdana"/>
          <w:sz w:val="24"/>
          <w:szCs w:val="24"/>
        </w:rPr>
        <w:t>Do Depart</w:t>
      </w:r>
      <w:r w:rsidR="0023642E">
        <w:rPr>
          <w:rFonts w:ascii="Verdana" w:hAnsi="Verdana"/>
          <w:sz w:val="24"/>
          <w:szCs w:val="24"/>
        </w:rPr>
        <w:t xml:space="preserve">amento de Abastecimento – ABAST </w:t>
      </w:r>
      <w:r w:rsidRPr="00C41D8F">
        <w:rPr>
          <w:rFonts w:ascii="Verdana" w:hAnsi="Verdana"/>
          <w:sz w:val="24"/>
          <w:szCs w:val="24"/>
        </w:rPr>
        <w:t>Art. 35. O Depart</w:t>
      </w:r>
      <w:r w:rsidR="0023642E">
        <w:rPr>
          <w:rFonts w:ascii="Verdana" w:hAnsi="Verdana"/>
          <w:sz w:val="24"/>
          <w:szCs w:val="24"/>
        </w:rPr>
        <w:t xml:space="preserve">amento de Abastecimento – ABAST </w:t>
      </w:r>
      <w:r w:rsidRPr="00C41D8F">
        <w:rPr>
          <w:rFonts w:ascii="Verdana" w:hAnsi="Verdana"/>
          <w:sz w:val="24"/>
          <w:szCs w:val="24"/>
        </w:rPr>
        <w:t>tem as seguintes atribuições: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 - contribuir para a for</w:t>
      </w:r>
      <w:r w:rsidR="0023642E">
        <w:rPr>
          <w:rFonts w:ascii="Verdana" w:hAnsi="Verdana"/>
          <w:sz w:val="24"/>
          <w:szCs w:val="24"/>
        </w:rPr>
        <w:t xml:space="preserve">mulação de política adequada de </w:t>
      </w:r>
      <w:r w:rsidRPr="00C41D8F">
        <w:rPr>
          <w:rFonts w:ascii="Verdana" w:hAnsi="Verdana"/>
          <w:sz w:val="24"/>
          <w:szCs w:val="24"/>
        </w:rPr>
        <w:t>abastecimento;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II - gerir e fiscalizar os </w:t>
      </w:r>
      <w:r w:rsidR="0023642E">
        <w:rPr>
          <w:rFonts w:ascii="Verdana" w:hAnsi="Verdana"/>
          <w:sz w:val="24"/>
          <w:szCs w:val="24"/>
        </w:rPr>
        <w:t xml:space="preserve">mercados e sacolões municipais, </w:t>
      </w:r>
      <w:r w:rsidRPr="00C41D8F">
        <w:rPr>
          <w:rFonts w:ascii="Verdana" w:hAnsi="Verdana"/>
          <w:sz w:val="24"/>
          <w:szCs w:val="24"/>
        </w:rPr>
        <w:t>centrais de abastecimento e feiras livres;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III - estimular, em </w:t>
      </w:r>
      <w:r w:rsidR="0023642E">
        <w:rPr>
          <w:rFonts w:ascii="Verdana" w:hAnsi="Verdana"/>
          <w:sz w:val="24"/>
          <w:szCs w:val="24"/>
        </w:rPr>
        <w:t xml:space="preserve">parceria com a Coordenadoria de </w:t>
      </w:r>
      <w:r w:rsidRPr="00C41D8F">
        <w:rPr>
          <w:rFonts w:ascii="Verdana" w:hAnsi="Verdana"/>
          <w:sz w:val="24"/>
          <w:szCs w:val="24"/>
        </w:rPr>
        <w:t>Agricultura da Secretaria Municipal de Desenvolvimento Econômico, Trabalho e Turismo – SMDET, a abertura de espaços públi</w:t>
      </w:r>
      <w:r w:rsidR="0023642E">
        <w:rPr>
          <w:rFonts w:ascii="Verdana" w:hAnsi="Verdana"/>
          <w:sz w:val="24"/>
          <w:szCs w:val="24"/>
        </w:rPr>
        <w:t xml:space="preserve">cos, tais como feiras, mercados </w:t>
      </w:r>
      <w:r w:rsidRPr="00C41D8F">
        <w:rPr>
          <w:rFonts w:ascii="Verdana" w:hAnsi="Verdana"/>
          <w:sz w:val="24"/>
          <w:szCs w:val="24"/>
        </w:rPr>
        <w:t>e áreas públicas para a comercialização de produtos</w:t>
      </w:r>
      <w:r>
        <w:rPr>
          <w:rFonts w:ascii="Verdana" w:hAnsi="Verdana"/>
          <w:sz w:val="24"/>
          <w:szCs w:val="24"/>
        </w:rPr>
        <w:t xml:space="preserve"> </w:t>
      </w:r>
      <w:r w:rsidRPr="00C41D8F">
        <w:rPr>
          <w:rFonts w:ascii="Verdana" w:hAnsi="Verdana"/>
          <w:sz w:val="24"/>
          <w:szCs w:val="24"/>
        </w:rPr>
        <w:t>da agricultura familia</w:t>
      </w:r>
      <w:r w:rsidR="0023642E">
        <w:rPr>
          <w:rFonts w:ascii="Verdana" w:hAnsi="Verdana"/>
          <w:sz w:val="24"/>
          <w:szCs w:val="24"/>
        </w:rPr>
        <w:t xml:space="preserve">r e da agricultura paulistana e </w:t>
      </w:r>
      <w:r w:rsidRPr="00C41D8F">
        <w:rPr>
          <w:rFonts w:ascii="Verdana" w:hAnsi="Verdana"/>
          <w:sz w:val="24"/>
          <w:szCs w:val="24"/>
        </w:rPr>
        <w:t>produtos orgânicos;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</w:t>
      </w:r>
      <w:proofErr w:type="gramEnd"/>
      <w:r w:rsidRPr="00C41D8F">
        <w:rPr>
          <w:rFonts w:ascii="Verdana" w:hAnsi="Verdana"/>
          <w:sz w:val="24"/>
          <w:szCs w:val="24"/>
        </w:rPr>
        <w:t>” (NR)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Art. 8º O Decreto nº 58.153</w:t>
      </w:r>
      <w:r w:rsidR="0023642E">
        <w:rPr>
          <w:rFonts w:ascii="Verdana" w:hAnsi="Verdana"/>
          <w:sz w:val="24"/>
          <w:szCs w:val="24"/>
        </w:rPr>
        <w:t xml:space="preserve">, de 22 de março de 2018, passa </w:t>
      </w:r>
      <w:r w:rsidRPr="00C41D8F">
        <w:rPr>
          <w:rFonts w:ascii="Verdana" w:hAnsi="Verdana"/>
          <w:sz w:val="24"/>
          <w:szCs w:val="24"/>
        </w:rPr>
        <w:t>a vigorar com a seguinte nov</w:t>
      </w:r>
      <w:r w:rsidR="0023642E">
        <w:rPr>
          <w:rFonts w:ascii="Verdana" w:hAnsi="Verdana"/>
          <w:sz w:val="24"/>
          <w:szCs w:val="24"/>
        </w:rPr>
        <w:t xml:space="preserve">a redação dos artigos 2º e 3º e </w:t>
      </w:r>
      <w:r w:rsidRPr="00C41D8F">
        <w:rPr>
          <w:rFonts w:ascii="Verdana" w:hAnsi="Verdana"/>
          <w:sz w:val="24"/>
          <w:szCs w:val="24"/>
        </w:rPr>
        <w:t>inclusão dos artigos 9º-A e 9º-B: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“Art. 2º A Secretar</w:t>
      </w:r>
      <w:r w:rsidR="0023642E">
        <w:rPr>
          <w:rFonts w:ascii="Verdana" w:hAnsi="Verdana"/>
          <w:sz w:val="24"/>
          <w:szCs w:val="24"/>
        </w:rPr>
        <w:t xml:space="preserve">ia Municipal de Desenvolvimento </w:t>
      </w:r>
      <w:r w:rsidRPr="00C41D8F">
        <w:rPr>
          <w:rFonts w:ascii="Verdana" w:hAnsi="Verdana"/>
          <w:sz w:val="24"/>
          <w:szCs w:val="24"/>
        </w:rPr>
        <w:t>Econômico, Trabalho e Turismo tem por finalidade conduzir ações gover</w:t>
      </w:r>
      <w:r w:rsidR="0023642E">
        <w:rPr>
          <w:rFonts w:ascii="Verdana" w:hAnsi="Verdana"/>
          <w:sz w:val="24"/>
          <w:szCs w:val="24"/>
        </w:rPr>
        <w:t xml:space="preserve">namentais voltadas à geração de </w:t>
      </w:r>
      <w:r w:rsidRPr="00C41D8F">
        <w:rPr>
          <w:rFonts w:ascii="Verdana" w:hAnsi="Verdana"/>
          <w:sz w:val="24"/>
          <w:szCs w:val="24"/>
        </w:rPr>
        <w:t>trabalho, emprego e renda, à redução das desigualdades regionais, ao</w:t>
      </w:r>
      <w:r w:rsidR="0023642E">
        <w:rPr>
          <w:rFonts w:ascii="Verdana" w:hAnsi="Verdana"/>
          <w:sz w:val="24"/>
          <w:szCs w:val="24"/>
        </w:rPr>
        <w:t xml:space="preserve"> apoio às vocações econômicas e </w:t>
      </w:r>
      <w:r w:rsidRPr="00C41D8F">
        <w:rPr>
          <w:rFonts w:ascii="Verdana" w:hAnsi="Verdana"/>
          <w:sz w:val="24"/>
          <w:szCs w:val="24"/>
        </w:rPr>
        <w:t>desenvolvimento loca</w:t>
      </w:r>
      <w:r w:rsidR="0023642E">
        <w:rPr>
          <w:rFonts w:ascii="Verdana" w:hAnsi="Verdana"/>
          <w:sz w:val="24"/>
          <w:szCs w:val="24"/>
        </w:rPr>
        <w:t xml:space="preserve">l, ao fortalecimento da cultura </w:t>
      </w:r>
      <w:r w:rsidRPr="00C41D8F">
        <w:rPr>
          <w:rFonts w:ascii="Verdana" w:hAnsi="Verdana"/>
          <w:sz w:val="24"/>
          <w:szCs w:val="24"/>
        </w:rPr>
        <w:t>empreendedora, à melhoria da competitividade, à promoção do desenvol</w:t>
      </w:r>
      <w:r w:rsidR="0023642E">
        <w:rPr>
          <w:rFonts w:ascii="Verdana" w:hAnsi="Verdana"/>
          <w:sz w:val="24"/>
          <w:szCs w:val="24"/>
        </w:rPr>
        <w:t xml:space="preserve">vimento econômico sustentável e </w:t>
      </w:r>
      <w:r w:rsidRPr="00C41D8F">
        <w:rPr>
          <w:rFonts w:ascii="Verdana" w:hAnsi="Verdana"/>
          <w:sz w:val="24"/>
          <w:szCs w:val="24"/>
        </w:rPr>
        <w:t>da agricultura e à gara</w:t>
      </w:r>
      <w:r w:rsidR="0023642E">
        <w:rPr>
          <w:rFonts w:ascii="Verdana" w:hAnsi="Verdana"/>
          <w:sz w:val="24"/>
          <w:szCs w:val="24"/>
        </w:rPr>
        <w:t xml:space="preserve">ntia dos direitos à alimentação </w:t>
      </w:r>
      <w:r w:rsidRPr="00C41D8F">
        <w:rPr>
          <w:rFonts w:ascii="Verdana" w:hAnsi="Verdana"/>
          <w:sz w:val="24"/>
          <w:szCs w:val="24"/>
        </w:rPr>
        <w:t>e à segurança alimenta</w:t>
      </w:r>
      <w:r w:rsidR="0023642E">
        <w:rPr>
          <w:rFonts w:ascii="Verdana" w:hAnsi="Verdana"/>
          <w:sz w:val="24"/>
          <w:szCs w:val="24"/>
        </w:rPr>
        <w:t xml:space="preserve">r e nutricional no Município de </w:t>
      </w:r>
      <w:r w:rsidRPr="00C41D8F">
        <w:rPr>
          <w:rFonts w:ascii="Verdana" w:hAnsi="Verdana"/>
          <w:sz w:val="24"/>
          <w:szCs w:val="24"/>
        </w:rPr>
        <w:t>São Paulo.” (NR</w:t>
      </w:r>
      <w:proofErr w:type="gramStart"/>
      <w:r w:rsidRPr="00C41D8F">
        <w:rPr>
          <w:rFonts w:ascii="Verdana" w:hAnsi="Verdana"/>
          <w:sz w:val="24"/>
          <w:szCs w:val="24"/>
        </w:rPr>
        <w:t>)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“Art. 3º A Secretar</w:t>
      </w:r>
      <w:r w:rsidR="0023642E">
        <w:rPr>
          <w:rFonts w:ascii="Verdana" w:hAnsi="Verdana"/>
          <w:sz w:val="24"/>
          <w:szCs w:val="24"/>
        </w:rPr>
        <w:t xml:space="preserve">ia Municipal de Desenvolvimento </w:t>
      </w:r>
      <w:r w:rsidRPr="00C41D8F">
        <w:rPr>
          <w:rFonts w:ascii="Verdana" w:hAnsi="Verdana"/>
          <w:sz w:val="24"/>
          <w:szCs w:val="24"/>
        </w:rPr>
        <w:t>Econômico, Trabalho e</w:t>
      </w:r>
      <w:r w:rsidR="0023642E">
        <w:rPr>
          <w:rFonts w:ascii="Verdana" w:hAnsi="Verdana"/>
          <w:sz w:val="24"/>
          <w:szCs w:val="24"/>
        </w:rPr>
        <w:t xml:space="preserve"> Turismo – SMDET tem a seguinte </w:t>
      </w:r>
      <w:r w:rsidRPr="00C41D8F">
        <w:rPr>
          <w:rFonts w:ascii="Verdana" w:hAnsi="Verdana"/>
          <w:sz w:val="24"/>
          <w:szCs w:val="24"/>
        </w:rPr>
        <w:t>estrutura básica: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II </w:t>
      </w:r>
      <w:proofErr w:type="gramStart"/>
      <w:r w:rsidRPr="00C41D8F">
        <w:rPr>
          <w:rFonts w:ascii="Verdana" w:hAnsi="Verdana"/>
          <w:sz w:val="24"/>
          <w:szCs w:val="24"/>
        </w:rPr>
        <w:t>- ...</w:t>
      </w:r>
      <w:proofErr w:type="gramEnd"/>
      <w:r w:rsidRPr="00C41D8F">
        <w:rPr>
          <w:rFonts w:ascii="Verdana" w:hAnsi="Verdana"/>
          <w:sz w:val="24"/>
          <w:szCs w:val="24"/>
        </w:rPr>
        <w:t>............................................................................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f) Coordenadoria de Segurança Alimentar e Nutricional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– COSAN;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g) Coordenadoria de Agricultura – CA.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IV </w:t>
      </w:r>
      <w:proofErr w:type="gramStart"/>
      <w:r w:rsidRPr="00C41D8F">
        <w:rPr>
          <w:rFonts w:ascii="Verdana" w:hAnsi="Verdana"/>
          <w:sz w:val="24"/>
          <w:szCs w:val="24"/>
        </w:rPr>
        <w:t>– ...</w:t>
      </w:r>
      <w:proofErr w:type="gramEnd"/>
      <w:r w:rsidRPr="00C41D8F">
        <w:rPr>
          <w:rFonts w:ascii="Verdana" w:hAnsi="Verdana"/>
          <w:sz w:val="24"/>
          <w:szCs w:val="24"/>
        </w:rPr>
        <w:t>..........................................................................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h) Conselho Municipal de Segurança Alimentar e Nutricional - COMUSAN-SP;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t xml:space="preserve">i) Câmara </w:t>
      </w:r>
      <w:proofErr w:type="spellStart"/>
      <w:r w:rsidRPr="00C41D8F">
        <w:rPr>
          <w:rFonts w:ascii="Verdana" w:hAnsi="Verdana"/>
          <w:sz w:val="24"/>
          <w:szCs w:val="24"/>
        </w:rPr>
        <w:t>Intersecre</w:t>
      </w:r>
      <w:r w:rsidR="0023642E">
        <w:rPr>
          <w:rFonts w:ascii="Verdana" w:hAnsi="Verdana"/>
          <w:sz w:val="24"/>
          <w:szCs w:val="24"/>
        </w:rPr>
        <w:t>tarial</w:t>
      </w:r>
      <w:proofErr w:type="spellEnd"/>
      <w:r w:rsidR="0023642E">
        <w:rPr>
          <w:rFonts w:ascii="Verdana" w:hAnsi="Verdana"/>
          <w:sz w:val="24"/>
          <w:szCs w:val="24"/>
        </w:rPr>
        <w:t xml:space="preserve"> de Segurança Alimentar e </w:t>
      </w:r>
      <w:r w:rsidRPr="00C41D8F">
        <w:rPr>
          <w:rFonts w:ascii="Verdana" w:hAnsi="Verdana"/>
          <w:sz w:val="24"/>
          <w:szCs w:val="24"/>
        </w:rPr>
        <w:t>Nutricional – CAISAN-Municipal;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j) Conselho Municipal de Desenvolvimento Rural Sustentável e Solidário – CMDRSS.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......</w:t>
      </w:r>
      <w:proofErr w:type="gramEnd"/>
      <w:r w:rsidRPr="00C41D8F">
        <w:rPr>
          <w:rFonts w:ascii="Verdana" w:hAnsi="Verdana"/>
          <w:sz w:val="24"/>
          <w:szCs w:val="24"/>
        </w:rPr>
        <w:t>” (NR)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“Art. 9º-A A Coorden</w:t>
      </w:r>
      <w:r w:rsidR="0023642E">
        <w:rPr>
          <w:rFonts w:ascii="Verdana" w:hAnsi="Verdana"/>
          <w:sz w:val="24"/>
          <w:szCs w:val="24"/>
        </w:rPr>
        <w:t xml:space="preserve">adoria de Segurança Alimentar e </w:t>
      </w:r>
      <w:r w:rsidRPr="00C41D8F">
        <w:rPr>
          <w:rFonts w:ascii="Verdana" w:hAnsi="Verdana"/>
          <w:sz w:val="24"/>
          <w:szCs w:val="24"/>
        </w:rPr>
        <w:t>Nutricional – COSAN é integrada por: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C41D8F">
        <w:rPr>
          <w:rFonts w:ascii="Verdana" w:hAnsi="Verdana"/>
          <w:sz w:val="24"/>
          <w:szCs w:val="24"/>
        </w:rPr>
        <w:t>I - Centro de Referência em Segurança Alimentar e Nutricional – CRESAN-Butantã;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II - Centro de Refe</w:t>
      </w:r>
      <w:r w:rsidR="0023642E">
        <w:rPr>
          <w:rFonts w:ascii="Verdana" w:hAnsi="Verdana"/>
          <w:sz w:val="24"/>
          <w:szCs w:val="24"/>
        </w:rPr>
        <w:t xml:space="preserve">rência em Segurança Alimentar e </w:t>
      </w:r>
      <w:r w:rsidRPr="00C41D8F">
        <w:rPr>
          <w:rFonts w:ascii="Verdana" w:hAnsi="Verdana"/>
          <w:sz w:val="24"/>
          <w:szCs w:val="24"/>
        </w:rPr>
        <w:t>Nutricional de Vila Maria – CRESAN-Vila Maria.”</w:t>
      </w:r>
      <w:proofErr w:type="gramEnd"/>
      <w:r w:rsidRPr="00C41D8F">
        <w:rPr>
          <w:rFonts w:ascii="Verdana" w:hAnsi="Verdana"/>
          <w:sz w:val="24"/>
          <w:szCs w:val="24"/>
        </w:rPr>
        <w:t xml:space="preserve"> (NR)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“Art. 9º-B A Coorde</w:t>
      </w:r>
      <w:r w:rsidR="0023642E">
        <w:rPr>
          <w:rFonts w:ascii="Verdana" w:hAnsi="Verdana"/>
          <w:sz w:val="24"/>
          <w:szCs w:val="24"/>
        </w:rPr>
        <w:t xml:space="preserve">nadoria de Agricultura – CA não </w:t>
      </w:r>
      <w:r w:rsidRPr="00C41D8F">
        <w:rPr>
          <w:rFonts w:ascii="Verdana" w:hAnsi="Verdana"/>
          <w:sz w:val="24"/>
          <w:szCs w:val="24"/>
        </w:rPr>
        <w:t>possui unidades subordinadas.” (NR</w:t>
      </w:r>
      <w:proofErr w:type="gramStart"/>
      <w:r w:rsidRPr="00C41D8F">
        <w:rPr>
          <w:rFonts w:ascii="Verdana" w:hAnsi="Verdana"/>
          <w:sz w:val="24"/>
          <w:szCs w:val="24"/>
        </w:rPr>
        <w:t>)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Art. 9º Ficam incluídas </w:t>
      </w:r>
      <w:proofErr w:type="gramStart"/>
      <w:r w:rsidRPr="00C41D8F">
        <w:rPr>
          <w:rFonts w:ascii="Verdana" w:hAnsi="Verdana"/>
          <w:sz w:val="24"/>
          <w:szCs w:val="24"/>
        </w:rPr>
        <w:t>as Su</w:t>
      </w:r>
      <w:r w:rsidR="0023642E">
        <w:rPr>
          <w:rFonts w:ascii="Verdana" w:hAnsi="Verdana"/>
          <w:sz w:val="24"/>
          <w:szCs w:val="24"/>
        </w:rPr>
        <w:t>bseções VI</w:t>
      </w:r>
      <w:proofErr w:type="gramEnd"/>
      <w:r w:rsidR="0023642E">
        <w:rPr>
          <w:rFonts w:ascii="Verdana" w:hAnsi="Verdana"/>
          <w:sz w:val="24"/>
          <w:szCs w:val="24"/>
        </w:rPr>
        <w:t xml:space="preserve"> e VII da Seção II do </w:t>
      </w:r>
      <w:r w:rsidRPr="00C41D8F">
        <w:rPr>
          <w:rFonts w:ascii="Verdana" w:hAnsi="Verdana"/>
          <w:sz w:val="24"/>
          <w:szCs w:val="24"/>
        </w:rPr>
        <w:t xml:space="preserve">Capítulo III e os artigos 43-A </w:t>
      </w:r>
      <w:r w:rsidR="0023642E">
        <w:rPr>
          <w:rFonts w:ascii="Verdana" w:hAnsi="Verdana"/>
          <w:sz w:val="24"/>
          <w:szCs w:val="24"/>
        </w:rPr>
        <w:t xml:space="preserve">e 43-B ao Decreto nº 58.153, de </w:t>
      </w:r>
      <w:r w:rsidRPr="00C41D8F">
        <w:rPr>
          <w:rFonts w:ascii="Verdana" w:hAnsi="Verdana"/>
          <w:sz w:val="24"/>
          <w:szCs w:val="24"/>
        </w:rPr>
        <w:t>2</w:t>
      </w:r>
      <w:r w:rsidR="0023642E">
        <w:rPr>
          <w:rFonts w:ascii="Verdana" w:hAnsi="Verdana"/>
          <w:sz w:val="24"/>
          <w:szCs w:val="24"/>
        </w:rPr>
        <w:t xml:space="preserve">018, com as seguintes redações: “Subseção VI </w:t>
      </w:r>
      <w:r w:rsidRPr="00C41D8F">
        <w:rPr>
          <w:rFonts w:ascii="Verdana" w:hAnsi="Verdana"/>
          <w:sz w:val="24"/>
          <w:szCs w:val="24"/>
        </w:rPr>
        <w:t>Da Coordenadoria de Segurança Alimentar e Nutricional –</w:t>
      </w:r>
      <w:r w:rsidR="0023642E">
        <w:rPr>
          <w:rFonts w:ascii="Verdana" w:hAnsi="Verdana"/>
          <w:sz w:val="24"/>
          <w:szCs w:val="24"/>
        </w:rPr>
        <w:t xml:space="preserve"> COSAN </w:t>
      </w:r>
      <w:r w:rsidRPr="00C41D8F">
        <w:rPr>
          <w:rFonts w:ascii="Verdana" w:hAnsi="Verdana"/>
          <w:sz w:val="24"/>
          <w:szCs w:val="24"/>
        </w:rPr>
        <w:t>Art. 43-A. A Coorden</w:t>
      </w:r>
      <w:r w:rsidR="0023642E">
        <w:rPr>
          <w:rFonts w:ascii="Verdana" w:hAnsi="Verdana"/>
          <w:sz w:val="24"/>
          <w:szCs w:val="24"/>
        </w:rPr>
        <w:t xml:space="preserve">adoria de Segurança Alimentar e </w:t>
      </w:r>
      <w:r w:rsidRPr="00C41D8F">
        <w:rPr>
          <w:rFonts w:ascii="Verdana" w:hAnsi="Verdana"/>
          <w:sz w:val="24"/>
          <w:szCs w:val="24"/>
        </w:rPr>
        <w:t>Nutricional – COSAN tem as seguintes atribuições: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 - coordenar e assessorar a implantação e o funcionamento do Sistema Mun</w:t>
      </w:r>
      <w:r w:rsidR="0023642E">
        <w:rPr>
          <w:rFonts w:ascii="Verdana" w:hAnsi="Verdana"/>
          <w:sz w:val="24"/>
          <w:szCs w:val="24"/>
        </w:rPr>
        <w:t xml:space="preserve">icipal de Segurança Alimentar e </w:t>
      </w:r>
      <w:r w:rsidRPr="00C41D8F">
        <w:rPr>
          <w:rFonts w:ascii="Verdana" w:hAnsi="Verdana"/>
          <w:sz w:val="24"/>
          <w:szCs w:val="24"/>
        </w:rPr>
        <w:t>Nutricional Sustentável;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II - atuar, em conjunto com os demais órgãos da Prefeitura, na realização de </w:t>
      </w:r>
      <w:r w:rsidR="0023642E">
        <w:rPr>
          <w:rFonts w:ascii="Verdana" w:hAnsi="Verdana"/>
          <w:sz w:val="24"/>
          <w:szCs w:val="24"/>
        </w:rPr>
        <w:t xml:space="preserve">ações emergenciais de segurança </w:t>
      </w:r>
      <w:proofErr w:type="gramStart"/>
      <w:r w:rsidRPr="00C41D8F">
        <w:rPr>
          <w:rFonts w:ascii="Verdana" w:hAnsi="Verdana"/>
          <w:sz w:val="24"/>
          <w:szCs w:val="24"/>
        </w:rPr>
        <w:t>alimentar</w:t>
      </w:r>
      <w:proofErr w:type="gramEnd"/>
      <w:r w:rsidRPr="00C41D8F">
        <w:rPr>
          <w:rFonts w:ascii="Verdana" w:hAnsi="Verdana"/>
          <w:sz w:val="24"/>
          <w:szCs w:val="24"/>
        </w:rPr>
        <w:t xml:space="preserve"> e nutricional para garantir o controle de qualidade nutricional e sanitária dos alimentos;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III - monitorar as cond</w:t>
      </w:r>
      <w:r w:rsidR="0023642E">
        <w:rPr>
          <w:rFonts w:ascii="Verdana" w:hAnsi="Verdana"/>
          <w:sz w:val="24"/>
          <w:szCs w:val="24"/>
        </w:rPr>
        <w:t xml:space="preserve">ições </w:t>
      </w:r>
      <w:proofErr w:type="gramStart"/>
      <w:r w:rsidR="0023642E">
        <w:rPr>
          <w:rFonts w:ascii="Verdana" w:hAnsi="Verdana"/>
          <w:sz w:val="24"/>
          <w:szCs w:val="24"/>
        </w:rPr>
        <w:t>da segurança alimentar</w:t>
      </w:r>
      <w:proofErr w:type="gramEnd"/>
      <w:r w:rsidR="0023642E">
        <w:rPr>
          <w:rFonts w:ascii="Verdana" w:hAnsi="Verdana"/>
          <w:sz w:val="24"/>
          <w:szCs w:val="24"/>
        </w:rPr>
        <w:t xml:space="preserve"> no </w:t>
      </w:r>
      <w:r w:rsidRPr="00C41D8F">
        <w:rPr>
          <w:rFonts w:ascii="Verdana" w:hAnsi="Verdana"/>
          <w:sz w:val="24"/>
          <w:szCs w:val="24"/>
        </w:rPr>
        <w:t>Município;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IV - coordenar ações para garantir o controle de qualidade nutricional dos alimentos;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V - apoiar e criar co</w:t>
      </w:r>
      <w:r w:rsidR="0023642E">
        <w:rPr>
          <w:rFonts w:ascii="Verdana" w:hAnsi="Verdana"/>
          <w:sz w:val="24"/>
          <w:szCs w:val="24"/>
        </w:rPr>
        <w:t xml:space="preserve">ndições para o funcionamento da </w:t>
      </w:r>
      <w:r w:rsidRPr="00C41D8F">
        <w:rPr>
          <w:rFonts w:ascii="Verdana" w:hAnsi="Verdana"/>
          <w:sz w:val="24"/>
          <w:szCs w:val="24"/>
        </w:rPr>
        <w:t xml:space="preserve">Câmara </w:t>
      </w:r>
      <w:proofErr w:type="spellStart"/>
      <w:r w:rsidRPr="00C41D8F">
        <w:rPr>
          <w:rFonts w:ascii="Verdana" w:hAnsi="Verdana"/>
          <w:sz w:val="24"/>
          <w:szCs w:val="24"/>
        </w:rPr>
        <w:t>Intersetorial</w:t>
      </w:r>
      <w:proofErr w:type="spellEnd"/>
      <w:r w:rsidRPr="00C41D8F">
        <w:rPr>
          <w:rFonts w:ascii="Verdana" w:hAnsi="Verdana"/>
          <w:sz w:val="24"/>
          <w:szCs w:val="24"/>
        </w:rPr>
        <w:t xml:space="preserve"> de Segurança Alimentar e Nutricional - CAISAN e do Conselho Municipal de Segurança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Alimentar e Nutricional – COMUSAN;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VI - gerenciar e fiscali</w:t>
      </w:r>
      <w:r w:rsidR="0023642E">
        <w:rPr>
          <w:rFonts w:ascii="Verdana" w:hAnsi="Verdana"/>
          <w:sz w:val="24"/>
          <w:szCs w:val="24"/>
        </w:rPr>
        <w:t xml:space="preserve">zar os centros de referência de </w:t>
      </w:r>
      <w:r w:rsidRPr="00C41D8F">
        <w:rPr>
          <w:rFonts w:ascii="Verdana" w:hAnsi="Verdana"/>
          <w:sz w:val="24"/>
          <w:szCs w:val="24"/>
        </w:rPr>
        <w:t>segurança alimentar e nutricional e os bancos de alimentos;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VII - exercer outras atrib</w:t>
      </w:r>
      <w:r w:rsidR="0023642E">
        <w:rPr>
          <w:rFonts w:ascii="Verdana" w:hAnsi="Verdana"/>
          <w:sz w:val="24"/>
          <w:szCs w:val="24"/>
        </w:rPr>
        <w:t xml:space="preserve">uições correlatas à sua área de </w:t>
      </w:r>
      <w:r w:rsidRPr="00C41D8F">
        <w:rPr>
          <w:rFonts w:ascii="Verdana" w:hAnsi="Verdana"/>
          <w:sz w:val="24"/>
          <w:szCs w:val="24"/>
        </w:rPr>
        <w:t>atuação.”</w:t>
      </w:r>
      <w:proofErr w:type="gramEnd"/>
      <w:r w:rsidRPr="00C41D8F">
        <w:rPr>
          <w:rFonts w:ascii="Verdana" w:hAnsi="Verdana"/>
          <w:sz w:val="24"/>
          <w:szCs w:val="24"/>
        </w:rPr>
        <w:t xml:space="preserve"> (NR)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“Subseção VII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End"/>
      <w:r w:rsidRPr="00C41D8F">
        <w:rPr>
          <w:rFonts w:ascii="Verdana" w:hAnsi="Verdana"/>
          <w:sz w:val="24"/>
          <w:szCs w:val="24"/>
        </w:rPr>
        <w:t xml:space="preserve">Da Coordenadoria de </w:t>
      </w:r>
      <w:r w:rsidR="0023642E">
        <w:rPr>
          <w:rFonts w:ascii="Verdana" w:hAnsi="Verdana"/>
          <w:sz w:val="24"/>
          <w:szCs w:val="24"/>
        </w:rPr>
        <w:t xml:space="preserve">Agricultura – CA </w:t>
      </w:r>
      <w:r w:rsidRPr="00C41D8F">
        <w:rPr>
          <w:rFonts w:ascii="Verdana" w:hAnsi="Verdana"/>
          <w:sz w:val="24"/>
          <w:szCs w:val="24"/>
        </w:rPr>
        <w:t>Art. 43-B. A Coordenad</w:t>
      </w:r>
      <w:r w:rsidR="0023642E">
        <w:rPr>
          <w:rFonts w:ascii="Verdana" w:hAnsi="Verdana"/>
          <w:sz w:val="24"/>
          <w:szCs w:val="24"/>
        </w:rPr>
        <w:t xml:space="preserve">oria de Agricultura – CA tem as </w:t>
      </w:r>
      <w:r w:rsidRPr="00C41D8F">
        <w:rPr>
          <w:rFonts w:ascii="Verdana" w:hAnsi="Verdana"/>
          <w:sz w:val="24"/>
          <w:szCs w:val="24"/>
        </w:rPr>
        <w:t>seguintes atribuições: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 - acompanhar e avaliar a execução de projetos agropecuários no Município;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II - monitorar as condições da agricultura no Município;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III - eleger as prioridades municipais nas áreas de agropecuária, agricultura familiar e comunitária e agroindústria familiar;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IV - sugerir critérios para a alocação de recursos municipais no fomento à agropecuária;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t>V - promover estudos e diagnósticos sobre o desempenho da produção, c</w:t>
      </w:r>
      <w:r w:rsidR="0023642E">
        <w:rPr>
          <w:rFonts w:ascii="Verdana" w:hAnsi="Verdana"/>
          <w:sz w:val="24"/>
          <w:szCs w:val="24"/>
        </w:rPr>
        <w:t xml:space="preserve">omercialização e abastecimento </w:t>
      </w:r>
      <w:r w:rsidRPr="00C41D8F">
        <w:rPr>
          <w:rFonts w:ascii="Verdana" w:hAnsi="Verdana"/>
          <w:sz w:val="24"/>
          <w:szCs w:val="24"/>
        </w:rPr>
        <w:t>da agropecuária no Município;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VI - analisar projetos </w:t>
      </w:r>
      <w:r w:rsidR="0023642E">
        <w:rPr>
          <w:rFonts w:ascii="Verdana" w:hAnsi="Verdana"/>
          <w:sz w:val="24"/>
          <w:szCs w:val="24"/>
        </w:rPr>
        <w:t xml:space="preserve">e programas de órgãos que atuam </w:t>
      </w:r>
      <w:r w:rsidRPr="00C41D8F">
        <w:rPr>
          <w:rFonts w:ascii="Verdana" w:hAnsi="Verdana"/>
          <w:sz w:val="24"/>
          <w:szCs w:val="24"/>
        </w:rPr>
        <w:t>no setor agrícola municipal;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VII - apoiar a agricultu</w:t>
      </w:r>
      <w:r w:rsidR="0023642E">
        <w:rPr>
          <w:rFonts w:ascii="Verdana" w:hAnsi="Verdana"/>
          <w:sz w:val="24"/>
          <w:szCs w:val="24"/>
        </w:rPr>
        <w:t xml:space="preserve">ra urbana por meio das casas de </w:t>
      </w:r>
      <w:r w:rsidRPr="00C41D8F">
        <w:rPr>
          <w:rFonts w:ascii="Verdana" w:hAnsi="Verdana"/>
          <w:sz w:val="24"/>
          <w:szCs w:val="24"/>
        </w:rPr>
        <w:t>agricultura;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VIII - coordenar a elaboração e </w:t>
      </w:r>
      <w:proofErr w:type="gramStart"/>
      <w:r w:rsidRPr="00C41D8F">
        <w:rPr>
          <w:rFonts w:ascii="Verdana" w:hAnsi="Verdana"/>
          <w:sz w:val="24"/>
          <w:szCs w:val="24"/>
        </w:rPr>
        <w:t>implementa</w:t>
      </w:r>
      <w:r w:rsidR="0023642E">
        <w:rPr>
          <w:rFonts w:ascii="Verdana" w:hAnsi="Verdana"/>
          <w:sz w:val="24"/>
          <w:szCs w:val="24"/>
        </w:rPr>
        <w:t>ção</w:t>
      </w:r>
      <w:proofErr w:type="gramEnd"/>
      <w:r w:rsidR="0023642E">
        <w:rPr>
          <w:rFonts w:ascii="Verdana" w:hAnsi="Verdana"/>
          <w:sz w:val="24"/>
          <w:szCs w:val="24"/>
        </w:rPr>
        <w:t xml:space="preserve"> do </w:t>
      </w:r>
      <w:r w:rsidRPr="00C41D8F">
        <w:rPr>
          <w:rFonts w:ascii="Verdana" w:hAnsi="Verdana"/>
          <w:sz w:val="24"/>
          <w:szCs w:val="24"/>
        </w:rPr>
        <w:t>plano municipal de des</w:t>
      </w:r>
      <w:r w:rsidR="0023642E">
        <w:rPr>
          <w:rFonts w:ascii="Verdana" w:hAnsi="Verdana"/>
          <w:sz w:val="24"/>
          <w:szCs w:val="24"/>
        </w:rPr>
        <w:t xml:space="preserve">envolvimento rural sustentável, </w:t>
      </w:r>
      <w:r w:rsidRPr="00C41D8F">
        <w:rPr>
          <w:rFonts w:ascii="Verdana" w:hAnsi="Verdana"/>
          <w:sz w:val="24"/>
          <w:szCs w:val="24"/>
        </w:rPr>
        <w:t>de forma participativa, envolvendo o Conselho Municipal de Desenvolviment</w:t>
      </w:r>
      <w:r w:rsidR="0023642E">
        <w:rPr>
          <w:rFonts w:ascii="Verdana" w:hAnsi="Verdana"/>
          <w:sz w:val="24"/>
          <w:szCs w:val="24"/>
        </w:rPr>
        <w:t xml:space="preserve">o Rural Solidário e Sustentável </w:t>
      </w:r>
      <w:r w:rsidRPr="00C41D8F">
        <w:rPr>
          <w:rFonts w:ascii="Verdana" w:hAnsi="Verdana"/>
          <w:sz w:val="24"/>
          <w:szCs w:val="24"/>
        </w:rPr>
        <w:t>- CMDRSS;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IX - articular ações </w:t>
      </w:r>
      <w:r w:rsidR="0023642E">
        <w:rPr>
          <w:rFonts w:ascii="Verdana" w:hAnsi="Verdana"/>
          <w:sz w:val="24"/>
          <w:szCs w:val="24"/>
        </w:rPr>
        <w:t xml:space="preserve">integradas com os demais órgãos </w:t>
      </w:r>
      <w:r w:rsidRPr="00C41D8F">
        <w:rPr>
          <w:rFonts w:ascii="Verdana" w:hAnsi="Verdana"/>
          <w:sz w:val="24"/>
          <w:szCs w:val="24"/>
        </w:rPr>
        <w:t>do Poder Público e/</w:t>
      </w:r>
      <w:r w:rsidR="0023642E">
        <w:rPr>
          <w:rFonts w:ascii="Verdana" w:hAnsi="Verdana"/>
          <w:sz w:val="24"/>
          <w:szCs w:val="24"/>
        </w:rPr>
        <w:t xml:space="preserve">ou com a sociedade civil para a </w:t>
      </w:r>
      <w:r w:rsidRPr="00C41D8F">
        <w:rPr>
          <w:rFonts w:ascii="Verdana" w:hAnsi="Verdana"/>
          <w:sz w:val="24"/>
          <w:szCs w:val="24"/>
        </w:rPr>
        <w:t>promoção da agricultura no Município;</w:t>
      </w:r>
    </w:p>
    <w:p w:rsidR="00C21259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1D8F">
        <w:rPr>
          <w:rFonts w:ascii="Verdana" w:hAnsi="Verdana"/>
          <w:sz w:val="24"/>
          <w:szCs w:val="24"/>
        </w:rPr>
        <w:t>X - exercer outras atrib</w:t>
      </w:r>
      <w:r w:rsidR="0023642E">
        <w:rPr>
          <w:rFonts w:ascii="Verdana" w:hAnsi="Verdana"/>
          <w:sz w:val="24"/>
          <w:szCs w:val="24"/>
        </w:rPr>
        <w:t xml:space="preserve">uições correlatas à sua área de </w:t>
      </w:r>
      <w:r w:rsidRPr="00C41D8F">
        <w:rPr>
          <w:rFonts w:ascii="Verdana" w:hAnsi="Verdana"/>
          <w:sz w:val="24"/>
          <w:szCs w:val="24"/>
        </w:rPr>
        <w:t>atuação.”</w:t>
      </w:r>
      <w:proofErr w:type="gramEnd"/>
      <w:r w:rsidRPr="00C41D8F">
        <w:rPr>
          <w:rFonts w:ascii="Verdana" w:hAnsi="Verdana"/>
          <w:sz w:val="24"/>
          <w:szCs w:val="24"/>
        </w:rPr>
        <w:t xml:space="preserve"> (NR)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Art. 10. Este decreto entrará em vigor na data de sua publicação, revogados o artigo 34-B, o</w:t>
      </w:r>
      <w:r w:rsidR="0023642E">
        <w:rPr>
          <w:rFonts w:ascii="Verdana" w:hAnsi="Verdana"/>
          <w:sz w:val="24"/>
          <w:szCs w:val="24"/>
        </w:rPr>
        <w:t xml:space="preserve">s incisos VIII e XIII do artigo </w:t>
      </w:r>
      <w:r w:rsidRPr="00C41D8F">
        <w:rPr>
          <w:rFonts w:ascii="Verdana" w:hAnsi="Verdana"/>
          <w:sz w:val="24"/>
          <w:szCs w:val="24"/>
        </w:rPr>
        <w:t>35, e artigo 39, todos do Decreto nº 59.775, de 2020.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PREFEITURA DO MUNICÍPIO DE SÃO PAULO, em </w:t>
      </w:r>
      <w:proofErr w:type="gramStart"/>
      <w:r w:rsidRPr="00C41D8F">
        <w:rPr>
          <w:rFonts w:ascii="Verdana" w:hAnsi="Verdana"/>
          <w:sz w:val="24"/>
          <w:szCs w:val="24"/>
        </w:rPr>
        <w:t>9</w:t>
      </w:r>
      <w:proofErr w:type="gramEnd"/>
      <w:r w:rsidRPr="00C41D8F">
        <w:rPr>
          <w:rFonts w:ascii="Verdana" w:hAnsi="Verdana"/>
          <w:sz w:val="24"/>
          <w:szCs w:val="24"/>
        </w:rPr>
        <w:t xml:space="preserve"> de fevereiro de 2022, 469º da Fundação de São Paulo.</w:t>
      </w:r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C41D8F">
        <w:rPr>
          <w:rFonts w:ascii="Verdana" w:hAnsi="Verdana"/>
          <w:sz w:val="24"/>
          <w:szCs w:val="24"/>
        </w:rPr>
        <w:t>PREFEITO</w:t>
      </w:r>
      <w:proofErr w:type="gramEnd"/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ALINE PEREIRA CARD</w:t>
      </w:r>
      <w:r w:rsidR="0023642E">
        <w:rPr>
          <w:rFonts w:ascii="Verdana" w:hAnsi="Verdana"/>
          <w:sz w:val="24"/>
          <w:szCs w:val="24"/>
        </w:rPr>
        <w:t xml:space="preserve">OSO DE SÁ BARABINOT, Secretária </w:t>
      </w:r>
      <w:r w:rsidRPr="00C41D8F">
        <w:rPr>
          <w:rFonts w:ascii="Verdana" w:hAnsi="Verdana"/>
          <w:sz w:val="24"/>
          <w:szCs w:val="24"/>
        </w:rPr>
        <w:t xml:space="preserve">Municipal de Desenvolvimento Econômico, Trabalho e </w:t>
      </w:r>
      <w:proofErr w:type="gramStart"/>
      <w:r w:rsidRPr="00C41D8F">
        <w:rPr>
          <w:rFonts w:ascii="Verdana" w:hAnsi="Verdana"/>
          <w:sz w:val="24"/>
          <w:szCs w:val="24"/>
        </w:rPr>
        <w:t>Turismo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 xml:space="preserve">ALEXANDRE MODONEZI, Secretário Municipal das </w:t>
      </w:r>
      <w:proofErr w:type="gramStart"/>
      <w:r w:rsidRPr="00C41D8F">
        <w:rPr>
          <w:rFonts w:ascii="Verdana" w:hAnsi="Verdana"/>
          <w:sz w:val="24"/>
          <w:szCs w:val="24"/>
        </w:rPr>
        <w:t>Sub</w:t>
      </w:r>
      <w:r w:rsidR="0023642E">
        <w:rPr>
          <w:rFonts w:ascii="Verdana" w:hAnsi="Verdana"/>
          <w:sz w:val="24"/>
          <w:szCs w:val="24"/>
        </w:rPr>
        <w:t xml:space="preserve"> </w:t>
      </w:r>
      <w:r w:rsidRPr="00C41D8F">
        <w:rPr>
          <w:rFonts w:ascii="Verdana" w:hAnsi="Verdana"/>
          <w:sz w:val="24"/>
          <w:szCs w:val="24"/>
        </w:rPr>
        <w:t>prefeituras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JOSÉ RICARDO ALVARENGA TR</w:t>
      </w:r>
      <w:r w:rsidR="0023642E">
        <w:rPr>
          <w:rFonts w:ascii="Verdana" w:hAnsi="Verdana"/>
          <w:sz w:val="24"/>
          <w:szCs w:val="24"/>
        </w:rPr>
        <w:t xml:space="preserve">IPOLI, Secretário Municipal da Casa </w:t>
      </w:r>
      <w:proofErr w:type="gramStart"/>
      <w:r w:rsidRPr="00C41D8F">
        <w:rPr>
          <w:rFonts w:ascii="Verdana" w:hAnsi="Verdana"/>
          <w:sz w:val="24"/>
          <w:szCs w:val="24"/>
        </w:rPr>
        <w:t>Civil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EUNICE APARECIDA DE JESUS PR</w:t>
      </w:r>
      <w:r w:rsidR="0023642E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C41D8F">
        <w:rPr>
          <w:rFonts w:ascii="Verdana" w:hAnsi="Verdana"/>
          <w:sz w:val="24"/>
          <w:szCs w:val="24"/>
        </w:rPr>
        <w:t>Justiça</w:t>
      </w:r>
      <w:proofErr w:type="gramEnd"/>
    </w:p>
    <w:p w:rsidR="00C41D8F" w:rsidRP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RUBENS NAMAN RIZE</w:t>
      </w:r>
      <w:r w:rsidR="0023642E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C41D8F">
        <w:rPr>
          <w:rFonts w:ascii="Verdana" w:hAnsi="Verdana"/>
          <w:sz w:val="24"/>
          <w:szCs w:val="24"/>
        </w:rPr>
        <w:t>Municipal</w:t>
      </w:r>
      <w:proofErr w:type="gramEnd"/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t>Publicado na Secretari</w:t>
      </w:r>
      <w:r w:rsidR="0023642E">
        <w:rPr>
          <w:rFonts w:ascii="Verdana" w:hAnsi="Verdana"/>
          <w:sz w:val="24"/>
          <w:szCs w:val="24"/>
        </w:rPr>
        <w:t xml:space="preserve">a de Governo Municipal, em </w:t>
      </w:r>
      <w:proofErr w:type="gramStart"/>
      <w:r w:rsidR="0023642E">
        <w:rPr>
          <w:rFonts w:ascii="Verdana" w:hAnsi="Verdana"/>
          <w:sz w:val="24"/>
          <w:szCs w:val="24"/>
        </w:rPr>
        <w:t>9</w:t>
      </w:r>
      <w:proofErr w:type="gramEnd"/>
      <w:r w:rsidR="0023642E">
        <w:rPr>
          <w:rFonts w:ascii="Verdana" w:hAnsi="Verdana"/>
          <w:sz w:val="24"/>
          <w:szCs w:val="24"/>
        </w:rPr>
        <w:t xml:space="preserve"> de </w:t>
      </w:r>
      <w:r w:rsidRPr="00C41D8F">
        <w:rPr>
          <w:rFonts w:ascii="Verdana" w:hAnsi="Verdana"/>
          <w:sz w:val="24"/>
          <w:szCs w:val="24"/>
        </w:rPr>
        <w:t>fevereiro de 2022.</w:t>
      </w: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0C75F33" wp14:editId="4566BD94">
            <wp:extent cx="6296024" cy="7858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3" cy="786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C40EE50" wp14:editId="5DA7DAF0">
            <wp:extent cx="6343650" cy="86106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7250" cy="861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92D5A50" wp14:editId="5CB7FA73">
            <wp:extent cx="6134100" cy="8267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6109" cy="827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9D8E8E1" wp14:editId="0481C919">
            <wp:extent cx="6143625" cy="78295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7022" cy="78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D13DC4A" wp14:editId="52B5FF8B">
            <wp:extent cx="6210300" cy="77628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3996" cy="77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E8E969C" wp14:editId="4360CDB2">
            <wp:extent cx="6067425" cy="77343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8510" cy="773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1E2742D" wp14:editId="34D23A3C">
            <wp:extent cx="6315075" cy="78962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8185" cy="790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1D8F" w:rsidRDefault="00C41D8F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1D8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EC388DE" wp14:editId="61082F2D">
            <wp:extent cx="6191250" cy="77628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522" cy="77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47FBBD1" wp14:editId="496BF5BF">
            <wp:extent cx="6172200" cy="7581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5048" cy="758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865A031" wp14:editId="6356F165">
            <wp:extent cx="6296025" cy="80010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285" cy="80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452790B" wp14:editId="4D69012E">
            <wp:extent cx="6248400" cy="78200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4935" cy="782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1286F0E" wp14:editId="53B29A74">
            <wp:extent cx="6124575" cy="84391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416" cy="84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62EE3B7" wp14:editId="18704DB0">
            <wp:extent cx="6096000" cy="82581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5947" cy="82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0B67703" wp14:editId="0E033043">
            <wp:extent cx="6096000" cy="83058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8799" cy="830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FB4E722" wp14:editId="2FDCEA63">
            <wp:extent cx="6105525" cy="79438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4796" cy="79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F32607E" wp14:editId="5C807169">
            <wp:extent cx="6067425" cy="79819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8168" cy="79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C41D8F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62499">
        <w:rPr>
          <w:rFonts w:ascii="Verdana" w:hAnsi="Verdana"/>
          <w:b/>
          <w:sz w:val="24"/>
          <w:szCs w:val="24"/>
        </w:rPr>
        <w:lastRenderedPageBreak/>
        <w:t>PORTARIAS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62499">
        <w:rPr>
          <w:rFonts w:ascii="Verdana" w:hAnsi="Verdana"/>
          <w:b/>
          <w:sz w:val="24"/>
          <w:szCs w:val="24"/>
        </w:rPr>
        <w:t xml:space="preserve">PORTARIA 181, DE </w:t>
      </w:r>
      <w:proofErr w:type="gramStart"/>
      <w:r w:rsidRPr="00062499">
        <w:rPr>
          <w:rFonts w:ascii="Verdana" w:hAnsi="Verdana"/>
          <w:b/>
          <w:sz w:val="24"/>
          <w:szCs w:val="24"/>
        </w:rPr>
        <w:t>9</w:t>
      </w:r>
      <w:proofErr w:type="gramEnd"/>
      <w:r w:rsidRPr="00062499">
        <w:rPr>
          <w:rFonts w:ascii="Verdana" w:hAnsi="Verdana"/>
          <w:b/>
          <w:sz w:val="24"/>
          <w:szCs w:val="24"/>
        </w:rPr>
        <w:t xml:space="preserve"> DE FEVEREIRO DE 2022</w:t>
      </w: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062499">
        <w:rPr>
          <w:rFonts w:ascii="Verdana" w:hAnsi="Verdana"/>
          <w:b/>
          <w:sz w:val="24"/>
          <w:szCs w:val="24"/>
        </w:rPr>
        <w:t>PROCESSO SEI</w:t>
      </w:r>
      <w:proofErr w:type="gramEnd"/>
      <w:r w:rsidRPr="00062499">
        <w:rPr>
          <w:rFonts w:ascii="Verdana" w:hAnsi="Verdana"/>
          <w:b/>
          <w:sz w:val="24"/>
          <w:szCs w:val="24"/>
        </w:rPr>
        <w:t xml:space="preserve"> 6064.2020/0000760-3</w:t>
      </w: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62499">
        <w:rPr>
          <w:rFonts w:ascii="Verdana" w:hAnsi="Verdana"/>
          <w:b/>
          <w:sz w:val="24"/>
          <w:szCs w:val="24"/>
        </w:rPr>
        <w:t>DESIGNA MEMBROS PARA COMPOR O CONSELHO M</w:t>
      </w:r>
      <w:r>
        <w:rPr>
          <w:rFonts w:ascii="Verdana" w:hAnsi="Verdana"/>
          <w:b/>
          <w:sz w:val="24"/>
          <w:szCs w:val="24"/>
        </w:rPr>
        <w:t xml:space="preserve">UNICIPAL DE SEGURANÇA ALIMENTAR </w:t>
      </w:r>
      <w:r w:rsidRPr="00062499">
        <w:rPr>
          <w:rFonts w:ascii="Verdana" w:hAnsi="Verdana"/>
          <w:b/>
          <w:sz w:val="24"/>
          <w:szCs w:val="24"/>
        </w:rPr>
        <w:t>E NUTRICIONAL DE SÃO PAULO – COMU</w:t>
      </w:r>
      <w:r>
        <w:rPr>
          <w:rFonts w:ascii="Verdana" w:hAnsi="Verdana"/>
          <w:b/>
          <w:sz w:val="24"/>
          <w:szCs w:val="24"/>
        </w:rPr>
        <w:t xml:space="preserve">SAN-SP, </w:t>
      </w:r>
      <w:r w:rsidRPr="00062499">
        <w:rPr>
          <w:rFonts w:ascii="Verdana" w:hAnsi="Verdana"/>
          <w:b/>
          <w:sz w:val="24"/>
          <w:szCs w:val="24"/>
        </w:rPr>
        <w:t>PARA A GESTÃO 2021/2023.</w:t>
      </w: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RICARDO NUNES, Prefeit</w:t>
      </w:r>
      <w:r w:rsidR="0023642E">
        <w:rPr>
          <w:rFonts w:ascii="Verdana" w:hAnsi="Verdana"/>
          <w:sz w:val="24"/>
          <w:szCs w:val="24"/>
        </w:rPr>
        <w:t xml:space="preserve">o do Município de São Paulo, no </w:t>
      </w:r>
      <w:r w:rsidRPr="00062499">
        <w:rPr>
          <w:rFonts w:ascii="Verdana" w:hAnsi="Verdana"/>
          <w:sz w:val="24"/>
          <w:szCs w:val="24"/>
        </w:rPr>
        <w:t>uso das atribuições que lhe são conferidas por lei,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CONSIDERANDO o resultado da eleição realizada nos dias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16 e 17 de março de 2021, para</w:t>
      </w:r>
      <w:r w:rsidR="0023642E">
        <w:rPr>
          <w:rFonts w:ascii="Verdana" w:hAnsi="Verdana"/>
          <w:sz w:val="24"/>
          <w:szCs w:val="24"/>
        </w:rPr>
        <w:t xml:space="preserve"> os representantes da sociedade </w:t>
      </w:r>
      <w:r w:rsidRPr="00062499">
        <w:rPr>
          <w:rFonts w:ascii="Verdana" w:hAnsi="Verdana"/>
          <w:sz w:val="24"/>
          <w:szCs w:val="24"/>
        </w:rPr>
        <w:t>civil da VIII Gestão do Conselho Municipal de Segurança Alimentar e Nutricional – COMU</w:t>
      </w:r>
      <w:r w:rsidR="0023642E">
        <w:rPr>
          <w:rFonts w:ascii="Verdana" w:hAnsi="Verdana"/>
          <w:sz w:val="24"/>
          <w:szCs w:val="24"/>
        </w:rPr>
        <w:t xml:space="preserve">SAN-SP, nos termos do Edital de </w:t>
      </w:r>
      <w:r w:rsidRPr="00062499">
        <w:rPr>
          <w:rFonts w:ascii="Verdana" w:hAnsi="Verdana"/>
          <w:sz w:val="24"/>
          <w:szCs w:val="24"/>
        </w:rPr>
        <w:t>Chamamento Público nº 06/2020/SMDET;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RESOLVE: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Art. 1º Designar para</w:t>
      </w:r>
      <w:r w:rsidR="0023642E">
        <w:rPr>
          <w:rFonts w:ascii="Verdana" w:hAnsi="Verdana"/>
          <w:sz w:val="24"/>
          <w:szCs w:val="24"/>
        </w:rPr>
        <w:t xml:space="preserve"> compor o Conselho Municipal de </w:t>
      </w:r>
      <w:r w:rsidRPr="00062499">
        <w:rPr>
          <w:rFonts w:ascii="Verdana" w:hAnsi="Verdana"/>
          <w:sz w:val="24"/>
          <w:szCs w:val="24"/>
        </w:rPr>
        <w:t>Segurança Alimentar e Nutricional – COM</w:t>
      </w:r>
      <w:r w:rsidR="0023642E">
        <w:rPr>
          <w:rFonts w:ascii="Verdana" w:hAnsi="Verdana"/>
          <w:sz w:val="24"/>
          <w:szCs w:val="24"/>
        </w:rPr>
        <w:t xml:space="preserve">USAN-SP, nos termos </w:t>
      </w:r>
      <w:r w:rsidRPr="00062499">
        <w:rPr>
          <w:rFonts w:ascii="Verdana" w:hAnsi="Verdana"/>
          <w:sz w:val="24"/>
          <w:szCs w:val="24"/>
        </w:rPr>
        <w:t>do artigo 3º do Decreto 55.867, de 23 de janeiro de 2015, alterado pelo Decreto 58.321, de 16</w:t>
      </w:r>
      <w:r w:rsidR="0023642E">
        <w:rPr>
          <w:rFonts w:ascii="Verdana" w:hAnsi="Verdana"/>
          <w:sz w:val="24"/>
          <w:szCs w:val="24"/>
        </w:rPr>
        <w:t xml:space="preserve"> de julho de 2018, os seguintes </w:t>
      </w:r>
      <w:r w:rsidRPr="00062499">
        <w:rPr>
          <w:rFonts w:ascii="Verdana" w:hAnsi="Verdana"/>
          <w:sz w:val="24"/>
          <w:szCs w:val="24"/>
        </w:rPr>
        <w:t>membros: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 – Conselheiros titulares do Poder Público Municipal: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de Governo Municipal - Eduardo dos Anjos Barboza - RF 817.067.3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Secretaria Municipal de Desenvolvimento Econômico, Trabalho e Turismo –Mariana Correa Barra - RF </w:t>
      </w:r>
      <w:proofErr w:type="gramStart"/>
      <w:r w:rsidRPr="00062499">
        <w:rPr>
          <w:rFonts w:ascii="Verdana" w:hAnsi="Verdana"/>
          <w:sz w:val="24"/>
          <w:szCs w:val="24"/>
        </w:rPr>
        <w:t>841.464.5</w:t>
      </w:r>
      <w:proofErr w:type="gram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das Su</w:t>
      </w:r>
      <w:r w:rsidR="00D11EAF">
        <w:rPr>
          <w:rFonts w:ascii="Verdana" w:hAnsi="Verdana"/>
          <w:sz w:val="24"/>
          <w:szCs w:val="24"/>
        </w:rPr>
        <w:t xml:space="preserve">bprefeituras - Aurélio Costa de </w:t>
      </w:r>
      <w:r w:rsidRPr="00062499">
        <w:rPr>
          <w:rFonts w:ascii="Verdana" w:hAnsi="Verdana"/>
          <w:sz w:val="24"/>
          <w:szCs w:val="24"/>
        </w:rPr>
        <w:t>Oliveira - RF 844.410.2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Secretaria Municipal de Assistência e </w:t>
      </w:r>
      <w:r w:rsidR="00D11EAF">
        <w:rPr>
          <w:rFonts w:ascii="Verdana" w:hAnsi="Verdana"/>
          <w:sz w:val="24"/>
          <w:szCs w:val="24"/>
        </w:rPr>
        <w:t xml:space="preserve">Desenvolvimento </w:t>
      </w:r>
      <w:r w:rsidRPr="00062499">
        <w:rPr>
          <w:rFonts w:ascii="Verdana" w:hAnsi="Verdana"/>
          <w:sz w:val="24"/>
          <w:szCs w:val="24"/>
        </w:rPr>
        <w:t xml:space="preserve">Social - </w:t>
      </w:r>
      <w:proofErr w:type="gramStart"/>
      <w:r w:rsidRPr="00062499">
        <w:rPr>
          <w:rFonts w:ascii="Verdana" w:hAnsi="Verdana"/>
          <w:sz w:val="24"/>
          <w:szCs w:val="24"/>
        </w:rPr>
        <w:t>Mariana Brito</w:t>
      </w:r>
      <w:proofErr w:type="gramEnd"/>
      <w:r w:rsidRPr="00062499">
        <w:rPr>
          <w:rFonts w:ascii="Verdana" w:hAnsi="Verdana"/>
          <w:sz w:val="24"/>
          <w:szCs w:val="24"/>
        </w:rPr>
        <w:t xml:space="preserve"> - RF 824.932.6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Secretaria Municipal da </w:t>
      </w:r>
      <w:r w:rsidR="00D11EAF">
        <w:rPr>
          <w:rFonts w:ascii="Verdana" w:hAnsi="Verdana"/>
          <w:sz w:val="24"/>
          <w:szCs w:val="24"/>
        </w:rPr>
        <w:t xml:space="preserve">Saúde - Amanda </w:t>
      </w:r>
      <w:proofErr w:type="spellStart"/>
      <w:r w:rsidR="00D11EAF">
        <w:rPr>
          <w:rFonts w:ascii="Verdana" w:hAnsi="Verdana"/>
          <w:sz w:val="24"/>
          <w:szCs w:val="24"/>
        </w:rPr>
        <w:t>Tonetto</w:t>
      </w:r>
      <w:proofErr w:type="spellEnd"/>
      <w:r w:rsidR="00D11EAF">
        <w:rPr>
          <w:rFonts w:ascii="Verdana" w:hAnsi="Verdana"/>
          <w:sz w:val="24"/>
          <w:szCs w:val="24"/>
        </w:rPr>
        <w:t xml:space="preserve"> Gonzalez </w:t>
      </w:r>
      <w:r w:rsidRPr="00062499">
        <w:rPr>
          <w:rFonts w:ascii="Verdana" w:hAnsi="Verdana"/>
          <w:sz w:val="24"/>
          <w:szCs w:val="24"/>
        </w:rPr>
        <w:t>- RF 811.196.1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de Educação - Mônica Cordeiro Nogueira da Cruz Almeida - RF 828.555.1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de Direitos Humanos</w:t>
      </w:r>
      <w:r w:rsidR="00D11EAF">
        <w:rPr>
          <w:rFonts w:ascii="Verdana" w:hAnsi="Verdana"/>
          <w:sz w:val="24"/>
          <w:szCs w:val="24"/>
        </w:rPr>
        <w:t xml:space="preserve"> e Cidadania - </w:t>
      </w:r>
      <w:r w:rsidRPr="00062499">
        <w:rPr>
          <w:rFonts w:ascii="Verdana" w:hAnsi="Verdana"/>
          <w:sz w:val="24"/>
          <w:szCs w:val="24"/>
        </w:rPr>
        <w:t xml:space="preserve">Giulia Pereira </w:t>
      </w:r>
      <w:proofErr w:type="spellStart"/>
      <w:r w:rsidRPr="00062499">
        <w:rPr>
          <w:rFonts w:ascii="Verdana" w:hAnsi="Verdana"/>
          <w:sz w:val="24"/>
          <w:szCs w:val="24"/>
        </w:rPr>
        <w:t>Patitucci</w:t>
      </w:r>
      <w:proofErr w:type="spellEnd"/>
      <w:r w:rsidRPr="00062499">
        <w:rPr>
          <w:rFonts w:ascii="Verdana" w:hAnsi="Verdana"/>
          <w:sz w:val="24"/>
          <w:szCs w:val="24"/>
        </w:rPr>
        <w:t xml:space="preserve"> - RF 850.622.1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Secretaria Municipal do Verde e do Meio Ambiente - Deborah Maria </w:t>
      </w:r>
      <w:proofErr w:type="spellStart"/>
      <w:r w:rsidRPr="00062499">
        <w:rPr>
          <w:rFonts w:ascii="Verdana" w:hAnsi="Verdana"/>
          <w:sz w:val="24"/>
          <w:szCs w:val="24"/>
        </w:rPr>
        <w:t>Monnerat</w:t>
      </w:r>
      <w:proofErr w:type="spellEnd"/>
      <w:r w:rsidRPr="00062499">
        <w:rPr>
          <w:rFonts w:ascii="Verdana" w:hAnsi="Verdana"/>
          <w:sz w:val="24"/>
          <w:szCs w:val="24"/>
        </w:rPr>
        <w:t xml:space="preserve"> Pinto - RF 859.590.9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de Cu</w:t>
      </w:r>
      <w:r w:rsidR="00D11EAF">
        <w:rPr>
          <w:rFonts w:ascii="Verdana" w:hAnsi="Verdana"/>
          <w:sz w:val="24"/>
          <w:szCs w:val="24"/>
        </w:rPr>
        <w:t xml:space="preserve">ltura - Fernanda Carvalho Costa </w:t>
      </w:r>
      <w:r w:rsidRPr="00062499">
        <w:rPr>
          <w:rFonts w:ascii="Verdana" w:hAnsi="Verdana"/>
          <w:sz w:val="24"/>
          <w:szCs w:val="24"/>
        </w:rPr>
        <w:t>- RF 780.033.9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de Habitação</w:t>
      </w:r>
      <w:r w:rsidR="00D11EAF">
        <w:rPr>
          <w:rFonts w:ascii="Verdana" w:hAnsi="Verdana"/>
          <w:sz w:val="24"/>
          <w:szCs w:val="24"/>
        </w:rPr>
        <w:t xml:space="preserve"> - Amanda Cortez </w:t>
      </w:r>
      <w:proofErr w:type="spellStart"/>
      <w:r w:rsidR="00D11EAF">
        <w:rPr>
          <w:rFonts w:ascii="Verdana" w:hAnsi="Verdana"/>
          <w:sz w:val="24"/>
          <w:szCs w:val="24"/>
        </w:rPr>
        <w:t>Arcine</w:t>
      </w:r>
      <w:proofErr w:type="spellEnd"/>
      <w:r w:rsidR="00D11EAF">
        <w:rPr>
          <w:rFonts w:ascii="Verdana" w:hAnsi="Verdana"/>
          <w:sz w:val="24"/>
          <w:szCs w:val="24"/>
        </w:rPr>
        <w:t xml:space="preserve"> </w:t>
      </w:r>
      <w:r w:rsidRPr="00062499">
        <w:rPr>
          <w:rFonts w:ascii="Verdana" w:hAnsi="Verdana"/>
          <w:sz w:val="24"/>
          <w:szCs w:val="24"/>
        </w:rPr>
        <w:t>- RF 787.976.8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Secretaria Executiva de Gestão, da Secretaria de </w:t>
      </w:r>
      <w:proofErr w:type="gramStart"/>
      <w:r w:rsidRPr="00062499">
        <w:rPr>
          <w:rFonts w:ascii="Verdana" w:hAnsi="Verdana"/>
          <w:sz w:val="24"/>
          <w:szCs w:val="24"/>
        </w:rPr>
        <w:t>Governo</w:t>
      </w:r>
      <w:proofErr w:type="gram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Municipal -Martim </w:t>
      </w:r>
      <w:proofErr w:type="spellStart"/>
      <w:r w:rsidRPr="00062499">
        <w:rPr>
          <w:rFonts w:ascii="Verdana" w:hAnsi="Verdana"/>
          <w:sz w:val="24"/>
          <w:szCs w:val="24"/>
        </w:rPr>
        <w:t>Tassinari</w:t>
      </w:r>
      <w:proofErr w:type="spellEnd"/>
      <w:r w:rsidRPr="00062499">
        <w:rPr>
          <w:rFonts w:ascii="Verdana" w:hAnsi="Verdana"/>
          <w:sz w:val="24"/>
          <w:szCs w:val="24"/>
        </w:rPr>
        <w:t xml:space="preserve"> Aguiar - RF 836.106.1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da Pessoa com Deficiência - Camila de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Menezes Tavares - RF 826.738.3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t xml:space="preserve">Coordenadoria de Segurança Alimentar e Nutricional (COSAN) – Luiza Aparecida de </w:t>
      </w:r>
      <w:proofErr w:type="spellStart"/>
      <w:r w:rsidRPr="00062499">
        <w:rPr>
          <w:rFonts w:ascii="Verdana" w:hAnsi="Verdana"/>
          <w:sz w:val="24"/>
          <w:szCs w:val="24"/>
        </w:rPr>
        <w:t>Araujo</w:t>
      </w:r>
      <w:proofErr w:type="spellEnd"/>
      <w:r w:rsidRPr="00062499">
        <w:rPr>
          <w:rFonts w:ascii="Verdana" w:hAnsi="Verdana"/>
          <w:sz w:val="24"/>
          <w:szCs w:val="24"/>
        </w:rPr>
        <w:t xml:space="preserve"> - RF 734.603.4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Fundação Paulistana de Educação, Tecnologia e Cultura </w:t>
      </w:r>
      <w:proofErr w:type="gramStart"/>
      <w:r w:rsidRPr="00062499">
        <w:rPr>
          <w:rFonts w:ascii="Verdana" w:hAnsi="Verdana"/>
          <w:sz w:val="24"/>
          <w:szCs w:val="24"/>
        </w:rPr>
        <w:t>-</w:t>
      </w:r>
      <w:proofErr w:type="gram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Maria Eugenia Ruiz </w:t>
      </w:r>
      <w:proofErr w:type="spellStart"/>
      <w:r w:rsidRPr="00062499">
        <w:rPr>
          <w:rFonts w:ascii="Verdana" w:hAnsi="Verdana"/>
          <w:sz w:val="24"/>
          <w:szCs w:val="24"/>
        </w:rPr>
        <w:t>Gumiel</w:t>
      </w:r>
      <w:proofErr w:type="spellEnd"/>
      <w:r w:rsidRPr="00062499">
        <w:rPr>
          <w:rFonts w:ascii="Verdana" w:hAnsi="Verdana"/>
          <w:sz w:val="24"/>
          <w:szCs w:val="24"/>
        </w:rPr>
        <w:t xml:space="preserve"> - RF 859.611.5.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II – Conselheiros suplentes do Poder Público Municipal: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de Governo Municipal – João Ricardo Ribas de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Morais - RF 888.159.6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Secretaria Municipal de Desenvolvimento Econômico, Trabalho e Turismo –Juliana </w:t>
      </w:r>
      <w:proofErr w:type="spellStart"/>
      <w:r w:rsidRPr="00062499">
        <w:rPr>
          <w:rFonts w:ascii="Verdana" w:hAnsi="Verdana"/>
          <w:sz w:val="24"/>
          <w:szCs w:val="24"/>
        </w:rPr>
        <w:t>Antonia</w:t>
      </w:r>
      <w:proofErr w:type="spellEnd"/>
      <w:r w:rsidRPr="00062499">
        <w:rPr>
          <w:rFonts w:ascii="Verdana" w:hAnsi="Verdana"/>
          <w:sz w:val="24"/>
          <w:szCs w:val="24"/>
        </w:rPr>
        <w:t xml:space="preserve"> Ferreira - RF </w:t>
      </w:r>
      <w:proofErr w:type="gramStart"/>
      <w:r w:rsidRPr="00062499">
        <w:rPr>
          <w:rFonts w:ascii="Verdana" w:hAnsi="Verdana"/>
          <w:sz w:val="24"/>
          <w:szCs w:val="24"/>
        </w:rPr>
        <w:t>889.016.1</w:t>
      </w:r>
      <w:proofErr w:type="gram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das Subprefeituras – Jordana da Silva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Menon - RF 825.031.6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de Assistência e Desenvolvimento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Social - Thais de Fabris Vieira - RF 843.532.4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Secretaria Municipal da Saúde - Josie </w:t>
      </w:r>
      <w:proofErr w:type="spellStart"/>
      <w:r w:rsidRPr="00062499">
        <w:rPr>
          <w:rFonts w:ascii="Verdana" w:hAnsi="Verdana"/>
          <w:sz w:val="24"/>
          <w:szCs w:val="24"/>
        </w:rPr>
        <w:t>Cleia</w:t>
      </w:r>
      <w:proofErr w:type="spellEnd"/>
      <w:r w:rsidRPr="00062499">
        <w:rPr>
          <w:rFonts w:ascii="Verdana" w:hAnsi="Verdana"/>
          <w:sz w:val="24"/>
          <w:szCs w:val="24"/>
        </w:rPr>
        <w:t xml:space="preserve"> Santos Miranda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- RF 837.979.3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de Educação - Amanda Bianchi Leonardo Rodrigues - RF 775.354.3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de Direitos Humanos e Cidadania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-</w:t>
      </w:r>
      <w:proofErr w:type="spellStart"/>
      <w:r w:rsidRPr="00062499">
        <w:rPr>
          <w:rFonts w:ascii="Verdana" w:hAnsi="Verdana"/>
          <w:sz w:val="24"/>
          <w:szCs w:val="24"/>
        </w:rPr>
        <w:t>Raíssa</w:t>
      </w:r>
      <w:proofErr w:type="spellEnd"/>
      <w:r w:rsidRPr="00062499">
        <w:rPr>
          <w:rFonts w:ascii="Verdana" w:hAnsi="Verdana"/>
          <w:sz w:val="24"/>
          <w:szCs w:val="24"/>
        </w:rPr>
        <w:t xml:space="preserve"> Monteiro </w:t>
      </w:r>
      <w:proofErr w:type="spellStart"/>
      <w:r w:rsidRPr="00062499">
        <w:rPr>
          <w:rFonts w:ascii="Verdana" w:hAnsi="Verdana"/>
          <w:sz w:val="24"/>
          <w:szCs w:val="24"/>
        </w:rPr>
        <w:t>Saré</w:t>
      </w:r>
      <w:proofErr w:type="spellEnd"/>
      <w:r w:rsidRPr="00062499">
        <w:rPr>
          <w:rFonts w:ascii="Verdana" w:hAnsi="Verdana"/>
          <w:sz w:val="24"/>
          <w:szCs w:val="24"/>
        </w:rPr>
        <w:t xml:space="preserve"> - RF 881.017.6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Secretaria Municipal do Verde e do Meio Ambiente - Brigitte </w:t>
      </w:r>
      <w:proofErr w:type="spellStart"/>
      <w:r w:rsidRPr="00062499">
        <w:rPr>
          <w:rFonts w:ascii="Verdana" w:hAnsi="Verdana"/>
          <w:sz w:val="24"/>
          <w:szCs w:val="24"/>
        </w:rPr>
        <w:t>Baum</w:t>
      </w:r>
      <w:proofErr w:type="spellEnd"/>
      <w:r w:rsidRPr="00062499">
        <w:rPr>
          <w:rFonts w:ascii="Verdana" w:hAnsi="Verdana"/>
          <w:sz w:val="24"/>
          <w:szCs w:val="24"/>
        </w:rPr>
        <w:t xml:space="preserve"> - RF 754.136.8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Secretaria Municipal de Cultura - Gustavo </w:t>
      </w:r>
      <w:proofErr w:type="spellStart"/>
      <w:r w:rsidRPr="00062499">
        <w:rPr>
          <w:rFonts w:ascii="Verdana" w:hAnsi="Verdana"/>
          <w:sz w:val="24"/>
          <w:szCs w:val="24"/>
        </w:rPr>
        <w:t>Zanollo</w:t>
      </w:r>
      <w:proofErr w:type="spellEnd"/>
      <w:r w:rsidRPr="00062499">
        <w:rPr>
          <w:rFonts w:ascii="Verdana" w:hAnsi="Verdana"/>
          <w:sz w:val="24"/>
          <w:szCs w:val="24"/>
        </w:rPr>
        <w:t xml:space="preserve"> </w:t>
      </w:r>
      <w:proofErr w:type="spellStart"/>
      <w:r w:rsidRPr="00062499">
        <w:rPr>
          <w:rFonts w:ascii="Verdana" w:hAnsi="Verdana"/>
          <w:sz w:val="24"/>
          <w:szCs w:val="24"/>
        </w:rPr>
        <w:t>Zardi</w:t>
      </w:r>
      <w:proofErr w:type="spellEnd"/>
      <w:r w:rsidRPr="00062499">
        <w:rPr>
          <w:rFonts w:ascii="Verdana" w:hAnsi="Verdana"/>
          <w:sz w:val="24"/>
          <w:szCs w:val="24"/>
        </w:rPr>
        <w:t xml:space="preserve"> -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RF 883.294.3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de Ha</w:t>
      </w:r>
      <w:r w:rsidR="00D11EAF">
        <w:rPr>
          <w:rFonts w:ascii="Verdana" w:hAnsi="Verdana"/>
          <w:sz w:val="24"/>
          <w:szCs w:val="24"/>
        </w:rPr>
        <w:t xml:space="preserve">bitação - Mariana Ferreira Melo </w:t>
      </w:r>
      <w:r w:rsidRPr="00062499">
        <w:rPr>
          <w:rFonts w:ascii="Verdana" w:hAnsi="Verdana"/>
          <w:sz w:val="24"/>
          <w:szCs w:val="24"/>
        </w:rPr>
        <w:t>dos Santos - 785.970.8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Executiva de G</w:t>
      </w:r>
      <w:r w:rsidR="00D11EAF">
        <w:rPr>
          <w:rFonts w:ascii="Verdana" w:hAnsi="Verdana"/>
          <w:sz w:val="24"/>
          <w:szCs w:val="24"/>
        </w:rPr>
        <w:t xml:space="preserve">estão, da Secretaria de Governo </w:t>
      </w:r>
      <w:proofErr w:type="gramStart"/>
      <w:r w:rsidRPr="00062499">
        <w:rPr>
          <w:rFonts w:ascii="Verdana" w:hAnsi="Verdana"/>
          <w:sz w:val="24"/>
          <w:szCs w:val="24"/>
        </w:rPr>
        <w:t>Municipal -Felipe</w:t>
      </w:r>
      <w:proofErr w:type="gramEnd"/>
      <w:r w:rsidRPr="00062499">
        <w:rPr>
          <w:rFonts w:ascii="Verdana" w:hAnsi="Verdana"/>
          <w:sz w:val="24"/>
          <w:szCs w:val="24"/>
        </w:rPr>
        <w:t xml:space="preserve"> Landim Ribeiro Mendes - RF 853.432.2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Secretaria Municipal da Pessoa com Deficiência - Renata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Belluzzo Borba - RF 779.759.1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Coordenadoria de Segurança Alimentar e Nutricional (COSAN) – Karina Larissa Palma Reis - RF 880.076.6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Fundação Paulistana de Educação, Tecnologia e Cultura </w:t>
      </w:r>
      <w:proofErr w:type="gramStart"/>
      <w:r w:rsidRPr="00062499">
        <w:rPr>
          <w:rFonts w:ascii="Verdana" w:hAnsi="Verdana"/>
          <w:sz w:val="24"/>
          <w:szCs w:val="24"/>
        </w:rPr>
        <w:t>-</w:t>
      </w:r>
      <w:proofErr w:type="gram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Isabela de Scarpa Anzuino – RF 847.628.4.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III – Conselheiros titulares da Sociedade Civil: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Ação da Cidadania São Paulo - Gilson Pereira Mendes;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Associação Beneficente Educacional e Cultural Ilê </w:t>
      </w:r>
      <w:proofErr w:type="spellStart"/>
      <w:r w:rsidRPr="00062499">
        <w:rPr>
          <w:rFonts w:ascii="Verdana" w:hAnsi="Verdana"/>
          <w:sz w:val="24"/>
          <w:szCs w:val="24"/>
        </w:rPr>
        <w:t>Asé</w:t>
      </w:r>
      <w:proofErr w:type="spellEnd"/>
      <w:r w:rsidRPr="00062499">
        <w:rPr>
          <w:rFonts w:ascii="Verdana" w:hAnsi="Verdana"/>
          <w:sz w:val="24"/>
          <w:szCs w:val="24"/>
        </w:rPr>
        <w:t xml:space="preserve"> </w:t>
      </w:r>
      <w:proofErr w:type="spellStart"/>
      <w:r w:rsidRPr="00062499">
        <w:rPr>
          <w:rFonts w:ascii="Verdana" w:hAnsi="Verdana"/>
          <w:sz w:val="24"/>
          <w:szCs w:val="24"/>
        </w:rPr>
        <w:t>Yalodê</w:t>
      </w:r>
      <w:proofErr w:type="spellEnd"/>
      <w:r w:rsidRPr="00062499">
        <w:rPr>
          <w:rFonts w:ascii="Verdana" w:hAnsi="Verdana"/>
          <w:sz w:val="24"/>
          <w:szCs w:val="24"/>
        </w:rPr>
        <w:t xml:space="preserve"> </w:t>
      </w:r>
      <w:proofErr w:type="spellStart"/>
      <w:r w:rsidRPr="00062499">
        <w:rPr>
          <w:rFonts w:ascii="Verdana" w:hAnsi="Verdana"/>
          <w:sz w:val="24"/>
          <w:szCs w:val="24"/>
        </w:rPr>
        <w:t>Oyó</w:t>
      </w:r>
      <w:proofErr w:type="spellEnd"/>
      <w:r w:rsidRPr="00062499">
        <w:rPr>
          <w:rFonts w:ascii="Verdana" w:hAnsi="Verdana"/>
          <w:sz w:val="24"/>
          <w:szCs w:val="24"/>
        </w:rPr>
        <w:t xml:space="preserve"> – Maria </w:t>
      </w:r>
      <w:proofErr w:type="spellStart"/>
      <w:r w:rsidRPr="00062499">
        <w:rPr>
          <w:rFonts w:ascii="Verdana" w:hAnsi="Verdana"/>
          <w:sz w:val="24"/>
          <w:szCs w:val="24"/>
        </w:rPr>
        <w:t>Amelia</w:t>
      </w:r>
      <w:proofErr w:type="spellEnd"/>
      <w:r w:rsidRPr="00062499">
        <w:rPr>
          <w:rFonts w:ascii="Verdana" w:hAnsi="Verdana"/>
          <w:sz w:val="24"/>
          <w:szCs w:val="24"/>
        </w:rPr>
        <w:t xml:space="preserve"> Trindade Silva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Brasileira de Bares e Restaurantes – Seccional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São Paulo – Leonardo A. Guerra </w:t>
      </w:r>
      <w:proofErr w:type="gramStart"/>
      <w:r w:rsidRPr="00062499">
        <w:rPr>
          <w:rFonts w:ascii="Verdana" w:hAnsi="Verdana"/>
          <w:sz w:val="24"/>
          <w:szCs w:val="24"/>
        </w:rPr>
        <w:t>Ramos</w:t>
      </w:r>
      <w:proofErr w:type="gram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de Trabalho Educacional Esportivo Recreativo e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Cultural (ASSTERC) - </w:t>
      </w:r>
      <w:proofErr w:type="spellStart"/>
      <w:r w:rsidRPr="00062499">
        <w:rPr>
          <w:rFonts w:ascii="Verdana" w:hAnsi="Verdana"/>
          <w:sz w:val="24"/>
          <w:szCs w:val="24"/>
        </w:rPr>
        <w:t>Lais</w:t>
      </w:r>
      <w:proofErr w:type="spellEnd"/>
      <w:r w:rsidRPr="00062499">
        <w:rPr>
          <w:rFonts w:ascii="Verdana" w:hAnsi="Verdana"/>
          <w:sz w:val="24"/>
          <w:szCs w:val="24"/>
        </w:rPr>
        <w:t xml:space="preserve"> Gonçalves </w:t>
      </w:r>
      <w:proofErr w:type="spellStart"/>
      <w:r w:rsidRPr="00062499">
        <w:rPr>
          <w:rFonts w:ascii="Verdana" w:hAnsi="Verdana"/>
          <w:sz w:val="24"/>
          <w:szCs w:val="24"/>
        </w:rPr>
        <w:t>Terto</w:t>
      </w:r>
      <w:proofErr w:type="spellEnd"/>
      <w:r w:rsidRPr="00062499">
        <w:rPr>
          <w:rFonts w:ascii="Verdana" w:hAnsi="Verdana"/>
          <w:sz w:val="24"/>
          <w:szCs w:val="24"/>
        </w:rPr>
        <w:t xml:space="preserve"> Vieira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dos Controladores de Vetores e Pragas Urbanas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(APRAG) - Sérgio dos Santos </w:t>
      </w:r>
      <w:proofErr w:type="spellStart"/>
      <w:r w:rsidRPr="00062499">
        <w:rPr>
          <w:rFonts w:ascii="Verdana" w:hAnsi="Verdana"/>
          <w:sz w:val="24"/>
          <w:szCs w:val="24"/>
        </w:rPr>
        <w:t>Bocalini</w:t>
      </w:r>
      <w:proofErr w:type="spell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dos Geógrafos Brasileiros – Seção São Paulo -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José Raimundo Sousa Ribeiro Junior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Moradia do Arco Íris LGBT Brasil - Givanildo de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Jesus Santos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Paulista dos Gestores Ambientais (APGAM) -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t xml:space="preserve">Beatriz </w:t>
      </w:r>
      <w:proofErr w:type="spellStart"/>
      <w:r w:rsidRPr="00062499">
        <w:rPr>
          <w:rFonts w:ascii="Verdana" w:hAnsi="Verdana"/>
          <w:sz w:val="24"/>
          <w:szCs w:val="24"/>
        </w:rPr>
        <w:t>Sinelli</w:t>
      </w:r>
      <w:proofErr w:type="spellEnd"/>
      <w:r w:rsidRPr="00062499">
        <w:rPr>
          <w:rFonts w:ascii="Verdana" w:hAnsi="Verdana"/>
          <w:sz w:val="24"/>
          <w:szCs w:val="24"/>
        </w:rPr>
        <w:t xml:space="preserve"> </w:t>
      </w:r>
      <w:proofErr w:type="spellStart"/>
      <w:r w:rsidRPr="00062499">
        <w:rPr>
          <w:rFonts w:ascii="Verdana" w:hAnsi="Verdana"/>
          <w:sz w:val="24"/>
          <w:szCs w:val="24"/>
        </w:rPr>
        <w:t>Laham</w:t>
      </w:r>
      <w:proofErr w:type="spell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Clube de Mães do Jardim Vista Alegre - </w:t>
      </w:r>
      <w:proofErr w:type="spellStart"/>
      <w:r w:rsidRPr="00062499">
        <w:rPr>
          <w:rFonts w:ascii="Verdana" w:hAnsi="Verdana"/>
          <w:sz w:val="24"/>
          <w:szCs w:val="24"/>
        </w:rPr>
        <w:t>Edinalva</w:t>
      </w:r>
      <w:proofErr w:type="spellEnd"/>
      <w:r w:rsidRPr="00062499">
        <w:rPr>
          <w:rFonts w:ascii="Verdana" w:hAnsi="Verdana"/>
          <w:sz w:val="24"/>
          <w:szCs w:val="24"/>
        </w:rPr>
        <w:t xml:space="preserve"> Rosa dos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Santos Novais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Coletivo </w:t>
      </w:r>
      <w:proofErr w:type="spellStart"/>
      <w:r w:rsidRPr="00062499">
        <w:rPr>
          <w:rFonts w:ascii="Verdana" w:hAnsi="Verdana"/>
          <w:sz w:val="24"/>
          <w:szCs w:val="24"/>
        </w:rPr>
        <w:t>Banquetaço</w:t>
      </w:r>
      <w:proofErr w:type="spellEnd"/>
      <w:r w:rsidRPr="00062499">
        <w:rPr>
          <w:rFonts w:ascii="Verdana" w:hAnsi="Verdana"/>
          <w:sz w:val="24"/>
          <w:szCs w:val="24"/>
        </w:rPr>
        <w:t xml:space="preserve"> - Simone Gomes Teixeira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Confederação das Mulheres do Brasil – Eliane de Fátima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Souza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Conselho Regional de Nutricionistas da 3ª Região – SP/MS</w:t>
      </w: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– Rita Helena Bueno Pinheiro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Fórum de Sustentabilidade do Butantã - Solange Cavalcante da Silva </w:t>
      </w:r>
      <w:proofErr w:type="spellStart"/>
      <w:r w:rsidRPr="00062499">
        <w:rPr>
          <w:rFonts w:ascii="Verdana" w:hAnsi="Verdana"/>
          <w:sz w:val="24"/>
          <w:szCs w:val="24"/>
        </w:rPr>
        <w:t>Redolfi</w:t>
      </w:r>
      <w:proofErr w:type="spell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Fórum Paulista de Soberania e Segurança Alimentar e Nutricional - André </w:t>
      </w:r>
      <w:proofErr w:type="spellStart"/>
      <w:r w:rsidRPr="00062499">
        <w:rPr>
          <w:rFonts w:ascii="Verdana" w:hAnsi="Verdana"/>
          <w:sz w:val="24"/>
          <w:szCs w:val="24"/>
        </w:rPr>
        <w:t>Luzzi</w:t>
      </w:r>
      <w:proofErr w:type="spellEnd"/>
      <w:r w:rsidRPr="00062499">
        <w:rPr>
          <w:rFonts w:ascii="Verdana" w:hAnsi="Verdana"/>
          <w:sz w:val="24"/>
          <w:szCs w:val="24"/>
        </w:rPr>
        <w:t xml:space="preserve"> de Campos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Grupo de Estudos “Ges</w:t>
      </w:r>
      <w:r w:rsidR="00D11EAF">
        <w:rPr>
          <w:rFonts w:ascii="Verdana" w:hAnsi="Verdana"/>
          <w:sz w:val="24"/>
          <w:szCs w:val="24"/>
        </w:rPr>
        <w:t xml:space="preserve">tão Agroecológica e Alimentação </w:t>
      </w:r>
      <w:r w:rsidRPr="00062499">
        <w:rPr>
          <w:rFonts w:ascii="Verdana" w:hAnsi="Verdana"/>
          <w:sz w:val="24"/>
          <w:szCs w:val="24"/>
        </w:rPr>
        <w:t xml:space="preserve">Urbana” - Marta Fabiano </w:t>
      </w:r>
      <w:proofErr w:type="spellStart"/>
      <w:r w:rsidRPr="00062499">
        <w:rPr>
          <w:rFonts w:ascii="Verdana" w:hAnsi="Verdana"/>
          <w:sz w:val="24"/>
          <w:szCs w:val="24"/>
        </w:rPr>
        <w:t>Sambiase</w:t>
      </w:r>
      <w:proofErr w:type="spell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Grupo de Pesquisa “Promoção da Saúde e Segurança Alimentar e Nutricional” USP - Leticia Machado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Instituto </w:t>
      </w:r>
      <w:proofErr w:type="spellStart"/>
      <w:r w:rsidRPr="00062499">
        <w:rPr>
          <w:rFonts w:ascii="Verdana" w:hAnsi="Verdana"/>
          <w:sz w:val="24"/>
          <w:szCs w:val="24"/>
        </w:rPr>
        <w:t>Amana</w:t>
      </w:r>
      <w:proofErr w:type="spellEnd"/>
      <w:r w:rsidRPr="00062499">
        <w:rPr>
          <w:rFonts w:ascii="Verdana" w:hAnsi="Verdana"/>
          <w:sz w:val="24"/>
          <w:szCs w:val="24"/>
        </w:rPr>
        <w:t xml:space="preserve"> - Jaqueline Campos Chaves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Instituto de Arquitetos do Brasil – Departamento de São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Paulo - Anna </w:t>
      </w:r>
      <w:proofErr w:type="spellStart"/>
      <w:r w:rsidRPr="00062499">
        <w:rPr>
          <w:rFonts w:ascii="Verdana" w:hAnsi="Verdana"/>
          <w:sz w:val="24"/>
          <w:szCs w:val="24"/>
        </w:rPr>
        <w:t>Kaise</w:t>
      </w:r>
      <w:proofErr w:type="spellEnd"/>
      <w:r w:rsidRPr="00062499">
        <w:rPr>
          <w:rFonts w:ascii="Verdana" w:hAnsi="Verdana"/>
          <w:sz w:val="24"/>
          <w:szCs w:val="24"/>
        </w:rPr>
        <w:t xml:space="preserve"> Mori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Instituto Brasil a Gosto - Max Jaques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Instituto </w:t>
      </w:r>
      <w:proofErr w:type="spellStart"/>
      <w:r w:rsidRPr="00062499">
        <w:rPr>
          <w:rFonts w:ascii="Verdana" w:hAnsi="Verdana"/>
          <w:sz w:val="24"/>
          <w:szCs w:val="24"/>
        </w:rPr>
        <w:t>Kairós</w:t>
      </w:r>
      <w:proofErr w:type="spellEnd"/>
      <w:r w:rsidRPr="00062499">
        <w:rPr>
          <w:rFonts w:ascii="Verdana" w:hAnsi="Verdana"/>
          <w:sz w:val="24"/>
          <w:szCs w:val="24"/>
        </w:rPr>
        <w:t xml:space="preserve"> – Ética e Atuação Responsável - Regiane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Câmara Nigro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Instituto Recriar Educar e Saber - Andreia Ribeiro dos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Santos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ONG Banco de Alimentos – Luana Rocha de </w:t>
      </w:r>
      <w:proofErr w:type="spellStart"/>
      <w:r w:rsidRPr="00062499">
        <w:rPr>
          <w:rFonts w:ascii="Verdana" w:hAnsi="Verdana"/>
          <w:sz w:val="24"/>
          <w:szCs w:val="24"/>
        </w:rPr>
        <w:t>Araujo</w:t>
      </w:r>
      <w:proofErr w:type="spell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Organização Social Identidade Periférica - Wellington Sousa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Matos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Rede Butantã de Entidades e Forças Sociais - Maria </w:t>
      </w:r>
      <w:proofErr w:type="spellStart"/>
      <w:r w:rsidRPr="00062499">
        <w:rPr>
          <w:rFonts w:ascii="Verdana" w:hAnsi="Verdana"/>
          <w:sz w:val="24"/>
          <w:szCs w:val="24"/>
        </w:rPr>
        <w:t>Angelica</w:t>
      </w:r>
      <w:proofErr w:type="spellEnd"/>
      <w:r w:rsidRPr="00062499">
        <w:rPr>
          <w:rFonts w:ascii="Verdana" w:hAnsi="Verdana"/>
          <w:sz w:val="24"/>
          <w:szCs w:val="24"/>
        </w:rPr>
        <w:t xml:space="preserve"> Correia de Oliveira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Rede Nacional de </w:t>
      </w:r>
      <w:proofErr w:type="gramStart"/>
      <w:r w:rsidRPr="00062499">
        <w:rPr>
          <w:rFonts w:ascii="Verdana" w:hAnsi="Verdana"/>
          <w:sz w:val="24"/>
          <w:szCs w:val="24"/>
        </w:rPr>
        <w:t>Religiões Afro Brasileiras</w:t>
      </w:r>
      <w:proofErr w:type="gramEnd"/>
      <w:r w:rsidRPr="00062499">
        <w:rPr>
          <w:rFonts w:ascii="Verdana" w:hAnsi="Verdana"/>
          <w:sz w:val="24"/>
          <w:szCs w:val="24"/>
        </w:rPr>
        <w:t xml:space="preserve"> e Saúde (RENAFRO) Núcleo São Paulo - Jair Cardoso Neto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SESC São Paulo - Denise Meira Gonçalves Vilas Boas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Sindicato dos Nutricionistas do Estado de São Paulo (</w:t>
      </w:r>
      <w:proofErr w:type="spellStart"/>
      <w:proofErr w:type="gramStart"/>
      <w:r w:rsidRPr="00062499">
        <w:rPr>
          <w:rFonts w:ascii="Verdana" w:hAnsi="Verdana"/>
          <w:sz w:val="24"/>
          <w:szCs w:val="24"/>
        </w:rPr>
        <w:t>SindNutri</w:t>
      </w:r>
      <w:proofErr w:type="spellEnd"/>
      <w:proofErr w:type="gramEnd"/>
      <w:r w:rsidRPr="00062499">
        <w:rPr>
          <w:rFonts w:ascii="Verdana" w:hAnsi="Verdana"/>
          <w:sz w:val="24"/>
          <w:szCs w:val="24"/>
        </w:rPr>
        <w:t xml:space="preserve"> SP) – Vera Helena Lessa Vilela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WWF Brasil - Virginia </w:t>
      </w:r>
      <w:proofErr w:type="spellStart"/>
      <w:r w:rsidRPr="00062499">
        <w:rPr>
          <w:rFonts w:ascii="Verdana" w:hAnsi="Verdana"/>
          <w:sz w:val="24"/>
          <w:szCs w:val="24"/>
        </w:rPr>
        <w:t>Antonioli</w:t>
      </w:r>
      <w:proofErr w:type="spellEnd"/>
      <w:r w:rsidRPr="00062499">
        <w:rPr>
          <w:rFonts w:ascii="Verdana" w:hAnsi="Verdana"/>
          <w:sz w:val="24"/>
          <w:szCs w:val="24"/>
        </w:rPr>
        <w:t>.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IV – Conselheiros suplentes da Sociedade Civil: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ALR Ferreira Desenvolvimento Humano (Gastronomia Periférica) – Edson Camilo Leite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Associação Beneficente e </w:t>
      </w:r>
      <w:r w:rsidR="00D11EAF">
        <w:rPr>
          <w:rFonts w:ascii="Verdana" w:hAnsi="Verdana"/>
          <w:sz w:val="24"/>
          <w:szCs w:val="24"/>
        </w:rPr>
        <w:t xml:space="preserve">Comunitária Santa Luzia – Luzia </w:t>
      </w:r>
      <w:r w:rsidRPr="00062499">
        <w:rPr>
          <w:rFonts w:ascii="Verdana" w:hAnsi="Verdana"/>
          <w:sz w:val="24"/>
          <w:szCs w:val="24"/>
        </w:rPr>
        <w:t xml:space="preserve">Ulisses dos </w:t>
      </w:r>
      <w:proofErr w:type="gramStart"/>
      <w:r w:rsidRPr="00062499">
        <w:rPr>
          <w:rFonts w:ascii="Verdana" w:hAnsi="Verdana"/>
          <w:sz w:val="24"/>
          <w:szCs w:val="24"/>
        </w:rPr>
        <w:t>Santos Vitor</w:t>
      </w:r>
      <w:proofErr w:type="gram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da Comunidade do Jd. Tiro ao Pombo - Francisco Luciano de Lima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Associação da Hora Esporte Lazer Educativo Cultural - Eliane Nascimento dos Passos </w:t>
      </w:r>
      <w:proofErr w:type="spellStart"/>
      <w:r w:rsidRPr="00062499">
        <w:rPr>
          <w:rFonts w:ascii="Verdana" w:hAnsi="Verdana"/>
          <w:sz w:val="24"/>
          <w:szCs w:val="24"/>
        </w:rPr>
        <w:t>Neris</w:t>
      </w:r>
      <w:proofErr w:type="spell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Associação de Moradores </w:t>
      </w:r>
      <w:r w:rsidR="00D11EAF">
        <w:rPr>
          <w:rFonts w:ascii="Verdana" w:hAnsi="Verdana"/>
          <w:sz w:val="24"/>
          <w:szCs w:val="24"/>
        </w:rPr>
        <w:t xml:space="preserve">de Vila </w:t>
      </w:r>
      <w:proofErr w:type="spellStart"/>
      <w:r w:rsidR="00D11EAF">
        <w:rPr>
          <w:rFonts w:ascii="Verdana" w:hAnsi="Verdana"/>
          <w:sz w:val="24"/>
          <w:szCs w:val="24"/>
        </w:rPr>
        <w:t>Carbone</w:t>
      </w:r>
      <w:proofErr w:type="spellEnd"/>
      <w:r w:rsidR="00D11EAF">
        <w:rPr>
          <w:rFonts w:ascii="Verdana" w:hAnsi="Verdana"/>
          <w:sz w:val="24"/>
          <w:szCs w:val="24"/>
        </w:rPr>
        <w:t xml:space="preserve"> - Sandra Regina </w:t>
      </w:r>
      <w:r w:rsidRPr="00062499">
        <w:rPr>
          <w:rFonts w:ascii="Verdana" w:hAnsi="Verdana"/>
          <w:sz w:val="24"/>
          <w:szCs w:val="24"/>
        </w:rPr>
        <w:t>Netto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do Bem Estar S</w:t>
      </w:r>
      <w:r w:rsidR="00D11EAF">
        <w:rPr>
          <w:rFonts w:ascii="Verdana" w:hAnsi="Verdana"/>
          <w:sz w:val="24"/>
          <w:szCs w:val="24"/>
        </w:rPr>
        <w:t xml:space="preserve">ocial da Zona Norte – Rosangela </w:t>
      </w:r>
      <w:r w:rsidRPr="00062499">
        <w:rPr>
          <w:rFonts w:ascii="Verdana" w:hAnsi="Verdana"/>
          <w:sz w:val="24"/>
          <w:szCs w:val="24"/>
        </w:rPr>
        <w:t>de Oliveira Melo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lastRenderedPageBreak/>
        <w:t>Associação Esporte Clube Soares Cidade Tiradentes - Antonio Soares do Nascimento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Associação Incubadora Social </w:t>
      </w:r>
      <w:proofErr w:type="spellStart"/>
      <w:r w:rsidRPr="00062499">
        <w:rPr>
          <w:rFonts w:ascii="Verdana" w:hAnsi="Verdana"/>
          <w:sz w:val="24"/>
          <w:szCs w:val="24"/>
        </w:rPr>
        <w:t>Gastromotiva</w:t>
      </w:r>
      <w:proofErr w:type="spellEnd"/>
      <w:r w:rsidRPr="00062499">
        <w:rPr>
          <w:rFonts w:ascii="Verdana" w:hAnsi="Verdana"/>
          <w:sz w:val="24"/>
          <w:szCs w:val="24"/>
        </w:rPr>
        <w:t xml:space="preserve"> - Samantha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Valério Parente Souza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Associação </w:t>
      </w:r>
      <w:proofErr w:type="spellStart"/>
      <w:r w:rsidRPr="00062499">
        <w:rPr>
          <w:rFonts w:ascii="Verdana" w:hAnsi="Verdana"/>
          <w:sz w:val="24"/>
          <w:szCs w:val="24"/>
        </w:rPr>
        <w:t>Migraflix</w:t>
      </w:r>
      <w:proofErr w:type="spellEnd"/>
      <w:r w:rsidRPr="00062499">
        <w:rPr>
          <w:rFonts w:ascii="Verdana" w:hAnsi="Verdana"/>
          <w:sz w:val="24"/>
          <w:szCs w:val="24"/>
        </w:rPr>
        <w:t xml:space="preserve"> - Jonathan </w:t>
      </w:r>
      <w:proofErr w:type="spellStart"/>
      <w:r w:rsidRPr="00062499">
        <w:rPr>
          <w:rFonts w:ascii="Verdana" w:hAnsi="Verdana"/>
          <w:sz w:val="24"/>
          <w:szCs w:val="24"/>
        </w:rPr>
        <w:t>Berezovsky</w:t>
      </w:r>
      <w:proofErr w:type="spell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Paulista de Nutrição - Vânia Luzia Cabrera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62499">
        <w:rPr>
          <w:rFonts w:ascii="Verdana" w:hAnsi="Verdana"/>
          <w:sz w:val="24"/>
          <w:szCs w:val="24"/>
        </w:rPr>
        <w:t>Associação Preto</w:t>
      </w:r>
      <w:proofErr w:type="gramEnd"/>
      <w:r w:rsidRPr="00062499">
        <w:rPr>
          <w:rFonts w:ascii="Verdana" w:hAnsi="Verdana"/>
          <w:sz w:val="24"/>
          <w:szCs w:val="24"/>
        </w:rPr>
        <w:t xml:space="preserve"> Café - Fabricio </w:t>
      </w:r>
      <w:proofErr w:type="spellStart"/>
      <w:r w:rsidRPr="00062499">
        <w:rPr>
          <w:rFonts w:ascii="Verdana" w:hAnsi="Verdana"/>
          <w:sz w:val="24"/>
          <w:szCs w:val="24"/>
        </w:rPr>
        <w:t>Muriana</w:t>
      </w:r>
      <w:proofErr w:type="spellEnd"/>
      <w:r w:rsidRPr="00062499">
        <w:rPr>
          <w:rFonts w:ascii="Verdana" w:hAnsi="Verdana"/>
          <w:sz w:val="24"/>
          <w:szCs w:val="24"/>
        </w:rPr>
        <w:t xml:space="preserve"> </w:t>
      </w:r>
      <w:proofErr w:type="spellStart"/>
      <w:r w:rsidRPr="00062499">
        <w:rPr>
          <w:rFonts w:ascii="Verdana" w:hAnsi="Verdana"/>
          <w:sz w:val="24"/>
          <w:szCs w:val="24"/>
        </w:rPr>
        <w:t>Arêa</w:t>
      </w:r>
      <w:proofErr w:type="spellEnd"/>
      <w:r w:rsidRPr="00062499">
        <w:rPr>
          <w:rFonts w:ascii="Verdana" w:hAnsi="Verdana"/>
          <w:sz w:val="24"/>
          <w:szCs w:val="24"/>
        </w:rPr>
        <w:t xml:space="preserve"> Lima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Associação União De Amigos Do Jardim São Francisco e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Rodolfo </w:t>
      </w:r>
      <w:proofErr w:type="spellStart"/>
      <w:r w:rsidRPr="00062499">
        <w:rPr>
          <w:rFonts w:ascii="Verdana" w:hAnsi="Verdana"/>
          <w:sz w:val="24"/>
          <w:szCs w:val="24"/>
        </w:rPr>
        <w:t>Pirani</w:t>
      </w:r>
      <w:proofErr w:type="spellEnd"/>
      <w:r w:rsidRPr="00062499">
        <w:rPr>
          <w:rFonts w:ascii="Verdana" w:hAnsi="Verdana"/>
          <w:sz w:val="24"/>
          <w:szCs w:val="24"/>
        </w:rPr>
        <w:t xml:space="preserve"> - Tania Maria Alba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062499">
        <w:rPr>
          <w:rFonts w:ascii="Verdana" w:hAnsi="Verdana"/>
          <w:sz w:val="24"/>
          <w:szCs w:val="24"/>
        </w:rPr>
        <w:t>Coletivo Autonomia</w:t>
      </w:r>
      <w:proofErr w:type="gramEnd"/>
      <w:r w:rsidRPr="00062499">
        <w:rPr>
          <w:rFonts w:ascii="Verdana" w:hAnsi="Verdana"/>
          <w:sz w:val="24"/>
          <w:szCs w:val="24"/>
        </w:rPr>
        <w:t xml:space="preserve"> ZN - Fernanda </w:t>
      </w:r>
      <w:proofErr w:type="spellStart"/>
      <w:r w:rsidRPr="00062499">
        <w:rPr>
          <w:rFonts w:ascii="Verdana" w:hAnsi="Verdana"/>
          <w:sz w:val="24"/>
          <w:szCs w:val="24"/>
        </w:rPr>
        <w:t>Suemi</w:t>
      </w:r>
      <w:proofErr w:type="spellEnd"/>
      <w:r w:rsidRPr="00062499">
        <w:rPr>
          <w:rFonts w:ascii="Verdana" w:hAnsi="Verdana"/>
          <w:sz w:val="24"/>
          <w:szCs w:val="24"/>
        </w:rPr>
        <w:t xml:space="preserve"> </w:t>
      </w:r>
      <w:proofErr w:type="spellStart"/>
      <w:r w:rsidRPr="00062499">
        <w:rPr>
          <w:rFonts w:ascii="Verdana" w:hAnsi="Verdana"/>
          <w:sz w:val="24"/>
          <w:szCs w:val="24"/>
        </w:rPr>
        <w:t>Yonamine</w:t>
      </w:r>
      <w:proofErr w:type="spellEnd"/>
      <w:r w:rsidRPr="00062499">
        <w:rPr>
          <w:rFonts w:ascii="Verdana" w:hAnsi="Verdana"/>
          <w:sz w:val="24"/>
          <w:szCs w:val="24"/>
        </w:rPr>
        <w:t xml:space="preserve"> </w:t>
      </w:r>
      <w:proofErr w:type="spellStart"/>
      <w:r w:rsidRPr="00062499">
        <w:rPr>
          <w:rFonts w:ascii="Verdana" w:hAnsi="Verdana"/>
          <w:sz w:val="24"/>
          <w:szCs w:val="24"/>
        </w:rPr>
        <w:t>Takemoto</w:t>
      </w:r>
      <w:proofErr w:type="spell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Coordenação Regional das Obras de Promoção Humana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(CROPH) - Maria Angela </w:t>
      </w:r>
      <w:proofErr w:type="spellStart"/>
      <w:r w:rsidRPr="00062499">
        <w:rPr>
          <w:rFonts w:ascii="Verdana" w:hAnsi="Verdana"/>
          <w:sz w:val="24"/>
          <w:szCs w:val="24"/>
        </w:rPr>
        <w:t>Raimondo</w:t>
      </w:r>
      <w:proofErr w:type="spellEnd"/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Instituto Capim Santo - </w:t>
      </w:r>
      <w:proofErr w:type="spellStart"/>
      <w:r w:rsidRPr="00062499">
        <w:rPr>
          <w:rFonts w:ascii="Verdana" w:hAnsi="Verdana"/>
          <w:sz w:val="24"/>
          <w:szCs w:val="24"/>
        </w:rPr>
        <w:t>Luccio</w:t>
      </w:r>
      <w:proofErr w:type="spellEnd"/>
      <w:r w:rsidRPr="00062499">
        <w:rPr>
          <w:rFonts w:ascii="Verdana" w:hAnsi="Verdana"/>
          <w:sz w:val="24"/>
          <w:szCs w:val="24"/>
        </w:rPr>
        <w:t xml:space="preserve"> Santos de Oliveira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Instituto Grande Vitória - Diego de Melo Barros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Instituto Social Educativo Cultural e de Transformação Solidária - Angelina Pereira de Almeida Palma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Missão Paz - Isabela Ferraz Davies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Movimento Social Beneficente (MOSOBE) - </w:t>
      </w:r>
      <w:proofErr w:type="spellStart"/>
      <w:r w:rsidRPr="00062499">
        <w:rPr>
          <w:rFonts w:ascii="Verdana" w:hAnsi="Verdana"/>
          <w:sz w:val="24"/>
          <w:szCs w:val="24"/>
        </w:rPr>
        <w:t>Emilson</w:t>
      </w:r>
      <w:proofErr w:type="spellEnd"/>
      <w:r w:rsidRPr="00062499">
        <w:rPr>
          <w:rFonts w:ascii="Verdana" w:hAnsi="Verdana"/>
          <w:sz w:val="24"/>
          <w:szCs w:val="24"/>
        </w:rPr>
        <w:t xml:space="preserve"> Almeida Silva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Movimento Pelo Direit</w:t>
      </w:r>
      <w:r w:rsidR="00D11EAF">
        <w:rPr>
          <w:rFonts w:ascii="Verdana" w:hAnsi="Verdana"/>
          <w:sz w:val="24"/>
          <w:szCs w:val="24"/>
        </w:rPr>
        <w:t xml:space="preserve">o à Moradia (MDM) - Dalva Maria </w:t>
      </w:r>
      <w:r w:rsidRPr="00062499">
        <w:rPr>
          <w:rFonts w:ascii="Verdana" w:hAnsi="Verdana"/>
          <w:sz w:val="24"/>
          <w:szCs w:val="24"/>
        </w:rPr>
        <w:t>de Oliveira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ONG Equilíbrio Universal - </w:t>
      </w:r>
      <w:proofErr w:type="spellStart"/>
      <w:r w:rsidRPr="00062499">
        <w:rPr>
          <w:rFonts w:ascii="Verdana" w:hAnsi="Verdana"/>
          <w:sz w:val="24"/>
          <w:szCs w:val="24"/>
        </w:rPr>
        <w:t>Nicelia</w:t>
      </w:r>
      <w:proofErr w:type="spellEnd"/>
      <w:r w:rsidRPr="00062499">
        <w:rPr>
          <w:rFonts w:ascii="Verdana" w:hAnsi="Verdana"/>
          <w:sz w:val="24"/>
          <w:szCs w:val="24"/>
        </w:rPr>
        <w:t xml:space="preserve"> Santos Meireles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Sindicato dos Servidores Municipais de São Paulo (SINDSEP-SP) - Sheila Araújo Costa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Universidade São Judas Tadeu - Ana Paula Branco do Nascimento.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Art. 2º - Esta Portaria </w:t>
      </w:r>
      <w:r w:rsidR="00D11EAF">
        <w:rPr>
          <w:rFonts w:ascii="Verdana" w:hAnsi="Verdana"/>
          <w:sz w:val="24"/>
          <w:szCs w:val="24"/>
        </w:rPr>
        <w:t xml:space="preserve">entrará em vigor na data de sua </w:t>
      </w:r>
      <w:r w:rsidRPr="00062499">
        <w:rPr>
          <w:rFonts w:ascii="Verdana" w:hAnsi="Verdana"/>
          <w:sz w:val="24"/>
          <w:szCs w:val="24"/>
        </w:rPr>
        <w:t xml:space="preserve">publicação, ficando </w:t>
      </w:r>
      <w:proofErr w:type="gramStart"/>
      <w:r w:rsidRPr="00062499">
        <w:rPr>
          <w:rFonts w:ascii="Verdana" w:hAnsi="Verdana"/>
          <w:sz w:val="24"/>
          <w:szCs w:val="24"/>
        </w:rPr>
        <w:t xml:space="preserve">revogada </w:t>
      </w:r>
      <w:r w:rsidR="00D11EAF">
        <w:rPr>
          <w:rFonts w:ascii="Verdana" w:hAnsi="Verdana"/>
          <w:sz w:val="24"/>
          <w:szCs w:val="24"/>
        </w:rPr>
        <w:t xml:space="preserve">as Portarias PREF-598, de 19 de </w:t>
      </w:r>
      <w:r w:rsidRPr="00062499">
        <w:rPr>
          <w:rFonts w:ascii="Verdana" w:hAnsi="Verdana"/>
          <w:sz w:val="24"/>
          <w:szCs w:val="24"/>
        </w:rPr>
        <w:t>julho de 2018, e SGM-172, de 30 de junho de 2020</w:t>
      </w:r>
      <w:proofErr w:type="gramEnd"/>
      <w:r w:rsidRPr="00062499">
        <w:rPr>
          <w:rFonts w:ascii="Verdana" w:hAnsi="Verdana"/>
          <w:sz w:val="24"/>
          <w:szCs w:val="24"/>
        </w:rPr>
        <w:t>.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PREFEITURA DO MUNICÍPIO DE SÃO PAULO, aos </w:t>
      </w:r>
      <w:proofErr w:type="gramStart"/>
      <w:r w:rsidRPr="00062499">
        <w:rPr>
          <w:rFonts w:ascii="Verdana" w:hAnsi="Verdana"/>
          <w:sz w:val="24"/>
          <w:szCs w:val="24"/>
        </w:rPr>
        <w:t>9</w:t>
      </w:r>
      <w:proofErr w:type="gramEnd"/>
      <w:r w:rsidRPr="00062499">
        <w:rPr>
          <w:rFonts w:ascii="Verdana" w:hAnsi="Verdana"/>
          <w:sz w:val="24"/>
          <w:szCs w:val="24"/>
        </w:rPr>
        <w:t xml:space="preserve"> de fevereiro de 2022, 469º da fundação de São Paulo.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062499">
        <w:rPr>
          <w:rFonts w:ascii="Verdana" w:hAnsi="Verdana"/>
          <w:sz w:val="24"/>
          <w:szCs w:val="24"/>
        </w:rPr>
        <w:t>Prefeito</w:t>
      </w:r>
      <w:proofErr w:type="gramEnd"/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62499">
        <w:rPr>
          <w:rFonts w:ascii="Verdana" w:hAnsi="Verdana"/>
          <w:b/>
          <w:sz w:val="24"/>
          <w:szCs w:val="24"/>
        </w:rPr>
        <w:t>R</w:t>
      </w:r>
      <w:r w:rsidRPr="00062499">
        <w:rPr>
          <w:rFonts w:ascii="Verdana" w:hAnsi="Verdana"/>
          <w:b/>
          <w:sz w:val="24"/>
          <w:szCs w:val="24"/>
        </w:rPr>
        <w:t xml:space="preserve">ETIFICAÇÃO DA PUBLICAÇÃO DO DIA </w:t>
      </w:r>
      <w:r w:rsidRPr="00062499">
        <w:rPr>
          <w:rFonts w:ascii="Verdana" w:hAnsi="Verdana"/>
          <w:b/>
          <w:sz w:val="24"/>
          <w:szCs w:val="24"/>
        </w:rPr>
        <w:t>09.02.22</w:t>
      </w: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062499">
        <w:rPr>
          <w:rFonts w:ascii="Verdana" w:hAnsi="Verdana"/>
          <w:b/>
          <w:sz w:val="24"/>
          <w:szCs w:val="24"/>
        </w:rPr>
        <w:t xml:space="preserve">PORTARIA 156, DE </w:t>
      </w:r>
      <w:proofErr w:type="gramStart"/>
      <w:r w:rsidRPr="00062499">
        <w:rPr>
          <w:rFonts w:ascii="Verdana" w:hAnsi="Verdana"/>
          <w:b/>
          <w:sz w:val="24"/>
          <w:szCs w:val="24"/>
        </w:rPr>
        <w:t>8</w:t>
      </w:r>
      <w:proofErr w:type="gramEnd"/>
      <w:r w:rsidRPr="00062499">
        <w:rPr>
          <w:rFonts w:ascii="Verdana" w:hAnsi="Verdana"/>
          <w:b/>
          <w:sz w:val="24"/>
          <w:szCs w:val="24"/>
        </w:rPr>
        <w:t xml:space="preserve"> DE FEVEREIRO DE 2022</w:t>
      </w: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062499" w:rsidRP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Leia-se como segue e não como constou.</w:t>
      </w: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62499">
        <w:rPr>
          <w:rFonts w:ascii="Verdana" w:hAnsi="Verdana"/>
          <w:sz w:val="24"/>
          <w:szCs w:val="24"/>
        </w:rPr>
        <w:t>Exonerar o senhor JORGE BAYERLEIN, RF 512.076.4, a partir de 07/02/2022, do cargo de Diretor</w:t>
      </w:r>
      <w:proofErr w:type="gramStart"/>
      <w:r w:rsidRPr="00062499">
        <w:rPr>
          <w:rFonts w:ascii="Verdana" w:hAnsi="Verdana"/>
          <w:sz w:val="24"/>
          <w:szCs w:val="24"/>
        </w:rPr>
        <w:t>...............</w:t>
      </w:r>
      <w:proofErr w:type="gramEnd"/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62499" w:rsidRDefault="00062499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Default="007D5930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Default="007D5930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Default="007D5930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Default="007D5930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Default="007D5930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Default="007D5930" w:rsidP="0006249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D11EAF" w:rsidRDefault="00D11EAF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06249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lastRenderedPageBreak/>
        <w:t>SECRETARIAS</w:t>
      </w:r>
      <w:r w:rsidRPr="007D5930">
        <w:rPr>
          <w:rFonts w:ascii="Verdana" w:hAnsi="Verdana"/>
          <w:b/>
          <w:sz w:val="24"/>
          <w:szCs w:val="24"/>
        </w:rPr>
        <w:cr/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GOVERNO MUNICIPAL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SECRETARIA EXECUTIVA DE GESTÃO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 </w:t>
      </w:r>
      <w:r w:rsidRPr="007D5930">
        <w:rPr>
          <w:rFonts w:ascii="Verdana" w:hAnsi="Verdana"/>
          <w:b/>
          <w:sz w:val="24"/>
          <w:szCs w:val="24"/>
        </w:rPr>
        <w:t>GABINETE DO SECRETÁRIO EXECUTIVO ADJUNTO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PORTARIA 013/SGM/SEGES/2022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O SECRETÁRIO EXECUTIVO DE GESTÃO</w:t>
      </w:r>
      <w:r w:rsidR="00D11EAF">
        <w:rPr>
          <w:rFonts w:ascii="Verdana" w:hAnsi="Verdana"/>
          <w:sz w:val="24"/>
          <w:szCs w:val="24"/>
        </w:rPr>
        <w:t xml:space="preserve">, no uso das </w:t>
      </w:r>
      <w:r w:rsidRPr="007D5930">
        <w:rPr>
          <w:rFonts w:ascii="Verdana" w:hAnsi="Verdana"/>
          <w:sz w:val="24"/>
          <w:szCs w:val="24"/>
        </w:rPr>
        <w:t>atribuições que lhe são conferidas por lei,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CONSIDERANDO</w:t>
      </w:r>
      <w:r w:rsidRPr="007D5930">
        <w:rPr>
          <w:rFonts w:ascii="Verdana" w:hAnsi="Verdana"/>
          <w:sz w:val="24"/>
          <w:szCs w:val="24"/>
        </w:rPr>
        <w:t xml:space="preserve"> o disposto no Decret</w:t>
      </w:r>
      <w:r w:rsidR="00D11EAF">
        <w:rPr>
          <w:rFonts w:ascii="Verdana" w:hAnsi="Verdana"/>
          <w:sz w:val="24"/>
          <w:szCs w:val="24"/>
        </w:rPr>
        <w:t xml:space="preserve">o nº 57.012, de 23 </w:t>
      </w:r>
      <w:r w:rsidRPr="007D5930">
        <w:rPr>
          <w:rFonts w:ascii="Verdana" w:hAnsi="Verdana"/>
          <w:sz w:val="24"/>
          <w:szCs w:val="24"/>
        </w:rPr>
        <w:t>de maio de 2016 e na Portaria nº 12/SG/</w:t>
      </w:r>
      <w:proofErr w:type="gramStart"/>
      <w:r w:rsidRPr="007D5930">
        <w:rPr>
          <w:rFonts w:ascii="Verdana" w:hAnsi="Verdana"/>
          <w:sz w:val="24"/>
          <w:szCs w:val="24"/>
        </w:rPr>
        <w:t>2018</w:t>
      </w:r>
      <w:proofErr w:type="gramEnd"/>
    </w:p>
    <w:p w:rsidR="00D11EAF" w:rsidRDefault="00D11EAF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RESOLVE: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Art. 1º</w:t>
      </w:r>
      <w:r w:rsidRPr="007D5930">
        <w:rPr>
          <w:rFonts w:ascii="Verdana" w:hAnsi="Verdana"/>
          <w:sz w:val="24"/>
          <w:szCs w:val="24"/>
        </w:rPr>
        <w:t xml:space="preserve"> Fixar a unidade de exercício dos servidores integrantes da carreira de Analista de Políticas Públicas e Gestão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Governamental - APPGG, conforme segue: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I. Secretaria Municipal de Desenvolvimento Econômico, Trabalho e Turismo (SMDET):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PEDRO PAULO CARDOSO BARCELLOS FERREIRA, </w:t>
      </w:r>
      <w:proofErr w:type="gramStart"/>
      <w:r w:rsidRPr="007D5930">
        <w:rPr>
          <w:rFonts w:ascii="Verdana" w:hAnsi="Verdana"/>
          <w:sz w:val="24"/>
          <w:szCs w:val="24"/>
        </w:rPr>
        <w:t>RF</w:t>
      </w:r>
      <w:proofErr w:type="gramEnd"/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891.540-7, com início de exercício na unidade em 08/02/2022;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II. Secretaria Municipal de Urbanismo e Licenciamento (SMUL):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RICARDO NAGLIATTI TOPP</w:t>
      </w:r>
      <w:r w:rsidR="00D11EAF">
        <w:rPr>
          <w:rFonts w:ascii="Verdana" w:hAnsi="Verdana"/>
          <w:sz w:val="24"/>
          <w:szCs w:val="24"/>
        </w:rPr>
        <w:t xml:space="preserve">AN, RF 842.056-4, com início de </w:t>
      </w:r>
      <w:r w:rsidRPr="007D5930">
        <w:rPr>
          <w:rFonts w:ascii="Verdana" w:hAnsi="Verdana"/>
          <w:sz w:val="24"/>
          <w:szCs w:val="24"/>
        </w:rPr>
        <w:t>exercício na unidade em 11/02/2022;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III. Secretaria Mun</w:t>
      </w:r>
      <w:r w:rsidR="00D11EAF">
        <w:rPr>
          <w:rFonts w:ascii="Verdana" w:hAnsi="Verdana"/>
          <w:b/>
          <w:sz w:val="24"/>
          <w:szCs w:val="24"/>
        </w:rPr>
        <w:t xml:space="preserve">icipal de Inovação e Tecnologia </w:t>
      </w:r>
      <w:r w:rsidRPr="007D5930">
        <w:rPr>
          <w:rFonts w:ascii="Verdana" w:hAnsi="Verdana"/>
          <w:b/>
          <w:sz w:val="24"/>
          <w:szCs w:val="24"/>
        </w:rPr>
        <w:t>(SMIT)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FABIANO SOBRAL, R.F. 837.879-7, com in</w:t>
      </w:r>
      <w:r w:rsidR="00D11EAF">
        <w:rPr>
          <w:rFonts w:ascii="Verdana" w:hAnsi="Verdana"/>
          <w:sz w:val="24"/>
          <w:szCs w:val="24"/>
        </w:rPr>
        <w:t xml:space="preserve">ício de exercício </w:t>
      </w:r>
      <w:r w:rsidRPr="007D5930">
        <w:rPr>
          <w:rFonts w:ascii="Verdana" w:hAnsi="Verdana"/>
          <w:sz w:val="24"/>
          <w:szCs w:val="24"/>
        </w:rPr>
        <w:t xml:space="preserve">na unidade em </w:t>
      </w:r>
      <w:proofErr w:type="gramStart"/>
      <w:r w:rsidRPr="007D5930">
        <w:rPr>
          <w:rFonts w:ascii="Verdana" w:hAnsi="Verdana"/>
          <w:sz w:val="24"/>
          <w:szCs w:val="24"/>
        </w:rPr>
        <w:t>09/02/2022</w:t>
      </w:r>
      <w:proofErr w:type="gramEnd"/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 xml:space="preserve">IV. Secretaria Executiva de Gestão, da Secretaria </w:t>
      </w:r>
      <w:proofErr w:type="gramStart"/>
      <w:r w:rsidRPr="007D5930">
        <w:rPr>
          <w:rFonts w:ascii="Verdana" w:hAnsi="Verdana"/>
          <w:b/>
          <w:sz w:val="24"/>
          <w:szCs w:val="24"/>
        </w:rPr>
        <w:t>de</w:t>
      </w:r>
      <w:proofErr w:type="gramEnd"/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Governo Municipal (SEGES/SGM)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PEDRO LUCAS OLIVEIRA </w:t>
      </w:r>
      <w:r w:rsidR="00D11EAF">
        <w:rPr>
          <w:rFonts w:ascii="Verdana" w:hAnsi="Verdana"/>
          <w:sz w:val="24"/>
          <w:szCs w:val="24"/>
        </w:rPr>
        <w:t xml:space="preserve">DOS SANTOS, R.F. 835.891-5, com </w:t>
      </w:r>
      <w:r w:rsidRPr="007D5930">
        <w:rPr>
          <w:rFonts w:ascii="Verdana" w:hAnsi="Verdana"/>
          <w:sz w:val="24"/>
          <w:szCs w:val="24"/>
        </w:rPr>
        <w:t xml:space="preserve">início de exercício na unidade em </w:t>
      </w:r>
      <w:proofErr w:type="gramStart"/>
      <w:r w:rsidRPr="007D5930">
        <w:rPr>
          <w:rFonts w:ascii="Verdana" w:hAnsi="Verdana"/>
          <w:sz w:val="24"/>
          <w:szCs w:val="24"/>
        </w:rPr>
        <w:t>09/02/2022</w:t>
      </w:r>
      <w:proofErr w:type="gramEnd"/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Art. 2º</w:t>
      </w:r>
      <w:r w:rsidRPr="007D5930">
        <w:rPr>
          <w:rFonts w:ascii="Verdana" w:hAnsi="Verdana"/>
          <w:sz w:val="24"/>
          <w:szCs w:val="24"/>
        </w:rPr>
        <w:t xml:space="preserve"> A partir do início de exercício, os Analista de Políticas Públicas e Gestão Gov</w:t>
      </w:r>
      <w:r w:rsidR="00D11EAF">
        <w:rPr>
          <w:rFonts w:ascii="Verdana" w:hAnsi="Verdana"/>
          <w:sz w:val="24"/>
          <w:szCs w:val="24"/>
        </w:rPr>
        <w:t xml:space="preserve">ernamental listado no artigo 1º </w:t>
      </w:r>
      <w:r w:rsidRPr="007D5930">
        <w:rPr>
          <w:rFonts w:ascii="Verdana" w:hAnsi="Verdana"/>
          <w:sz w:val="24"/>
          <w:szCs w:val="24"/>
        </w:rPr>
        <w:t>possui 60 (sessenta) dias para envio do Plano de Trabalho Individual, conforme modelo do Anexo II da Portaria nº 12 SG/2018.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COORDENADORIA DE GESTÃO DE BENS E SERVIÇOS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563EFCFE" wp14:editId="1264C9E6">
            <wp:extent cx="5943600" cy="68675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6" cy="687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FUNDAÇÃO PAULISTANA DE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EDUCAÇÃO E TECNOLOGIA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GABINETE DIRETOR GERAL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DESPACHO DO CHEFE DE GABINETE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A P L I C A Ç Ã O D E P E N A L I D A D E S E I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7D5930">
        <w:rPr>
          <w:rFonts w:ascii="Verdana" w:hAnsi="Verdana"/>
          <w:b/>
          <w:sz w:val="24"/>
          <w:szCs w:val="24"/>
        </w:rPr>
        <w:t>Nº8110.</w:t>
      </w:r>
      <w:proofErr w:type="gramEnd"/>
      <w:r w:rsidRPr="007D5930">
        <w:rPr>
          <w:rFonts w:ascii="Verdana" w:hAnsi="Verdana"/>
          <w:b/>
          <w:sz w:val="24"/>
          <w:szCs w:val="24"/>
        </w:rPr>
        <w:t>2022/0000057-7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lastRenderedPageBreak/>
        <w:t xml:space="preserve">INTERESSADO: </w:t>
      </w:r>
      <w:proofErr w:type="gramStart"/>
      <w:r w:rsidRPr="007D5930">
        <w:rPr>
          <w:rFonts w:ascii="Verdana" w:hAnsi="Verdana"/>
          <w:b/>
          <w:sz w:val="24"/>
          <w:szCs w:val="24"/>
        </w:rPr>
        <w:t>NOVA ALAGOAS</w:t>
      </w:r>
      <w:proofErr w:type="gramEnd"/>
      <w:r w:rsidRPr="007D5930">
        <w:rPr>
          <w:rFonts w:ascii="Verdana" w:hAnsi="Verdana"/>
          <w:b/>
          <w:sz w:val="24"/>
          <w:szCs w:val="24"/>
        </w:rPr>
        <w:t xml:space="preserve"> SUPRIMENTOS PARA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ESCRITORIO EIRELI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ASSUNTO: Aquis</w:t>
      </w:r>
      <w:r w:rsidR="00D11EAF">
        <w:rPr>
          <w:rFonts w:ascii="Verdana" w:hAnsi="Verdana"/>
          <w:b/>
          <w:sz w:val="24"/>
          <w:szCs w:val="24"/>
        </w:rPr>
        <w:t xml:space="preserve">ição de materiais de expediente </w:t>
      </w:r>
      <w:r w:rsidRPr="007D5930">
        <w:rPr>
          <w:rFonts w:ascii="Verdana" w:hAnsi="Verdana"/>
          <w:b/>
          <w:sz w:val="24"/>
          <w:szCs w:val="24"/>
        </w:rPr>
        <w:t>para o Centro de Formação Cultural Cidade Tiradentes.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Penalidade. Aplicação.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I – No uso das atribui</w:t>
      </w:r>
      <w:r w:rsidR="00D11EAF">
        <w:rPr>
          <w:rFonts w:ascii="Verdana" w:hAnsi="Verdana"/>
          <w:b/>
          <w:sz w:val="24"/>
          <w:szCs w:val="24"/>
        </w:rPr>
        <w:t xml:space="preserve">ções legais a mim conferidas, a </w:t>
      </w:r>
      <w:r w:rsidRPr="007D5930">
        <w:rPr>
          <w:rFonts w:ascii="Verdana" w:hAnsi="Verdana"/>
          <w:b/>
          <w:sz w:val="24"/>
          <w:szCs w:val="24"/>
        </w:rPr>
        <w:t>vista dos elementos con</w:t>
      </w:r>
      <w:r w:rsidR="00D11EAF">
        <w:rPr>
          <w:rFonts w:ascii="Verdana" w:hAnsi="Verdana"/>
          <w:b/>
          <w:sz w:val="24"/>
          <w:szCs w:val="24"/>
        </w:rPr>
        <w:t xml:space="preserve">tidos no presente, considerando </w:t>
      </w:r>
      <w:r w:rsidRPr="007D5930">
        <w:rPr>
          <w:rFonts w:ascii="Verdana" w:hAnsi="Verdana"/>
          <w:b/>
          <w:sz w:val="24"/>
          <w:szCs w:val="24"/>
        </w:rPr>
        <w:t>que o prazo para defesa</w:t>
      </w:r>
      <w:r w:rsidR="00D11EAF">
        <w:rPr>
          <w:rFonts w:ascii="Verdana" w:hAnsi="Verdana"/>
          <w:b/>
          <w:sz w:val="24"/>
          <w:szCs w:val="24"/>
        </w:rPr>
        <w:t xml:space="preserve"> prévia transcorreu “in albis”, </w:t>
      </w:r>
      <w:r w:rsidRPr="007D5930">
        <w:rPr>
          <w:rFonts w:ascii="Verdana" w:hAnsi="Verdana"/>
          <w:b/>
          <w:sz w:val="24"/>
          <w:szCs w:val="24"/>
        </w:rPr>
        <w:t>bem como na manife</w:t>
      </w:r>
      <w:r w:rsidR="00D11EAF">
        <w:rPr>
          <w:rFonts w:ascii="Verdana" w:hAnsi="Verdana"/>
          <w:b/>
          <w:sz w:val="24"/>
          <w:szCs w:val="24"/>
        </w:rPr>
        <w:t xml:space="preserve">stação conclusiva da Assessoria </w:t>
      </w:r>
      <w:r w:rsidRPr="007D5930">
        <w:rPr>
          <w:rFonts w:ascii="Verdana" w:hAnsi="Verdana"/>
          <w:b/>
          <w:sz w:val="24"/>
          <w:szCs w:val="24"/>
        </w:rPr>
        <w:t>Jurídica (SEI 0580636</w:t>
      </w:r>
      <w:r w:rsidR="00D11EAF">
        <w:rPr>
          <w:rFonts w:ascii="Verdana" w:hAnsi="Verdana"/>
          <w:b/>
          <w:sz w:val="24"/>
          <w:szCs w:val="24"/>
        </w:rPr>
        <w:t xml:space="preserve">21), </w:t>
      </w:r>
      <w:proofErr w:type="gramStart"/>
      <w:r w:rsidR="00D11EAF">
        <w:rPr>
          <w:rFonts w:ascii="Verdana" w:hAnsi="Verdana"/>
          <w:b/>
          <w:sz w:val="24"/>
          <w:szCs w:val="24"/>
        </w:rPr>
        <w:t>a qual adoto</w:t>
      </w:r>
      <w:proofErr w:type="gramEnd"/>
      <w:r w:rsidR="00D11EAF">
        <w:rPr>
          <w:rFonts w:ascii="Verdana" w:hAnsi="Verdana"/>
          <w:b/>
          <w:sz w:val="24"/>
          <w:szCs w:val="24"/>
        </w:rPr>
        <w:t xml:space="preserve"> como razão de </w:t>
      </w:r>
      <w:r w:rsidRPr="007D5930">
        <w:rPr>
          <w:rFonts w:ascii="Verdana" w:hAnsi="Verdana"/>
          <w:b/>
          <w:sz w:val="24"/>
          <w:szCs w:val="24"/>
        </w:rPr>
        <w:t>decidir, APLICO a pe</w:t>
      </w:r>
      <w:r w:rsidR="00D11EAF">
        <w:rPr>
          <w:rFonts w:ascii="Verdana" w:hAnsi="Verdana"/>
          <w:b/>
          <w:sz w:val="24"/>
          <w:szCs w:val="24"/>
        </w:rPr>
        <w:t xml:space="preserve">nalidade de multa contratual na </w:t>
      </w:r>
      <w:r w:rsidRPr="007D5930">
        <w:rPr>
          <w:rFonts w:ascii="Verdana" w:hAnsi="Verdana"/>
          <w:b/>
          <w:sz w:val="24"/>
          <w:szCs w:val="24"/>
        </w:rPr>
        <w:t>alíquota de 0,5% (meio p</w:t>
      </w:r>
      <w:r w:rsidR="00D11EAF">
        <w:rPr>
          <w:rFonts w:ascii="Verdana" w:hAnsi="Verdana"/>
          <w:b/>
          <w:sz w:val="24"/>
          <w:szCs w:val="24"/>
        </w:rPr>
        <w:t xml:space="preserve">or cento) por dia sobre o valor </w:t>
      </w:r>
      <w:r w:rsidRPr="007D5930">
        <w:rPr>
          <w:rFonts w:ascii="Verdana" w:hAnsi="Verdana"/>
          <w:b/>
          <w:sz w:val="24"/>
          <w:szCs w:val="24"/>
        </w:rPr>
        <w:t>correspondente ao mat</w:t>
      </w:r>
      <w:r w:rsidR="00D11EAF">
        <w:rPr>
          <w:rFonts w:ascii="Verdana" w:hAnsi="Verdana"/>
          <w:b/>
          <w:sz w:val="24"/>
          <w:szCs w:val="24"/>
        </w:rPr>
        <w:t xml:space="preserve">erial entregue com atraso de 09 </w:t>
      </w:r>
      <w:r w:rsidRPr="007D5930">
        <w:rPr>
          <w:rFonts w:ascii="Verdana" w:hAnsi="Verdana"/>
          <w:b/>
          <w:sz w:val="24"/>
          <w:szCs w:val="24"/>
        </w:rPr>
        <w:t>(nove) dias na entreg</w:t>
      </w:r>
      <w:r w:rsidR="00D11EAF">
        <w:rPr>
          <w:rFonts w:ascii="Verdana" w:hAnsi="Verdana"/>
          <w:b/>
          <w:sz w:val="24"/>
          <w:szCs w:val="24"/>
        </w:rPr>
        <w:t xml:space="preserve">a, no valor de R$ 15,08 (quinze </w:t>
      </w:r>
      <w:r w:rsidRPr="007D5930">
        <w:rPr>
          <w:rFonts w:ascii="Verdana" w:hAnsi="Verdana"/>
          <w:b/>
          <w:sz w:val="24"/>
          <w:szCs w:val="24"/>
        </w:rPr>
        <w:t>reais e oito centavos</w:t>
      </w:r>
      <w:r w:rsidR="00D11EAF">
        <w:rPr>
          <w:rFonts w:ascii="Verdana" w:hAnsi="Verdana"/>
          <w:b/>
          <w:sz w:val="24"/>
          <w:szCs w:val="24"/>
        </w:rPr>
        <w:t xml:space="preserve">), conforme subitem 3.1, item 3 </w:t>
      </w:r>
      <w:r w:rsidRPr="007D5930">
        <w:rPr>
          <w:rFonts w:ascii="Verdana" w:hAnsi="Verdana"/>
          <w:b/>
          <w:sz w:val="24"/>
          <w:szCs w:val="24"/>
        </w:rPr>
        <w:t>do item Penalida</w:t>
      </w:r>
      <w:r w:rsidR="00D11EAF">
        <w:rPr>
          <w:rFonts w:ascii="Verdana" w:hAnsi="Verdana"/>
          <w:b/>
          <w:sz w:val="24"/>
          <w:szCs w:val="24"/>
        </w:rPr>
        <w:t xml:space="preserve">des do Anexo da Nota de Empenho </w:t>
      </w:r>
      <w:r w:rsidRPr="007D5930">
        <w:rPr>
          <w:rFonts w:ascii="Verdana" w:hAnsi="Verdana"/>
          <w:b/>
          <w:sz w:val="24"/>
          <w:szCs w:val="24"/>
        </w:rPr>
        <w:t>nº 393/21, a empresa NOVA ALAGOAS SUPRIMENTOS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 xml:space="preserve">PARA ESCRITORIO EIRELI, inscrita no CNPJ/MF sob o </w:t>
      </w:r>
      <w:proofErr w:type="gramStart"/>
      <w:r w:rsidRPr="007D5930">
        <w:rPr>
          <w:rFonts w:ascii="Verdana" w:hAnsi="Verdana"/>
          <w:b/>
          <w:sz w:val="24"/>
          <w:szCs w:val="24"/>
        </w:rPr>
        <w:t>n.º</w:t>
      </w:r>
      <w:proofErr w:type="gramEnd"/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24.564.257/0001-34.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>D E S P A C H O A U T O R I Z A T Ó R I O S E I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7D5930">
        <w:rPr>
          <w:rFonts w:ascii="Verdana" w:hAnsi="Verdana"/>
          <w:b/>
          <w:sz w:val="24"/>
          <w:szCs w:val="24"/>
        </w:rPr>
        <w:t>nº8110</w:t>
      </w:r>
      <w:proofErr w:type="gramEnd"/>
      <w:r w:rsidRPr="007D5930">
        <w:rPr>
          <w:rFonts w:ascii="Verdana" w:hAnsi="Verdana"/>
          <w:b/>
          <w:sz w:val="24"/>
          <w:szCs w:val="24"/>
        </w:rPr>
        <w:t>.2022/0000131-0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ASSUNTO: Contratação de Instrutor de Marketing LEONARDO PERICOLA para atuar</w:t>
      </w:r>
      <w:r w:rsidR="00D11EAF">
        <w:rPr>
          <w:rFonts w:ascii="Verdana" w:hAnsi="Verdana"/>
          <w:sz w:val="24"/>
          <w:szCs w:val="24"/>
        </w:rPr>
        <w:t xml:space="preserve"> no Ensino Profissional Técnico </w:t>
      </w:r>
      <w:r w:rsidRPr="007D5930">
        <w:rPr>
          <w:rFonts w:ascii="Verdana" w:hAnsi="Verdana"/>
          <w:sz w:val="24"/>
          <w:szCs w:val="24"/>
        </w:rPr>
        <w:t>Integrado ao Ensino Médio da Rede Municipal de Educação.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I - No uso das atribuições </w:t>
      </w:r>
      <w:r w:rsidR="00D11EAF">
        <w:rPr>
          <w:rFonts w:ascii="Verdana" w:hAnsi="Verdana"/>
          <w:sz w:val="24"/>
          <w:szCs w:val="24"/>
        </w:rPr>
        <w:t xml:space="preserve">que me foram conferidas por lei </w:t>
      </w:r>
      <w:r w:rsidRPr="007D5930">
        <w:rPr>
          <w:rFonts w:ascii="Verdana" w:hAnsi="Verdana"/>
          <w:sz w:val="24"/>
          <w:szCs w:val="24"/>
        </w:rPr>
        <w:t>e demais elementos do presente, considerando as manifestações as manifestações da Coordenadoria de En</w:t>
      </w:r>
      <w:r w:rsidR="00D11EAF">
        <w:rPr>
          <w:rFonts w:ascii="Verdana" w:hAnsi="Verdana"/>
          <w:sz w:val="24"/>
          <w:szCs w:val="24"/>
        </w:rPr>
        <w:t xml:space="preserve">sino, Pesquisa </w:t>
      </w:r>
      <w:r w:rsidRPr="007D5930">
        <w:rPr>
          <w:rFonts w:ascii="Verdana" w:hAnsi="Verdana"/>
          <w:sz w:val="24"/>
          <w:szCs w:val="24"/>
        </w:rPr>
        <w:t>e Cultura (SEI 058477783</w:t>
      </w:r>
      <w:r w:rsidR="00D11EAF">
        <w:rPr>
          <w:rFonts w:ascii="Verdana" w:hAnsi="Verdana"/>
          <w:sz w:val="24"/>
          <w:szCs w:val="24"/>
        </w:rPr>
        <w:t xml:space="preserve">), as manifestações em doc. SEI </w:t>
      </w:r>
      <w:r w:rsidRPr="007D5930">
        <w:rPr>
          <w:rFonts w:ascii="Verdana" w:hAnsi="Verdana"/>
          <w:sz w:val="24"/>
          <w:szCs w:val="24"/>
        </w:rPr>
        <w:t>058489798, doc. SEI 058490039, e manifestação da Assessoria Técnico-Jurídica a resp</w:t>
      </w:r>
      <w:r w:rsidR="00D11EAF">
        <w:rPr>
          <w:rFonts w:ascii="Verdana" w:hAnsi="Verdana"/>
          <w:sz w:val="24"/>
          <w:szCs w:val="24"/>
        </w:rPr>
        <w:t xml:space="preserve">eito doc. SEI 058507006, </w:t>
      </w:r>
      <w:proofErr w:type="gramStart"/>
      <w:r w:rsidR="00D11EAF">
        <w:rPr>
          <w:rFonts w:ascii="Verdana" w:hAnsi="Verdana"/>
          <w:sz w:val="24"/>
          <w:szCs w:val="24"/>
        </w:rPr>
        <w:t xml:space="preserve">o qual </w:t>
      </w:r>
      <w:r w:rsidRPr="007D5930">
        <w:rPr>
          <w:rFonts w:ascii="Verdana" w:hAnsi="Verdana"/>
          <w:sz w:val="24"/>
          <w:szCs w:val="24"/>
        </w:rPr>
        <w:t>acolho</w:t>
      </w:r>
      <w:proofErr w:type="gramEnd"/>
      <w:r w:rsidRPr="007D5930">
        <w:rPr>
          <w:rFonts w:ascii="Verdana" w:hAnsi="Verdana"/>
          <w:sz w:val="24"/>
          <w:szCs w:val="24"/>
        </w:rPr>
        <w:t>, AUTORIZO a contratação de Instru</w:t>
      </w:r>
      <w:r w:rsidR="00D11EAF">
        <w:rPr>
          <w:rFonts w:ascii="Verdana" w:hAnsi="Verdana"/>
          <w:sz w:val="24"/>
          <w:szCs w:val="24"/>
        </w:rPr>
        <w:t xml:space="preserve">tor de Marketing </w:t>
      </w:r>
      <w:r w:rsidRPr="007D5930">
        <w:rPr>
          <w:rFonts w:ascii="Verdana" w:hAnsi="Verdana"/>
          <w:sz w:val="24"/>
          <w:szCs w:val="24"/>
        </w:rPr>
        <w:t>LEONARDO PERICOLA, CPF n</w:t>
      </w:r>
      <w:r w:rsidR="00D11EAF">
        <w:rPr>
          <w:rFonts w:ascii="Verdana" w:hAnsi="Verdana"/>
          <w:sz w:val="24"/>
          <w:szCs w:val="24"/>
        </w:rPr>
        <w:t xml:space="preserve"> º 281.061.448-28, para atuação </w:t>
      </w:r>
      <w:r w:rsidRPr="007D5930">
        <w:rPr>
          <w:rFonts w:ascii="Verdana" w:hAnsi="Verdana"/>
          <w:sz w:val="24"/>
          <w:szCs w:val="24"/>
        </w:rPr>
        <w:t>no âmbito do Ensino Profissio</w:t>
      </w:r>
      <w:r w:rsidR="00D11EAF">
        <w:rPr>
          <w:rFonts w:ascii="Verdana" w:hAnsi="Verdana"/>
          <w:sz w:val="24"/>
          <w:szCs w:val="24"/>
        </w:rPr>
        <w:t xml:space="preserve">nal Técnico Integrado ao Ensino </w:t>
      </w:r>
      <w:r w:rsidRPr="007D5930">
        <w:rPr>
          <w:rFonts w:ascii="Verdana" w:hAnsi="Verdana"/>
          <w:sz w:val="24"/>
          <w:szCs w:val="24"/>
        </w:rPr>
        <w:t>Médio da Rede Municipal de Educação na cidade de São Paulo, inicialmente pelo perío</w:t>
      </w:r>
      <w:r w:rsidR="00D11EAF">
        <w:rPr>
          <w:rFonts w:ascii="Verdana" w:hAnsi="Verdana"/>
          <w:sz w:val="24"/>
          <w:szCs w:val="24"/>
        </w:rPr>
        <w:t>do de 11/02/2022 até 20/04/2022</w:t>
      </w:r>
      <w:r w:rsidRPr="007D5930">
        <w:rPr>
          <w:rFonts w:ascii="Verdana" w:hAnsi="Verdana"/>
          <w:sz w:val="24"/>
          <w:szCs w:val="24"/>
        </w:rPr>
        <w:t>onerando a dotação orçame</w:t>
      </w:r>
      <w:r w:rsidR="00D11EAF">
        <w:rPr>
          <w:rFonts w:ascii="Verdana" w:hAnsi="Verdana"/>
          <w:sz w:val="24"/>
          <w:szCs w:val="24"/>
        </w:rPr>
        <w:t xml:space="preserve">ntária 80.10.12.363.3019.2416.3 </w:t>
      </w:r>
      <w:r w:rsidRPr="007D5930">
        <w:rPr>
          <w:rFonts w:ascii="Verdana" w:hAnsi="Verdana"/>
          <w:sz w:val="24"/>
          <w:szCs w:val="24"/>
        </w:rPr>
        <w:t>3903600.00 conforme Nota d</w:t>
      </w:r>
      <w:r w:rsidR="00D11EAF">
        <w:rPr>
          <w:rFonts w:ascii="Verdana" w:hAnsi="Verdana"/>
          <w:sz w:val="24"/>
          <w:szCs w:val="24"/>
        </w:rPr>
        <w:t xml:space="preserve">e Reserva nº 120/2022, doc. SEI </w:t>
      </w:r>
      <w:r w:rsidRPr="007D5930">
        <w:rPr>
          <w:rFonts w:ascii="Verdana" w:hAnsi="Verdana"/>
          <w:sz w:val="24"/>
          <w:szCs w:val="24"/>
        </w:rPr>
        <w:t>058499713. Conforme mani</w:t>
      </w:r>
      <w:r w:rsidR="00D11EAF">
        <w:rPr>
          <w:rFonts w:ascii="Verdana" w:hAnsi="Verdana"/>
          <w:sz w:val="24"/>
          <w:szCs w:val="24"/>
        </w:rPr>
        <w:t xml:space="preserve">festação em doc. SEI 058490039, </w:t>
      </w:r>
      <w:proofErr w:type="gramStart"/>
      <w:r w:rsidRPr="007D5930">
        <w:rPr>
          <w:rFonts w:ascii="Verdana" w:hAnsi="Verdana"/>
          <w:sz w:val="24"/>
          <w:szCs w:val="24"/>
        </w:rPr>
        <w:t>após</w:t>
      </w:r>
      <w:proofErr w:type="gramEnd"/>
      <w:r w:rsidRPr="007D5930">
        <w:rPr>
          <w:rFonts w:ascii="Verdana" w:hAnsi="Verdana"/>
          <w:sz w:val="24"/>
          <w:szCs w:val="24"/>
        </w:rPr>
        <w:t xml:space="preserve"> realizados os ajustes </w:t>
      </w:r>
      <w:r w:rsidR="00D11EAF">
        <w:rPr>
          <w:rFonts w:ascii="Verdana" w:hAnsi="Verdana"/>
          <w:sz w:val="24"/>
          <w:szCs w:val="24"/>
        </w:rPr>
        <w:t xml:space="preserve">orçamentários a serem definidos </w:t>
      </w:r>
      <w:r w:rsidRPr="007D5930">
        <w:rPr>
          <w:rFonts w:ascii="Verdana" w:hAnsi="Verdana"/>
          <w:sz w:val="24"/>
          <w:szCs w:val="24"/>
        </w:rPr>
        <w:t>em processo específico com a SF, ficará a despesa automaticamente autorizada por do</w:t>
      </w:r>
      <w:r w:rsidR="00D11EAF">
        <w:rPr>
          <w:rFonts w:ascii="Verdana" w:hAnsi="Verdana"/>
          <w:sz w:val="24"/>
          <w:szCs w:val="24"/>
        </w:rPr>
        <w:t xml:space="preserve">ze meses a partir de 11/02/2022 </w:t>
      </w:r>
      <w:r w:rsidRPr="007D5930">
        <w:rPr>
          <w:rFonts w:ascii="Verdana" w:hAnsi="Verdana"/>
          <w:sz w:val="24"/>
          <w:szCs w:val="24"/>
        </w:rPr>
        <w:t>na dotação própria, no valor total estimado de R$ 58.300,00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(cinquenta e oito mil e trezentos </w:t>
      </w:r>
      <w:r w:rsidR="00D11EAF">
        <w:rPr>
          <w:rFonts w:ascii="Verdana" w:hAnsi="Verdana"/>
          <w:sz w:val="24"/>
          <w:szCs w:val="24"/>
        </w:rPr>
        <w:t xml:space="preserve">reais), devendo ser necessário, </w:t>
      </w:r>
      <w:r w:rsidRPr="007D5930">
        <w:rPr>
          <w:rFonts w:ascii="Verdana" w:hAnsi="Verdana"/>
          <w:sz w:val="24"/>
          <w:szCs w:val="24"/>
        </w:rPr>
        <w:t>substituir a Nota de Empenho anteriormente emiti</w:t>
      </w:r>
      <w:r w:rsidR="00D11EAF">
        <w:rPr>
          <w:rFonts w:ascii="Verdana" w:hAnsi="Verdana"/>
          <w:sz w:val="24"/>
          <w:szCs w:val="24"/>
        </w:rPr>
        <w:t xml:space="preserve">da na </w:t>
      </w:r>
      <w:r w:rsidRPr="007D5930">
        <w:rPr>
          <w:rFonts w:ascii="Verdana" w:hAnsi="Verdana"/>
          <w:sz w:val="24"/>
          <w:szCs w:val="24"/>
        </w:rPr>
        <w:t xml:space="preserve">dotação própria </w:t>
      </w:r>
      <w:proofErr w:type="gramStart"/>
      <w:r w:rsidRPr="007D5930">
        <w:rPr>
          <w:rFonts w:ascii="Verdana" w:hAnsi="Verdana"/>
          <w:sz w:val="24"/>
          <w:szCs w:val="24"/>
        </w:rPr>
        <w:t>supra citada</w:t>
      </w:r>
      <w:proofErr w:type="gramEnd"/>
      <w:r w:rsidRPr="007D5930">
        <w:rPr>
          <w:rFonts w:ascii="Verdana" w:hAnsi="Verdana"/>
          <w:sz w:val="24"/>
          <w:szCs w:val="24"/>
        </w:rPr>
        <w:t>.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II - Fica também autoriza</w:t>
      </w:r>
      <w:r w:rsidR="00D11EAF">
        <w:rPr>
          <w:rFonts w:ascii="Verdana" w:hAnsi="Verdana"/>
          <w:sz w:val="24"/>
          <w:szCs w:val="24"/>
        </w:rPr>
        <w:t xml:space="preserve">da a emissão de nota de Reserva </w:t>
      </w:r>
      <w:r w:rsidRPr="007D5930">
        <w:rPr>
          <w:rFonts w:ascii="Verdana" w:hAnsi="Verdana"/>
          <w:sz w:val="24"/>
          <w:szCs w:val="24"/>
        </w:rPr>
        <w:t>e Empenho no valor corres</w:t>
      </w:r>
      <w:r w:rsidR="00D11EAF">
        <w:rPr>
          <w:rFonts w:ascii="Verdana" w:hAnsi="Verdana"/>
          <w:sz w:val="24"/>
          <w:szCs w:val="24"/>
        </w:rPr>
        <w:t xml:space="preserve">pondente </w:t>
      </w:r>
      <w:proofErr w:type="gramStart"/>
      <w:r w:rsidR="00D11EAF">
        <w:rPr>
          <w:rFonts w:ascii="Verdana" w:hAnsi="Verdana"/>
          <w:sz w:val="24"/>
          <w:szCs w:val="24"/>
        </w:rPr>
        <w:t>à</w:t>
      </w:r>
      <w:proofErr w:type="gramEnd"/>
      <w:r w:rsidR="00D11EAF">
        <w:rPr>
          <w:rFonts w:ascii="Verdana" w:hAnsi="Verdana"/>
          <w:sz w:val="24"/>
          <w:szCs w:val="24"/>
        </w:rPr>
        <w:t xml:space="preserve"> 20% do contrato para </w:t>
      </w:r>
      <w:r w:rsidRPr="007D5930">
        <w:rPr>
          <w:rFonts w:ascii="Verdana" w:hAnsi="Verdana"/>
          <w:sz w:val="24"/>
          <w:szCs w:val="24"/>
        </w:rPr>
        <w:t xml:space="preserve">o pagamento da contribuição </w:t>
      </w:r>
      <w:r w:rsidR="00D11EAF">
        <w:rPr>
          <w:rFonts w:ascii="Verdana" w:hAnsi="Verdana"/>
          <w:sz w:val="24"/>
          <w:szCs w:val="24"/>
        </w:rPr>
        <w:t xml:space="preserve">previdenciária patronal (INSS), </w:t>
      </w:r>
      <w:r w:rsidRPr="007D5930">
        <w:rPr>
          <w:rFonts w:ascii="Verdana" w:hAnsi="Verdana"/>
          <w:sz w:val="24"/>
          <w:szCs w:val="24"/>
        </w:rPr>
        <w:t>a onerar inicialmente a dotação 80.10.12.363.3019.2416.33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lastRenderedPageBreak/>
        <w:t>904700.00 ou a dotação pró</w:t>
      </w:r>
      <w:r w:rsidR="00D11EAF">
        <w:rPr>
          <w:rFonts w:ascii="Verdana" w:hAnsi="Verdana"/>
          <w:sz w:val="24"/>
          <w:szCs w:val="24"/>
        </w:rPr>
        <w:t xml:space="preserve">pria a ser </w:t>
      </w:r>
      <w:proofErr w:type="gramStart"/>
      <w:r w:rsidR="00D11EAF">
        <w:rPr>
          <w:rFonts w:ascii="Verdana" w:hAnsi="Verdana"/>
          <w:sz w:val="24"/>
          <w:szCs w:val="24"/>
        </w:rPr>
        <w:t xml:space="preserve">definida em processo </w:t>
      </w:r>
      <w:r w:rsidRPr="007D5930">
        <w:rPr>
          <w:rFonts w:ascii="Verdana" w:hAnsi="Verdana"/>
          <w:sz w:val="24"/>
          <w:szCs w:val="24"/>
        </w:rPr>
        <w:t>específico junto à SF, citado no item I acima</w:t>
      </w:r>
      <w:proofErr w:type="gramEnd"/>
      <w:r w:rsidRPr="007D5930">
        <w:rPr>
          <w:rFonts w:ascii="Verdana" w:hAnsi="Verdana"/>
          <w:sz w:val="24"/>
          <w:szCs w:val="24"/>
        </w:rPr>
        <w:t>.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III - Fica designado como fiscal desta contratação o servidor Sr. Plinio Barbosa </w:t>
      </w:r>
      <w:proofErr w:type="spellStart"/>
      <w:r w:rsidRPr="007D5930">
        <w:rPr>
          <w:rFonts w:ascii="Verdana" w:hAnsi="Verdana"/>
          <w:sz w:val="24"/>
          <w:szCs w:val="24"/>
        </w:rPr>
        <w:t>Bronze</w:t>
      </w:r>
      <w:r w:rsidR="00D11EAF">
        <w:rPr>
          <w:rFonts w:ascii="Verdana" w:hAnsi="Verdana"/>
          <w:sz w:val="24"/>
          <w:szCs w:val="24"/>
        </w:rPr>
        <w:t>ri</w:t>
      </w:r>
      <w:proofErr w:type="spellEnd"/>
      <w:r w:rsidR="00D11EAF">
        <w:rPr>
          <w:rFonts w:ascii="Verdana" w:hAnsi="Verdana"/>
          <w:sz w:val="24"/>
          <w:szCs w:val="24"/>
        </w:rPr>
        <w:t xml:space="preserve"> RF 883251-0, </w:t>
      </w:r>
      <w:proofErr w:type="spellStart"/>
      <w:r w:rsidR="00D11EAF">
        <w:rPr>
          <w:rFonts w:ascii="Verdana" w:hAnsi="Verdana"/>
          <w:sz w:val="24"/>
          <w:szCs w:val="24"/>
        </w:rPr>
        <w:t>ecomo</w:t>
      </w:r>
      <w:proofErr w:type="spellEnd"/>
      <w:r w:rsidR="00D11EAF">
        <w:rPr>
          <w:rFonts w:ascii="Verdana" w:hAnsi="Verdana"/>
          <w:sz w:val="24"/>
          <w:szCs w:val="24"/>
        </w:rPr>
        <w:t xml:space="preserve"> suplente, </w:t>
      </w:r>
      <w:r w:rsidRPr="007D5930">
        <w:rPr>
          <w:rFonts w:ascii="Verdana" w:hAnsi="Verdana"/>
          <w:sz w:val="24"/>
          <w:szCs w:val="24"/>
        </w:rPr>
        <w:t>o Sr. Fábio França Coutinho RF 883148-</w:t>
      </w:r>
      <w:proofErr w:type="gramStart"/>
      <w:r w:rsidRPr="007D5930">
        <w:rPr>
          <w:rFonts w:ascii="Verdana" w:hAnsi="Verdana"/>
          <w:sz w:val="24"/>
          <w:szCs w:val="24"/>
        </w:rPr>
        <w:t>3</w:t>
      </w:r>
      <w:proofErr w:type="gramEnd"/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D5930">
        <w:rPr>
          <w:rFonts w:ascii="Verdana" w:hAnsi="Verdana"/>
          <w:b/>
          <w:sz w:val="24"/>
          <w:szCs w:val="24"/>
        </w:rPr>
        <w:t xml:space="preserve">D E S P A C H O R E R </w:t>
      </w:r>
      <w:proofErr w:type="spellStart"/>
      <w:r w:rsidRPr="007D5930">
        <w:rPr>
          <w:rFonts w:ascii="Verdana" w:hAnsi="Verdana"/>
          <w:b/>
          <w:sz w:val="24"/>
          <w:szCs w:val="24"/>
        </w:rPr>
        <w:t>R</w:t>
      </w:r>
      <w:proofErr w:type="spellEnd"/>
      <w:r w:rsidRPr="007D5930">
        <w:rPr>
          <w:rFonts w:ascii="Verdana" w:hAnsi="Verdana"/>
          <w:b/>
          <w:sz w:val="24"/>
          <w:szCs w:val="24"/>
        </w:rPr>
        <w:t xml:space="preserve"> A T I F I C A Ç Ã O S E I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7D5930">
        <w:rPr>
          <w:rFonts w:ascii="Verdana" w:hAnsi="Verdana"/>
          <w:b/>
          <w:sz w:val="24"/>
          <w:szCs w:val="24"/>
        </w:rPr>
        <w:t>nº8110</w:t>
      </w:r>
      <w:proofErr w:type="gramEnd"/>
      <w:r w:rsidRPr="007D5930">
        <w:rPr>
          <w:rFonts w:ascii="Verdana" w:hAnsi="Verdana"/>
          <w:b/>
          <w:sz w:val="24"/>
          <w:szCs w:val="24"/>
        </w:rPr>
        <w:t>.2021/0000889-4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ASSUNTO: Contratação da </w:t>
      </w:r>
      <w:proofErr w:type="spellStart"/>
      <w:r w:rsidRPr="007D5930">
        <w:rPr>
          <w:rFonts w:ascii="Verdana" w:hAnsi="Verdana"/>
          <w:sz w:val="24"/>
          <w:szCs w:val="24"/>
        </w:rPr>
        <w:t>oficineira</w:t>
      </w:r>
      <w:proofErr w:type="spellEnd"/>
      <w:r w:rsidRPr="007D5930">
        <w:rPr>
          <w:rFonts w:ascii="Verdana" w:hAnsi="Verdana"/>
          <w:sz w:val="24"/>
          <w:szCs w:val="24"/>
        </w:rPr>
        <w:t xml:space="preserve"> ÀUREA REGINA DA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SILVA E SÁ, </w:t>
      </w:r>
      <w:proofErr w:type="gramStart"/>
      <w:r w:rsidRPr="007D5930">
        <w:rPr>
          <w:rFonts w:ascii="Verdana" w:hAnsi="Verdana"/>
          <w:sz w:val="24"/>
          <w:szCs w:val="24"/>
        </w:rPr>
        <w:t>selecionado(</w:t>
      </w:r>
      <w:proofErr w:type="gramEnd"/>
      <w:r w:rsidRPr="007D5930">
        <w:rPr>
          <w:rFonts w:ascii="Verdana" w:hAnsi="Verdana"/>
          <w:sz w:val="24"/>
          <w:szCs w:val="24"/>
        </w:rPr>
        <w:t>a) pelo Edital de Credenciamento nº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20/2021 para ministrar as oficinas do referido projeto.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I - No uso das atribuiç</w:t>
      </w:r>
      <w:r w:rsidR="00D11EAF">
        <w:rPr>
          <w:rFonts w:ascii="Verdana" w:hAnsi="Verdana"/>
          <w:sz w:val="24"/>
          <w:szCs w:val="24"/>
        </w:rPr>
        <w:t xml:space="preserve">ões que me foram conferidas por </w:t>
      </w:r>
      <w:r w:rsidRPr="007D5930">
        <w:rPr>
          <w:rFonts w:ascii="Verdana" w:hAnsi="Verdana"/>
          <w:sz w:val="24"/>
          <w:szCs w:val="24"/>
        </w:rPr>
        <w:t>lei, considerando os eleme</w:t>
      </w:r>
      <w:r w:rsidR="00D11EAF">
        <w:rPr>
          <w:rFonts w:ascii="Verdana" w:hAnsi="Verdana"/>
          <w:sz w:val="24"/>
          <w:szCs w:val="24"/>
        </w:rPr>
        <w:t xml:space="preserve">ntos constantes neste processo, </w:t>
      </w:r>
      <w:r w:rsidRPr="007D5930">
        <w:rPr>
          <w:rFonts w:ascii="Verdana" w:hAnsi="Verdana"/>
          <w:sz w:val="24"/>
          <w:szCs w:val="24"/>
        </w:rPr>
        <w:t>em especial o Parecer da As</w:t>
      </w:r>
      <w:r w:rsidR="00D11EAF">
        <w:rPr>
          <w:rFonts w:ascii="Verdana" w:hAnsi="Verdana"/>
          <w:sz w:val="24"/>
          <w:szCs w:val="24"/>
        </w:rPr>
        <w:t xml:space="preserve">sessoria Técnico-Jurídica desta </w:t>
      </w:r>
      <w:r w:rsidRPr="007D5930">
        <w:rPr>
          <w:rFonts w:ascii="Verdana" w:hAnsi="Verdana"/>
          <w:sz w:val="24"/>
          <w:szCs w:val="24"/>
        </w:rPr>
        <w:t>Fundação Paulistana de Educ</w:t>
      </w:r>
      <w:r w:rsidR="00D11EAF">
        <w:rPr>
          <w:rFonts w:ascii="Verdana" w:hAnsi="Verdana"/>
          <w:sz w:val="24"/>
          <w:szCs w:val="24"/>
        </w:rPr>
        <w:t xml:space="preserve">ação, Tecnologia e Cultura (SEI </w:t>
      </w:r>
      <w:r w:rsidRPr="007D5930">
        <w:rPr>
          <w:rFonts w:ascii="Verdana" w:hAnsi="Verdana"/>
          <w:sz w:val="24"/>
          <w:szCs w:val="24"/>
        </w:rPr>
        <w:t xml:space="preserve">n. 054948832), </w:t>
      </w:r>
      <w:proofErr w:type="gramStart"/>
      <w:r w:rsidRPr="007D5930">
        <w:rPr>
          <w:rFonts w:ascii="Verdana" w:hAnsi="Verdana"/>
          <w:sz w:val="24"/>
          <w:szCs w:val="24"/>
        </w:rPr>
        <w:t>o qual adoto</w:t>
      </w:r>
      <w:proofErr w:type="gramEnd"/>
      <w:r w:rsidR="00D11EAF">
        <w:rPr>
          <w:rFonts w:ascii="Verdana" w:hAnsi="Verdana"/>
          <w:sz w:val="24"/>
          <w:szCs w:val="24"/>
        </w:rPr>
        <w:t xml:space="preserve"> como razão de decidir, e RETI</w:t>
      </w:r>
      <w:r w:rsidRPr="007D5930">
        <w:rPr>
          <w:rFonts w:ascii="Verdana" w:hAnsi="Verdana"/>
          <w:sz w:val="24"/>
          <w:szCs w:val="24"/>
        </w:rPr>
        <w:t>-RATIFICO o despacho publi</w:t>
      </w:r>
      <w:r w:rsidR="00D11EAF">
        <w:rPr>
          <w:rFonts w:ascii="Verdana" w:hAnsi="Verdana"/>
          <w:sz w:val="24"/>
          <w:szCs w:val="24"/>
        </w:rPr>
        <w:t xml:space="preserve">cado no DOC de 18/11/2021, pág. </w:t>
      </w:r>
      <w:r w:rsidRPr="007D5930">
        <w:rPr>
          <w:rFonts w:ascii="Verdana" w:hAnsi="Verdana"/>
          <w:sz w:val="24"/>
          <w:szCs w:val="24"/>
        </w:rPr>
        <w:t>4, como segue: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Onde se lê: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“</w:t>
      </w:r>
      <w:proofErr w:type="gramStart"/>
      <w:r w:rsidRPr="007D5930">
        <w:rPr>
          <w:rFonts w:ascii="Verdana" w:hAnsi="Verdana"/>
          <w:sz w:val="24"/>
          <w:szCs w:val="24"/>
        </w:rPr>
        <w:t>....</w:t>
      </w:r>
      <w:proofErr w:type="gramEnd"/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No uso das atribuições qu</w:t>
      </w:r>
      <w:r w:rsidR="00D11EAF">
        <w:rPr>
          <w:rFonts w:ascii="Verdana" w:hAnsi="Verdana"/>
          <w:sz w:val="24"/>
          <w:szCs w:val="24"/>
        </w:rPr>
        <w:t xml:space="preserve">e me foram conferidas por lei e </w:t>
      </w:r>
      <w:r w:rsidRPr="007D5930">
        <w:rPr>
          <w:rFonts w:ascii="Verdana" w:hAnsi="Verdana"/>
          <w:sz w:val="24"/>
          <w:szCs w:val="24"/>
        </w:rPr>
        <w:t>demais elementos do presente, notadamente as mani</w:t>
      </w:r>
      <w:r w:rsidR="00D11EAF">
        <w:rPr>
          <w:rFonts w:ascii="Verdana" w:hAnsi="Verdana"/>
          <w:sz w:val="24"/>
          <w:szCs w:val="24"/>
        </w:rPr>
        <w:t xml:space="preserve">festações </w:t>
      </w:r>
      <w:r w:rsidRPr="007D5930">
        <w:rPr>
          <w:rFonts w:ascii="Verdana" w:hAnsi="Verdana"/>
          <w:sz w:val="24"/>
          <w:szCs w:val="24"/>
        </w:rPr>
        <w:t>da Coordenadoria de Ensino,</w:t>
      </w:r>
      <w:r w:rsidR="00D11EAF">
        <w:rPr>
          <w:rFonts w:ascii="Verdana" w:hAnsi="Verdana"/>
          <w:sz w:val="24"/>
          <w:szCs w:val="24"/>
        </w:rPr>
        <w:t xml:space="preserve"> Pesquisa e Cultura (054837324) </w:t>
      </w:r>
      <w:r w:rsidRPr="007D5930">
        <w:rPr>
          <w:rFonts w:ascii="Verdana" w:hAnsi="Verdana"/>
          <w:sz w:val="24"/>
          <w:szCs w:val="24"/>
        </w:rPr>
        <w:t>e manifestação da Assessoria Técnico-Jurídica a respeito (Parecer FUNDATEC/054948832</w:t>
      </w:r>
      <w:r w:rsidR="00D11EAF">
        <w:rPr>
          <w:rFonts w:ascii="Verdana" w:hAnsi="Verdana"/>
          <w:sz w:val="24"/>
          <w:szCs w:val="24"/>
        </w:rPr>
        <w:t xml:space="preserve">), </w:t>
      </w:r>
      <w:proofErr w:type="gramStart"/>
      <w:r w:rsidR="00D11EAF">
        <w:rPr>
          <w:rFonts w:ascii="Verdana" w:hAnsi="Verdana"/>
          <w:sz w:val="24"/>
          <w:szCs w:val="24"/>
        </w:rPr>
        <w:t>o qual acolho</w:t>
      </w:r>
      <w:proofErr w:type="gramEnd"/>
      <w:r w:rsidR="00D11EAF">
        <w:rPr>
          <w:rFonts w:ascii="Verdana" w:hAnsi="Verdana"/>
          <w:sz w:val="24"/>
          <w:szCs w:val="24"/>
        </w:rPr>
        <w:t xml:space="preserve">, AUTORIZO, com </w:t>
      </w:r>
      <w:r w:rsidRPr="007D5930">
        <w:rPr>
          <w:rFonts w:ascii="Verdana" w:hAnsi="Verdana"/>
          <w:sz w:val="24"/>
          <w:szCs w:val="24"/>
        </w:rPr>
        <w:t>amparo no artigo 25, capu</w:t>
      </w:r>
      <w:r w:rsidR="00D11EAF">
        <w:rPr>
          <w:rFonts w:ascii="Verdana" w:hAnsi="Verdana"/>
          <w:sz w:val="24"/>
          <w:szCs w:val="24"/>
        </w:rPr>
        <w:t xml:space="preserve">t, da Lei Federal nº 8.666/93 e </w:t>
      </w:r>
      <w:r w:rsidRPr="007D5930">
        <w:rPr>
          <w:rFonts w:ascii="Verdana" w:hAnsi="Verdana"/>
          <w:sz w:val="24"/>
          <w:szCs w:val="24"/>
        </w:rPr>
        <w:t>Artigos 2º e 4º da Lei Mu</w:t>
      </w:r>
      <w:r w:rsidR="00D11EAF">
        <w:rPr>
          <w:rFonts w:ascii="Verdana" w:hAnsi="Verdana"/>
          <w:sz w:val="24"/>
          <w:szCs w:val="24"/>
        </w:rPr>
        <w:t xml:space="preserve">nicipal 16.115/2015, assim como </w:t>
      </w:r>
      <w:r w:rsidRPr="007D5930">
        <w:rPr>
          <w:rFonts w:ascii="Verdana" w:hAnsi="Verdana"/>
          <w:sz w:val="24"/>
          <w:szCs w:val="24"/>
        </w:rPr>
        <w:t>no Parecer da AJC/PGM e</w:t>
      </w:r>
      <w:r w:rsidR="00D11EAF">
        <w:rPr>
          <w:rFonts w:ascii="Verdana" w:hAnsi="Verdana"/>
          <w:sz w:val="24"/>
          <w:szCs w:val="24"/>
        </w:rPr>
        <w:t xml:space="preserve">mentado sob o nº 10.178/2002, a </w:t>
      </w:r>
      <w:r w:rsidRPr="007D5930">
        <w:rPr>
          <w:rFonts w:ascii="Verdana" w:hAnsi="Verdana"/>
          <w:sz w:val="24"/>
          <w:szCs w:val="24"/>
        </w:rPr>
        <w:t>contratação de ÀUREA RE</w:t>
      </w:r>
      <w:r w:rsidR="00D11EAF">
        <w:rPr>
          <w:rFonts w:ascii="Verdana" w:hAnsi="Verdana"/>
          <w:sz w:val="24"/>
          <w:szCs w:val="24"/>
        </w:rPr>
        <w:t xml:space="preserve">GINA DA SILVA E SÁ, inscrita no </w:t>
      </w:r>
      <w:r w:rsidRPr="007D5930">
        <w:rPr>
          <w:rFonts w:ascii="Verdana" w:hAnsi="Verdana"/>
          <w:sz w:val="24"/>
          <w:szCs w:val="24"/>
        </w:rPr>
        <w:t>CPF/MF sob o n.º 147.326.658</w:t>
      </w:r>
      <w:r w:rsidR="00D11EAF">
        <w:rPr>
          <w:rFonts w:ascii="Verdana" w:hAnsi="Verdana"/>
          <w:sz w:val="24"/>
          <w:szCs w:val="24"/>
        </w:rPr>
        <w:t xml:space="preserve">-02, para ministrar as oficinas </w:t>
      </w:r>
      <w:r w:rsidRPr="007D5930">
        <w:rPr>
          <w:rFonts w:ascii="Verdana" w:hAnsi="Verdana"/>
          <w:sz w:val="24"/>
          <w:szCs w:val="24"/>
        </w:rPr>
        <w:t>do referido projeto. Com previsão de início</w:t>
      </w:r>
      <w:r w:rsidR="00D11EAF">
        <w:rPr>
          <w:rFonts w:ascii="Verdana" w:hAnsi="Verdana"/>
          <w:sz w:val="24"/>
          <w:szCs w:val="24"/>
        </w:rPr>
        <w:t xml:space="preserve"> em 22/11/2021 </w:t>
      </w:r>
      <w:r w:rsidRPr="007D5930">
        <w:rPr>
          <w:rFonts w:ascii="Verdana" w:hAnsi="Verdana"/>
          <w:sz w:val="24"/>
          <w:szCs w:val="24"/>
        </w:rPr>
        <w:t>até o final do presente exercício, que poderá se dar em diversos equipamentos da Pref</w:t>
      </w:r>
      <w:r w:rsidR="00D11EAF">
        <w:rPr>
          <w:rFonts w:ascii="Verdana" w:hAnsi="Verdana"/>
          <w:sz w:val="24"/>
          <w:szCs w:val="24"/>
        </w:rPr>
        <w:t xml:space="preserve">eitura, com carga horária total </w:t>
      </w:r>
      <w:r w:rsidRPr="007D5930">
        <w:rPr>
          <w:rFonts w:ascii="Verdana" w:hAnsi="Verdana"/>
          <w:sz w:val="24"/>
          <w:szCs w:val="24"/>
        </w:rPr>
        <w:t>estimada de até 16 (dezesse</w:t>
      </w:r>
      <w:r w:rsidR="00D11EAF">
        <w:rPr>
          <w:rFonts w:ascii="Verdana" w:hAnsi="Verdana"/>
          <w:sz w:val="24"/>
          <w:szCs w:val="24"/>
        </w:rPr>
        <w:t xml:space="preserve">is) horas semanais, no valor de </w:t>
      </w:r>
      <w:r w:rsidRPr="007D5930">
        <w:rPr>
          <w:rFonts w:ascii="Verdana" w:hAnsi="Verdana"/>
          <w:sz w:val="24"/>
          <w:szCs w:val="24"/>
        </w:rPr>
        <w:t>R$ 55,00 (cinquenta e cinco r</w:t>
      </w:r>
      <w:r w:rsidR="00D11EAF">
        <w:rPr>
          <w:rFonts w:ascii="Verdana" w:hAnsi="Verdana"/>
          <w:sz w:val="24"/>
          <w:szCs w:val="24"/>
        </w:rPr>
        <w:t xml:space="preserve">eais) a hora/aula, perfazendo o </w:t>
      </w:r>
      <w:r w:rsidRPr="007D5930">
        <w:rPr>
          <w:rFonts w:ascii="Verdana" w:hAnsi="Verdana"/>
          <w:sz w:val="24"/>
          <w:szCs w:val="24"/>
        </w:rPr>
        <w:t xml:space="preserve">valor total de R$ 47.520,00 </w:t>
      </w:r>
      <w:r w:rsidR="00D11EAF">
        <w:rPr>
          <w:rFonts w:ascii="Verdana" w:hAnsi="Verdana"/>
          <w:sz w:val="24"/>
          <w:szCs w:val="24"/>
        </w:rPr>
        <w:t xml:space="preserve">(quarenta e sete mil quinhentos </w:t>
      </w:r>
      <w:r w:rsidRPr="007D5930">
        <w:rPr>
          <w:rFonts w:ascii="Verdana" w:hAnsi="Verdana"/>
          <w:sz w:val="24"/>
          <w:szCs w:val="24"/>
        </w:rPr>
        <w:t>e vinte reais).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D5930">
        <w:rPr>
          <w:rFonts w:ascii="Verdana" w:hAnsi="Verdana"/>
          <w:sz w:val="24"/>
          <w:szCs w:val="24"/>
        </w:rPr>
        <w:t>..."</w:t>
      </w:r>
      <w:proofErr w:type="gramEnd"/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Leia-se: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D5930">
        <w:rPr>
          <w:rFonts w:ascii="Verdana" w:hAnsi="Verdana"/>
          <w:sz w:val="24"/>
          <w:szCs w:val="24"/>
        </w:rPr>
        <w:t>"...</w:t>
      </w:r>
      <w:proofErr w:type="gramEnd"/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No uso das atribuições qu</w:t>
      </w:r>
      <w:r w:rsidR="00D11EAF">
        <w:rPr>
          <w:rFonts w:ascii="Verdana" w:hAnsi="Verdana"/>
          <w:sz w:val="24"/>
          <w:szCs w:val="24"/>
        </w:rPr>
        <w:t xml:space="preserve">e me foram conferidas por lei e </w:t>
      </w:r>
      <w:r w:rsidRPr="007D5930">
        <w:rPr>
          <w:rFonts w:ascii="Verdana" w:hAnsi="Verdana"/>
          <w:sz w:val="24"/>
          <w:szCs w:val="24"/>
        </w:rPr>
        <w:t>demais elementos do present</w:t>
      </w:r>
      <w:r w:rsidR="00D11EAF">
        <w:rPr>
          <w:rFonts w:ascii="Verdana" w:hAnsi="Verdana"/>
          <w:sz w:val="24"/>
          <w:szCs w:val="24"/>
        </w:rPr>
        <w:t xml:space="preserve">e, notadamente as manifestações </w:t>
      </w:r>
      <w:r w:rsidRPr="007D5930">
        <w:rPr>
          <w:rFonts w:ascii="Verdana" w:hAnsi="Verdana"/>
          <w:sz w:val="24"/>
          <w:szCs w:val="24"/>
        </w:rPr>
        <w:t>da Coordenadoria de Ensino, Pesquisa e Cultura (0</w:t>
      </w:r>
      <w:r w:rsidR="00D11EAF">
        <w:rPr>
          <w:rFonts w:ascii="Verdana" w:hAnsi="Verdana"/>
          <w:sz w:val="24"/>
          <w:szCs w:val="24"/>
        </w:rPr>
        <w:t xml:space="preserve">54837324) </w:t>
      </w:r>
      <w:r w:rsidRPr="007D5930">
        <w:rPr>
          <w:rFonts w:ascii="Verdana" w:hAnsi="Verdana"/>
          <w:sz w:val="24"/>
          <w:szCs w:val="24"/>
        </w:rPr>
        <w:t>e manifestação da Assessoria Técnico-Jurídica a respeito (Parecer FUNDATEC/054948832</w:t>
      </w:r>
      <w:r w:rsidR="00D11EAF">
        <w:rPr>
          <w:rFonts w:ascii="Verdana" w:hAnsi="Verdana"/>
          <w:sz w:val="24"/>
          <w:szCs w:val="24"/>
        </w:rPr>
        <w:t xml:space="preserve">), </w:t>
      </w:r>
      <w:proofErr w:type="gramStart"/>
      <w:r w:rsidR="00D11EAF">
        <w:rPr>
          <w:rFonts w:ascii="Verdana" w:hAnsi="Verdana"/>
          <w:sz w:val="24"/>
          <w:szCs w:val="24"/>
        </w:rPr>
        <w:t>o qual acolho</w:t>
      </w:r>
      <w:proofErr w:type="gramEnd"/>
      <w:r w:rsidR="00D11EAF">
        <w:rPr>
          <w:rFonts w:ascii="Verdana" w:hAnsi="Verdana"/>
          <w:sz w:val="24"/>
          <w:szCs w:val="24"/>
        </w:rPr>
        <w:t xml:space="preserve">, AUTORIZO, com </w:t>
      </w:r>
      <w:r w:rsidRPr="007D5930">
        <w:rPr>
          <w:rFonts w:ascii="Verdana" w:hAnsi="Verdana"/>
          <w:sz w:val="24"/>
          <w:szCs w:val="24"/>
        </w:rPr>
        <w:t>amparo no artigo 25, capu</w:t>
      </w:r>
      <w:r w:rsidR="00D11EAF">
        <w:rPr>
          <w:rFonts w:ascii="Verdana" w:hAnsi="Verdana"/>
          <w:sz w:val="24"/>
          <w:szCs w:val="24"/>
        </w:rPr>
        <w:t xml:space="preserve">t, da Lei Federal nº 8.666/93 e </w:t>
      </w:r>
      <w:r w:rsidRPr="007D5930">
        <w:rPr>
          <w:rFonts w:ascii="Verdana" w:hAnsi="Verdana"/>
          <w:sz w:val="24"/>
          <w:szCs w:val="24"/>
        </w:rPr>
        <w:t>Artigos 2º e 4º da Lei Mu</w:t>
      </w:r>
      <w:r w:rsidR="00D11EAF">
        <w:rPr>
          <w:rFonts w:ascii="Verdana" w:hAnsi="Verdana"/>
          <w:sz w:val="24"/>
          <w:szCs w:val="24"/>
        </w:rPr>
        <w:t xml:space="preserve">nicipal 16.115/2015, assim como </w:t>
      </w:r>
      <w:r w:rsidRPr="007D5930">
        <w:rPr>
          <w:rFonts w:ascii="Verdana" w:hAnsi="Verdana"/>
          <w:sz w:val="24"/>
          <w:szCs w:val="24"/>
        </w:rPr>
        <w:t>no Parecer da AJC/PGM e</w:t>
      </w:r>
      <w:r w:rsidR="00D11EAF">
        <w:rPr>
          <w:rFonts w:ascii="Verdana" w:hAnsi="Verdana"/>
          <w:sz w:val="24"/>
          <w:szCs w:val="24"/>
        </w:rPr>
        <w:t xml:space="preserve">mentado sob o nº 10.178/2002, a </w:t>
      </w:r>
      <w:r w:rsidRPr="007D5930">
        <w:rPr>
          <w:rFonts w:ascii="Verdana" w:hAnsi="Verdana"/>
          <w:sz w:val="24"/>
          <w:szCs w:val="24"/>
        </w:rPr>
        <w:t>contratação de ÀUREA RE</w:t>
      </w:r>
      <w:r w:rsidR="00D11EAF">
        <w:rPr>
          <w:rFonts w:ascii="Verdana" w:hAnsi="Verdana"/>
          <w:sz w:val="24"/>
          <w:szCs w:val="24"/>
        </w:rPr>
        <w:t xml:space="preserve">GINA DA SILVA E SÁ, inscrita no </w:t>
      </w:r>
      <w:bookmarkStart w:id="0" w:name="_GoBack"/>
      <w:bookmarkEnd w:id="0"/>
      <w:r w:rsidRPr="007D5930">
        <w:rPr>
          <w:rFonts w:ascii="Verdana" w:hAnsi="Verdana"/>
          <w:sz w:val="24"/>
          <w:szCs w:val="24"/>
        </w:rPr>
        <w:t>CPF/MF sob o n.º 147.326.658</w:t>
      </w:r>
      <w:r w:rsidR="00D11EAF">
        <w:rPr>
          <w:rFonts w:ascii="Verdana" w:hAnsi="Verdana"/>
          <w:sz w:val="24"/>
          <w:szCs w:val="24"/>
        </w:rPr>
        <w:t xml:space="preserve">-02, para ministrar as oficinas </w:t>
      </w:r>
      <w:r w:rsidRPr="007D5930">
        <w:rPr>
          <w:rFonts w:ascii="Verdana" w:hAnsi="Verdana"/>
          <w:sz w:val="24"/>
          <w:szCs w:val="24"/>
        </w:rPr>
        <w:t xml:space="preserve">do referido projeto, pelo </w:t>
      </w:r>
      <w:r w:rsidR="00D11EAF">
        <w:rPr>
          <w:rFonts w:ascii="Verdana" w:hAnsi="Verdana"/>
          <w:sz w:val="24"/>
          <w:szCs w:val="24"/>
        </w:rPr>
        <w:t xml:space="preserve">período de 12 (doze) meses, </w:t>
      </w:r>
      <w:proofErr w:type="spellStart"/>
      <w:r w:rsidR="00D11EAF">
        <w:rPr>
          <w:rFonts w:ascii="Verdana" w:hAnsi="Verdana"/>
          <w:sz w:val="24"/>
          <w:szCs w:val="24"/>
        </w:rPr>
        <w:t>com</w:t>
      </w:r>
      <w:r w:rsidRPr="007D5930">
        <w:rPr>
          <w:rFonts w:ascii="Verdana" w:hAnsi="Verdana"/>
          <w:sz w:val="24"/>
          <w:szCs w:val="24"/>
        </w:rPr>
        <w:t>previsão</w:t>
      </w:r>
      <w:proofErr w:type="spellEnd"/>
      <w:r w:rsidRPr="007D5930">
        <w:rPr>
          <w:rFonts w:ascii="Verdana" w:hAnsi="Verdana"/>
          <w:sz w:val="24"/>
          <w:szCs w:val="24"/>
        </w:rPr>
        <w:t xml:space="preserve"> de início em 22/11/</w:t>
      </w:r>
      <w:r w:rsidR="00D11EAF">
        <w:rPr>
          <w:rFonts w:ascii="Verdana" w:hAnsi="Verdana"/>
          <w:sz w:val="24"/>
          <w:szCs w:val="24"/>
        </w:rPr>
        <w:t xml:space="preserve">2021, o programa poderá se </w:t>
      </w:r>
      <w:r w:rsidR="00D11EAF">
        <w:rPr>
          <w:rFonts w:ascii="Verdana" w:hAnsi="Verdana"/>
          <w:sz w:val="24"/>
          <w:szCs w:val="24"/>
        </w:rPr>
        <w:lastRenderedPageBreak/>
        <w:t xml:space="preserve">dar </w:t>
      </w:r>
      <w:r w:rsidRPr="007D5930">
        <w:rPr>
          <w:rFonts w:ascii="Verdana" w:hAnsi="Verdana"/>
          <w:sz w:val="24"/>
          <w:szCs w:val="24"/>
        </w:rPr>
        <w:t>em diversos equipamentos d</w:t>
      </w:r>
      <w:r w:rsidR="00D11EAF">
        <w:rPr>
          <w:rFonts w:ascii="Verdana" w:hAnsi="Verdana"/>
          <w:sz w:val="24"/>
          <w:szCs w:val="24"/>
        </w:rPr>
        <w:t xml:space="preserve">a Prefeitura, com carga horária </w:t>
      </w:r>
      <w:r w:rsidRPr="007D5930">
        <w:rPr>
          <w:rFonts w:ascii="Verdana" w:hAnsi="Verdana"/>
          <w:sz w:val="24"/>
          <w:szCs w:val="24"/>
        </w:rPr>
        <w:t>total estimada de até 16 (deze</w:t>
      </w:r>
      <w:r w:rsidR="00D11EAF">
        <w:rPr>
          <w:rFonts w:ascii="Verdana" w:hAnsi="Verdana"/>
          <w:sz w:val="24"/>
          <w:szCs w:val="24"/>
        </w:rPr>
        <w:t xml:space="preserve">sseis) horas semanais, no valor </w:t>
      </w:r>
      <w:r w:rsidRPr="007D5930">
        <w:rPr>
          <w:rFonts w:ascii="Verdana" w:hAnsi="Verdana"/>
          <w:sz w:val="24"/>
          <w:szCs w:val="24"/>
        </w:rPr>
        <w:t>de R$ 55,00 (cinquenta e cinco</w:t>
      </w:r>
      <w:r w:rsidR="00D11EAF">
        <w:rPr>
          <w:rFonts w:ascii="Verdana" w:hAnsi="Verdana"/>
          <w:sz w:val="24"/>
          <w:szCs w:val="24"/>
        </w:rPr>
        <w:t xml:space="preserve"> reais) a hora/aula, perfazendo </w:t>
      </w:r>
      <w:r w:rsidRPr="007D5930">
        <w:rPr>
          <w:rFonts w:ascii="Verdana" w:hAnsi="Verdana"/>
          <w:sz w:val="24"/>
          <w:szCs w:val="24"/>
        </w:rPr>
        <w:t>o valor total de R$ 47.520,00 (quarenta e s</w:t>
      </w:r>
      <w:r w:rsidR="00D11EAF">
        <w:rPr>
          <w:rFonts w:ascii="Verdana" w:hAnsi="Verdana"/>
          <w:sz w:val="24"/>
          <w:szCs w:val="24"/>
        </w:rPr>
        <w:t xml:space="preserve">ete mil quinhentos </w:t>
      </w:r>
      <w:r w:rsidRPr="007D5930">
        <w:rPr>
          <w:rFonts w:ascii="Verdana" w:hAnsi="Verdana"/>
          <w:sz w:val="24"/>
          <w:szCs w:val="24"/>
        </w:rPr>
        <w:t>e vinte reais).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E não como constou, permanecendo inalteradas as demais disposições do referido despacho.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II- Por consequência, fica autorizada a emissão das competentes notas de empenho, para o presente exercício, onerando a dotação 80.10.12.363.3019.2.416.3.3.90.360000.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III - Fica designada como fiscal desta contratação a servidora Gislene Gomes d</w:t>
      </w:r>
      <w:r w:rsidR="00D11EAF">
        <w:rPr>
          <w:rFonts w:ascii="Verdana" w:hAnsi="Verdana"/>
          <w:sz w:val="24"/>
          <w:szCs w:val="24"/>
        </w:rPr>
        <w:t xml:space="preserve">os Santos Assumpção </w:t>
      </w:r>
      <w:proofErr w:type="spellStart"/>
      <w:r w:rsidR="00D11EAF">
        <w:rPr>
          <w:rFonts w:ascii="Verdana" w:hAnsi="Verdana"/>
          <w:sz w:val="24"/>
          <w:szCs w:val="24"/>
        </w:rPr>
        <w:t>Koyama</w:t>
      </w:r>
      <w:proofErr w:type="spellEnd"/>
      <w:r w:rsidR="00D11EAF">
        <w:rPr>
          <w:rFonts w:ascii="Verdana" w:hAnsi="Verdana"/>
          <w:sz w:val="24"/>
          <w:szCs w:val="24"/>
        </w:rPr>
        <w:t xml:space="preserve"> – RF </w:t>
      </w:r>
      <w:r w:rsidRPr="007D5930">
        <w:rPr>
          <w:rFonts w:ascii="Verdana" w:hAnsi="Verdana"/>
          <w:sz w:val="24"/>
          <w:szCs w:val="24"/>
        </w:rPr>
        <w:t>890.601-7 e como supl</w:t>
      </w:r>
      <w:r w:rsidR="00D11EAF">
        <w:rPr>
          <w:rFonts w:ascii="Verdana" w:hAnsi="Verdana"/>
          <w:sz w:val="24"/>
          <w:szCs w:val="24"/>
        </w:rPr>
        <w:t xml:space="preserve">ente Fábio França Coutinho – RF </w:t>
      </w:r>
      <w:r w:rsidRPr="007D5930">
        <w:rPr>
          <w:rFonts w:ascii="Verdana" w:hAnsi="Verdana"/>
          <w:sz w:val="24"/>
          <w:szCs w:val="24"/>
        </w:rPr>
        <w:t>883.148-3.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Pr="0023642E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>SERVIDORES</w:t>
      </w:r>
      <w:proofErr w:type="gramStart"/>
      <w:r w:rsidRPr="0023642E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23642E">
        <w:rPr>
          <w:rFonts w:ascii="Verdana" w:hAnsi="Verdana"/>
          <w:b/>
          <w:sz w:val="24"/>
          <w:szCs w:val="24"/>
        </w:rPr>
        <w:t>PAG. 32</w:t>
      </w:r>
    </w:p>
    <w:p w:rsidR="007D5930" w:rsidRPr="0023642E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23642E" w:rsidRDefault="0023642E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="007D5930" w:rsidRPr="0023642E">
        <w:rPr>
          <w:rFonts w:ascii="Verdana" w:hAnsi="Verdana"/>
          <w:b/>
          <w:sz w:val="24"/>
          <w:szCs w:val="24"/>
        </w:rPr>
        <w:t>TURISMO</w:t>
      </w:r>
      <w:proofErr w:type="gramEnd"/>
    </w:p>
    <w:p w:rsidR="0023642E" w:rsidRPr="0023642E" w:rsidRDefault="0023642E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>GABINETE DA SECRETÁRIA</w:t>
      </w:r>
    </w:p>
    <w:p w:rsidR="0023642E" w:rsidRDefault="0023642E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Pr="0023642E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>DESPACHOS DO CHEFE DE GABINETE</w:t>
      </w:r>
    </w:p>
    <w:p w:rsidR="0023642E" w:rsidRDefault="0023642E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D5930" w:rsidRPr="0023642E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>6064.2022/0000165-0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I – No exercício da competência delegada ao chefe de gabinete por meio da Portaria </w:t>
      </w:r>
      <w:r w:rsidR="00D11EAF">
        <w:rPr>
          <w:rFonts w:ascii="Verdana" w:hAnsi="Verdana"/>
          <w:sz w:val="24"/>
          <w:szCs w:val="24"/>
        </w:rPr>
        <w:t xml:space="preserve">38/13 - SDTE, de 25 de setembro </w:t>
      </w:r>
      <w:r w:rsidRPr="007D5930">
        <w:rPr>
          <w:rFonts w:ascii="Verdana" w:hAnsi="Verdana"/>
          <w:sz w:val="24"/>
          <w:szCs w:val="24"/>
        </w:rPr>
        <w:t xml:space="preserve">de 2013, art. 1º, inciso XI, à </w:t>
      </w:r>
      <w:r w:rsidR="00D11EAF">
        <w:rPr>
          <w:rFonts w:ascii="Verdana" w:hAnsi="Verdana"/>
          <w:sz w:val="24"/>
          <w:szCs w:val="24"/>
        </w:rPr>
        <w:t xml:space="preserve">vista dos elementos contidos no </w:t>
      </w:r>
      <w:r w:rsidRPr="007D5930">
        <w:rPr>
          <w:rFonts w:ascii="Verdana" w:hAnsi="Verdana"/>
          <w:sz w:val="24"/>
          <w:szCs w:val="24"/>
        </w:rPr>
        <w:t>Processo Administrativo 6064.2022/0000165-0, e</w:t>
      </w:r>
      <w:r w:rsidR="00D11EAF">
        <w:rPr>
          <w:rFonts w:ascii="Verdana" w:hAnsi="Verdana"/>
          <w:sz w:val="24"/>
          <w:szCs w:val="24"/>
        </w:rPr>
        <w:t xml:space="preserve">m especial a </w:t>
      </w:r>
      <w:r w:rsidRPr="007D5930">
        <w:rPr>
          <w:rFonts w:ascii="Verdana" w:hAnsi="Verdana"/>
          <w:sz w:val="24"/>
          <w:szCs w:val="24"/>
        </w:rPr>
        <w:t>manifestação do Departam</w:t>
      </w:r>
      <w:r w:rsidR="00D11EAF">
        <w:rPr>
          <w:rFonts w:ascii="Verdana" w:hAnsi="Verdana"/>
          <w:sz w:val="24"/>
          <w:szCs w:val="24"/>
        </w:rPr>
        <w:t xml:space="preserve">ento de Gestão de Pessoas desta </w:t>
      </w:r>
      <w:r w:rsidRPr="007D5930">
        <w:rPr>
          <w:rFonts w:ascii="Verdana" w:hAnsi="Verdana"/>
          <w:sz w:val="24"/>
          <w:szCs w:val="24"/>
        </w:rPr>
        <w:t>Pasta sob doc. 058384215</w:t>
      </w:r>
      <w:proofErr w:type="gramStart"/>
      <w:r w:rsidRPr="007D5930">
        <w:rPr>
          <w:rFonts w:ascii="Verdana" w:hAnsi="Verdana"/>
          <w:sz w:val="24"/>
          <w:szCs w:val="24"/>
        </w:rPr>
        <w:t xml:space="preserve">, </w:t>
      </w:r>
      <w:r w:rsidRPr="0023642E">
        <w:rPr>
          <w:rFonts w:ascii="Verdana" w:hAnsi="Verdana"/>
          <w:b/>
          <w:sz w:val="24"/>
          <w:szCs w:val="24"/>
        </w:rPr>
        <w:t>AUTORIZO</w:t>
      </w:r>
      <w:proofErr w:type="gramEnd"/>
      <w:r w:rsidRPr="0023642E">
        <w:rPr>
          <w:rFonts w:ascii="Verdana" w:hAnsi="Verdana"/>
          <w:b/>
          <w:sz w:val="24"/>
          <w:szCs w:val="24"/>
        </w:rPr>
        <w:t xml:space="preserve"> </w:t>
      </w:r>
      <w:r w:rsidR="00D11EAF">
        <w:rPr>
          <w:rFonts w:ascii="Verdana" w:hAnsi="Verdana"/>
          <w:sz w:val="24"/>
          <w:szCs w:val="24"/>
        </w:rPr>
        <w:t xml:space="preserve">a alteração de férias </w:t>
      </w:r>
      <w:r w:rsidRPr="007D5930">
        <w:rPr>
          <w:rFonts w:ascii="Verdana" w:hAnsi="Verdana"/>
          <w:sz w:val="24"/>
          <w:szCs w:val="24"/>
        </w:rPr>
        <w:t xml:space="preserve">da servidora </w:t>
      </w:r>
      <w:r w:rsidRPr="0023642E">
        <w:rPr>
          <w:rFonts w:ascii="Verdana" w:hAnsi="Verdana"/>
          <w:b/>
          <w:sz w:val="24"/>
          <w:szCs w:val="24"/>
        </w:rPr>
        <w:t>CLEIDE COUTINHO DO NASCIMENTO MENNITI</w:t>
      </w:r>
      <w:r w:rsidRPr="007D5930">
        <w:rPr>
          <w:rFonts w:ascii="Verdana" w:hAnsi="Verdana"/>
          <w:sz w:val="24"/>
          <w:szCs w:val="24"/>
        </w:rPr>
        <w:t>, RF: 810.916.8/3, referente ao exercício de 2022, conforme contido no doc. 05</w:t>
      </w:r>
      <w:r w:rsidR="00D11EAF">
        <w:rPr>
          <w:rFonts w:ascii="Verdana" w:hAnsi="Verdana"/>
          <w:sz w:val="24"/>
          <w:szCs w:val="24"/>
        </w:rPr>
        <w:t xml:space="preserve">8383936, observado o Comunicado </w:t>
      </w:r>
      <w:r w:rsidRPr="007D5930">
        <w:rPr>
          <w:rFonts w:ascii="Verdana" w:hAnsi="Verdana"/>
          <w:sz w:val="24"/>
          <w:szCs w:val="24"/>
        </w:rPr>
        <w:t>59/2021 - SEGES/DEF.</w:t>
      </w:r>
    </w:p>
    <w:p w:rsidR="0023642E" w:rsidRDefault="0023642E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Pr="0023642E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>6064.2022/0000168-4</w:t>
      </w: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I – No exercício da competência delegada ao chefe de gabinete por meio da Portaria </w:t>
      </w:r>
      <w:r w:rsidR="00D11EAF">
        <w:rPr>
          <w:rFonts w:ascii="Verdana" w:hAnsi="Verdana"/>
          <w:sz w:val="24"/>
          <w:szCs w:val="24"/>
        </w:rPr>
        <w:t xml:space="preserve">38/13 - SDTE, de 25 de setembro </w:t>
      </w:r>
      <w:r w:rsidRPr="007D5930">
        <w:rPr>
          <w:rFonts w:ascii="Verdana" w:hAnsi="Verdana"/>
          <w:sz w:val="24"/>
          <w:szCs w:val="24"/>
        </w:rPr>
        <w:t xml:space="preserve">de 2013, art. 1º, inciso XI, à </w:t>
      </w:r>
      <w:r w:rsidR="00D11EAF">
        <w:rPr>
          <w:rFonts w:ascii="Verdana" w:hAnsi="Verdana"/>
          <w:sz w:val="24"/>
          <w:szCs w:val="24"/>
        </w:rPr>
        <w:t xml:space="preserve">vista dos elementos contidos no </w:t>
      </w:r>
      <w:r w:rsidRPr="007D5930">
        <w:rPr>
          <w:rFonts w:ascii="Verdana" w:hAnsi="Verdana"/>
          <w:sz w:val="24"/>
          <w:szCs w:val="24"/>
        </w:rPr>
        <w:t>Processo Administrativo 606</w:t>
      </w:r>
      <w:r w:rsidR="00D11EAF">
        <w:rPr>
          <w:rFonts w:ascii="Verdana" w:hAnsi="Verdana"/>
          <w:sz w:val="24"/>
          <w:szCs w:val="24"/>
        </w:rPr>
        <w:t xml:space="preserve">4.2022/0000168-4, em especial a </w:t>
      </w:r>
      <w:r w:rsidRPr="007D5930">
        <w:rPr>
          <w:rFonts w:ascii="Verdana" w:hAnsi="Verdana"/>
          <w:sz w:val="24"/>
          <w:szCs w:val="24"/>
        </w:rPr>
        <w:t>manifestação do Departam</w:t>
      </w:r>
      <w:r w:rsidR="00D11EAF">
        <w:rPr>
          <w:rFonts w:ascii="Verdana" w:hAnsi="Verdana"/>
          <w:sz w:val="24"/>
          <w:szCs w:val="24"/>
        </w:rPr>
        <w:t xml:space="preserve">ento de Gestão de Pessoas desta </w:t>
      </w:r>
      <w:r w:rsidRPr="007D5930">
        <w:rPr>
          <w:rFonts w:ascii="Verdana" w:hAnsi="Verdana"/>
          <w:sz w:val="24"/>
          <w:szCs w:val="24"/>
        </w:rPr>
        <w:t>Pasta sob doc. 058408682</w:t>
      </w:r>
      <w:proofErr w:type="gramStart"/>
      <w:r w:rsidRPr="007D5930">
        <w:rPr>
          <w:rFonts w:ascii="Verdana" w:hAnsi="Verdana"/>
          <w:sz w:val="24"/>
          <w:szCs w:val="24"/>
        </w:rPr>
        <w:t xml:space="preserve">, </w:t>
      </w:r>
      <w:r w:rsidRPr="0023642E">
        <w:rPr>
          <w:rFonts w:ascii="Verdana" w:hAnsi="Verdana"/>
          <w:b/>
          <w:sz w:val="24"/>
          <w:szCs w:val="24"/>
        </w:rPr>
        <w:t>AUTORIZO</w:t>
      </w:r>
      <w:proofErr w:type="gramEnd"/>
      <w:r w:rsidR="00D11EAF">
        <w:rPr>
          <w:rFonts w:ascii="Verdana" w:hAnsi="Verdana"/>
          <w:sz w:val="24"/>
          <w:szCs w:val="24"/>
        </w:rPr>
        <w:t xml:space="preserve"> a alteração de férias </w:t>
      </w:r>
      <w:r w:rsidRPr="007D5930">
        <w:rPr>
          <w:rFonts w:ascii="Verdana" w:hAnsi="Verdana"/>
          <w:sz w:val="24"/>
          <w:szCs w:val="24"/>
        </w:rPr>
        <w:t xml:space="preserve">da servidora </w:t>
      </w:r>
      <w:r w:rsidRPr="0023642E">
        <w:rPr>
          <w:rFonts w:ascii="Verdana" w:hAnsi="Verdana"/>
          <w:b/>
          <w:sz w:val="24"/>
          <w:szCs w:val="24"/>
        </w:rPr>
        <w:t>FLAVIA DE JESUS COSTA</w:t>
      </w:r>
      <w:r w:rsidR="00D11EAF">
        <w:rPr>
          <w:rFonts w:ascii="Verdana" w:hAnsi="Verdana"/>
          <w:sz w:val="24"/>
          <w:szCs w:val="24"/>
        </w:rPr>
        <w:t xml:space="preserve">, RF: 720.030.7/3, </w:t>
      </w:r>
      <w:r w:rsidRPr="007D5930">
        <w:rPr>
          <w:rFonts w:ascii="Verdana" w:hAnsi="Verdana"/>
          <w:sz w:val="24"/>
          <w:szCs w:val="24"/>
        </w:rPr>
        <w:t>referente ao exercício de</w:t>
      </w:r>
      <w:r w:rsidR="00D11EAF">
        <w:rPr>
          <w:rFonts w:ascii="Verdana" w:hAnsi="Verdana"/>
          <w:sz w:val="24"/>
          <w:szCs w:val="24"/>
        </w:rPr>
        <w:t xml:space="preserve"> 2022, conforme contido no doc. </w:t>
      </w:r>
      <w:r w:rsidRPr="007D5930">
        <w:rPr>
          <w:rFonts w:ascii="Verdana" w:hAnsi="Verdana"/>
          <w:sz w:val="24"/>
          <w:szCs w:val="24"/>
        </w:rPr>
        <w:t>058406779, observado o Comunicado 59/2021 - SEGES/DEF.</w:t>
      </w:r>
    </w:p>
    <w:p w:rsidR="0023642E" w:rsidRDefault="0023642E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Pr="0023642E" w:rsidRDefault="007D5930" w:rsidP="007D5930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23642E">
        <w:rPr>
          <w:rFonts w:ascii="Verdana" w:hAnsi="Verdana"/>
          <w:b/>
          <w:sz w:val="24"/>
          <w:szCs w:val="24"/>
        </w:rPr>
        <w:t>6064.2022/0000169-2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D5930">
        <w:rPr>
          <w:rFonts w:ascii="Verdana" w:hAnsi="Verdana"/>
          <w:sz w:val="24"/>
          <w:szCs w:val="24"/>
        </w:rPr>
        <w:t xml:space="preserve">I – No exercício da competência delegada ao chefe de gabinete por meio da Portaria </w:t>
      </w:r>
      <w:r w:rsidR="00D11EAF">
        <w:rPr>
          <w:rFonts w:ascii="Verdana" w:hAnsi="Verdana"/>
          <w:sz w:val="24"/>
          <w:szCs w:val="24"/>
        </w:rPr>
        <w:t xml:space="preserve">38/13 - SDTE, de 25 de setembro </w:t>
      </w:r>
      <w:r w:rsidRPr="007D5930">
        <w:rPr>
          <w:rFonts w:ascii="Verdana" w:hAnsi="Verdana"/>
          <w:sz w:val="24"/>
          <w:szCs w:val="24"/>
        </w:rPr>
        <w:t>de 2013, art. 1º, inciso XI, à vista dos elementos contidos no</w:t>
      </w:r>
      <w:r w:rsidR="00D11EAF">
        <w:rPr>
          <w:rFonts w:ascii="Verdana" w:hAnsi="Verdana"/>
          <w:sz w:val="24"/>
          <w:szCs w:val="24"/>
        </w:rPr>
        <w:t xml:space="preserve"> </w:t>
      </w:r>
      <w:r w:rsidRPr="007D5930">
        <w:rPr>
          <w:rFonts w:ascii="Verdana" w:hAnsi="Verdana"/>
          <w:sz w:val="24"/>
          <w:szCs w:val="24"/>
        </w:rPr>
        <w:t>Processo Administrativo 6</w:t>
      </w:r>
      <w:r w:rsidR="00D11EAF">
        <w:rPr>
          <w:rFonts w:ascii="Verdana" w:hAnsi="Verdana"/>
          <w:sz w:val="24"/>
          <w:szCs w:val="24"/>
        </w:rPr>
        <w:t xml:space="preserve">064.2022/0000169-2, em especial </w:t>
      </w:r>
      <w:r w:rsidRPr="007D5930">
        <w:rPr>
          <w:rFonts w:ascii="Verdana" w:hAnsi="Verdana"/>
          <w:sz w:val="24"/>
          <w:szCs w:val="24"/>
        </w:rPr>
        <w:t>a manifestação do De</w:t>
      </w:r>
      <w:r w:rsidR="00D11EAF">
        <w:rPr>
          <w:rFonts w:ascii="Verdana" w:hAnsi="Verdana"/>
          <w:sz w:val="24"/>
          <w:szCs w:val="24"/>
        </w:rPr>
        <w:t xml:space="preserve">partamento </w:t>
      </w:r>
      <w:r w:rsidR="00D11EAF">
        <w:rPr>
          <w:rFonts w:ascii="Verdana" w:hAnsi="Verdana"/>
          <w:sz w:val="24"/>
          <w:szCs w:val="24"/>
        </w:rPr>
        <w:lastRenderedPageBreak/>
        <w:t xml:space="preserve">de Gestão de Pessoas </w:t>
      </w:r>
      <w:r w:rsidRPr="007D5930">
        <w:rPr>
          <w:rFonts w:ascii="Verdana" w:hAnsi="Verdana"/>
          <w:sz w:val="24"/>
          <w:szCs w:val="24"/>
        </w:rPr>
        <w:t>desta Pasta sob doc. 058418996</w:t>
      </w:r>
      <w:proofErr w:type="gramStart"/>
      <w:r w:rsidRPr="007D5930">
        <w:rPr>
          <w:rFonts w:ascii="Verdana" w:hAnsi="Verdana"/>
          <w:sz w:val="24"/>
          <w:szCs w:val="24"/>
        </w:rPr>
        <w:t xml:space="preserve">, </w:t>
      </w:r>
      <w:r w:rsidRPr="0023642E">
        <w:rPr>
          <w:rFonts w:ascii="Verdana" w:hAnsi="Verdana"/>
          <w:b/>
          <w:sz w:val="24"/>
          <w:szCs w:val="24"/>
        </w:rPr>
        <w:t>AUTORIZO</w:t>
      </w:r>
      <w:proofErr w:type="gramEnd"/>
      <w:r w:rsidR="00D11EAF">
        <w:rPr>
          <w:rFonts w:ascii="Verdana" w:hAnsi="Verdana"/>
          <w:sz w:val="24"/>
          <w:szCs w:val="24"/>
        </w:rPr>
        <w:t xml:space="preserve"> a alteração de </w:t>
      </w:r>
      <w:r w:rsidRPr="007D5930">
        <w:rPr>
          <w:rFonts w:ascii="Verdana" w:hAnsi="Verdana"/>
          <w:sz w:val="24"/>
          <w:szCs w:val="24"/>
        </w:rPr>
        <w:t xml:space="preserve">férias do servidor </w:t>
      </w:r>
      <w:r w:rsidRPr="0023642E">
        <w:rPr>
          <w:rFonts w:ascii="Verdana" w:hAnsi="Verdana"/>
          <w:b/>
          <w:sz w:val="24"/>
          <w:szCs w:val="24"/>
        </w:rPr>
        <w:t>LUIS FERNANDO DA SILVA E SILVA</w:t>
      </w:r>
      <w:r w:rsidR="00D11EAF">
        <w:rPr>
          <w:rFonts w:ascii="Verdana" w:hAnsi="Verdana"/>
          <w:sz w:val="24"/>
          <w:szCs w:val="24"/>
        </w:rPr>
        <w:t xml:space="preserve">, RF: </w:t>
      </w:r>
      <w:r w:rsidRPr="007D5930">
        <w:rPr>
          <w:rFonts w:ascii="Verdana" w:hAnsi="Verdana"/>
          <w:sz w:val="24"/>
          <w:szCs w:val="24"/>
        </w:rPr>
        <w:t>883.237.4/2, referente ao exer</w:t>
      </w:r>
      <w:r w:rsidR="00D11EAF">
        <w:rPr>
          <w:rFonts w:ascii="Verdana" w:hAnsi="Verdana"/>
          <w:sz w:val="24"/>
          <w:szCs w:val="24"/>
        </w:rPr>
        <w:t xml:space="preserve">cício de 2022, conforme contido </w:t>
      </w:r>
      <w:r w:rsidRPr="007D5930">
        <w:rPr>
          <w:rFonts w:ascii="Verdana" w:hAnsi="Verdana"/>
          <w:sz w:val="24"/>
          <w:szCs w:val="24"/>
        </w:rPr>
        <w:t>no doc. 058418901, observado o Comunicado 59/2021 - SEGES/DEF.</w:t>
      </w:r>
    </w:p>
    <w:p w:rsid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642E" w:rsidRDefault="0023642E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3642E" w:rsidRDefault="0023642E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D5930" w:rsidRPr="007D5930" w:rsidRDefault="007D5930" w:rsidP="007D5930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ectPr w:rsidR="007D5930" w:rsidRPr="007D59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62499"/>
    <w:rsid w:val="0007520B"/>
    <w:rsid w:val="000A272B"/>
    <w:rsid w:val="000C1894"/>
    <w:rsid w:val="000E511E"/>
    <w:rsid w:val="0023642E"/>
    <w:rsid w:val="002E15D0"/>
    <w:rsid w:val="00335493"/>
    <w:rsid w:val="00377C49"/>
    <w:rsid w:val="004169D3"/>
    <w:rsid w:val="00603B11"/>
    <w:rsid w:val="006E35B2"/>
    <w:rsid w:val="00713EF7"/>
    <w:rsid w:val="007748FE"/>
    <w:rsid w:val="007D5930"/>
    <w:rsid w:val="008826E8"/>
    <w:rsid w:val="008B7352"/>
    <w:rsid w:val="008E3513"/>
    <w:rsid w:val="009B1C2B"/>
    <w:rsid w:val="00A33CA0"/>
    <w:rsid w:val="00AD7B33"/>
    <w:rsid w:val="00B257F2"/>
    <w:rsid w:val="00B45896"/>
    <w:rsid w:val="00B91F33"/>
    <w:rsid w:val="00BD1BE8"/>
    <w:rsid w:val="00C21259"/>
    <w:rsid w:val="00C41D8F"/>
    <w:rsid w:val="00C47E25"/>
    <w:rsid w:val="00D11EAF"/>
    <w:rsid w:val="00D302F9"/>
    <w:rsid w:val="00D65AD1"/>
    <w:rsid w:val="00E7088C"/>
    <w:rsid w:val="00F15C20"/>
    <w:rsid w:val="00F7133C"/>
    <w:rsid w:val="00F8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4F807-CE1B-48C5-A213-C3658F1EC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31</Pages>
  <Words>4245</Words>
  <Characters>22924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17</cp:revision>
  <dcterms:created xsi:type="dcterms:W3CDTF">2020-12-08T17:15:00Z</dcterms:created>
  <dcterms:modified xsi:type="dcterms:W3CDTF">2022-02-10T13:26:00Z</dcterms:modified>
</cp:coreProperties>
</file>