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ind w:left="0"/>
        <w:rPr>
          <w:rFonts w:ascii="Times New Roman"/>
          <w:sz w:val="18"/>
        </w:rPr>
      </w:pPr>
    </w:p>
    <w:p>
      <w:pPr>
        <w:pStyle w:val="BodyText"/>
        <w:spacing w:before="0"/>
        <w:ind w:left="30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85147" cy="8051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147" cy="8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ind w:left="0"/>
        <w:rPr>
          <w:rFonts w:ascii="Times New Roman"/>
          <w:sz w:val="10"/>
        </w:rPr>
      </w:pPr>
    </w:p>
    <w:p>
      <w:pPr>
        <w:pStyle w:val="Heading1"/>
        <w:spacing w:before="64"/>
      </w:pPr>
      <w:r>
        <w:rPr>
          <w:w w:val="105"/>
        </w:rPr>
        <w:t>SECRETARIA MUNICIPAL DE DESENVOLVIMENTO ECONÔMICO E TRABALHO</w:t>
      </w:r>
    </w:p>
    <w:p>
      <w:pPr>
        <w:spacing w:before="18"/>
        <w:ind w:left="2260" w:right="2358" w:firstLine="0"/>
        <w:jc w:val="center"/>
        <w:rPr>
          <w:b/>
          <w:sz w:val="20"/>
        </w:rPr>
      </w:pPr>
      <w:r>
        <w:rPr>
          <w:b/>
          <w:w w:val="105"/>
          <w:sz w:val="20"/>
        </w:rPr>
        <w:t>Gabinete da Secretária</w:t>
      </w:r>
    </w:p>
    <w:p>
      <w:pPr>
        <w:pStyle w:val="Heading2"/>
        <w:spacing w:line="256" w:lineRule="auto" w:before="17"/>
      </w:pPr>
      <w:r>
        <w:rPr>
          <w:w w:val="105"/>
        </w:rPr>
        <w:t>Avenida</w:t>
      </w:r>
      <w:r>
        <w:rPr>
          <w:spacing w:val="-12"/>
          <w:w w:val="105"/>
        </w:rPr>
        <w:t> </w:t>
      </w:r>
      <w:r>
        <w:rPr>
          <w:w w:val="105"/>
        </w:rPr>
        <w:t>São</w:t>
      </w:r>
      <w:r>
        <w:rPr>
          <w:spacing w:val="-11"/>
          <w:w w:val="105"/>
        </w:rPr>
        <w:t> </w:t>
      </w:r>
      <w:r>
        <w:rPr>
          <w:w w:val="105"/>
        </w:rPr>
        <w:t>João,</w:t>
      </w:r>
      <w:r>
        <w:rPr>
          <w:spacing w:val="-12"/>
          <w:w w:val="105"/>
        </w:rPr>
        <w:t> </w:t>
      </w:r>
      <w:r>
        <w:rPr>
          <w:w w:val="105"/>
        </w:rPr>
        <w:t>473,</w:t>
      </w:r>
      <w:r>
        <w:rPr>
          <w:spacing w:val="-11"/>
          <w:w w:val="105"/>
        </w:rPr>
        <w:t> </w:t>
      </w:r>
      <w:r>
        <w:rPr>
          <w:w w:val="105"/>
        </w:rPr>
        <w:t>5º</w:t>
      </w:r>
      <w:r>
        <w:rPr>
          <w:spacing w:val="-12"/>
          <w:w w:val="105"/>
        </w:rPr>
        <w:t> </w:t>
      </w:r>
      <w:r>
        <w:rPr>
          <w:w w:val="105"/>
        </w:rPr>
        <w:t>andar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Bairro</w:t>
      </w:r>
      <w:r>
        <w:rPr>
          <w:spacing w:val="-12"/>
          <w:w w:val="105"/>
        </w:rPr>
        <w:t> </w:t>
      </w:r>
      <w:r>
        <w:rPr>
          <w:w w:val="105"/>
        </w:rPr>
        <w:t>Centro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São</w:t>
      </w:r>
      <w:r>
        <w:rPr>
          <w:spacing w:val="-11"/>
          <w:w w:val="105"/>
        </w:rPr>
        <w:t> </w:t>
      </w:r>
      <w:r>
        <w:rPr>
          <w:w w:val="105"/>
        </w:rPr>
        <w:t>Paulo/SP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CEP</w:t>
      </w:r>
      <w:r>
        <w:rPr>
          <w:spacing w:val="-11"/>
          <w:w w:val="105"/>
        </w:rPr>
        <w:t> </w:t>
      </w:r>
      <w:r>
        <w:rPr>
          <w:w w:val="105"/>
        </w:rPr>
        <w:t>01035-000 </w:t>
      </w:r>
      <w:r>
        <w:rPr>
          <w:spacing w:val="-3"/>
          <w:w w:val="105"/>
        </w:rPr>
        <w:t>Telefone: </w:t>
      </w:r>
      <w:r>
        <w:rPr>
          <w:w w:val="105"/>
        </w:rPr>
        <w:t>(11)</w:t>
      </w:r>
      <w:r>
        <w:rPr>
          <w:spacing w:val="-2"/>
          <w:w w:val="105"/>
        </w:rPr>
        <w:t> </w:t>
      </w:r>
      <w:r>
        <w:rPr>
          <w:w w:val="105"/>
        </w:rPr>
        <w:t>3224-6000</w:t>
      </w:r>
    </w:p>
    <w:p>
      <w:pPr>
        <w:pStyle w:val="Heading3"/>
        <w:spacing w:line="240" w:lineRule="auto" w:before="81"/>
        <w:ind w:left="2260" w:right="2358"/>
        <w:jc w:val="center"/>
      </w:pPr>
      <w:r>
        <w:rPr/>
        <w:t>Edital Nº de Chamamento Público 06/2020/SMDET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0"/>
        <w:ind w:left="2260" w:right="2358" w:firstLine="0"/>
        <w:jc w:val="center"/>
        <w:rPr>
          <w:sz w:val="20"/>
        </w:rPr>
      </w:pPr>
      <w:r>
        <w:rPr>
          <w:w w:val="105"/>
          <w:sz w:val="20"/>
        </w:rPr>
        <w:t>EDITAL DE CHAMAMENTO PÚBLICO 06/2020/SMDET</w:t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0"/>
        <w:jc w:val="both"/>
      </w:pPr>
      <w:r>
        <w:rPr/>
        <w:t>PROCESSO Nº 6064.2020/0000760-3</w:t>
      </w:r>
    </w:p>
    <w:p>
      <w:pPr>
        <w:pStyle w:val="BodyText"/>
        <w:spacing w:line="232" w:lineRule="auto" w:before="95"/>
        <w:ind w:right="309"/>
        <w:jc w:val="both"/>
      </w:pPr>
      <w:r>
        <w:rPr/>
        <w:pict>
          <v:shape style="position:absolute;margin-left:38.507488pt;margin-top:77.105446pt;width:536pt;height:11.3pt;mso-position-horizontal-relative:page;mso-position-vertical-relative:paragraph;z-index:-251658240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1.</w:t>
                    <w:tab/>
                  </w:r>
                  <w:r>
                    <w:rPr>
                      <w:b/>
                      <w:sz w:val="19"/>
                    </w:rPr>
                    <w:t>DAS DISPOSIÇÕES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PRELIMINARES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A </w:t>
      </w:r>
      <w:r>
        <w:rPr>
          <w:b/>
        </w:rPr>
        <w:t>SECRETARIA MUNICIPAL DE DESENVOLVIMENTO ECONÔMICO E TRABALHO</w:t>
      </w:r>
      <w:r>
        <w:rPr/>
        <w:t>, no uso das atribuições que lhe são conferidas por lei, e tendo em vista a necessidade de composição do </w:t>
      </w:r>
      <w:r>
        <w:rPr>
          <w:b/>
        </w:rPr>
        <w:t>CONSELHO MUNICIPAL DE SEGURANÇA ALIMENTAR E NUTRICIONAL</w:t>
      </w:r>
      <w:r>
        <w:rPr/>
        <w:t>, nos termos da Lei nº 15.920 de 18 de dezembro de 2013, c.c. o disposto no Decreto nº 55.867, de 23 de janeiro de 2015, estabelece normas relativas à habilitação de representantes da sociedade civil para apresentar sua candidatura para integrar o Conselho no biênio 2021-2023, e </w:t>
      </w:r>
      <w:r>
        <w:rPr>
          <w:b/>
        </w:rPr>
        <w:t>TORNA PÚBLICO </w:t>
      </w:r>
      <w:r>
        <w:rPr/>
        <w:t>a abertura de inscrições para a eleição de representantes da sociedade civil para composição da VIII Gestão do Conselho, na seguinte conformidade: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  <w:tab w:pos="1334" w:val="left" w:leader="none"/>
        </w:tabs>
        <w:spacing w:line="232" w:lineRule="auto" w:before="83" w:after="0"/>
        <w:ind w:left="210" w:right="311" w:firstLine="0"/>
        <w:jc w:val="left"/>
        <w:rPr>
          <w:sz w:val="19"/>
        </w:rPr>
      </w:pPr>
      <w:r>
        <w:rPr>
          <w:sz w:val="19"/>
        </w:rPr>
        <w:t>O processo de composição do COMUSAN SP será regido por este Edital, visando o preenchimento de 28 (vinte e oito) vagas para conselheiros(as), representantes da sociedade civil e mais os seus respectivos</w:t>
      </w:r>
      <w:r>
        <w:rPr>
          <w:spacing w:val="-5"/>
          <w:sz w:val="19"/>
        </w:rPr>
        <w:t> </w:t>
      </w:r>
      <w:r>
        <w:rPr>
          <w:sz w:val="19"/>
        </w:rPr>
        <w:t>suplentes.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  <w:tab w:pos="1334" w:val="left" w:leader="none"/>
        </w:tabs>
        <w:spacing w:line="240" w:lineRule="auto" w:before="91" w:after="0"/>
        <w:ind w:left="1333" w:right="0" w:hanging="1124"/>
        <w:jc w:val="left"/>
        <w:rPr>
          <w:sz w:val="19"/>
        </w:rPr>
      </w:pPr>
      <w:r>
        <w:rPr>
          <w:sz w:val="19"/>
        </w:rPr>
        <w:t>O referido processo será composto de cinco</w:t>
      </w:r>
      <w:r>
        <w:rPr>
          <w:spacing w:val="-2"/>
          <w:sz w:val="19"/>
        </w:rPr>
        <w:t> </w:t>
      </w:r>
      <w:r>
        <w:rPr>
          <w:sz w:val="19"/>
        </w:rPr>
        <w:t>etapas:</w:t>
      </w:r>
    </w:p>
    <w:p>
      <w:pPr>
        <w:pStyle w:val="ListParagraph"/>
        <w:numPr>
          <w:ilvl w:val="2"/>
          <w:numId w:val="1"/>
        </w:numPr>
        <w:tabs>
          <w:tab w:pos="1633" w:val="left" w:leader="none"/>
          <w:tab w:pos="2214" w:val="left" w:leader="none"/>
        </w:tabs>
        <w:spacing w:line="240" w:lineRule="auto" w:before="89" w:after="0"/>
        <w:ind w:left="1632" w:right="0" w:hanging="92"/>
        <w:jc w:val="left"/>
        <w:rPr>
          <w:sz w:val="19"/>
        </w:rPr>
      </w:pPr>
      <w:r>
        <w:rPr>
          <w:sz w:val="19"/>
        </w:rPr>
        <w:t>-</w:t>
        <w:tab/>
        <w:t>Inscrição do representante no portal de votação “Participe Mais”</w:t>
      </w:r>
      <w:r>
        <w:rPr>
          <w:spacing w:val="-16"/>
          <w:sz w:val="19"/>
        </w:rPr>
        <w:t> </w:t>
      </w:r>
      <w:r>
        <w:rPr>
          <w:sz w:val="19"/>
        </w:rPr>
        <w:t>(participemais.prefeitura.sp.gov.br);</w:t>
      </w:r>
    </w:p>
    <w:p>
      <w:pPr>
        <w:pStyle w:val="ListParagraph"/>
        <w:numPr>
          <w:ilvl w:val="2"/>
          <w:numId w:val="1"/>
        </w:numPr>
        <w:tabs>
          <w:tab w:pos="1680" w:val="left" w:leader="none"/>
          <w:tab w:pos="2214" w:val="left" w:leader="none"/>
        </w:tabs>
        <w:spacing w:line="331" w:lineRule="auto" w:before="89" w:after="0"/>
        <w:ind w:left="1541" w:right="588" w:firstLine="0"/>
        <w:jc w:val="left"/>
        <w:rPr>
          <w:sz w:val="19"/>
        </w:rPr>
      </w:pPr>
      <w:r>
        <w:rPr>
          <w:sz w:val="19"/>
        </w:rPr>
        <w:t>-</w:t>
        <w:tab/>
        <w:t>Inscrição</w:t>
      </w:r>
      <w:r>
        <w:rPr>
          <w:spacing w:val="-5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envio</w:t>
      </w:r>
      <w:r>
        <w:rPr>
          <w:spacing w:val="-4"/>
          <w:sz w:val="19"/>
        </w:rPr>
        <w:t> </w:t>
      </w:r>
      <w:r>
        <w:rPr>
          <w:sz w:val="19"/>
        </w:rPr>
        <w:t>dos</w:t>
      </w:r>
      <w:r>
        <w:rPr>
          <w:spacing w:val="-4"/>
          <w:sz w:val="19"/>
        </w:rPr>
        <w:t> </w:t>
      </w:r>
      <w:r>
        <w:rPr>
          <w:sz w:val="19"/>
        </w:rPr>
        <w:t>documentos</w:t>
      </w:r>
      <w:r>
        <w:rPr>
          <w:spacing w:val="-4"/>
          <w:sz w:val="19"/>
        </w:rPr>
        <w:t> </w:t>
      </w:r>
      <w:r>
        <w:rPr>
          <w:sz w:val="19"/>
        </w:rPr>
        <w:t>para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candidatura</w:t>
      </w:r>
      <w:r>
        <w:rPr>
          <w:spacing w:val="-4"/>
          <w:sz w:val="19"/>
        </w:rPr>
        <w:t> </w:t>
      </w:r>
      <w:r>
        <w:rPr>
          <w:sz w:val="19"/>
        </w:rPr>
        <w:t>da</w:t>
      </w:r>
      <w:r>
        <w:rPr>
          <w:spacing w:val="-4"/>
          <w:sz w:val="19"/>
        </w:rPr>
        <w:t> </w:t>
      </w:r>
      <w:r>
        <w:rPr>
          <w:sz w:val="19"/>
        </w:rPr>
        <w:t>organização</w:t>
      </w:r>
      <w:r>
        <w:rPr>
          <w:spacing w:val="-4"/>
          <w:sz w:val="19"/>
        </w:rPr>
        <w:t> </w:t>
      </w:r>
      <w:r>
        <w:rPr>
          <w:sz w:val="19"/>
        </w:rPr>
        <w:t>com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indicação</w:t>
      </w:r>
      <w:r>
        <w:rPr>
          <w:spacing w:val="-5"/>
          <w:sz w:val="19"/>
        </w:rPr>
        <w:t> </w:t>
      </w:r>
      <w:r>
        <w:rPr>
          <w:sz w:val="19"/>
        </w:rPr>
        <w:t>do(a)</w:t>
      </w:r>
      <w:r>
        <w:rPr>
          <w:spacing w:val="-4"/>
          <w:sz w:val="19"/>
        </w:rPr>
        <w:t> </w:t>
      </w:r>
      <w:r>
        <w:rPr>
          <w:sz w:val="19"/>
        </w:rPr>
        <w:t>representante; III -</w:t>
        <w:tab/>
        <w:t>Habilitação;</w:t>
      </w:r>
    </w:p>
    <w:p>
      <w:pPr>
        <w:pStyle w:val="BodyText"/>
        <w:tabs>
          <w:tab w:pos="2214" w:val="left" w:leader="none"/>
        </w:tabs>
        <w:spacing w:line="331" w:lineRule="auto" w:before="1" w:after="4"/>
        <w:ind w:left="1541" w:right="4328"/>
      </w:pPr>
      <w:r>
        <w:rPr/>
        <w:t>IV -</w:t>
        <w:tab/>
        <w:t>Plenária ﬁnal de eleição entre os pares do mesmo </w:t>
      </w:r>
      <w:r>
        <w:rPr>
          <w:spacing w:val="-3"/>
        </w:rPr>
        <w:t>segmento; </w:t>
      </w:r>
      <w:r>
        <w:rPr/>
        <w:t>V -</w:t>
        <w:tab/>
        <w:t>Votação no portal “Participe</w:t>
      </w:r>
      <w:r>
        <w:rPr>
          <w:spacing w:val="-2"/>
        </w:rPr>
        <w:t> </w:t>
      </w:r>
      <w:r>
        <w:rPr>
          <w:spacing w:val="-4"/>
        </w:rPr>
        <w:t>Mais”.</w:t>
      </w:r>
    </w:p>
    <w:p>
      <w:pPr>
        <w:pStyle w:val="BodyText"/>
        <w:spacing w:line="225" w:lineRule="exact" w:before="0"/>
        <w:rPr>
          <w:sz w:val="20"/>
        </w:rPr>
      </w:pPr>
      <w:r>
        <w:rPr>
          <w:position w:val="-4"/>
          <w:sz w:val="20"/>
        </w:rPr>
        <w:pict>
          <v:shape style="width:536pt;height:11.3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2.</w:t>
                    <w:tab/>
                  </w:r>
                  <w:r>
                    <w:rPr>
                      <w:b/>
                      <w:sz w:val="19"/>
                    </w:rPr>
                    <w:t>DOS REQUISITOS </w:t>
                  </w:r>
                  <w:r>
                    <w:rPr>
                      <w:b/>
                      <w:spacing w:val="-4"/>
                      <w:sz w:val="19"/>
                    </w:rPr>
                    <w:t>PARA </w:t>
                  </w:r>
                  <w:r>
                    <w:rPr>
                      <w:b/>
                      <w:sz w:val="19"/>
                    </w:rPr>
                    <w:t>INSCRIÇÃO E </w:t>
                  </w:r>
                  <w:r>
                    <w:rPr>
                      <w:b/>
                      <w:spacing w:val="-3"/>
                      <w:sz w:val="19"/>
                    </w:rPr>
                    <w:t>DA </w:t>
                  </w:r>
                  <w:r>
                    <w:rPr>
                      <w:b/>
                      <w:sz w:val="19"/>
                    </w:rPr>
                    <w:t>QUANTIDADE DE </w:t>
                  </w:r>
                  <w:r>
                    <w:rPr>
                      <w:b/>
                      <w:spacing w:val="-3"/>
                      <w:sz w:val="19"/>
                    </w:rPr>
                    <w:t>VAGAS </w:t>
                  </w:r>
                  <w:r>
                    <w:rPr>
                      <w:b/>
                      <w:sz w:val="19"/>
                    </w:rPr>
                    <w:t>POR</w:t>
                  </w:r>
                  <w:r>
                    <w:rPr>
                      <w:b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SEGMENTO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ListParagraph"/>
        <w:numPr>
          <w:ilvl w:val="1"/>
          <w:numId w:val="2"/>
        </w:numPr>
        <w:tabs>
          <w:tab w:pos="1332" w:val="left" w:leader="none"/>
          <w:tab w:pos="1334" w:val="left" w:leader="none"/>
        </w:tabs>
        <w:spacing w:line="232" w:lineRule="auto" w:before="98" w:after="0"/>
        <w:ind w:left="210" w:right="308" w:firstLine="0"/>
        <w:jc w:val="both"/>
        <w:rPr>
          <w:sz w:val="19"/>
        </w:rPr>
      </w:pPr>
      <w:r>
        <w:rPr>
          <w:sz w:val="19"/>
        </w:rPr>
        <w:t>Poderão se inscrever como candidatos(as) às vagas para a composição do COMUSAN as entidades, organizações, grupos e movimentos sociais que se enquadrem nos segmentos, conforme critérios estabelecidos na 6ª Conferência Municipal de Segurança Alimentar e Nutricional realizada em julho de 2015, seguindo artigo 3º, §2º, do Decreto nº 55.867, de 23 de janeiro de 2015, respeitando o número de</w:t>
      </w:r>
      <w:r>
        <w:rPr>
          <w:spacing w:val="-1"/>
          <w:sz w:val="19"/>
        </w:rPr>
        <w:t> </w:t>
      </w:r>
      <w:r>
        <w:rPr>
          <w:sz w:val="19"/>
        </w:rPr>
        <w:t>vagas:</w:t>
      </w:r>
    </w:p>
    <w:p>
      <w:pPr>
        <w:pStyle w:val="BodyText"/>
        <w:spacing w:before="10"/>
        <w:ind w:left="0"/>
        <w:rPr>
          <w:sz w:val="7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1"/>
        <w:gridCol w:w="8319"/>
        <w:gridCol w:w="1521"/>
      </w:tblGrid>
      <w:tr>
        <w:trPr>
          <w:trHeight w:val="207" w:hRule="atLeast"/>
        </w:trPr>
        <w:tc>
          <w:tcPr>
            <w:tcW w:w="1141" w:type="dxa"/>
          </w:tcPr>
          <w:p>
            <w:pPr>
              <w:pStyle w:val="TableParagraph"/>
              <w:spacing w:line="186" w:lineRule="exact" w:before="1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SEGMENTOS</w:t>
            </w:r>
          </w:p>
        </w:tc>
        <w:tc>
          <w:tcPr>
            <w:tcW w:w="8319" w:type="dxa"/>
          </w:tcPr>
          <w:p>
            <w:pPr>
              <w:pStyle w:val="TableParagraph"/>
              <w:spacing w:line="186" w:lineRule="exact" w:before="1"/>
              <w:ind w:left="3107" w:right="308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CRITÉRIOS DE PARTICIPAÇÃO</w:t>
            </w:r>
          </w:p>
        </w:tc>
        <w:tc>
          <w:tcPr>
            <w:tcW w:w="15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291"/>
              <w:rPr>
                <w:b/>
                <w:sz w:val="17"/>
              </w:rPr>
            </w:pPr>
            <w:r>
              <w:rPr>
                <w:b/>
                <w:sz w:val="17"/>
              </w:rPr>
              <w:t>N. DE VAGAS</w:t>
            </w:r>
          </w:p>
        </w:tc>
      </w:tr>
      <w:tr>
        <w:trPr>
          <w:trHeight w:val="1491" w:hRule="atLeast"/>
        </w:trPr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SEGMENTO 1</w:t>
            </w:r>
          </w:p>
        </w:tc>
        <w:tc>
          <w:tcPr>
            <w:tcW w:w="831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49" w:val="left" w:leader="none"/>
              </w:tabs>
              <w:spacing w:line="247" w:lineRule="auto" w:before="1" w:after="0"/>
              <w:ind w:left="56" w:right="415" w:firstLine="0"/>
              <w:jc w:val="left"/>
              <w:rPr>
                <w:sz w:val="17"/>
              </w:rPr>
            </w:pPr>
            <w:r>
              <w:rPr>
                <w:sz w:val="17"/>
              </w:rPr>
              <w:t>Movimentos populares, sociais, comunitários, étnicos, de gênero e outros que atuam com temática alimentar priorizando os de reforma agrária, reforma urbana, agricultura </w:t>
            </w:r>
            <w:r>
              <w:rPr>
                <w:spacing w:val="-3"/>
                <w:sz w:val="17"/>
              </w:rPr>
              <w:t>familiar, </w:t>
            </w:r>
            <w:r>
              <w:rPr>
                <w:sz w:val="17"/>
              </w:rPr>
              <w:t>aquicultores familiares, extrativistas, assalariados rurais, agricultura urbana, meio ambiente 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agroecologia;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9" w:val="left" w:leader="none"/>
              </w:tabs>
              <w:spacing w:line="247" w:lineRule="auto" w:before="1" w:after="0"/>
              <w:ind w:left="56" w:right="289" w:firstLine="0"/>
              <w:jc w:val="left"/>
              <w:rPr>
                <w:sz w:val="17"/>
              </w:rPr>
            </w:pPr>
            <w:r>
              <w:rPr>
                <w:sz w:val="17"/>
              </w:rPr>
              <w:t>Organizações não governamentais (ONG) e Organizações da Sociedade Civil de Interesse Público, priorizando as que trabalham com populações em condições socioeconômicas de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vulnerabilidade;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9" w:val="left" w:leader="none"/>
              </w:tabs>
              <w:spacing w:line="240" w:lineRule="auto" w:before="0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Redes e fóruns populares que atuem com a temática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alimentar;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9" w:val="left" w:leader="none"/>
              </w:tabs>
              <w:spacing w:line="186" w:lineRule="exact" w:before="6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Imigrantes, priorizando populações em condições socioeconômicas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vulneráveis;</w:t>
            </w:r>
          </w:p>
        </w:tc>
        <w:tc>
          <w:tcPr>
            <w:tcW w:w="152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08 titulares</w:t>
            </w:r>
          </w:p>
          <w:p>
            <w:pPr>
              <w:pStyle w:val="TableParagraph"/>
              <w:spacing w:before="6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>
            <w:pPr>
              <w:pStyle w:val="TableParagraph"/>
              <w:spacing w:before="6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08 suplentes</w:t>
            </w:r>
          </w:p>
        </w:tc>
      </w:tr>
      <w:tr>
        <w:trPr>
          <w:trHeight w:val="635" w:hRule="atLeast"/>
        </w:trPr>
        <w:tc>
          <w:tcPr>
            <w:tcW w:w="1141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SEGMENTO 2</w:t>
            </w:r>
          </w:p>
        </w:tc>
        <w:tc>
          <w:tcPr>
            <w:tcW w:w="831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49" w:val="left" w:leader="none"/>
              </w:tabs>
              <w:spacing w:line="247" w:lineRule="auto" w:before="1" w:after="0"/>
              <w:ind w:left="56" w:right="1098" w:firstLine="0"/>
              <w:jc w:val="left"/>
              <w:rPr>
                <w:sz w:val="17"/>
              </w:rPr>
            </w:pPr>
            <w:r>
              <w:rPr>
                <w:sz w:val="17"/>
              </w:rPr>
              <w:t>Entidades sindicais e associados patronais na área, prestadores de serviços na área de alimentação, abastecimento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comércio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alimentos,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turismo,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agronegócio,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pequenas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indústrias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alimentos;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9" w:val="left" w:leader="none"/>
              </w:tabs>
              <w:spacing w:line="186" w:lineRule="exact" w:before="0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Sistema S, com exceção das empresas multi ou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transnacionais.</w:t>
            </w:r>
          </w:p>
        </w:tc>
        <w:tc>
          <w:tcPr>
            <w:tcW w:w="15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03 titulares</w:t>
            </w:r>
          </w:p>
          <w:p>
            <w:pPr>
              <w:pStyle w:val="TableParagraph"/>
              <w:spacing w:before="6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>
            <w:pPr>
              <w:pStyle w:val="TableParagraph"/>
              <w:spacing w:line="186" w:lineRule="exact" w:before="7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03 suplentes</w:t>
            </w:r>
          </w:p>
        </w:tc>
      </w:tr>
      <w:tr>
        <w:trPr>
          <w:trHeight w:val="1705" w:hRule="atLeast"/>
        </w:trPr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SEGMENTO 3</w:t>
            </w:r>
          </w:p>
        </w:tc>
        <w:tc>
          <w:tcPr>
            <w:tcW w:w="831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247" w:lineRule="auto" w:before="1" w:after="0"/>
              <w:ind w:left="56" w:right="312" w:firstLine="0"/>
              <w:jc w:val="left"/>
              <w:rPr>
                <w:sz w:val="17"/>
              </w:rPr>
            </w:pPr>
            <w:r>
              <w:rPr>
                <w:sz w:val="17"/>
              </w:rPr>
              <w:t>Associações e instituições de assessoria e consultoria que atuam na área de Segurança Alimentar e Nutricional, priorizando as que trabalham com populações em condições socioeconômicas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vulneráveis;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247" w:lineRule="auto" w:before="0" w:after="0"/>
              <w:ind w:left="56" w:right="213" w:firstLine="0"/>
              <w:jc w:val="left"/>
              <w:rPr>
                <w:sz w:val="17"/>
              </w:rPr>
            </w:pPr>
            <w:r>
              <w:rPr>
                <w:sz w:val="17"/>
              </w:rPr>
              <w:t>Instituições de ensino e pesquisa, priorizando as que trabalham com populações em condições socioeconômicas vulneráveis;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247" w:lineRule="auto" w:before="1" w:after="0"/>
              <w:ind w:left="56" w:right="748" w:firstLine="0"/>
              <w:jc w:val="left"/>
              <w:rPr>
                <w:sz w:val="17"/>
              </w:rPr>
            </w:pPr>
            <w:r>
              <w:rPr>
                <w:sz w:val="17"/>
              </w:rPr>
              <w:t>Entidades nacionais de pesquisa, assessoramento e de saúde coletiva, priorizando as que trabalham com populações em condições socioeconômicas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vulneráveis;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240" w:lineRule="auto" w:before="0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Grupos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pesquisa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vinculados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universidades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públicas,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priorizando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trabalham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populações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em</w:t>
            </w:r>
          </w:p>
          <w:p>
            <w:pPr>
              <w:pStyle w:val="TableParagraph"/>
              <w:spacing w:line="186" w:lineRule="exact" w:before="7"/>
              <w:ind w:left="56"/>
              <w:rPr>
                <w:sz w:val="17"/>
              </w:rPr>
            </w:pPr>
            <w:r>
              <w:rPr>
                <w:sz w:val="17"/>
              </w:rPr>
              <w:t>condições socioeconômicas vulneráveis.</w:t>
            </w:r>
          </w:p>
        </w:tc>
        <w:tc>
          <w:tcPr>
            <w:tcW w:w="152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05 titulares</w:t>
            </w:r>
          </w:p>
          <w:p>
            <w:pPr>
              <w:pStyle w:val="TableParagraph"/>
              <w:spacing w:before="6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>
            <w:pPr>
              <w:pStyle w:val="TableParagraph"/>
              <w:spacing w:before="7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05 suplentes</w:t>
            </w:r>
          </w:p>
        </w:tc>
      </w:tr>
      <w:tr>
        <w:trPr>
          <w:trHeight w:val="983" w:hRule="atLeast"/>
        </w:trPr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96"/>
              <w:rPr>
                <w:sz w:val="17"/>
              </w:rPr>
            </w:pPr>
            <w:r>
              <w:rPr>
                <w:sz w:val="17"/>
              </w:rPr>
              <w:t>SEGMENTO 4</w:t>
            </w:r>
          </w:p>
        </w:tc>
        <w:tc>
          <w:tcPr>
            <w:tcW w:w="8319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49" w:val="left" w:leader="none"/>
              </w:tabs>
              <w:spacing w:line="247" w:lineRule="auto" w:before="1" w:after="0"/>
              <w:ind w:left="56" w:right="523" w:firstLine="0"/>
              <w:jc w:val="left"/>
              <w:rPr>
                <w:sz w:val="17"/>
              </w:rPr>
            </w:pPr>
            <w:r>
              <w:rPr>
                <w:sz w:val="17"/>
              </w:rPr>
              <w:t>Entidades que trabalham com patologias, com necessidades alimentares especiais, pessoas com deﬁciência, crianças e idosos;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9" w:val="left" w:leader="none"/>
              </w:tabs>
              <w:spacing w:line="247" w:lineRule="auto" w:before="0" w:after="0"/>
              <w:ind w:left="56" w:right="205" w:firstLine="0"/>
              <w:jc w:val="left"/>
              <w:rPr>
                <w:sz w:val="17"/>
              </w:rPr>
            </w:pPr>
            <w:r>
              <w:rPr>
                <w:sz w:val="17"/>
              </w:rPr>
              <w:t>Entidades sócio-assistenciais beneﬁciárias dos programas de Segurança Alimentar e Nutricional,hipossuﬁcientes, pessoas em situação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rua;</w:t>
            </w:r>
          </w:p>
        </w:tc>
        <w:tc>
          <w:tcPr>
            <w:tcW w:w="1521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04 titulares</w:t>
            </w:r>
          </w:p>
          <w:p>
            <w:pPr>
              <w:pStyle w:val="TableParagraph"/>
              <w:spacing w:before="6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>
            <w:pPr>
              <w:pStyle w:val="TableParagraph"/>
              <w:spacing w:before="7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04 suplentes</w:t>
            </w:r>
          </w:p>
        </w:tc>
      </w:tr>
    </w:tbl>
    <w:p>
      <w:pPr>
        <w:spacing w:after="0"/>
        <w:jc w:val="center"/>
        <w:rPr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274" w:footer="287" w:top="520" w:bottom="480" w:left="560" w:right="440"/>
          <w:pgNumType w:start="1"/>
        </w:sectPr>
      </w:pPr>
    </w:p>
    <w:p>
      <w:pPr>
        <w:pStyle w:val="BodyText"/>
        <w:spacing w:before="5"/>
        <w:ind w:left="0"/>
        <w:rPr>
          <w:sz w:val="3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1"/>
        <w:gridCol w:w="8319"/>
        <w:gridCol w:w="1521"/>
      </w:tblGrid>
      <w:tr>
        <w:trPr>
          <w:trHeight w:val="424" w:hRule="atLeast"/>
        </w:trPr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9" w:type="dxa"/>
            <w:tcBorders>
              <w:top w:val="nil"/>
            </w:tcBorders>
          </w:tcPr>
          <w:p>
            <w:pPr>
              <w:pStyle w:val="TableParagraph"/>
              <w:spacing w:before="4"/>
              <w:ind w:left="56"/>
              <w:rPr>
                <w:sz w:val="17"/>
              </w:rPr>
            </w:pPr>
            <w:r>
              <w:rPr>
                <w:sz w:val="17"/>
              </w:rPr>
              <w:t>- Entidades que atuem na prevenção, combate e controle de doenças ligadas à má nutrição (desnutrição, anemia,</w:t>
            </w:r>
          </w:p>
          <w:p>
            <w:pPr>
              <w:pStyle w:val="TableParagraph"/>
              <w:spacing w:line="186" w:lineRule="exact" w:before="7"/>
              <w:ind w:left="56"/>
              <w:rPr>
                <w:sz w:val="17"/>
              </w:rPr>
            </w:pPr>
            <w:r>
              <w:rPr>
                <w:sz w:val="17"/>
              </w:rPr>
              <w:t>sobrepeso e obesidade).</w:t>
            </w:r>
          </w:p>
        </w:tc>
        <w:tc>
          <w:tcPr>
            <w:tcW w:w="1521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3" w:hRule="atLeast"/>
        </w:trPr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SEGMENTO 5</w:t>
            </w:r>
          </w:p>
        </w:tc>
        <w:tc>
          <w:tcPr>
            <w:tcW w:w="831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49" w:val="left" w:leader="none"/>
              </w:tabs>
              <w:spacing w:line="240" w:lineRule="auto" w:before="1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Associação de Trabalhadores: Agricultores, pescadores, cozinheiros, produtores de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alimentos;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9" w:val="left" w:leader="none"/>
              </w:tabs>
              <w:spacing w:line="240" w:lineRule="auto" w:before="6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Sindicatos, Conselhos de classe, Federações, Centrais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Sindicais;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9" w:val="left" w:leader="none"/>
              </w:tabs>
              <w:spacing w:line="240" w:lineRule="auto" w:before="7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Empreendimentos de Economia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Solidária;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9" w:val="left" w:leader="none"/>
              </w:tabs>
              <w:spacing w:line="240" w:lineRule="auto" w:before="6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Cooperativismo Social;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9" w:val="left" w:leader="none"/>
              </w:tabs>
              <w:spacing w:line="186" w:lineRule="exact" w:before="7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Micro Empreendimento.</w:t>
            </w:r>
          </w:p>
        </w:tc>
        <w:tc>
          <w:tcPr>
            <w:tcW w:w="152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04 titulares</w:t>
            </w:r>
          </w:p>
          <w:p>
            <w:pPr>
              <w:pStyle w:val="TableParagraph"/>
              <w:spacing w:before="7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>
            <w:pPr>
              <w:pStyle w:val="TableParagraph"/>
              <w:spacing w:before="6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04 suplentes</w:t>
            </w:r>
          </w:p>
        </w:tc>
      </w:tr>
      <w:tr>
        <w:trPr>
          <w:trHeight w:val="849" w:hRule="atLeast"/>
        </w:trPr>
        <w:tc>
          <w:tcPr>
            <w:tcW w:w="114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83" w:right="60"/>
              <w:jc w:val="center"/>
              <w:rPr>
                <w:sz w:val="17"/>
              </w:rPr>
            </w:pPr>
            <w:r>
              <w:rPr>
                <w:sz w:val="17"/>
              </w:rPr>
              <w:t>SEGMENTO 6</w:t>
            </w:r>
          </w:p>
        </w:tc>
        <w:tc>
          <w:tcPr>
            <w:tcW w:w="8319" w:type="dxa"/>
            <w:tcBorders>
              <w:bottom w:val="single" w:sz="12" w:space="0" w:color="80808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9" w:val="left" w:leader="none"/>
              </w:tabs>
              <w:spacing w:line="240" w:lineRule="auto" w:before="1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Povos e Comunidades Tradicionais;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9" w:val="left" w:leader="none"/>
              </w:tabs>
              <w:spacing w:line="240" w:lineRule="auto" w:before="6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Povos indígenas (artigos 231 e 232 da Constituição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Federal);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9" w:val="left" w:leader="none"/>
              </w:tabs>
              <w:spacing w:line="240" w:lineRule="auto" w:before="7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Ciganos, povos e comunidades tradicionais (Lei nº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6.040/2007);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9" w:val="left" w:leader="none"/>
              </w:tabs>
              <w:spacing w:line="186" w:lineRule="exact" w:before="6" w:after="0"/>
              <w:ind w:left="148" w:right="0" w:hanging="93"/>
              <w:jc w:val="left"/>
              <w:rPr>
                <w:sz w:val="17"/>
              </w:rPr>
            </w:pPr>
            <w:r>
              <w:rPr>
                <w:sz w:val="17"/>
              </w:rPr>
              <w:t>População negra.</w:t>
            </w:r>
          </w:p>
        </w:tc>
        <w:tc>
          <w:tcPr>
            <w:tcW w:w="152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8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04 titulares</w:t>
            </w:r>
          </w:p>
          <w:p>
            <w:pPr>
              <w:pStyle w:val="TableParagraph"/>
              <w:spacing w:before="6"/>
              <w:ind w:left="2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>
            <w:pPr>
              <w:pStyle w:val="TableParagraph"/>
              <w:spacing w:before="7"/>
              <w:ind w:left="298" w:right="275"/>
              <w:jc w:val="center"/>
              <w:rPr>
                <w:sz w:val="17"/>
              </w:rPr>
            </w:pPr>
            <w:r>
              <w:rPr>
                <w:sz w:val="17"/>
              </w:rPr>
              <w:t>04 suplentes</w:t>
            </w:r>
          </w:p>
        </w:tc>
      </w:tr>
    </w:tbl>
    <w:p>
      <w:pPr>
        <w:pStyle w:val="BodyText"/>
        <w:spacing w:before="8"/>
        <w:ind w:left="0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274" w:footer="287" w:top="520" w:bottom="480" w:left="560" w:right="440"/>
        </w:sectPr>
      </w:pPr>
    </w:p>
    <w:p>
      <w:pPr>
        <w:pStyle w:val="ListParagraph"/>
        <w:numPr>
          <w:ilvl w:val="1"/>
          <w:numId w:val="2"/>
        </w:numPr>
        <w:tabs>
          <w:tab w:pos="1332" w:val="left" w:leader="none"/>
          <w:tab w:pos="1334" w:val="left" w:leader="none"/>
        </w:tabs>
        <w:spacing w:line="240" w:lineRule="auto" w:before="24" w:after="0"/>
        <w:ind w:left="1333" w:right="0" w:hanging="1124"/>
        <w:jc w:val="left"/>
        <w:rPr>
          <w:sz w:val="19"/>
        </w:rPr>
      </w:pPr>
      <w:r>
        <w:rPr>
          <w:sz w:val="19"/>
        </w:rPr>
        <w:t>No ato da inscrição deverão ser apresentados obrigatoriamente, pelo</w:t>
      </w:r>
      <w:r>
        <w:rPr>
          <w:spacing w:val="20"/>
          <w:sz w:val="19"/>
        </w:rPr>
        <w:t> </w:t>
      </w:r>
      <w:r>
        <w:rPr>
          <w:sz w:val="19"/>
        </w:rPr>
        <w:t>e-mail:</w:t>
      </w:r>
    </w:p>
    <w:p>
      <w:pPr>
        <w:pStyle w:val="BodyText"/>
        <w:spacing w:before="24"/>
        <w:ind w:left="95"/>
      </w:pPr>
      <w:r>
        <w:rPr/>
        <w:br w:type="column"/>
      </w:r>
      <w:r>
        <w:rPr>
          <w:color w:val="0000ED"/>
          <w:spacing w:val="-81"/>
          <w:u w:val="single" w:color="0000ED"/>
        </w:rPr>
        <w:t>c</w:t>
      </w:r>
      <w:hyperlink r:id="rId8">
        <w:r>
          <w:rPr>
            <w:color w:val="0000ED"/>
            <w:spacing w:val="33"/>
          </w:rPr>
          <w:t> </w:t>
        </w:r>
        <w:r>
          <w:rPr>
            <w:color w:val="0000ED"/>
            <w:u w:val="single" w:color="0000ED"/>
          </w:rPr>
          <w:t>omusan</w:t>
        </w:r>
        <w:r>
          <w:rPr>
            <w:color w:val="0000ED"/>
          </w:rPr>
          <w:t>@</w:t>
        </w:r>
        <w:r>
          <w:rPr>
            <w:color w:val="0000ED"/>
            <w:u w:val="single" w:color="0000ED"/>
          </w:rPr>
          <w:t>prefeitura.sp.gov.br</w:t>
        </w:r>
      </w:hyperlink>
      <w:r>
        <w:rPr>
          <w:color w:val="0000ED"/>
        </w:rPr>
        <w:t> </w:t>
      </w:r>
      <w:r>
        <w:rPr/>
        <w:t>ou</w:t>
      </w:r>
    </w:p>
    <w:p>
      <w:pPr>
        <w:spacing w:after="0"/>
        <w:sectPr>
          <w:type w:val="continuous"/>
          <w:pgSz w:w="12240" w:h="15840"/>
          <w:pgMar w:top="520" w:bottom="480" w:left="560" w:right="440"/>
          <w:cols w:num="2" w:equalWidth="0">
            <w:col w:w="8073" w:space="40"/>
            <w:col w:w="3127"/>
          </w:cols>
        </w:sectPr>
      </w:pPr>
    </w:p>
    <w:p>
      <w:pPr>
        <w:pStyle w:val="BodyText"/>
        <w:spacing w:line="232" w:lineRule="auto" w:before="0"/>
        <w:ind w:right="309"/>
      </w:pPr>
      <w:r>
        <w:rPr/>
        <w:t>presencialmente na Secretaria Municipal de Desenvolvimento Econômico e Trabalho - SMDET, situada à Avenida São João, 473 - 5º andar - Sala do Protocolo, das 9h00 às 17h00, os seguintes documentos:</w:t>
      </w:r>
    </w:p>
    <w:p>
      <w:pPr>
        <w:pStyle w:val="ListParagraph"/>
        <w:numPr>
          <w:ilvl w:val="2"/>
          <w:numId w:val="2"/>
        </w:numPr>
        <w:tabs>
          <w:tab w:pos="1766" w:val="left" w:leader="none"/>
        </w:tabs>
        <w:spacing w:line="232" w:lineRule="auto" w:before="96" w:after="0"/>
        <w:ind w:left="1541" w:right="314" w:firstLine="0"/>
        <w:jc w:val="left"/>
        <w:rPr>
          <w:sz w:val="19"/>
        </w:rPr>
      </w:pPr>
      <w:r>
        <w:rPr>
          <w:sz w:val="19"/>
        </w:rPr>
        <w:t>cópia da carta de princípios ou estatuto, vigente, no qual conste a missão e as ações de defesa dos direitos humanos, especialmente, o direito humano à alimentação</w:t>
      </w:r>
      <w:r>
        <w:rPr>
          <w:spacing w:val="-1"/>
          <w:sz w:val="19"/>
        </w:rPr>
        <w:t> </w:t>
      </w:r>
      <w:r>
        <w:rPr>
          <w:sz w:val="19"/>
        </w:rPr>
        <w:t>adequada;</w:t>
      </w:r>
    </w:p>
    <w:p>
      <w:pPr>
        <w:pStyle w:val="ListParagraph"/>
        <w:numPr>
          <w:ilvl w:val="2"/>
          <w:numId w:val="2"/>
        </w:numPr>
        <w:tabs>
          <w:tab w:pos="1766" w:val="left" w:leader="none"/>
        </w:tabs>
        <w:spacing w:line="232" w:lineRule="auto" w:before="97" w:after="0"/>
        <w:ind w:left="1541" w:right="313" w:firstLine="0"/>
        <w:jc w:val="left"/>
        <w:rPr>
          <w:sz w:val="19"/>
        </w:rPr>
      </w:pPr>
      <w:r>
        <w:rPr>
          <w:sz w:val="19"/>
        </w:rPr>
        <w:t>carta de indicação do representante legal da entidade, para o processo eleitoral, constando nome completo, </w:t>
      </w:r>
      <w:r>
        <w:rPr>
          <w:spacing w:val="-5"/>
          <w:sz w:val="19"/>
        </w:rPr>
        <w:t>CPF, </w:t>
      </w:r>
      <w:r>
        <w:rPr>
          <w:sz w:val="19"/>
        </w:rPr>
        <w:t>número de celular e</w:t>
      </w:r>
      <w:r>
        <w:rPr>
          <w:spacing w:val="-1"/>
          <w:sz w:val="19"/>
        </w:rPr>
        <w:t> </w:t>
      </w:r>
      <w:r>
        <w:rPr>
          <w:sz w:val="19"/>
        </w:rPr>
        <w:t>e-mail;</w:t>
      </w:r>
    </w:p>
    <w:p>
      <w:pPr>
        <w:pStyle w:val="ListParagraph"/>
        <w:numPr>
          <w:ilvl w:val="2"/>
          <w:numId w:val="2"/>
        </w:numPr>
        <w:tabs>
          <w:tab w:pos="1766" w:val="left" w:leader="none"/>
        </w:tabs>
        <w:spacing w:line="240" w:lineRule="auto" w:before="91" w:after="0"/>
        <w:ind w:left="1765" w:right="0" w:hanging="225"/>
        <w:jc w:val="left"/>
        <w:rPr>
          <w:sz w:val="19"/>
        </w:rPr>
      </w:pPr>
      <w:r>
        <w:rPr>
          <w:sz w:val="19"/>
        </w:rPr>
        <w:t>cópia da </w:t>
      </w:r>
      <w:r>
        <w:rPr>
          <w:spacing w:val="-3"/>
          <w:sz w:val="19"/>
        </w:rPr>
        <w:t>Ata </w:t>
      </w:r>
      <w:r>
        <w:rPr>
          <w:sz w:val="19"/>
        </w:rPr>
        <w:t>de Eleição e posse da Diretoria atual, somente para entidades legalmente</w:t>
      </w:r>
      <w:r>
        <w:rPr>
          <w:spacing w:val="-7"/>
          <w:sz w:val="19"/>
        </w:rPr>
        <w:t> </w:t>
      </w:r>
      <w:r>
        <w:rPr>
          <w:sz w:val="19"/>
        </w:rPr>
        <w:t>constituídas;</w:t>
      </w:r>
    </w:p>
    <w:p>
      <w:pPr>
        <w:pStyle w:val="ListParagraph"/>
        <w:numPr>
          <w:ilvl w:val="2"/>
          <w:numId w:val="2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z w:val="19"/>
        </w:rPr>
        <w:t>ﬁcha de inscrição da candidatura da organização (</w:t>
      </w:r>
      <w:r>
        <w:rPr>
          <w:b/>
          <w:sz w:val="19"/>
        </w:rPr>
        <w:t>ANEXO I</w:t>
      </w:r>
      <w:r>
        <w:rPr>
          <w:sz w:val="19"/>
        </w:rPr>
        <w:t>) devidamente</w:t>
      </w:r>
      <w:r>
        <w:rPr>
          <w:spacing w:val="-6"/>
          <w:sz w:val="19"/>
        </w:rPr>
        <w:t> </w:t>
      </w:r>
      <w:r>
        <w:rPr>
          <w:sz w:val="19"/>
        </w:rPr>
        <w:t>preenchida;</w:t>
      </w:r>
    </w:p>
    <w:p>
      <w:pPr>
        <w:pStyle w:val="ListParagraph"/>
        <w:numPr>
          <w:ilvl w:val="1"/>
          <w:numId w:val="2"/>
        </w:numPr>
        <w:tabs>
          <w:tab w:pos="1332" w:val="left" w:leader="none"/>
          <w:tab w:pos="1334" w:val="left" w:leader="none"/>
        </w:tabs>
        <w:spacing w:line="240" w:lineRule="auto" w:before="89" w:after="0"/>
        <w:ind w:left="1333" w:right="0" w:hanging="1124"/>
        <w:jc w:val="both"/>
        <w:rPr>
          <w:sz w:val="19"/>
        </w:rPr>
      </w:pPr>
      <w:r>
        <w:rPr>
          <w:sz w:val="19"/>
        </w:rPr>
        <w:t>A participação na plenária da eleição no dia 11/01/2021 é</w:t>
      </w:r>
      <w:r>
        <w:rPr>
          <w:spacing w:val="-2"/>
          <w:sz w:val="19"/>
        </w:rPr>
        <w:t> </w:t>
      </w:r>
      <w:r>
        <w:rPr>
          <w:sz w:val="19"/>
        </w:rPr>
        <w:t>obrigatória.</w:t>
      </w:r>
    </w:p>
    <w:p>
      <w:pPr>
        <w:pStyle w:val="ListParagraph"/>
        <w:numPr>
          <w:ilvl w:val="1"/>
          <w:numId w:val="2"/>
        </w:numPr>
        <w:tabs>
          <w:tab w:pos="1332" w:val="left" w:leader="none"/>
          <w:tab w:pos="1334" w:val="left" w:leader="none"/>
        </w:tabs>
        <w:spacing w:line="232" w:lineRule="auto" w:before="94" w:after="0"/>
        <w:ind w:left="210" w:right="314" w:firstLine="0"/>
        <w:jc w:val="both"/>
        <w:rPr>
          <w:sz w:val="19"/>
        </w:rPr>
      </w:pPr>
      <w:r>
        <w:rPr/>
        <w:pict>
          <v:shape style="position:absolute;margin-left:38.507488pt;margin-top:43.185001pt;width:536pt;height:11.3pt;mso-position-horizontal-relative:page;mso-position-vertical-relative:paragraph;z-index:-251656192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3.</w:t>
                    <w:tab/>
                  </w:r>
                  <w:r>
                    <w:rPr>
                      <w:b/>
                      <w:sz w:val="19"/>
                    </w:rPr>
                    <w:t>DO PROCESSO DE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INSCRIÇÃO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9"/>
        </w:rPr>
        <w:t>Em observância às regras previstas no art. 3º, § 3º, do DM 55.867/2015, a composição do COMUSAN-SP deverá contar com a participação de, no mínimo, 50% (cinquenta por cento) de mulheres, em cumprimento ao disposto na Lei Municipal nº 15.946, de 23 de dezembro de</w:t>
      </w:r>
      <w:r>
        <w:rPr>
          <w:spacing w:val="-1"/>
          <w:sz w:val="19"/>
        </w:rPr>
        <w:t> </w:t>
      </w:r>
      <w:r>
        <w:rPr>
          <w:sz w:val="19"/>
        </w:rPr>
        <w:t>2013.</w:t>
      </w:r>
    </w:p>
    <w:p>
      <w:pPr>
        <w:pStyle w:val="ListParagraph"/>
        <w:numPr>
          <w:ilvl w:val="1"/>
          <w:numId w:val="9"/>
        </w:numPr>
        <w:tabs>
          <w:tab w:pos="1332" w:val="left" w:leader="none"/>
          <w:tab w:pos="1334" w:val="left" w:leader="none"/>
        </w:tabs>
        <w:spacing w:line="232" w:lineRule="auto" w:before="83" w:after="0"/>
        <w:ind w:left="210" w:right="312" w:firstLine="0"/>
        <w:jc w:val="both"/>
        <w:rPr>
          <w:b/>
          <w:sz w:val="19"/>
        </w:rPr>
      </w:pPr>
      <w:r>
        <w:rPr>
          <w:sz w:val="19"/>
        </w:rPr>
        <w:t>As inscrições serão realizadas no período de 19 dias corridos a partir da publicação deste edital, sendo </w:t>
      </w:r>
      <w:r>
        <w:rPr>
          <w:b/>
          <w:sz w:val="19"/>
        </w:rPr>
        <w:t>18/11/2020 a 07/12/2020.</w:t>
      </w:r>
    </w:p>
    <w:p>
      <w:pPr>
        <w:pStyle w:val="ListParagraph"/>
        <w:numPr>
          <w:ilvl w:val="1"/>
          <w:numId w:val="9"/>
        </w:numPr>
        <w:tabs>
          <w:tab w:pos="1332" w:val="left" w:leader="none"/>
          <w:tab w:pos="1334" w:val="left" w:leader="none"/>
        </w:tabs>
        <w:spacing w:line="232" w:lineRule="auto" w:before="96" w:after="0"/>
        <w:ind w:left="210" w:right="314" w:firstLine="0"/>
        <w:jc w:val="both"/>
        <w:rPr>
          <w:sz w:val="19"/>
        </w:rPr>
      </w:pPr>
      <w:r>
        <w:rPr>
          <w:sz w:val="19"/>
        </w:rPr>
        <w:t>Os candidatos(as) deverão estar previamente inscritos na plataforma de votação “Participe Mais” pelo link:</w:t>
      </w:r>
      <w:r>
        <w:rPr>
          <w:color w:val="0000ED"/>
          <w:sz w:val="19"/>
        </w:rPr>
        <w:t> </w:t>
      </w:r>
      <w:hyperlink r:id="rId9">
        <w:r>
          <w:rPr>
            <w:color w:val="0000ED"/>
            <w:sz w:val="19"/>
          </w:rPr>
          <w:t>p</w:t>
        </w:r>
        <w:r>
          <w:rPr>
            <w:color w:val="0000ED"/>
            <w:sz w:val="19"/>
            <w:u w:val="single" w:color="0000ED"/>
          </w:rPr>
          <w:t>articipemais.p</w:t>
        </w:r>
        <w:r>
          <w:rPr>
            <w:color w:val="0000ED"/>
            <w:sz w:val="19"/>
          </w:rPr>
          <w:t>r</w:t>
        </w:r>
        <w:r>
          <w:rPr>
            <w:color w:val="0000ED"/>
            <w:sz w:val="19"/>
            <w:u w:val="single" w:color="0000ED"/>
          </w:rPr>
          <w:t>efeitura.sp.gov.br/</w:t>
        </w:r>
      </w:hyperlink>
      <w:r>
        <w:rPr>
          <w:sz w:val="19"/>
        </w:rPr>
        <w:t>, informando o Nome, CPF e</w:t>
      </w:r>
      <w:r>
        <w:rPr>
          <w:spacing w:val="-3"/>
          <w:sz w:val="19"/>
        </w:rPr>
        <w:t> </w:t>
      </w:r>
      <w:r>
        <w:rPr>
          <w:sz w:val="19"/>
        </w:rPr>
        <w:t>Endereço.</w:t>
      </w:r>
    </w:p>
    <w:p>
      <w:pPr>
        <w:pStyle w:val="ListParagraph"/>
        <w:numPr>
          <w:ilvl w:val="1"/>
          <w:numId w:val="9"/>
        </w:numPr>
        <w:tabs>
          <w:tab w:pos="1332" w:val="left" w:leader="none"/>
          <w:tab w:pos="1334" w:val="left" w:leader="none"/>
        </w:tabs>
        <w:spacing w:line="232" w:lineRule="auto" w:before="97" w:after="0"/>
        <w:ind w:left="210" w:right="309" w:firstLine="0"/>
        <w:jc w:val="both"/>
        <w:rPr>
          <w:sz w:val="19"/>
        </w:rPr>
      </w:pPr>
      <w:r>
        <w:rPr>
          <w:spacing w:val="-3"/>
          <w:sz w:val="19"/>
        </w:rPr>
        <w:t>Para </w:t>
      </w:r>
      <w:r>
        <w:rPr>
          <w:sz w:val="19"/>
        </w:rPr>
        <w:t>a inscrição ﬁcará disponibilizado, a partir do dia </w:t>
      </w:r>
      <w:r>
        <w:rPr>
          <w:b/>
          <w:sz w:val="19"/>
        </w:rPr>
        <w:t>18/11/2020</w:t>
      </w:r>
      <w:r>
        <w:rPr>
          <w:sz w:val="19"/>
        </w:rPr>
        <w:t>, um formulário no endereço:</w:t>
      </w:r>
      <w:r>
        <w:rPr>
          <w:color w:val="0000ED"/>
          <w:sz w:val="19"/>
          <w:u w:val="single" w:color="0000ED"/>
        </w:rPr>
        <w:t> </w:t>
      </w:r>
      <w:hyperlink r:id="rId10">
        <w:r>
          <w:rPr>
            <w:color w:val="0000ED"/>
            <w:spacing w:val="-100"/>
            <w:sz w:val="19"/>
            <w:u w:val="single" w:color="0000ED"/>
          </w:rPr>
          <w:t>h</w:t>
        </w:r>
        <w:r>
          <w:rPr>
            <w:color w:val="0000ED"/>
            <w:spacing w:val="48"/>
            <w:sz w:val="19"/>
          </w:rPr>
          <w:t> </w:t>
        </w:r>
        <w:r>
          <w:rPr>
            <w:color w:val="0000ED"/>
            <w:sz w:val="19"/>
            <w:u w:val="single" w:color="0000ED"/>
          </w:rPr>
          <w:t>ttp://www.prefeitura.sp.gov.br/cidade/secretarias/trabalho/abastecimento/</w:t>
        </w:r>
      </w:hyperlink>
      <w:r>
        <w:rPr>
          <w:color w:val="0000ED"/>
          <w:sz w:val="19"/>
        </w:rPr>
        <w:t> </w:t>
      </w:r>
      <w:r>
        <w:rPr>
          <w:sz w:val="19"/>
        </w:rPr>
        <w:t>e, no anexo deste edital, que deverá ser preenchido, informando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atuação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Entidade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1"/>
          <w:sz w:val="19"/>
        </w:rPr>
        <w:t> </w:t>
      </w:r>
      <w:r>
        <w:rPr>
          <w:sz w:val="19"/>
        </w:rPr>
        <w:t>um</w:t>
      </w:r>
      <w:r>
        <w:rPr>
          <w:spacing w:val="-2"/>
          <w:sz w:val="19"/>
        </w:rPr>
        <w:t> </w:t>
      </w:r>
      <w:r>
        <w:rPr>
          <w:sz w:val="19"/>
        </w:rPr>
        <w:t>dos</w:t>
      </w:r>
      <w:r>
        <w:rPr>
          <w:spacing w:val="-2"/>
          <w:sz w:val="19"/>
        </w:rPr>
        <w:t> </w:t>
      </w:r>
      <w:r>
        <w:rPr>
          <w:sz w:val="19"/>
        </w:rPr>
        <w:t>segmentos</w:t>
      </w:r>
      <w:r>
        <w:rPr>
          <w:spacing w:val="-2"/>
          <w:sz w:val="19"/>
        </w:rPr>
        <w:t> </w:t>
      </w:r>
      <w:r>
        <w:rPr>
          <w:sz w:val="19"/>
        </w:rPr>
        <w:t>(conforme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item</w:t>
      </w:r>
      <w:r>
        <w:rPr>
          <w:spacing w:val="-2"/>
          <w:sz w:val="19"/>
        </w:rPr>
        <w:t> </w:t>
      </w:r>
      <w:r>
        <w:rPr>
          <w:sz w:val="19"/>
        </w:rPr>
        <w:t>2.1),</w:t>
      </w:r>
      <w:r>
        <w:rPr>
          <w:spacing w:val="-2"/>
          <w:sz w:val="19"/>
        </w:rPr>
        <w:t> </w:t>
      </w:r>
      <w:r>
        <w:rPr>
          <w:sz w:val="19"/>
        </w:rPr>
        <w:t>indicando</w:t>
      </w:r>
      <w:r>
        <w:rPr>
          <w:spacing w:val="-2"/>
          <w:sz w:val="19"/>
        </w:rPr>
        <w:t> </w:t>
      </w:r>
      <w:r>
        <w:rPr>
          <w:sz w:val="19"/>
        </w:rPr>
        <w:t>o(a)</w:t>
      </w:r>
      <w:r>
        <w:rPr>
          <w:spacing w:val="-2"/>
          <w:sz w:val="19"/>
        </w:rPr>
        <w:t> </w:t>
      </w:r>
      <w:r>
        <w:rPr>
          <w:sz w:val="19"/>
        </w:rPr>
        <w:t>representante</w:t>
      </w:r>
      <w:r>
        <w:rPr>
          <w:spacing w:val="-1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participará</w:t>
      </w:r>
      <w:r>
        <w:rPr>
          <w:spacing w:val="-2"/>
          <w:sz w:val="19"/>
        </w:rPr>
        <w:t> </w:t>
      </w:r>
      <w:r>
        <w:rPr>
          <w:sz w:val="19"/>
        </w:rPr>
        <w:t>do</w:t>
      </w:r>
      <w:r>
        <w:rPr>
          <w:spacing w:val="-2"/>
          <w:sz w:val="19"/>
        </w:rPr>
        <w:t> </w:t>
      </w:r>
      <w:r>
        <w:rPr>
          <w:sz w:val="19"/>
        </w:rPr>
        <w:t>processo eleitoral.</w:t>
      </w:r>
    </w:p>
    <w:p>
      <w:pPr>
        <w:pStyle w:val="ListParagraph"/>
        <w:numPr>
          <w:ilvl w:val="1"/>
          <w:numId w:val="9"/>
        </w:numPr>
        <w:tabs>
          <w:tab w:pos="1332" w:val="left" w:leader="none"/>
          <w:tab w:pos="1334" w:val="left" w:leader="none"/>
        </w:tabs>
        <w:spacing w:line="232" w:lineRule="auto" w:before="98" w:after="0"/>
        <w:ind w:left="210" w:right="309" w:firstLine="0"/>
        <w:jc w:val="both"/>
        <w:rPr>
          <w:sz w:val="19"/>
        </w:rPr>
      </w:pPr>
      <w:r>
        <w:rPr>
          <w:sz w:val="19"/>
        </w:rPr>
        <w:t>O formulário devidamente preenchido e os documentos constantes do item 2.2 devem ser entregues, virtualmente, pelo e- mail:</w:t>
      </w:r>
      <w:r>
        <w:rPr>
          <w:color w:val="0000ED"/>
          <w:sz w:val="19"/>
        </w:rPr>
        <w:t> </w:t>
      </w:r>
      <w:r>
        <w:rPr>
          <w:color w:val="0000ED"/>
          <w:spacing w:val="-81"/>
          <w:sz w:val="19"/>
          <w:u w:val="single" w:color="0000ED"/>
        </w:rPr>
        <w:t>c</w:t>
      </w:r>
      <w:hyperlink r:id="rId8">
        <w:r>
          <w:rPr>
            <w:color w:val="0000ED"/>
            <w:spacing w:val="32"/>
            <w:sz w:val="19"/>
          </w:rPr>
          <w:t> </w:t>
        </w:r>
        <w:r>
          <w:rPr>
            <w:color w:val="0000ED"/>
            <w:sz w:val="19"/>
            <w:u w:val="single" w:color="0000ED"/>
          </w:rPr>
          <w:t>omusan</w:t>
        </w:r>
        <w:r>
          <w:rPr>
            <w:color w:val="0000ED"/>
            <w:sz w:val="19"/>
          </w:rPr>
          <w:t>@</w:t>
        </w:r>
        <w:r>
          <w:rPr>
            <w:color w:val="0000ED"/>
            <w:sz w:val="19"/>
            <w:u w:val="single" w:color="0000ED"/>
          </w:rPr>
          <w:t>prefeitura.sp.gov.br</w:t>
        </w:r>
      </w:hyperlink>
      <w:r>
        <w:rPr>
          <w:color w:val="0000ED"/>
          <w:sz w:val="19"/>
        </w:rPr>
        <w:t> </w:t>
      </w:r>
      <w:r>
        <w:rPr>
          <w:sz w:val="19"/>
        </w:rPr>
        <w:t>ou presencialmente, na Secretaria Municipal de Desenvolvimento Econômico e Trabalho - </w:t>
      </w:r>
      <w:r>
        <w:rPr>
          <w:spacing w:val="-4"/>
          <w:sz w:val="19"/>
        </w:rPr>
        <w:t>SMDET, </w:t>
      </w:r>
      <w:r>
        <w:rPr>
          <w:sz w:val="19"/>
        </w:rPr>
        <w:t>situada à Avenida São João, 473 - 5º andar - Sala do Protocolo, das 9h00 às</w:t>
      </w:r>
      <w:r>
        <w:rPr>
          <w:spacing w:val="-3"/>
          <w:sz w:val="19"/>
        </w:rPr>
        <w:t> </w:t>
      </w:r>
      <w:r>
        <w:rPr>
          <w:sz w:val="19"/>
        </w:rPr>
        <w:t>17h00.</w:t>
      </w:r>
    </w:p>
    <w:p>
      <w:pPr>
        <w:pStyle w:val="ListParagraph"/>
        <w:numPr>
          <w:ilvl w:val="1"/>
          <w:numId w:val="9"/>
        </w:numPr>
        <w:tabs>
          <w:tab w:pos="1332" w:val="left" w:leader="none"/>
          <w:tab w:pos="1334" w:val="left" w:leader="none"/>
        </w:tabs>
        <w:spacing w:line="232" w:lineRule="auto" w:before="98" w:after="0"/>
        <w:ind w:left="210" w:right="316" w:firstLine="0"/>
        <w:jc w:val="both"/>
        <w:rPr>
          <w:sz w:val="19"/>
        </w:rPr>
      </w:pPr>
      <w:r>
        <w:rPr/>
        <w:pict>
          <v:shape style="position:absolute;margin-left:38.507488pt;margin-top:32.094879pt;width:536pt;height:11.3pt;mso-position-horizontal-relative:page;mso-position-vertical-relative:paragraph;z-index:-251655168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4.</w:t>
                    <w:tab/>
                  </w:r>
                  <w:r>
                    <w:rPr>
                      <w:b/>
                      <w:spacing w:val="-3"/>
                      <w:sz w:val="19"/>
                    </w:rPr>
                    <w:t>DA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HABILITAÇÃO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9"/>
        </w:rPr>
        <w:t>As inscrições deverão ser realizadas, impreterivelmente, até o dia </w:t>
      </w:r>
      <w:r>
        <w:rPr>
          <w:b/>
          <w:sz w:val="19"/>
        </w:rPr>
        <w:t>07/12/2020</w:t>
      </w:r>
      <w:r>
        <w:rPr>
          <w:sz w:val="19"/>
        </w:rPr>
        <w:t>, presencialmente, até 17h e, por meio eletrônico, até às</w:t>
      </w:r>
      <w:r>
        <w:rPr>
          <w:spacing w:val="-1"/>
          <w:sz w:val="19"/>
        </w:rPr>
        <w:t> </w:t>
      </w:r>
      <w:r>
        <w:rPr>
          <w:sz w:val="19"/>
        </w:rPr>
        <w:t>23h59min.</w:t>
      </w:r>
    </w:p>
    <w:p>
      <w:pPr>
        <w:pStyle w:val="ListParagraph"/>
        <w:numPr>
          <w:ilvl w:val="1"/>
          <w:numId w:val="10"/>
        </w:numPr>
        <w:tabs>
          <w:tab w:pos="1332" w:val="left" w:leader="none"/>
          <w:tab w:pos="1334" w:val="left" w:leader="none"/>
        </w:tabs>
        <w:spacing w:line="232" w:lineRule="auto" w:before="83" w:after="0"/>
        <w:ind w:left="210" w:right="313" w:firstLine="0"/>
        <w:jc w:val="left"/>
        <w:rPr>
          <w:sz w:val="19"/>
        </w:rPr>
      </w:pPr>
      <w:r>
        <w:rPr>
          <w:sz w:val="19"/>
        </w:rPr>
        <w:t>A habilitação das entidades inscritas será efetivada mediante a conﬁrmação da inscrição do candidato no portal de votação “Participe Mais” (</w:t>
      </w:r>
      <w:hyperlink r:id="rId9">
        <w:r>
          <w:rPr>
            <w:color w:val="0000ED"/>
            <w:sz w:val="19"/>
          </w:rPr>
          <w:t>p</w:t>
        </w:r>
        <w:r>
          <w:rPr>
            <w:color w:val="0000ED"/>
            <w:sz w:val="19"/>
            <w:u w:val="single" w:color="0000ED"/>
          </w:rPr>
          <w:t>articipemais.p</w:t>
        </w:r>
        <w:r>
          <w:rPr>
            <w:color w:val="0000ED"/>
            <w:sz w:val="19"/>
          </w:rPr>
          <w:t>r</w:t>
        </w:r>
        <w:r>
          <w:rPr>
            <w:color w:val="0000ED"/>
            <w:sz w:val="19"/>
            <w:u w:val="single" w:color="0000ED"/>
          </w:rPr>
          <w:t>efeitura.sp.gov.br/</w:t>
        </w:r>
      </w:hyperlink>
      <w:r>
        <w:rPr>
          <w:sz w:val="19"/>
        </w:rPr>
        <w:t>), e análise dos documentos indicados no item 2.2. deste</w:t>
      </w:r>
      <w:r>
        <w:rPr>
          <w:spacing w:val="-14"/>
          <w:sz w:val="19"/>
        </w:rPr>
        <w:t> </w:t>
      </w:r>
      <w:r>
        <w:rPr>
          <w:sz w:val="19"/>
        </w:rPr>
        <w:t>Edital.</w:t>
      </w:r>
    </w:p>
    <w:p>
      <w:pPr>
        <w:pStyle w:val="ListParagraph"/>
        <w:numPr>
          <w:ilvl w:val="1"/>
          <w:numId w:val="10"/>
        </w:numPr>
        <w:tabs>
          <w:tab w:pos="1332" w:val="left" w:leader="none"/>
          <w:tab w:pos="1334" w:val="left" w:leader="none"/>
        </w:tabs>
        <w:spacing w:line="232" w:lineRule="auto" w:before="96" w:after="0"/>
        <w:ind w:left="210" w:right="314" w:firstLine="0"/>
        <w:jc w:val="left"/>
        <w:rPr>
          <w:sz w:val="19"/>
        </w:rPr>
      </w:pPr>
      <w:r>
        <w:rPr>
          <w:sz w:val="19"/>
        </w:rPr>
        <w:t>A análise dos documentos será efetuada  pela  Comissão  Eleitoral  no  período  de  até  05  (cinco)  dias  úteis,  sendo  do  dia </w:t>
      </w:r>
      <w:r>
        <w:rPr>
          <w:b/>
          <w:sz w:val="19"/>
        </w:rPr>
        <w:t>08/12/2020 </w:t>
      </w:r>
      <w:r>
        <w:rPr>
          <w:sz w:val="19"/>
        </w:rPr>
        <w:t>ao dia</w:t>
      </w:r>
      <w:r>
        <w:rPr>
          <w:spacing w:val="-3"/>
          <w:sz w:val="19"/>
        </w:rPr>
        <w:t> </w:t>
      </w:r>
      <w:r>
        <w:rPr>
          <w:b/>
          <w:sz w:val="19"/>
        </w:rPr>
        <w:t>15/12/2020</w:t>
      </w:r>
      <w:r>
        <w:rPr>
          <w:sz w:val="19"/>
        </w:rPr>
        <w:t>.</w:t>
      </w:r>
    </w:p>
    <w:p>
      <w:pPr>
        <w:pStyle w:val="ListParagraph"/>
        <w:numPr>
          <w:ilvl w:val="1"/>
          <w:numId w:val="10"/>
        </w:numPr>
        <w:tabs>
          <w:tab w:pos="1332" w:val="left" w:leader="none"/>
          <w:tab w:pos="1334" w:val="left" w:leader="none"/>
        </w:tabs>
        <w:spacing w:line="232" w:lineRule="auto" w:before="97" w:after="0"/>
        <w:ind w:left="210" w:right="319" w:firstLine="0"/>
        <w:jc w:val="left"/>
        <w:rPr>
          <w:sz w:val="19"/>
        </w:rPr>
      </w:pPr>
      <w:r>
        <w:rPr>
          <w:sz w:val="19"/>
        </w:rPr>
        <w:t>Nessa etapa, as entidades inscritas poderão ser solicitadas a fornecer informações ou documentos adicionais, para dirimir dúvidas que possam surgir no processo de</w:t>
      </w:r>
      <w:r>
        <w:rPr>
          <w:spacing w:val="-1"/>
          <w:sz w:val="19"/>
        </w:rPr>
        <w:t> </w:t>
      </w:r>
      <w:r>
        <w:rPr>
          <w:sz w:val="19"/>
        </w:rPr>
        <w:t>habilitação.</w:t>
      </w:r>
    </w:p>
    <w:p>
      <w:pPr>
        <w:pStyle w:val="ListParagraph"/>
        <w:numPr>
          <w:ilvl w:val="1"/>
          <w:numId w:val="10"/>
        </w:numPr>
        <w:tabs>
          <w:tab w:pos="1332" w:val="left" w:leader="none"/>
          <w:tab w:pos="1334" w:val="left" w:leader="none"/>
        </w:tabs>
        <w:spacing w:line="232" w:lineRule="auto" w:before="97" w:after="0"/>
        <w:ind w:left="210" w:right="315" w:firstLine="0"/>
        <w:jc w:val="left"/>
        <w:rPr>
          <w:sz w:val="19"/>
        </w:rPr>
      </w:pPr>
      <w:r>
        <w:rPr/>
        <w:pict>
          <v:shape style="position:absolute;margin-left:38.507488pt;margin-top:32.044876pt;width:536pt;height:11.3pt;mso-position-horizontal-relative:page;mso-position-vertical-relative:paragraph;z-index:-251654144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5.</w:t>
                    <w:tab/>
                  </w:r>
                  <w:r>
                    <w:rPr>
                      <w:b/>
                      <w:sz w:val="19"/>
                    </w:rPr>
                    <w:t>DOS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RECURSOS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9"/>
        </w:rPr>
        <w:t>A relação de entidades habilitadas será publicada no Diário Oﬁcial do Município e no site da Secretaria Municipal de Desenvolvimento Econômico e </w:t>
      </w:r>
      <w:r>
        <w:rPr>
          <w:spacing w:val="-3"/>
          <w:sz w:val="19"/>
        </w:rPr>
        <w:t>Trabalho, </w:t>
      </w:r>
      <w:r>
        <w:rPr>
          <w:sz w:val="19"/>
        </w:rPr>
        <w:t>até o dia</w:t>
      </w:r>
      <w:r>
        <w:rPr>
          <w:spacing w:val="1"/>
          <w:sz w:val="19"/>
        </w:rPr>
        <w:t> </w:t>
      </w:r>
      <w:r>
        <w:rPr>
          <w:b/>
          <w:sz w:val="19"/>
        </w:rPr>
        <w:t>16/12/2020</w:t>
      </w:r>
      <w:r>
        <w:rPr>
          <w:sz w:val="19"/>
        </w:rPr>
        <w:t>.</w:t>
      </w:r>
    </w:p>
    <w:p>
      <w:pPr>
        <w:pStyle w:val="ListParagraph"/>
        <w:numPr>
          <w:ilvl w:val="1"/>
          <w:numId w:val="11"/>
        </w:numPr>
        <w:tabs>
          <w:tab w:pos="1332" w:val="left" w:leader="none"/>
          <w:tab w:pos="1334" w:val="left" w:leader="none"/>
        </w:tabs>
        <w:spacing w:line="232" w:lineRule="auto" w:before="83" w:after="0"/>
        <w:ind w:left="210" w:right="308" w:firstLine="0"/>
        <w:jc w:val="both"/>
        <w:rPr>
          <w:sz w:val="19"/>
        </w:rPr>
      </w:pPr>
      <w:r>
        <w:rPr>
          <w:sz w:val="19"/>
        </w:rPr>
        <w:t>As entidades, grupos, organizações e movimentos sociais, participantes do processo de seleção poderão interpor recurso quanto ao resultado da habilitação, no período de 3 (três) dias úteis após a publicação da relação de entidades, sendo do dia </w:t>
      </w:r>
      <w:r>
        <w:rPr>
          <w:b/>
          <w:sz w:val="19"/>
        </w:rPr>
        <w:t>16/12/2020 </w:t>
      </w:r>
      <w:r>
        <w:rPr>
          <w:sz w:val="19"/>
        </w:rPr>
        <w:t>ao dia </w:t>
      </w:r>
      <w:r>
        <w:rPr>
          <w:b/>
          <w:sz w:val="19"/>
        </w:rPr>
        <w:t>18/12/2020</w:t>
      </w:r>
      <w:r>
        <w:rPr>
          <w:sz w:val="19"/>
        </w:rPr>
        <w:t>.</w:t>
      </w:r>
    </w:p>
    <w:p>
      <w:pPr>
        <w:pStyle w:val="ListParagraph"/>
        <w:numPr>
          <w:ilvl w:val="1"/>
          <w:numId w:val="11"/>
        </w:numPr>
        <w:tabs>
          <w:tab w:pos="1332" w:val="left" w:leader="none"/>
          <w:tab w:pos="1334" w:val="left" w:leader="none"/>
        </w:tabs>
        <w:spacing w:line="232" w:lineRule="auto" w:before="97" w:after="0"/>
        <w:ind w:left="210" w:right="309" w:firstLine="0"/>
        <w:jc w:val="both"/>
        <w:rPr>
          <w:sz w:val="19"/>
        </w:rPr>
      </w:pPr>
      <w:r>
        <w:rPr>
          <w:sz w:val="19"/>
        </w:rPr>
        <w:t>O recurso interposto deverá ser encaminhado virtualmente, pelo e-mail:</w:t>
      </w:r>
      <w:r>
        <w:rPr>
          <w:color w:val="0000ED"/>
          <w:sz w:val="19"/>
        </w:rPr>
        <w:t> </w:t>
      </w:r>
      <w:r>
        <w:rPr>
          <w:color w:val="0000ED"/>
          <w:spacing w:val="-81"/>
          <w:sz w:val="19"/>
          <w:u w:val="single" w:color="0000ED"/>
        </w:rPr>
        <w:t>c</w:t>
      </w:r>
      <w:hyperlink r:id="rId11">
        <w:r>
          <w:rPr>
            <w:color w:val="0000ED"/>
            <w:spacing w:val="32"/>
            <w:sz w:val="19"/>
          </w:rPr>
          <w:t> </w:t>
        </w:r>
        <w:r>
          <w:rPr>
            <w:color w:val="0000ED"/>
            <w:sz w:val="19"/>
            <w:u w:val="single" w:color="0000ED"/>
          </w:rPr>
          <w:t>omusan</w:t>
        </w:r>
        <w:r>
          <w:rPr>
            <w:color w:val="0000ED"/>
            <w:sz w:val="19"/>
          </w:rPr>
          <w:t>@</w:t>
        </w:r>
        <w:r>
          <w:rPr>
            <w:color w:val="0000ED"/>
            <w:sz w:val="19"/>
            <w:u w:val="single" w:color="0000ED"/>
          </w:rPr>
          <w:t>prefeitura.sp.gov.br</w:t>
        </w:r>
        <w:r>
          <w:rPr>
            <w:color w:val="0000ED"/>
            <w:sz w:val="19"/>
          </w:rPr>
          <w:t> </w:t>
        </w:r>
      </w:hyperlink>
      <w:r>
        <w:rPr>
          <w:sz w:val="19"/>
        </w:rPr>
        <w:t>até às 17h do dia 18/12/2020</w:t>
      </w:r>
      <w:r>
        <w:rPr>
          <w:spacing w:val="-3"/>
          <w:sz w:val="19"/>
        </w:rPr>
        <w:t> </w:t>
      </w:r>
      <w:r>
        <w:rPr>
          <w:sz w:val="19"/>
        </w:rPr>
        <w:t>ou</w:t>
      </w:r>
      <w:r>
        <w:rPr>
          <w:spacing w:val="-2"/>
          <w:sz w:val="19"/>
        </w:rPr>
        <w:t> </w:t>
      </w:r>
      <w:r>
        <w:rPr>
          <w:sz w:val="19"/>
        </w:rPr>
        <w:t>presencialmente</w:t>
      </w:r>
      <w:r>
        <w:rPr>
          <w:spacing w:val="-2"/>
          <w:sz w:val="19"/>
        </w:rPr>
        <w:t> </w:t>
      </w:r>
      <w:r>
        <w:rPr>
          <w:sz w:val="19"/>
        </w:rPr>
        <w:t>Secretaria</w:t>
      </w:r>
      <w:r>
        <w:rPr>
          <w:spacing w:val="-2"/>
          <w:sz w:val="19"/>
        </w:rPr>
        <w:t> </w:t>
      </w:r>
      <w:r>
        <w:rPr>
          <w:sz w:val="19"/>
        </w:rPr>
        <w:t>Municipal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Desenvolvimento</w:t>
      </w:r>
      <w:r>
        <w:rPr>
          <w:spacing w:val="-2"/>
          <w:sz w:val="19"/>
        </w:rPr>
        <w:t> </w:t>
      </w:r>
      <w:r>
        <w:rPr>
          <w:sz w:val="19"/>
        </w:rPr>
        <w:t>Econômico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Trabalho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-2"/>
          <w:sz w:val="19"/>
        </w:rPr>
        <w:t> </w:t>
      </w:r>
      <w:r>
        <w:rPr>
          <w:spacing w:val="-4"/>
          <w:sz w:val="19"/>
        </w:rPr>
        <w:t>SMDET,</w:t>
      </w:r>
      <w:r>
        <w:rPr>
          <w:spacing w:val="-2"/>
          <w:sz w:val="19"/>
        </w:rPr>
        <w:t> </w:t>
      </w:r>
      <w:r>
        <w:rPr>
          <w:sz w:val="19"/>
        </w:rPr>
        <w:t>situada</w:t>
      </w:r>
      <w:r>
        <w:rPr>
          <w:spacing w:val="-2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Avenida</w:t>
      </w:r>
      <w:r>
        <w:rPr>
          <w:spacing w:val="-2"/>
          <w:sz w:val="19"/>
        </w:rPr>
        <w:t> </w:t>
      </w:r>
      <w:r>
        <w:rPr>
          <w:sz w:val="19"/>
        </w:rPr>
        <w:t>São</w:t>
      </w:r>
      <w:r>
        <w:rPr>
          <w:spacing w:val="-3"/>
          <w:sz w:val="19"/>
        </w:rPr>
        <w:t> </w:t>
      </w:r>
      <w:r>
        <w:rPr>
          <w:sz w:val="19"/>
        </w:rPr>
        <w:t>João,</w:t>
      </w:r>
      <w:r>
        <w:rPr>
          <w:spacing w:val="-2"/>
          <w:sz w:val="19"/>
        </w:rPr>
        <w:t> </w:t>
      </w:r>
      <w:r>
        <w:rPr>
          <w:sz w:val="19"/>
        </w:rPr>
        <w:t>473</w:t>
      </w:r>
    </w:p>
    <w:p>
      <w:pPr>
        <w:pStyle w:val="BodyText"/>
        <w:spacing w:line="228" w:lineRule="exact" w:before="0"/>
        <w:jc w:val="both"/>
      </w:pPr>
      <w:r>
        <w:rPr/>
        <w:t>- 5º andar - Sala do Protocolo, das 9h às 17h.</w:t>
      </w:r>
    </w:p>
    <w:p>
      <w:pPr>
        <w:pStyle w:val="ListParagraph"/>
        <w:numPr>
          <w:ilvl w:val="1"/>
          <w:numId w:val="11"/>
        </w:numPr>
        <w:tabs>
          <w:tab w:pos="1332" w:val="left" w:leader="none"/>
          <w:tab w:pos="1334" w:val="left" w:leader="none"/>
        </w:tabs>
        <w:spacing w:line="240" w:lineRule="auto" w:before="89" w:after="0"/>
        <w:ind w:left="1333" w:right="0" w:hanging="1124"/>
        <w:jc w:val="both"/>
        <w:rPr>
          <w:sz w:val="19"/>
        </w:rPr>
      </w:pPr>
      <w:r>
        <w:rPr>
          <w:sz w:val="19"/>
        </w:rPr>
        <w:t>Os recursos serão analisados pela Comissão</w:t>
      </w:r>
      <w:r>
        <w:rPr>
          <w:spacing w:val="-1"/>
          <w:sz w:val="19"/>
        </w:rPr>
        <w:t> </w:t>
      </w:r>
      <w:r>
        <w:rPr>
          <w:sz w:val="19"/>
        </w:rPr>
        <w:t>Eleitoral.</w:t>
      </w:r>
    </w:p>
    <w:p>
      <w:pPr>
        <w:spacing w:after="0" w:line="240" w:lineRule="auto"/>
        <w:jc w:val="both"/>
        <w:rPr>
          <w:sz w:val="19"/>
        </w:rPr>
        <w:sectPr>
          <w:type w:val="continuous"/>
          <w:pgSz w:w="12240" w:h="15840"/>
          <w:pgMar w:top="520" w:bottom="480" w:left="560" w:right="440"/>
        </w:sectPr>
      </w:pPr>
    </w:p>
    <w:p>
      <w:pPr>
        <w:pStyle w:val="ListParagraph"/>
        <w:numPr>
          <w:ilvl w:val="1"/>
          <w:numId w:val="11"/>
        </w:numPr>
        <w:tabs>
          <w:tab w:pos="1332" w:val="left" w:leader="none"/>
          <w:tab w:pos="1334" w:val="left" w:leader="none"/>
        </w:tabs>
        <w:spacing w:line="240" w:lineRule="auto" w:before="51" w:after="0"/>
        <w:ind w:left="1333" w:right="0" w:hanging="1124"/>
        <w:jc w:val="left"/>
        <w:rPr>
          <w:sz w:val="19"/>
        </w:rPr>
      </w:pPr>
      <w:r>
        <w:rPr/>
        <w:pict>
          <v:shape style="position:absolute;margin-left:38.507488pt;margin-top:18.726107pt;width:536pt;height:11.3pt;mso-position-horizontal-relative:page;mso-position-vertical-relative:paragraph;z-index:-251653120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6.</w:t>
                    <w:tab/>
                  </w:r>
                  <w:r>
                    <w:rPr>
                      <w:b/>
                      <w:spacing w:val="-3"/>
                      <w:sz w:val="19"/>
                    </w:rPr>
                    <w:t>DA</w:t>
                  </w:r>
                  <w:r>
                    <w:rPr>
                      <w:b/>
                      <w:sz w:val="19"/>
                    </w:rPr>
                    <w:t> PLENÁRIA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9"/>
        </w:rPr>
        <w:t>O resultado dos recursos será publicado no Diário Oﬁcial do Município, até o dia</w:t>
      </w:r>
      <w:r>
        <w:rPr>
          <w:spacing w:val="-7"/>
          <w:sz w:val="19"/>
        </w:rPr>
        <w:t> </w:t>
      </w:r>
      <w:r>
        <w:rPr>
          <w:b/>
          <w:sz w:val="19"/>
        </w:rPr>
        <w:t>19/12/2020</w:t>
      </w:r>
      <w:r>
        <w:rPr>
          <w:sz w:val="19"/>
        </w:rPr>
        <w:t>.</w:t>
      </w:r>
    </w:p>
    <w:p>
      <w:pPr>
        <w:pStyle w:val="ListParagraph"/>
        <w:numPr>
          <w:ilvl w:val="1"/>
          <w:numId w:val="12"/>
        </w:numPr>
        <w:tabs>
          <w:tab w:pos="1332" w:val="left" w:leader="none"/>
          <w:tab w:pos="1334" w:val="left" w:leader="none"/>
        </w:tabs>
        <w:spacing w:line="232" w:lineRule="auto" w:before="83" w:after="0"/>
        <w:ind w:left="210" w:right="319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plenária</w:t>
      </w:r>
      <w:r>
        <w:rPr>
          <w:spacing w:val="-2"/>
          <w:sz w:val="19"/>
        </w:rPr>
        <w:t> </w:t>
      </w:r>
      <w:r>
        <w:rPr>
          <w:sz w:val="19"/>
        </w:rPr>
        <w:t>da</w:t>
      </w:r>
      <w:r>
        <w:rPr>
          <w:spacing w:val="-2"/>
          <w:sz w:val="19"/>
        </w:rPr>
        <w:t> </w:t>
      </w:r>
      <w:r>
        <w:rPr>
          <w:sz w:val="19"/>
        </w:rPr>
        <w:t>eleição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trata</w:t>
      </w:r>
      <w:r>
        <w:rPr>
          <w:spacing w:val="-3"/>
          <w:sz w:val="19"/>
        </w:rPr>
        <w:t> </w:t>
      </w:r>
      <w:r>
        <w:rPr>
          <w:sz w:val="19"/>
        </w:rPr>
        <w:t>este</w:t>
      </w:r>
      <w:r>
        <w:rPr>
          <w:spacing w:val="-2"/>
          <w:sz w:val="19"/>
        </w:rPr>
        <w:t> </w:t>
      </w:r>
      <w:r>
        <w:rPr>
          <w:sz w:val="19"/>
        </w:rPr>
        <w:t>Edital</w:t>
      </w:r>
      <w:r>
        <w:rPr>
          <w:spacing w:val="-2"/>
          <w:sz w:val="19"/>
        </w:rPr>
        <w:t> </w:t>
      </w:r>
      <w:r>
        <w:rPr>
          <w:sz w:val="19"/>
        </w:rPr>
        <w:t>será</w:t>
      </w:r>
      <w:r>
        <w:rPr>
          <w:spacing w:val="-3"/>
          <w:sz w:val="19"/>
        </w:rPr>
        <w:t> </w:t>
      </w:r>
      <w:r>
        <w:rPr>
          <w:sz w:val="19"/>
        </w:rPr>
        <w:t>realizada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dia</w:t>
      </w:r>
      <w:r>
        <w:rPr>
          <w:spacing w:val="-2"/>
          <w:sz w:val="19"/>
        </w:rPr>
        <w:t> </w:t>
      </w:r>
      <w:r>
        <w:rPr>
          <w:b/>
          <w:sz w:val="19"/>
        </w:rPr>
        <w:t>11/01/2021</w:t>
      </w:r>
      <w:r>
        <w:rPr>
          <w:b/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-2"/>
          <w:sz w:val="19"/>
        </w:rPr>
        <w:t> </w:t>
      </w:r>
      <w:r>
        <w:rPr>
          <w:sz w:val="19"/>
        </w:rPr>
        <w:t>segmento,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-3"/>
          <w:sz w:val="19"/>
        </w:rPr>
        <w:t> </w:t>
      </w:r>
      <w:r>
        <w:rPr>
          <w:sz w:val="19"/>
        </w:rPr>
        <w:t>ambiente</w:t>
      </w:r>
      <w:r>
        <w:rPr>
          <w:spacing w:val="-2"/>
          <w:sz w:val="19"/>
        </w:rPr>
        <w:t> </w:t>
      </w:r>
      <w:r>
        <w:rPr>
          <w:sz w:val="19"/>
        </w:rPr>
        <w:t>virtual,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-3"/>
          <w:sz w:val="19"/>
        </w:rPr>
        <w:t> </w:t>
      </w:r>
      <w:r>
        <w:rPr>
          <w:sz w:val="19"/>
        </w:rPr>
        <w:t>meio de um link, a ser divulgada para cada candidato em seu respectivo</w:t>
      </w:r>
      <w:r>
        <w:rPr>
          <w:spacing w:val="-3"/>
          <w:sz w:val="19"/>
        </w:rPr>
        <w:t> </w:t>
      </w:r>
      <w:r>
        <w:rPr>
          <w:sz w:val="19"/>
        </w:rPr>
        <w:t>segmento.</w:t>
      </w:r>
    </w:p>
    <w:p>
      <w:pPr>
        <w:pStyle w:val="ListParagraph"/>
        <w:numPr>
          <w:ilvl w:val="1"/>
          <w:numId w:val="12"/>
        </w:numPr>
        <w:tabs>
          <w:tab w:pos="1332" w:val="left" w:leader="none"/>
          <w:tab w:pos="1334" w:val="left" w:leader="none"/>
        </w:tabs>
        <w:spacing w:line="240" w:lineRule="auto" w:before="91" w:after="0"/>
        <w:ind w:left="1333" w:right="0" w:hanging="1124"/>
        <w:jc w:val="left"/>
        <w:rPr>
          <w:sz w:val="19"/>
        </w:rPr>
      </w:pPr>
      <w:r>
        <w:rPr/>
        <w:pict>
          <v:shape style="position:absolute;margin-left:38.507488pt;margin-top:20.726131pt;width:536pt;height:11.3pt;mso-position-horizontal-relative:page;mso-position-vertical-relative:paragraph;z-index:-251652096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7.</w:t>
                    <w:tab/>
                  </w:r>
                  <w:r>
                    <w:rPr>
                      <w:b/>
                      <w:spacing w:val="-3"/>
                      <w:sz w:val="19"/>
                    </w:rPr>
                    <w:t>DA </w:t>
                  </w:r>
                  <w:r>
                    <w:rPr>
                      <w:b/>
                      <w:sz w:val="19"/>
                    </w:rPr>
                    <w:t>PROGRAMAÇÃO </w:t>
                  </w:r>
                  <w:r>
                    <w:rPr>
                      <w:b/>
                      <w:spacing w:val="-3"/>
                      <w:sz w:val="19"/>
                    </w:rPr>
                    <w:t>DA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PLENÁRIA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9"/>
        </w:rPr>
        <w:t>A plenária da eleição terá como ﬁnalidade a apresentação dos candidatos dentro de seu</w:t>
      </w:r>
      <w:r>
        <w:rPr>
          <w:spacing w:val="-8"/>
          <w:sz w:val="19"/>
        </w:rPr>
        <w:t> </w:t>
      </w:r>
      <w:r>
        <w:rPr>
          <w:sz w:val="19"/>
        </w:rPr>
        <w:t>segmento.</w:t>
      </w:r>
    </w:p>
    <w:p>
      <w:pPr>
        <w:pStyle w:val="BodyText"/>
        <w:tabs>
          <w:tab w:pos="1332" w:val="left" w:leader="none"/>
        </w:tabs>
        <w:spacing w:before="77" w:after="96"/>
      </w:pPr>
      <w:r>
        <w:rPr/>
        <w:t>7.1.</w:t>
        <w:tab/>
        <w:t>A programação terá a seguinte</w:t>
      </w:r>
      <w:r>
        <w:rPr>
          <w:spacing w:val="-1"/>
        </w:rPr>
        <w:t> </w:t>
      </w:r>
      <w:r>
        <w:rPr/>
        <w:t>estrutura:</w:t>
      </w:r>
    </w:p>
    <w:p>
      <w:pPr>
        <w:pStyle w:val="BodyText"/>
        <w:spacing w:before="6"/>
        <w:ind w:left="0"/>
        <w:rPr>
          <w:sz w:val="7"/>
        </w:rPr>
      </w:pPr>
    </w:p>
    <w:tbl>
      <w:tblPr>
        <w:tblW w:w="0" w:type="auto"/>
        <w:jc w:val="left"/>
        <w:tblInd w:w="405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152"/>
      </w:tblGrid>
      <w:tr>
        <w:trPr>
          <w:trHeight w:val="207" w:hRule="atLeast"/>
        </w:trPr>
        <w:tc>
          <w:tcPr>
            <w:tcW w:w="1913" w:type="dxa"/>
          </w:tcPr>
          <w:p>
            <w:pPr>
              <w:pStyle w:val="TableParagraph"/>
              <w:spacing w:line="186" w:lineRule="exact" w:before="1"/>
              <w:ind w:left="57" w:righ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ATIVIDADE</w:t>
            </w:r>
          </w:p>
        </w:tc>
        <w:tc>
          <w:tcPr>
            <w:tcW w:w="115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 w:right="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HORÁRIO</w:t>
            </w:r>
          </w:p>
        </w:tc>
      </w:tr>
      <w:tr>
        <w:trPr>
          <w:trHeight w:val="207" w:hRule="atLeast"/>
        </w:trPr>
        <w:tc>
          <w:tcPr>
            <w:tcW w:w="1913" w:type="dxa"/>
          </w:tcPr>
          <w:p>
            <w:pPr>
              <w:pStyle w:val="TableParagraph"/>
              <w:spacing w:line="186" w:lineRule="exact" w:before="1"/>
              <w:ind w:left="57" w:right="33"/>
              <w:jc w:val="center"/>
              <w:rPr>
                <w:sz w:val="17"/>
              </w:rPr>
            </w:pPr>
            <w:r>
              <w:rPr>
                <w:sz w:val="17"/>
              </w:rPr>
              <w:t>Abertura da reunião</w:t>
            </w:r>
          </w:p>
        </w:tc>
        <w:tc>
          <w:tcPr>
            <w:tcW w:w="115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 w:right="25"/>
              <w:jc w:val="center"/>
              <w:rPr>
                <w:sz w:val="17"/>
              </w:rPr>
            </w:pPr>
            <w:r>
              <w:rPr>
                <w:sz w:val="17"/>
              </w:rPr>
              <w:t>14:00 às 14:30</w:t>
            </w:r>
          </w:p>
        </w:tc>
      </w:tr>
      <w:tr>
        <w:trPr>
          <w:trHeight w:val="207" w:hRule="atLeast"/>
        </w:trPr>
        <w:tc>
          <w:tcPr>
            <w:tcW w:w="1913" w:type="dxa"/>
          </w:tcPr>
          <w:p>
            <w:pPr>
              <w:pStyle w:val="TableParagraph"/>
              <w:spacing w:line="186" w:lineRule="exact" w:before="1"/>
              <w:ind w:left="57" w:right="33"/>
              <w:jc w:val="center"/>
              <w:rPr>
                <w:sz w:val="17"/>
              </w:rPr>
            </w:pPr>
            <w:r>
              <w:rPr>
                <w:sz w:val="17"/>
              </w:rPr>
              <w:t>Reunião de apresentação</w:t>
            </w:r>
          </w:p>
        </w:tc>
        <w:tc>
          <w:tcPr>
            <w:tcW w:w="115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 w:right="25"/>
              <w:jc w:val="center"/>
              <w:rPr>
                <w:sz w:val="17"/>
              </w:rPr>
            </w:pPr>
            <w:r>
              <w:rPr>
                <w:sz w:val="17"/>
              </w:rPr>
              <w:t>14:30 às 15:00</w:t>
            </w:r>
          </w:p>
        </w:tc>
      </w:tr>
      <w:tr>
        <w:trPr>
          <w:trHeight w:val="207" w:hRule="atLeast"/>
        </w:trPr>
        <w:tc>
          <w:tcPr>
            <w:tcW w:w="1913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7" w:right="33"/>
              <w:jc w:val="center"/>
              <w:rPr>
                <w:sz w:val="17"/>
              </w:rPr>
            </w:pPr>
            <w:r>
              <w:rPr>
                <w:sz w:val="17"/>
              </w:rPr>
              <w:t>Reunião por segmento</w:t>
            </w:r>
          </w:p>
        </w:tc>
        <w:tc>
          <w:tcPr>
            <w:tcW w:w="115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 w:right="25"/>
              <w:jc w:val="center"/>
              <w:rPr>
                <w:sz w:val="17"/>
              </w:rPr>
            </w:pPr>
            <w:r>
              <w:rPr>
                <w:sz w:val="17"/>
              </w:rPr>
              <w:t>15:00 às 17:00</w:t>
            </w:r>
          </w:p>
        </w:tc>
      </w:tr>
    </w:tbl>
    <w:p>
      <w:pPr>
        <w:pStyle w:val="BodyText"/>
        <w:spacing w:line="225" w:lineRule="exact" w:before="0"/>
        <w:rPr>
          <w:sz w:val="20"/>
        </w:rPr>
      </w:pPr>
      <w:r>
        <w:rPr>
          <w:position w:val="-4"/>
          <w:sz w:val="20"/>
        </w:rPr>
        <w:pict>
          <v:shape style="width:536pt;height:11.3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8.</w:t>
                    <w:tab/>
                  </w:r>
                  <w:r>
                    <w:rPr>
                      <w:b/>
                      <w:spacing w:val="-3"/>
                      <w:sz w:val="19"/>
                    </w:rPr>
                    <w:t>DA</w:t>
                  </w:r>
                  <w:r>
                    <w:rPr>
                      <w:b/>
                      <w:sz w:val="19"/>
                    </w:rPr>
                    <w:t> REUNIÃO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1332" w:val="left" w:leader="none"/>
          <w:tab w:pos="1334" w:val="left" w:leader="none"/>
        </w:tabs>
        <w:spacing w:line="232" w:lineRule="auto" w:before="98" w:after="0"/>
        <w:ind w:left="210" w:right="311" w:firstLine="0"/>
        <w:jc w:val="left"/>
        <w:rPr>
          <w:sz w:val="19"/>
        </w:rPr>
      </w:pPr>
      <w:r>
        <w:rPr>
          <w:sz w:val="19"/>
        </w:rPr>
        <w:t>A escolha dos representantes das Entidades inscritas se dará por votação entre os pares do mesmo segmento, respeitadas as seguintes</w:t>
      </w:r>
      <w:r>
        <w:rPr>
          <w:spacing w:val="-1"/>
          <w:sz w:val="19"/>
        </w:rPr>
        <w:t> </w:t>
      </w:r>
      <w:r>
        <w:rPr>
          <w:sz w:val="19"/>
        </w:rPr>
        <w:t>etapas:</w:t>
      </w:r>
    </w:p>
    <w:p>
      <w:pPr>
        <w:pStyle w:val="ListParagraph"/>
        <w:numPr>
          <w:ilvl w:val="2"/>
          <w:numId w:val="13"/>
        </w:numPr>
        <w:tabs>
          <w:tab w:pos="1766" w:val="left" w:leader="none"/>
        </w:tabs>
        <w:spacing w:line="240" w:lineRule="auto" w:before="92" w:after="0"/>
        <w:ind w:left="1765" w:right="0" w:hanging="225"/>
        <w:jc w:val="left"/>
        <w:rPr>
          <w:sz w:val="19"/>
        </w:rPr>
      </w:pPr>
      <w:r>
        <w:rPr>
          <w:sz w:val="19"/>
        </w:rPr>
        <w:t>reunião das entidades por</w:t>
      </w:r>
      <w:r>
        <w:rPr>
          <w:spacing w:val="-1"/>
          <w:sz w:val="19"/>
        </w:rPr>
        <w:t> </w:t>
      </w:r>
      <w:r>
        <w:rPr>
          <w:sz w:val="19"/>
        </w:rPr>
        <w:t>segmento;</w:t>
      </w:r>
    </w:p>
    <w:p>
      <w:pPr>
        <w:pStyle w:val="ListParagraph"/>
        <w:numPr>
          <w:ilvl w:val="2"/>
          <w:numId w:val="13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z w:val="19"/>
        </w:rPr>
        <w:t>breve apresentação da atuação da entidade no</w:t>
      </w:r>
      <w:r>
        <w:rPr>
          <w:spacing w:val="-2"/>
          <w:sz w:val="19"/>
        </w:rPr>
        <w:t> </w:t>
      </w:r>
      <w:r>
        <w:rPr>
          <w:sz w:val="19"/>
        </w:rPr>
        <w:t>município;</w:t>
      </w:r>
    </w:p>
    <w:p>
      <w:pPr>
        <w:pStyle w:val="ListParagraph"/>
        <w:numPr>
          <w:ilvl w:val="2"/>
          <w:numId w:val="13"/>
        </w:numPr>
        <w:tabs>
          <w:tab w:pos="1766" w:val="left" w:leader="none"/>
        </w:tabs>
        <w:spacing w:line="232" w:lineRule="auto" w:before="94" w:after="0"/>
        <w:ind w:left="1541" w:right="317" w:firstLine="0"/>
        <w:jc w:val="left"/>
        <w:rPr>
          <w:sz w:val="19"/>
        </w:rPr>
      </w:pPr>
      <w:r>
        <w:rPr>
          <w:spacing w:val="-3"/>
          <w:sz w:val="19"/>
        </w:rPr>
        <w:t>Votar </w:t>
      </w:r>
      <w:r>
        <w:rPr>
          <w:sz w:val="19"/>
        </w:rPr>
        <w:t>na plataforma digital “Participe Mais”: </w:t>
      </w:r>
      <w:hyperlink r:id="rId9">
        <w:r>
          <w:rPr>
            <w:color w:val="0000ED"/>
            <w:sz w:val="19"/>
          </w:rPr>
          <w:t>p</w:t>
        </w:r>
        <w:r>
          <w:rPr>
            <w:color w:val="0000ED"/>
            <w:sz w:val="19"/>
            <w:u w:val="single" w:color="0000ED"/>
          </w:rPr>
          <w:t>articipemais.p</w:t>
        </w:r>
        <w:r>
          <w:rPr>
            <w:color w:val="0000ED"/>
            <w:sz w:val="19"/>
          </w:rPr>
          <w:t>r</w:t>
        </w:r>
        <w:r>
          <w:rPr>
            <w:color w:val="0000ED"/>
            <w:sz w:val="19"/>
            <w:u w:val="single" w:color="0000ED"/>
          </w:rPr>
          <w:t>efeitura.sp.gov.br</w:t>
        </w:r>
      </w:hyperlink>
      <w:r>
        <w:rPr>
          <w:sz w:val="19"/>
        </w:rPr>
        <w:t>, entre os dias </w:t>
      </w:r>
      <w:r>
        <w:rPr>
          <w:b/>
          <w:sz w:val="19"/>
        </w:rPr>
        <w:t>12/01/2021 a partir das 00h00min até dia 13/01/2021 às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23h59min</w:t>
      </w:r>
      <w:r>
        <w:rPr>
          <w:sz w:val="19"/>
        </w:rPr>
        <w:t>.</w:t>
      </w:r>
    </w:p>
    <w:p>
      <w:pPr>
        <w:pStyle w:val="ListParagraph"/>
        <w:numPr>
          <w:ilvl w:val="1"/>
          <w:numId w:val="13"/>
        </w:numPr>
        <w:tabs>
          <w:tab w:pos="1332" w:val="left" w:leader="none"/>
          <w:tab w:pos="1334" w:val="left" w:leader="none"/>
        </w:tabs>
        <w:spacing w:line="232" w:lineRule="auto" w:before="97" w:after="0"/>
        <w:ind w:left="210" w:right="317" w:firstLine="0"/>
        <w:jc w:val="left"/>
        <w:rPr>
          <w:sz w:val="19"/>
        </w:rPr>
      </w:pPr>
      <w:r>
        <w:rPr>
          <w:sz w:val="19"/>
        </w:rPr>
        <w:t>Os candidatos mais votados em cada segmento serão eleitos titulares e, na sequência, serão ocupadas as vagas para os suplentes.</w:t>
      </w:r>
    </w:p>
    <w:p>
      <w:pPr>
        <w:pStyle w:val="ListParagraph"/>
        <w:numPr>
          <w:ilvl w:val="1"/>
          <w:numId w:val="13"/>
        </w:numPr>
        <w:tabs>
          <w:tab w:pos="1332" w:val="left" w:leader="none"/>
          <w:tab w:pos="1334" w:val="left" w:leader="none"/>
        </w:tabs>
        <w:spacing w:line="232" w:lineRule="auto" w:before="96" w:after="0"/>
        <w:ind w:left="210" w:right="315" w:firstLine="0"/>
        <w:jc w:val="left"/>
        <w:rPr>
          <w:sz w:val="19"/>
        </w:rPr>
      </w:pPr>
      <w:r>
        <w:rPr>
          <w:sz w:val="19"/>
        </w:rPr>
        <w:t>Havendo vacância em qualquer uma das vagas, a sua ocupação será deliberada na 1ª reunião ordinária do </w:t>
      </w:r>
      <w:r>
        <w:rPr>
          <w:spacing w:val="-3"/>
          <w:sz w:val="19"/>
        </w:rPr>
        <w:t>COMUSAN-SP, </w:t>
      </w:r>
      <w:r>
        <w:rPr>
          <w:sz w:val="19"/>
        </w:rPr>
        <w:t>após a posse dos</w:t>
      </w:r>
      <w:r>
        <w:rPr>
          <w:spacing w:val="-1"/>
          <w:sz w:val="19"/>
        </w:rPr>
        <w:t> </w:t>
      </w:r>
      <w:r>
        <w:rPr>
          <w:sz w:val="19"/>
        </w:rPr>
        <w:t>eleitos.</w:t>
      </w:r>
    </w:p>
    <w:p>
      <w:pPr>
        <w:pStyle w:val="ListParagraph"/>
        <w:numPr>
          <w:ilvl w:val="1"/>
          <w:numId w:val="13"/>
        </w:numPr>
        <w:tabs>
          <w:tab w:pos="1332" w:val="left" w:leader="none"/>
          <w:tab w:pos="1334" w:val="left" w:leader="none"/>
        </w:tabs>
        <w:spacing w:line="240" w:lineRule="auto" w:before="92" w:after="0"/>
        <w:ind w:left="1333" w:right="0" w:hanging="1124"/>
        <w:jc w:val="left"/>
        <w:rPr>
          <w:sz w:val="19"/>
        </w:rPr>
      </w:pPr>
      <w:r>
        <w:rPr>
          <w:sz w:val="19"/>
        </w:rPr>
        <w:t>Em caso de empate entre as entidades do mesmo segmento, haverá</w:t>
      </w:r>
      <w:r>
        <w:rPr>
          <w:spacing w:val="-4"/>
          <w:sz w:val="19"/>
        </w:rPr>
        <w:t> </w:t>
      </w:r>
      <w:r>
        <w:rPr>
          <w:sz w:val="19"/>
        </w:rPr>
        <w:t>sorteio.</w:t>
      </w:r>
    </w:p>
    <w:p>
      <w:pPr>
        <w:pStyle w:val="ListParagraph"/>
        <w:numPr>
          <w:ilvl w:val="1"/>
          <w:numId w:val="13"/>
        </w:numPr>
        <w:tabs>
          <w:tab w:pos="1332" w:val="left" w:leader="none"/>
          <w:tab w:pos="1334" w:val="left" w:leader="none"/>
        </w:tabs>
        <w:spacing w:line="240" w:lineRule="auto" w:before="89" w:after="0"/>
        <w:ind w:left="1333" w:right="0" w:hanging="1124"/>
        <w:jc w:val="left"/>
        <w:rPr>
          <w:sz w:val="19"/>
        </w:rPr>
      </w:pPr>
      <w:r>
        <w:rPr/>
        <w:pict>
          <v:shape style="position:absolute;margin-left:38.507488pt;margin-top:20.626133pt;width:536pt;height:11.3pt;mso-position-horizontal-relative:page;mso-position-vertical-relative:paragraph;z-index:-251650048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9.</w:t>
                    <w:tab/>
                  </w:r>
                  <w:r>
                    <w:rPr>
                      <w:b/>
                      <w:sz w:val="19"/>
                    </w:rPr>
                    <w:t>DOS </w:t>
                  </w:r>
                  <w:r>
                    <w:rPr>
                      <w:b/>
                      <w:spacing w:val="-4"/>
                      <w:sz w:val="19"/>
                    </w:rPr>
                    <w:t>RESULTADOS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9"/>
        </w:rPr>
        <w:t>A não participação do candidato na plenária implicará na anulação da sua candidatura e dos votos</w:t>
      </w:r>
      <w:r>
        <w:rPr>
          <w:spacing w:val="-11"/>
          <w:sz w:val="19"/>
        </w:rPr>
        <w:t> </w:t>
      </w:r>
      <w:r>
        <w:rPr>
          <w:sz w:val="19"/>
        </w:rPr>
        <w:t>recebidos.</w:t>
      </w:r>
    </w:p>
    <w:p>
      <w:pPr>
        <w:pStyle w:val="ListParagraph"/>
        <w:numPr>
          <w:ilvl w:val="1"/>
          <w:numId w:val="14"/>
        </w:numPr>
        <w:tabs>
          <w:tab w:pos="1332" w:val="left" w:leader="none"/>
          <w:tab w:pos="1334" w:val="left" w:leader="none"/>
        </w:tabs>
        <w:spacing w:line="229" w:lineRule="exact" w:before="77" w:after="0"/>
        <w:ind w:left="1333" w:right="0" w:hanging="1124"/>
        <w:jc w:val="left"/>
        <w:rPr>
          <w:sz w:val="19"/>
        </w:rPr>
      </w:pPr>
      <w:r>
        <w:rPr>
          <w:sz w:val="19"/>
        </w:rPr>
        <w:t>Após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apuração</w:t>
      </w:r>
      <w:r>
        <w:rPr>
          <w:spacing w:val="15"/>
          <w:sz w:val="19"/>
        </w:rPr>
        <w:t> </w:t>
      </w:r>
      <w:r>
        <w:rPr>
          <w:sz w:val="19"/>
        </w:rPr>
        <w:t>dos</w:t>
      </w:r>
      <w:r>
        <w:rPr>
          <w:spacing w:val="15"/>
          <w:sz w:val="19"/>
        </w:rPr>
        <w:t> </w:t>
      </w:r>
      <w:r>
        <w:rPr>
          <w:sz w:val="19"/>
        </w:rPr>
        <w:t>votos</w:t>
      </w:r>
      <w:r>
        <w:rPr>
          <w:spacing w:val="15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meio</w:t>
      </w:r>
      <w:r>
        <w:rPr>
          <w:spacing w:val="15"/>
          <w:sz w:val="19"/>
        </w:rPr>
        <w:t> </w:t>
      </w:r>
      <w:r>
        <w:rPr>
          <w:sz w:val="19"/>
        </w:rPr>
        <w:t>da</w:t>
      </w:r>
      <w:r>
        <w:rPr>
          <w:spacing w:val="14"/>
          <w:sz w:val="19"/>
        </w:rPr>
        <w:t> </w:t>
      </w:r>
      <w:r>
        <w:rPr>
          <w:sz w:val="19"/>
        </w:rPr>
        <w:t>plataforma</w:t>
      </w:r>
      <w:r>
        <w:rPr>
          <w:spacing w:val="15"/>
          <w:sz w:val="19"/>
        </w:rPr>
        <w:t> </w:t>
      </w:r>
      <w:r>
        <w:rPr>
          <w:sz w:val="19"/>
        </w:rPr>
        <w:t>“Participe</w:t>
      </w:r>
      <w:r>
        <w:rPr>
          <w:spacing w:val="15"/>
          <w:sz w:val="19"/>
        </w:rPr>
        <w:t> </w:t>
      </w:r>
      <w:r>
        <w:rPr>
          <w:spacing w:val="-4"/>
          <w:sz w:val="19"/>
        </w:rPr>
        <w:t>Mais”,</w:t>
      </w:r>
      <w:r>
        <w:rPr>
          <w:spacing w:val="15"/>
          <w:sz w:val="19"/>
        </w:rPr>
        <w:t> </w:t>
      </w:r>
      <w:r>
        <w:rPr>
          <w:sz w:val="19"/>
        </w:rPr>
        <w:t>será</w:t>
      </w:r>
      <w:r>
        <w:rPr>
          <w:spacing w:val="15"/>
          <w:sz w:val="19"/>
        </w:rPr>
        <w:t> </w:t>
      </w:r>
      <w:r>
        <w:rPr>
          <w:sz w:val="19"/>
        </w:rPr>
        <w:t>publicado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Diário</w:t>
      </w:r>
      <w:r>
        <w:rPr>
          <w:spacing w:val="14"/>
          <w:sz w:val="19"/>
        </w:rPr>
        <w:t> </w:t>
      </w:r>
      <w:r>
        <w:rPr>
          <w:sz w:val="19"/>
        </w:rPr>
        <w:t>Oﬁcial</w:t>
      </w:r>
      <w:r>
        <w:rPr>
          <w:spacing w:val="15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Município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dia</w:t>
      </w:r>
    </w:p>
    <w:p>
      <w:pPr>
        <w:pStyle w:val="BodyText"/>
        <w:spacing w:line="229" w:lineRule="exact" w:before="0"/>
      </w:pPr>
      <w:r>
        <w:rPr>
          <w:b/>
        </w:rPr>
        <w:t>15/01/2021 </w:t>
      </w:r>
      <w:r>
        <w:rPr/>
        <w:t>e disponibilizado no site da Secretaria Municipal de Desenvolvimento Econômico e Trabalho.</w:t>
      </w:r>
    </w:p>
    <w:p>
      <w:pPr>
        <w:pStyle w:val="ListParagraph"/>
        <w:numPr>
          <w:ilvl w:val="1"/>
          <w:numId w:val="14"/>
        </w:numPr>
        <w:tabs>
          <w:tab w:pos="1332" w:val="left" w:leader="none"/>
          <w:tab w:pos="1334" w:val="left" w:leader="none"/>
        </w:tabs>
        <w:spacing w:line="232" w:lineRule="auto" w:before="95" w:after="0"/>
        <w:ind w:left="210" w:right="316" w:firstLine="0"/>
        <w:jc w:val="left"/>
        <w:rPr>
          <w:sz w:val="19"/>
        </w:rPr>
      </w:pPr>
      <w:r>
        <w:rPr/>
        <w:pict>
          <v:shape style="position:absolute;margin-left:38.507488pt;margin-top:31.944914pt;width:536pt;height:11.3pt;mso-position-horizontal-relative:page;mso-position-vertical-relative:paragraph;z-index:-251649024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10.</w:t>
                    <w:tab/>
                  </w:r>
                  <w:r>
                    <w:rPr>
                      <w:b/>
                      <w:spacing w:val="-3"/>
                      <w:sz w:val="19"/>
                    </w:rPr>
                    <w:t>DA </w:t>
                  </w:r>
                  <w:r>
                    <w:rPr>
                      <w:b/>
                      <w:sz w:val="19"/>
                    </w:rPr>
                    <w:t>COMISSÃO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ELEITORAL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19"/>
        </w:rPr>
        <w:t>Após a publicação dos resultados, será lavrada </w:t>
      </w:r>
      <w:r>
        <w:rPr>
          <w:spacing w:val="-3"/>
          <w:sz w:val="19"/>
        </w:rPr>
        <w:t>Ata </w:t>
      </w:r>
      <w:r>
        <w:rPr>
          <w:sz w:val="19"/>
        </w:rPr>
        <w:t>da respectiva plenária e do processo eleitoral, com a indicação dos representantes dos segmentos eleitos, e o registro de quaisquer ocorrências pela Comissão</w:t>
      </w:r>
      <w:r>
        <w:rPr>
          <w:spacing w:val="-7"/>
          <w:sz w:val="19"/>
        </w:rPr>
        <w:t> </w:t>
      </w:r>
      <w:r>
        <w:rPr>
          <w:sz w:val="19"/>
        </w:rPr>
        <w:t>Eleitoral.</w:t>
      </w:r>
    </w:p>
    <w:p>
      <w:pPr>
        <w:pStyle w:val="ListParagraph"/>
        <w:numPr>
          <w:ilvl w:val="1"/>
          <w:numId w:val="15"/>
        </w:numPr>
        <w:tabs>
          <w:tab w:pos="1332" w:val="left" w:leader="none"/>
          <w:tab w:pos="1334" w:val="left" w:leader="none"/>
        </w:tabs>
        <w:spacing w:line="232" w:lineRule="auto" w:before="83" w:after="0"/>
        <w:ind w:left="210" w:right="318" w:firstLine="0"/>
        <w:jc w:val="left"/>
        <w:rPr>
          <w:sz w:val="19"/>
        </w:rPr>
      </w:pPr>
      <w:r>
        <w:rPr>
          <w:sz w:val="19"/>
        </w:rPr>
        <w:t>A Comissão Eleitoral, nos termos do previsto no art. 5º, do Decreto nº 55.867/2015, será formada por 03 (três) representantes do poder público e 06 (seis) representantes da sociedade civil, são</w:t>
      </w:r>
      <w:r>
        <w:rPr>
          <w:spacing w:val="-4"/>
          <w:sz w:val="19"/>
        </w:rPr>
        <w:t> </w:t>
      </w:r>
      <w:r>
        <w:rPr>
          <w:sz w:val="19"/>
        </w:rPr>
        <w:t>eles:</w:t>
      </w:r>
    </w:p>
    <w:p>
      <w:pPr>
        <w:pStyle w:val="Heading3"/>
        <w:tabs>
          <w:tab w:pos="2214" w:val="left" w:leader="none"/>
        </w:tabs>
        <w:spacing w:line="240" w:lineRule="auto" w:before="91"/>
        <w:ind w:left="1541"/>
      </w:pPr>
      <w:r>
        <w:rPr>
          <w:b w:val="0"/>
        </w:rPr>
        <w:t>I -</w:t>
        <w:tab/>
      </w:r>
      <w:r>
        <w:rPr/>
        <w:t>Representantes do Poder</w:t>
      </w:r>
      <w:r>
        <w:rPr>
          <w:spacing w:val="-1"/>
        </w:rPr>
        <w:t> </w:t>
      </w:r>
      <w:r>
        <w:rPr/>
        <w:t>Público:</w:t>
      </w:r>
    </w:p>
    <w:p>
      <w:pPr>
        <w:pStyle w:val="ListParagraph"/>
        <w:numPr>
          <w:ilvl w:val="0"/>
          <w:numId w:val="16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z w:val="19"/>
        </w:rPr>
        <w:t>Alessandro Mendonça Mazzoni, RF</w:t>
      </w:r>
      <w:r>
        <w:rPr>
          <w:spacing w:val="-1"/>
          <w:sz w:val="19"/>
        </w:rPr>
        <w:t> </w:t>
      </w:r>
      <w:r>
        <w:rPr>
          <w:sz w:val="19"/>
        </w:rPr>
        <w:t>784.740.8;</w:t>
      </w:r>
    </w:p>
    <w:p>
      <w:pPr>
        <w:pStyle w:val="ListParagraph"/>
        <w:numPr>
          <w:ilvl w:val="0"/>
          <w:numId w:val="16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z w:val="19"/>
        </w:rPr>
        <w:t>Celso Gomes Casa Grande, RF</w:t>
      </w:r>
      <w:r>
        <w:rPr>
          <w:spacing w:val="-1"/>
          <w:sz w:val="19"/>
        </w:rPr>
        <w:t> </w:t>
      </w:r>
      <w:r>
        <w:rPr>
          <w:sz w:val="19"/>
        </w:rPr>
        <w:t>848.235.7;</w:t>
      </w:r>
    </w:p>
    <w:p>
      <w:pPr>
        <w:pStyle w:val="ListParagraph"/>
        <w:numPr>
          <w:ilvl w:val="0"/>
          <w:numId w:val="16"/>
        </w:numPr>
        <w:tabs>
          <w:tab w:pos="1766" w:val="left" w:leader="none"/>
          <w:tab w:pos="2214" w:val="left" w:leader="none"/>
        </w:tabs>
        <w:spacing w:line="331" w:lineRule="auto" w:before="89" w:after="0"/>
        <w:ind w:left="1541" w:right="6229" w:firstLine="0"/>
        <w:jc w:val="left"/>
        <w:rPr>
          <w:b/>
          <w:sz w:val="19"/>
        </w:rPr>
      </w:pPr>
      <w:r>
        <w:rPr>
          <w:sz w:val="19"/>
        </w:rPr>
        <w:t>Eduardo dos Anjos Barboza, RF</w:t>
      </w:r>
      <w:r>
        <w:rPr>
          <w:spacing w:val="-23"/>
          <w:sz w:val="19"/>
        </w:rPr>
        <w:t> </w:t>
      </w:r>
      <w:r>
        <w:rPr>
          <w:sz w:val="19"/>
        </w:rPr>
        <w:t>817.067.3. II -</w:t>
        <w:tab/>
      </w:r>
      <w:r>
        <w:rPr>
          <w:b/>
          <w:sz w:val="19"/>
        </w:rPr>
        <w:t>Representantes da Sociedade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Civil:</w:t>
      </w:r>
    </w:p>
    <w:p>
      <w:pPr>
        <w:pStyle w:val="ListParagraph"/>
        <w:numPr>
          <w:ilvl w:val="0"/>
          <w:numId w:val="17"/>
        </w:numPr>
        <w:tabs>
          <w:tab w:pos="1766" w:val="left" w:leader="none"/>
        </w:tabs>
        <w:spacing w:line="240" w:lineRule="auto" w:before="1" w:after="0"/>
        <w:ind w:left="1765" w:right="0" w:hanging="225"/>
        <w:jc w:val="left"/>
        <w:rPr>
          <w:sz w:val="19"/>
        </w:rPr>
      </w:pPr>
      <w:r>
        <w:rPr>
          <w:sz w:val="19"/>
        </w:rPr>
        <w:t>Bettina Gerken Brasil, RG</w:t>
      </w:r>
      <w:r>
        <w:rPr>
          <w:spacing w:val="-1"/>
          <w:sz w:val="19"/>
        </w:rPr>
        <w:t> </w:t>
      </w:r>
      <w:r>
        <w:rPr>
          <w:sz w:val="19"/>
        </w:rPr>
        <w:t>24.174.842-2;</w:t>
      </w:r>
    </w:p>
    <w:p>
      <w:pPr>
        <w:pStyle w:val="ListParagraph"/>
        <w:numPr>
          <w:ilvl w:val="0"/>
          <w:numId w:val="17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z w:val="19"/>
        </w:rPr>
        <w:t>Maria Angélica Correia de Oliveira, RG</w:t>
      </w:r>
      <w:r>
        <w:rPr>
          <w:spacing w:val="-1"/>
          <w:sz w:val="19"/>
        </w:rPr>
        <w:t> </w:t>
      </w:r>
      <w:r>
        <w:rPr>
          <w:sz w:val="19"/>
        </w:rPr>
        <w:t>17596968;</w:t>
      </w:r>
    </w:p>
    <w:p>
      <w:pPr>
        <w:pStyle w:val="ListParagraph"/>
        <w:numPr>
          <w:ilvl w:val="0"/>
          <w:numId w:val="17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z w:val="19"/>
        </w:rPr>
        <w:t>Rita Helena Bueno Pinheiro, RG</w:t>
      </w:r>
      <w:r>
        <w:rPr>
          <w:spacing w:val="-1"/>
          <w:sz w:val="19"/>
        </w:rPr>
        <w:t> </w:t>
      </w:r>
      <w:r>
        <w:rPr>
          <w:sz w:val="19"/>
        </w:rPr>
        <w:t>76775033;</w:t>
      </w:r>
    </w:p>
    <w:p>
      <w:pPr>
        <w:pStyle w:val="ListParagraph"/>
        <w:numPr>
          <w:ilvl w:val="0"/>
          <w:numId w:val="17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z w:val="19"/>
        </w:rPr>
        <w:t>Susana Inês Basualdo, RG</w:t>
      </w:r>
      <w:r>
        <w:rPr>
          <w:spacing w:val="-1"/>
          <w:sz w:val="19"/>
        </w:rPr>
        <w:t> </w:t>
      </w:r>
      <w:r>
        <w:rPr>
          <w:sz w:val="19"/>
        </w:rPr>
        <w:t>12.622.123-8;</w:t>
      </w:r>
    </w:p>
    <w:p>
      <w:pPr>
        <w:pStyle w:val="ListParagraph"/>
        <w:numPr>
          <w:ilvl w:val="0"/>
          <w:numId w:val="17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>
          <w:spacing w:val="-3"/>
          <w:sz w:val="19"/>
        </w:rPr>
        <w:t>Vânia </w:t>
      </w:r>
      <w:r>
        <w:rPr>
          <w:sz w:val="19"/>
        </w:rPr>
        <w:t>Luzia Cabrera, RG</w:t>
      </w:r>
      <w:r>
        <w:rPr>
          <w:spacing w:val="2"/>
          <w:sz w:val="19"/>
        </w:rPr>
        <w:t> </w:t>
      </w:r>
      <w:r>
        <w:rPr>
          <w:sz w:val="19"/>
        </w:rPr>
        <w:t>9.404.460-0;</w:t>
      </w:r>
    </w:p>
    <w:p>
      <w:pPr>
        <w:pStyle w:val="ListParagraph"/>
        <w:numPr>
          <w:ilvl w:val="0"/>
          <w:numId w:val="17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sz w:val="19"/>
        </w:rPr>
      </w:pPr>
      <w:r>
        <w:rPr/>
        <w:pict>
          <v:shape style="position:absolute;margin-left:38.507488pt;margin-top:20.626137pt;width:536pt;height:11.3pt;mso-position-horizontal-relative:page;mso-position-vertical-relative:paragraph;z-index:-251648000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11.</w:t>
                    <w:tab/>
                  </w:r>
                  <w:r>
                    <w:rPr>
                      <w:b/>
                      <w:sz w:val="19"/>
                    </w:rPr>
                    <w:t>DAS DISPOSIÇÕES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FINAIS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4"/>
          <w:sz w:val="19"/>
        </w:rPr>
        <w:t>Vera </w:t>
      </w:r>
      <w:r>
        <w:rPr>
          <w:sz w:val="19"/>
        </w:rPr>
        <w:t>Helena Lessa Villela, RG</w:t>
      </w:r>
      <w:r>
        <w:rPr>
          <w:spacing w:val="4"/>
          <w:sz w:val="19"/>
        </w:rPr>
        <w:t> </w:t>
      </w:r>
      <w:r>
        <w:rPr>
          <w:sz w:val="19"/>
        </w:rPr>
        <w:t>4977583.</w:t>
      </w:r>
    </w:p>
    <w:p>
      <w:pPr>
        <w:pStyle w:val="ListParagraph"/>
        <w:numPr>
          <w:ilvl w:val="1"/>
          <w:numId w:val="18"/>
        </w:numPr>
        <w:tabs>
          <w:tab w:pos="1332" w:val="left" w:leader="none"/>
          <w:tab w:pos="1334" w:val="left" w:leader="none"/>
        </w:tabs>
        <w:spacing w:line="232" w:lineRule="auto" w:before="83" w:after="0"/>
        <w:ind w:left="210" w:right="311" w:firstLine="0"/>
        <w:jc w:val="both"/>
        <w:rPr>
          <w:sz w:val="19"/>
        </w:rPr>
      </w:pPr>
      <w:r>
        <w:rPr>
          <w:sz w:val="19"/>
        </w:rPr>
        <w:t>A Secretaria Municipal de Desenvolvimento Econômico e Trabalho (SMDET) encaminhará oficio ao Excelentissimo(a) Senhor(a)</w:t>
      </w:r>
      <w:r>
        <w:rPr>
          <w:spacing w:val="-3"/>
          <w:sz w:val="19"/>
        </w:rPr>
        <w:t> </w:t>
      </w:r>
      <w:r>
        <w:rPr>
          <w:sz w:val="19"/>
        </w:rPr>
        <w:t>Prefeito(a),</w:t>
      </w:r>
      <w:r>
        <w:rPr>
          <w:spacing w:val="-3"/>
          <w:sz w:val="19"/>
        </w:rPr>
        <w:t> </w:t>
      </w:r>
      <w:r>
        <w:rPr>
          <w:sz w:val="19"/>
        </w:rPr>
        <w:t>solicitando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designação</w:t>
      </w:r>
      <w:r>
        <w:rPr>
          <w:spacing w:val="-2"/>
          <w:sz w:val="19"/>
        </w:rPr>
        <w:t> </w:t>
      </w:r>
      <w:r>
        <w:rPr>
          <w:sz w:val="19"/>
        </w:rPr>
        <w:t>formal</w:t>
      </w:r>
      <w:r>
        <w:rPr>
          <w:spacing w:val="-3"/>
          <w:sz w:val="19"/>
        </w:rPr>
        <w:t> </w:t>
      </w:r>
      <w:r>
        <w:rPr>
          <w:sz w:val="19"/>
        </w:rPr>
        <w:t>das</w:t>
      </w:r>
      <w:r>
        <w:rPr>
          <w:spacing w:val="-3"/>
          <w:sz w:val="19"/>
        </w:rPr>
        <w:t> </w:t>
      </w:r>
      <w:r>
        <w:rPr>
          <w:sz w:val="19"/>
        </w:rPr>
        <w:t>Entidades</w:t>
      </w:r>
      <w:r>
        <w:rPr>
          <w:spacing w:val="-2"/>
          <w:sz w:val="19"/>
        </w:rPr>
        <w:t> </w:t>
      </w:r>
      <w:r>
        <w:rPr>
          <w:sz w:val="19"/>
        </w:rPr>
        <w:t>eleitas</w:t>
      </w:r>
      <w:r>
        <w:rPr>
          <w:spacing w:val="-3"/>
          <w:sz w:val="19"/>
        </w:rPr>
        <w:t> </w:t>
      </w:r>
      <w:r>
        <w:rPr>
          <w:sz w:val="19"/>
        </w:rPr>
        <w:t>Titulares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Suplentes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cada</w:t>
      </w:r>
      <w:r>
        <w:rPr>
          <w:spacing w:val="-3"/>
          <w:sz w:val="19"/>
        </w:rPr>
        <w:t> </w:t>
      </w:r>
      <w:r>
        <w:rPr>
          <w:sz w:val="19"/>
        </w:rPr>
        <w:t>segmento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os</w:t>
      </w:r>
      <w:r>
        <w:rPr>
          <w:spacing w:val="-3"/>
          <w:sz w:val="19"/>
        </w:rPr>
        <w:t> </w:t>
      </w:r>
      <w:r>
        <w:rPr>
          <w:sz w:val="19"/>
        </w:rPr>
        <w:t>respectivos</w:t>
      </w:r>
      <w:r>
        <w:rPr>
          <w:spacing w:val="-2"/>
          <w:sz w:val="19"/>
        </w:rPr>
        <w:t> </w:t>
      </w:r>
      <w:r>
        <w:rPr>
          <w:sz w:val="19"/>
        </w:rPr>
        <w:t>nomes de seus representantes, bem como os representantes do poder público designados pelas Secretarias, conforme estabelecido no art. 4º do Decreto nº 55.867, de 23 de janeiro de</w:t>
      </w:r>
      <w:r>
        <w:rPr>
          <w:spacing w:val="-1"/>
          <w:sz w:val="19"/>
        </w:rPr>
        <w:t> </w:t>
      </w:r>
      <w:r>
        <w:rPr>
          <w:sz w:val="19"/>
        </w:rPr>
        <w:t>2015.</w:t>
      </w:r>
    </w:p>
    <w:p>
      <w:pPr>
        <w:pStyle w:val="ListParagraph"/>
        <w:numPr>
          <w:ilvl w:val="1"/>
          <w:numId w:val="18"/>
        </w:numPr>
        <w:tabs>
          <w:tab w:pos="1332" w:val="left" w:leader="none"/>
          <w:tab w:pos="1334" w:val="left" w:leader="none"/>
        </w:tabs>
        <w:spacing w:line="232" w:lineRule="auto" w:before="98" w:after="0"/>
        <w:ind w:left="210" w:right="309" w:firstLine="0"/>
        <w:jc w:val="both"/>
        <w:rPr>
          <w:sz w:val="19"/>
        </w:rPr>
      </w:pPr>
      <w:r>
        <w:rPr>
          <w:sz w:val="19"/>
        </w:rPr>
        <w:t>Uma vez publicada a Portaria de nomeação dos membros do COMUSAN-SP proceder-se-á a posse dos mesmos no prazo de trinta dias contados a partir da publicação da referida</w:t>
      </w:r>
      <w:r>
        <w:rPr>
          <w:spacing w:val="-2"/>
          <w:sz w:val="19"/>
        </w:rPr>
        <w:t> </w:t>
      </w:r>
      <w:r>
        <w:rPr>
          <w:sz w:val="19"/>
        </w:rPr>
        <w:t>portaria.</w:t>
      </w:r>
    </w:p>
    <w:p>
      <w:pPr>
        <w:spacing w:after="0" w:line="232" w:lineRule="auto"/>
        <w:jc w:val="both"/>
        <w:rPr>
          <w:sz w:val="19"/>
        </w:rPr>
        <w:sectPr>
          <w:pgSz w:w="12240" w:h="15840"/>
          <w:pgMar w:header="274" w:footer="287" w:top="520" w:bottom="480" w:left="560" w:right="440"/>
        </w:sectPr>
      </w:pPr>
    </w:p>
    <w:p>
      <w:pPr>
        <w:pStyle w:val="ListParagraph"/>
        <w:numPr>
          <w:ilvl w:val="1"/>
          <w:numId w:val="18"/>
        </w:numPr>
        <w:tabs>
          <w:tab w:pos="1332" w:val="left" w:leader="none"/>
          <w:tab w:pos="1334" w:val="left" w:leader="none"/>
        </w:tabs>
        <w:spacing w:line="232" w:lineRule="auto" w:before="57" w:after="0"/>
        <w:ind w:left="210" w:right="318" w:firstLine="0"/>
        <w:jc w:val="both"/>
        <w:rPr>
          <w:sz w:val="19"/>
        </w:rPr>
      </w:pPr>
      <w:r>
        <w:rPr>
          <w:sz w:val="19"/>
        </w:rPr>
        <w:t>Na ausência de candidaturas em quaisquer dos segmentos apontados no item 2.1. deste Edital, as vagas remanescentes serão redistribuídas pela Comissão Eleitoral, levando-se em conta o número de candidaturas para cada</w:t>
      </w:r>
      <w:r>
        <w:rPr>
          <w:spacing w:val="-12"/>
          <w:sz w:val="19"/>
        </w:rPr>
        <w:t> </w:t>
      </w:r>
      <w:r>
        <w:rPr>
          <w:sz w:val="19"/>
        </w:rPr>
        <w:t>segmento.</w:t>
      </w:r>
    </w:p>
    <w:p>
      <w:pPr>
        <w:pStyle w:val="ListParagraph"/>
        <w:numPr>
          <w:ilvl w:val="1"/>
          <w:numId w:val="18"/>
        </w:numPr>
        <w:tabs>
          <w:tab w:pos="1332" w:val="left" w:leader="none"/>
          <w:tab w:pos="1334" w:val="left" w:leader="none"/>
        </w:tabs>
        <w:spacing w:line="240" w:lineRule="auto" w:before="91" w:after="0"/>
        <w:ind w:left="1333" w:right="0" w:hanging="1124"/>
        <w:jc w:val="both"/>
        <w:rPr>
          <w:sz w:val="19"/>
        </w:rPr>
      </w:pPr>
      <w:r>
        <w:rPr>
          <w:sz w:val="19"/>
        </w:rPr>
        <w:t>Os casos omissos serão resolvidos pela Comissão</w:t>
      </w:r>
      <w:r>
        <w:rPr>
          <w:spacing w:val="-1"/>
          <w:sz w:val="19"/>
        </w:rPr>
        <w:t> </w:t>
      </w:r>
      <w:r>
        <w:rPr>
          <w:sz w:val="19"/>
        </w:rPr>
        <w:t>Eleitoral.</w:t>
      </w:r>
    </w:p>
    <w:p>
      <w:pPr>
        <w:pStyle w:val="ListParagraph"/>
        <w:numPr>
          <w:ilvl w:val="1"/>
          <w:numId w:val="18"/>
        </w:numPr>
        <w:tabs>
          <w:tab w:pos="1332" w:val="left" w:leader="none"/>
          <w:tab w:pos="1334" w:val="left" w:leader="none"/>
        </w:tabs>
        <w:spacing w:line="232" w:lineRule="auto" w:before="95" w:after="0"/>
        <w:ind w:left="210" w:right="311" w:firstLine="0"/>
        <w:jc w:val="both"/>
        <w:rPr>
          <w:sz w:val="19"/>
        </w:rPr>
      </w:pPr>
      <w:r>
        <w:rPr>
          <w:sz w:val="19"/>
        </w:rPr>
        <w:t>Serão realizadas formações virtuais do Conselho Municipal de Segurança Alimentar e Nutricional – COMUSAN-SP durante o mês de novembro 2020, para mais informações os interessados deverão se inscrevar por meio do link:</w:t>
      </w:r>
      <w:r>
        <w:rPr>
          <w:color w:val="541A8B"/>
          <w:sz w:val="19"/>
          <w:u w:val="single" w:color="541A8B"/>
        </w:rPr>
        <w:t> </w:t>
      </w:r>
      <w:hyperlink r:id="rId12">
        <w:r>
          <w:rPr>
            <w:color w:val="541A8B"/>
            <w:spacing w:val="-100"/>
            <w:sz w:val="19"/>
            <w:u w:val="single" w:color="541A8B"/>
          </w:rPr>
          <w:t>h</w:t>
        </w:r>
        <w:r>
          <w:rPr>
            <w:color w:val="541A8B"/>
            <w:spacing w:val="57"/>
            <w:sz w:val="19"/>
          </w:rPr>
          <w:t> </w:t>
        </w:r>
        <w:r>
          <w:rPr>
            <w:color w:val="541A8B"/>
            <w:sz w:val="19"/>
            <w:u w:val="single" w:color="541A8B"/>
          </w:rPr>
          <w:t>ttps://bit.ly/formacaoCOMUSAN2020</w:t>
        </w:r>
      </w:hyperlink>
      <w:r>
        <w:rPr>
          <w:sz w:val="19"/>
        </w:rPr>
        <w:t>.</w:t>
      </w:r>
    </w:p>
    <w:p>
      <w:pPr>
        <w:pStyle w:val="ListParagraph"/>
        <w:numPr>
          <w:ilvl w:val="2"/>
          <w:numId w:val="18"/>
        </w:numPr>
        <w:tabs>
          <w:tab w:pos="1332" w:val="left" w:leader="none"/>
          <w:tab w:pos="1334" w:val="left" w:leader="none"/>
        </w:tabs>
        <w:spacing w:line="232" w:lineRule="auto" w:before="97" w:after="0"/>
        <w:ind w:left="210" w:right="315" w:firstLine="0"/>
        <w:jc w:val="both"/>
        <w:rPr>
          <w:sz w:val="19"/>
        </w:rPr>
      </w:pPr>
      <w:r>
        <w:rPr>
          <w:sz w:val="19"/>
        </w:rPr>
        <w:t>As formações serão realizadas em 3 (três) períodos  diferentes,  os  interessados  deverão  participar  de  ao  menos  1  (uma)</w:t>
      </w:r>
      <w:r>
        <w:rPr>
          <w:spacing w:val="-1"/>
          <w:sz w:val="19"/>
        </w:rPr>
        <w:t> </w:t>
      </w:r>
      <w:r>
        <w:rPr>
          <w:sz w:val="19"/>
        </w:rPr>
        <w:t>formação.</w:t>
      </w:r>
    </w:p>
    <w:p>
      <w:pPr>
        <w:pStyle w:val="ListParagraph"/>
        <w:numPr>
          <w:ilvl w:val="2"/>
          <w:numId w:val="18"/>
        </w:numPr>
        <w:tabs>
          <w:tab w:pos="1332" w:val="left" w:leader="none"/>
          <w:tab w:pos="1334" w:val="left" w:leader="none"/>
        </w:tabs>
        <w:spacing w:line="232" w:lineRule="auto" w:before="97" w:after="0"/>
        <w:ind w:left="210" w:right="319" w:firstLine="0"/>
        <w:jc w:val="both"/>
        <w:rPr>
          <w:b/>
          <w:sz w:val="19"/>
        </w:rPr>
      </w:pPr>
      <w:r>
        <w:rPr>
          <w:sz w:val="19"/>
        </w:rPr>
        <w:t>É necessário fazer inscrição no link:</w:t>
      </w:r>
      <w:r>
        <w:rPr>
          <w:color w:val="541A8B"/>
          <w:sz w:val="19"/>
        </w:rPr>
        <w:t> </w:t>
      </w:r>
      <w:r>
        <w:rPr>
          <w:color w:val="541A8B"/>
          <w:spacing w:val="-100"/>
          <w:sz w:val="19"/>
          <w:u w:val="single" w:color="541A8B"/>
        </w:rPr>
        <w:t>h</w:t>
      </w:r>
      <w:hyperlink r:id="rId12">
        <w:r>
          <w:rPr>
            <w:color w:val="541A8B"/>
            <w:spacing w:val="53"/>
            <w:sz w:val="19"/>
          </w:rPr>
          <w:t> </w:t>
        </w:r>
        <w:r>
          <w:rPr>
            <w:color w:val="541A8B"/>
            <w:sz w:val="19"/>
            <w:u w:val="single" w:color="541A8B"/>
          </w:rPr>
          <w:t>ttps://bit.ly/formacaoCOMUSAN2020</w:t>
        </w:r>
      </w:hyperlink>
      <w:r>
        <w:rPr>
          <w:sz w:val="19"/>
        </w:rPr>
        <w:t>, conforme o </w:t>
      </w:r>
      <w:r>
        <w:rPr>
          <w:b/>
          <w:sz w:val="19"/>
        </w:rPr>
        <w:t>cronograma de data e hora da realização das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formações:</w:t>
      </w:r>
    </w:p>
    <w:p>
      <w:pPr>
        <w:pStyle w:val="BodyText"/>
        <w:spacing w:before="8"/>
        <w:ind w:left="0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1652"/>
        <w:gridCol w:w="666"/>
        <w:gridCol w:w="4291"/>
      </w:tblGrid>
      <w:tr>
        <w:trPr>
          <w:trHeight w:val="207" w:hRule="atLeast"/>
        </w:trPr>
        <w:tc>
          <w:tcPr>
            <w:tcW w:w="4302" w:type="dxa"/>
            <w:vMerge w:val="restart"/>
            <w:tcBorders>
              <w:top w:val="nil"/>
              <w:left w:val="nil"/>
              <w:right w:val="single" w:sz="12" w:space="0" w:color="2B2B2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86" w:lineRule="exact" w:before="1"/>
              <w:ind w:left="45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</w:p>
        </w:tc>
        <w:tc>
          <w:tcPr>
            <w:tcW w:w="66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35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Horário</w:t>
            </w:r>
          </w:p>
        </w:tc>
        <w:tc>
          <w:tcPr>
            <w:tcW w:w="4291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4302" w:type="dxa"/>
            <w:vMerge/>
            <w:tcBorders>
              <w:top w:val="nil"/>
              <w:left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86" w:lineRule="exact" w:before="1"/>
              <w:ind w:left="45" w:right="35"/>
              <w:jc w:val="center"/>
              <w:rPr>
                <w:sz w:val="17"/>
              </w:rPr>
            </w:pPr>
            <w:r>
              <w:rPr>
                <w:sz w:val="17"/>
              </w:rPr>
              <w:t>23/11 (segunda-feira)</w:t>
            </w:r>
          </w:p>
        </w:tc>
        <w:tc>
          <w:tcPr>
            <w:tcW w:w="66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35" w:right="24"/>
              <w:jc w:val="center"/>
              <w:rPr>
                <w:sz w:val="17"/>
              </w:rPr>
            </w:pPr>
            <w:r>
              <w:rPr>
                <w:sz w:val="17"/>
              </w:rPr>
              <w:t>19 h</w:t>
            </w:r>
          </w:p>
        </w:tc>
        <w:tc>
          <w:tcPr>
            <w:tcW w:w="4291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4302" w:type="dxa"/>
            <w:vMerge/>
            <w:tcBorders>
              <w:top w:val="nil"/>
              <w:left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186" w:lineRule="exact" w:before="1"/>
              <w:ind w:left="45" w:right="35"/>
              <w:jc w:val="center"/>
              <w:rPr>
                <w:sz w:val="17"/>
              </w:rPr>
            </w:pPr>
            <w:r>
              <w:rPr>
                <w:sz w:val="17"/>
              </w:rPr>
              <w:t>26/11 (quinta-feira)</w:t>
            </w:r>
          </w:p>
        </w:tc>
        <w:tc>
          <w:tcPr>
            <w:tcW w:w="666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35" w:right="24"/>
              <w:jc w:val="center"/>
              <w:rPr>
                <w:sz w:val="17"/>
              </w:rPr>
            </w:pPr>
            <w:r>
              <w:rPr>
                <w:sz w:val="17"/>
              </w:rPr>
              <w:t>10 h</w:t>
            </w:r>
          </w:p>
        </w:tc>
        <w:tc>
          <w:tcPr>
            <w:tcW w:w="4291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4302" w:type="dxa"/>
            <w:vMerge/>
            <w:tcBorders>
              <w:top w:val="nil"/>
              <w:left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single" w:sz="12" w:space="0" w:color="2B2B2B"/>
              <w:left w:val="single" w:sz="12" w:space="0" w:color="2B2B2B"/>
              <w:bottom w:val="single" w:sz="24" w:space="0" w:color="EDEDED"/>
              <w:right w:val="single" w:sz="12" w:space="0" w:color="2B2B2B"/>
            </w:tcBorders>
          </w:tcPr>
          <w:p>
            <w:pPr>
              <w:pStyle w:val="TableParagraph"/>
              <w:spacing w:line="195" w:lineRule="exact" w:before="1"/>
              <w:ind w:left="45" w:right="33"/>
              <w:jc w:val="center"/>
              <w:rPr>
                <w:sz w:val="17"/>
              </w:rPr>
            </w:pPr>
            <w:r>
              <w:rPr>
                <w:sz w:val="17"/>
              </w:rPr>
              <w:t>28/11 (sábado)</w:t>
            </w:r>
          </w:p>
        </w:tc>
        <w:tc>
          <w:tcPr>
            <w:tcW w:w="666" w:type="dxa"/>
            <w:tcBorders>
              <w:top w:val="single" w:sz="12" w:space="0" w:color="2B2B2B"/>
              <w:left w:val="single" w:sz="12" w:space="0" w:color="2B2B2B"/>
              <w:bottom w:val="single" w:sz="24" w:space="0" w:color="EDEDED"/>
              <w:right w:val="single" w:sz="12" w:space="0" w:color="808080"/>
            </w:tcBorders>
          </w:tcPr>
          <w:p>
            <w:pPr>
              <w:pStyle w:val="TableParagraph"/>
              <w:spacing w:line="195" w:lineRule="exact" w:before="1"/>
              <w:ind w:left="35" w:right="24"/>
              <w:jc w:val="center"/>
              <w:rPr>
                <w:sz w:val="17"/>
              </w:rPr>
            </w:pPr>
            <w:r>
              <w:rPr>
                <w:sz w:val="17"/>
              </w:rPr>
              <w:t>15 h</w:t>
            </w:r>
          </w:p>
        </w:tc>
        <w:tc>
          <w:tcPr>
            <w:tcW w:w="4291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ind w:left="0"/>
        <w:rPr>
          <w:b/>
        </w:rPr>
      </w:pPr>
    </w:p>
    <w:p>
      <w:pPr>
        <w:spacing w:line="247" w:lineRule="auto" w:before="1"/>
        <w:ind w:left="1255" w:right="424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451312</wp:posOffset>
            </wp:positionH>
            <wp:positionV relativeFrom="paragraph">
              <wp:posOffset>-107883</wp:posOffset>
            </wp:positionV>
            <wp:extent cx="671645" cy="45279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45" cy="45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 assinado eletronicamente por </w:t>
      </w:r>
      <w:r>
        <w:rPr>
          <w:b/>
          <w:sz w:val="17"/>
        </w:rPr>
        <w:t>Aline Pereira Cardoso de Sá Barabinot</w:t>
      </w:r>
      <w:r>
        <w:rPr>
          <w:sz w:val="17"/>
        </w:rPr>
        <w:t>, </w:t>
      </w:r>
      <w:r>
        <w:rPr>
          <w:b/>
          <w:sz w:val="17"/>
        </w:rPr>
        <w:t>Secretário Municipal de Desenvolvimento Econômico   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Trabalho</w:t>
      </w:r>
      <w:r>
        <w:rPr>
          <w:sz w:val="17"/>
        </w:rPr>
        <w:t>,</w:t>
      </w:r>
      <w:r>
        <w:rPr>
          <w:spacing w:val="4"/>
          <w:sz w:val="17"/>
        </w:rPr>
        <w:t> </w:t>
      </w:r>
      <w:r>
        <w:rPr>
          <w:sz w:val="17"/>
        </w:rPr>
        <w:t>em</w:t>
      </w:r>
      <w:r>
        <w:rPr>
          <w:spacing w:val="5"/>
          <w:sz w:val="17"/>
        </w:rPr>
        <w:t> </w:t>
      </w:r>
      <w:r>
        <w:rPr>
          <w:sz w:val="17"/>
        </w:rPr>
        <w:t>17/11/2020,</w:t>
      </w:r>
      <w:r>
        <w:rPr>
          <w:spacing w:val="4"/>
          <w:sz w:val="17"/>
        </w:rPr>
        <w:t> </w:t>
      </w:r>
      <w:r>
        <w:rPr>
          <w:sz w:val="17"/>
        </w:rPr>
        <w:t>às</w:t>
      </w:r>
      <w:r>
        <w:rPr>
          <w:spacing w:val="5"/>
          <w:sz w:val="17"/>
        </w:rPr>
        <w:t> </w:t>
      </w:r>
      <w:r>
        <w:rPr>
          <w:sz w:val="17"/>
        </w:rPr>
        <w:t>18:52,</w:t>
      </w:r>
      <w:r>
        <w:rPr>
          <w:spacing w:val="4"/>
          <w:sz w:val="17"/>
        </w:rPr>
        <w:t> </w:t>
      </w:r>
      <w:r>
        <w:rPr>
          <w:sz w:val="17"/>
        </w:rPr>
        <w:t>conforme</w:t>
      </w:r>
      <w:r>
        <w:rPr>
          <w:spacing w:val="5"/>
          <w:sz w:val="17"/>
        </w:rPr>
        <w:t> </w:t>
      </w:r>
      <w:r>
        <w:rPr>
          <w:sz w:val="17"/>
        </w:rPr>
        <w:t>art.</w:t>
      </w:r>
      <w:r>
        <w:rPr>
          <w:spacing w:val="4"/>
          <w:sz w:val="17"/>
        </w:rPr>
        <w:t> </w:t>
      </w:r>
      <w:r>
        <w:rPr>
          <w:sz w:val="17"/>
        </w:rPr>
        <w:t>49</w:t>
      </w:r>
      <w:r>
        <w:rPr>
          <w:spacing w:val="4"/>
          <w:sz w:val="17"/>
        </w:rPr>
        <w:t> </w:t>
      </w: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Lei</w:t>
      </w:r>
      <w:r>
        <w:rPr>
          <w:spacing w:val="4"/>
          <w:sz w:val="17"/>
        </w:rPr>
        <w:t> </w:t>
      </w:r>
      <w:r>
        <w:rPr>
          <w:sz w:val="17"/>
        </w:rPr>
        <w:t>Municipal</w:t>
      </w:r>
      <w:r>
        <w:rPr>
          <w:spacing w:val="5"/>
          <w:sz w:val="17"/>
        </w:rPr>
        <w:t> </w:t>
      </w:r>
      <w:r>
        <w:rPr>
          <w:sz w:val="17"/>
        </w:rPr>
        <w:t>14.141/2006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art.</w:t>
      </w:r>
      <w:r>
        <w:rPr>
          <w:spacing w:val="4"/>
          <w:sz w:val="17"/>
        </w:rPr>
        <w:t> </w:t>
      </w:r>
      <w:r>
        <w:rPr>
          <w:sz w:val="17"/>
        </w:rPr>
        <w:t>8º,</w:t>
      </w:r>
      <w:r>
        <w:rPr>
          <w:spacing w:val="4"/>
          <w:sz w:val="17"/>
        </w:rPr>
        <w:t> </w:t>
      </w:r>
      <w:r>
        <w:rPr>
          <w:sz w:val="17"/>
        </w:rPr>
        <w:t>inciso</w:t>
      </w:r>
      <w:r>
        <w:rPr>
          <w:spacing w:val="5"/>
          <w:sz w:val="17"/>
        </w:rPr>
        <w:t> </w:t>
      </w:r>
      <w:r>
        <w:rPr>
          <w:sz w:val="17"/>
        </w:rPr>
        <w:t>I</w:t>
      </w:r>
      <w:r>
        <w:rPr>
          <w:spacing w:val="4"/>
          <w:sz w:val="17"/>
        </w:rPr>
        <w:t> </w:t>
      </w:r>
      <w:r>
        <w:rPr>
          <w:sz w:val="17"/>
        </w:rPr>
        <w:t>do</w:t>
      </w:r>
      <w:r>
        <w:rPr>
          <w:spacing w:val="5"/>
          <w:sz w:val="17"/>
        </w:rPr>
        <w:t> </w:t>
      </w:r>
      <w:r>
        <w:rPr>
          <w:sz w:val="17"/>
        </w:rPr>
        <w:t>Decreto</w:t>
      </w:r>
      <w:r>
        <w:rPr>
          <w:spacing w:val="4"/>
          <w:sz w:val="17"/>
        </w:rPr>
        <w:t> </w:t>
      </w:r>
      <w:r>
        <w:rPr>
          <w:sz w:val="17"/>
        </w:rPr>
        <w:t>55.838/2015</w:t>
      </w:r>
    </w:p>
    <w:p>
      <w:pPr>
        <w:pStyle w:val="BodyText"/>
        <w:spacing w:before="12"/>
        <w:ind w:left="0"/>
        <w:rPr>
          <w:sz w:val="12"/>
        </w:rPr>
      </w:pPr>
      <w:r>
        <w:rPr/>
        <w:pict>
          <v:group style="position:absolute;margin-left:33.753742pt;margin-top:9.886280pt;width:545.5pt;height:1.2pt;mso-position-horizontal-relative:page;mso-position-vertical-relative:paragraph;z-index:-251646976;mso-wrap-distance-left:0;mso-wrap-distance-right:0" coordorigin="675,198" coordsize="10910,24">
            <v:line style="position:absolute" from="675,204" to="11585,204" stroked="true" strokeweight=".594218pt" strokecolor="#999999">
              <v:stroke dashstyle="solid"/>
            </v:line>
            <v:line style="position:absolute" from="675,216" to="11585,216" stroked="true" strokeweight=".594218pt" strokecolor="#ededed">
              <v:stroke dashstyle="solid"/>
            </v:line>
            <v:shape style="position:absolute;left:11573;top:197;width:12;height:24" coordorigin="11573,198" coordsize="12,24" path="m11585,221l11573,221,11573,210,11585,198,11585,221xe" filled="true" fillcolor="#ededed" stroked="false">
              <v:path arrowok="t"/>
              <v:fill type="solid"/>
            </v:shape>
            <v:shape style="position:absolute;left:675;top:197;width:12;height:24" coordorigin="675,198" coordsize="12,24" path="m675,221l675,198,687,198,687,210,675,22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1"/>
        <w:ind w:left="0"/>
        <w:rPr>
          <w:sz w:val="13"/>
        </w:rPr>
      </w:pPr>
    </w:p>
    <w:p>
      <w:pPr>
        <w:spacing w:before="0"/>
        <w:ind w:left="122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466405</wp:posOffset>
            </wp:positionH>
            <wp:positionV relativeFrom="paragraph">
              <wp:posOffset>-176438</wp:posOffset>
            </wp:positionV>
            <wp:extent cx="618818" cy="61881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18" cy="61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A autenticidade deste documento pode ser conferida no site </w:t>
      </w:r>
      <w:hyperlink r:id="rId15">
        <w:r>
          <w:rPr>
            <w:sz w:val="17"/>
          </w:rPr>
          <w:t>http://processos.prefeitura.sp.gov.br, </w:t>
        </w:r>
      </w:hyperlink>
      <w:r>
        <w:rPr>
          <w:sz w:val="17"/>
        </w:rPr>
        <w:t>informando o código veriﬁcador</w:t>
      </w:r>
    </w:p>
    <w:p>
      <w:pPr>
        <w:spacing w:before="7"/>
        <w:ind w:left="1220" w:right="0" w:firstLine="0"/>
        <w:jc w:val="left"/>
        <w:rPr>
          <w:sz w:val="17"/>
        </w:rPr>
      </w:pPr>
      <w:r>
        <w:rPr>
          <w:b/>
          <w:sz w:val="17"/>
        </w:rPr>
        <w:t>035681818 </w:t>
      </w:r>
      <w:r>
        <w:rPr>
          <w:sz w:val="17"/>
        </w:rPr>
        <w:t>e o código CRC </w:t>
      </w:r>
      <w:r>
        <w:rPr>
          <w:b/>
          <w:sz w:val="17"/>
        </w:rPr>
        <w:t>E811EFDB</w:t>
      </w:r>
      <w:r>
        <w:rPr>
          <w:sz w:val="17"/>
        </w:rPr>
        <w:t>.</w:t>
      </w:r>
    </w:p>
    <w:p>
      <w:pPr>
        <w:pStyle w:val="BodyText"/>
        <w:spacing w:before="2"/>
        <w:ind w:left="0"/>
        <w:rPr>
          <w:sz w:val="25"/>
        </w:rPr>
      </w:pPr>
      <w:r>
        <w:rPr/>
        <w:pict>
          <v:group style="position:absolute;margin-left:34.347961pt;margin-top:17.334145pt;width:544.35pt;height:1.2pt;mso-position-horizontal-relative:page;mso-position-vertical-relative:paragraph;z-index:-251645952;mso-wrap-distance-left:0;mso-wrap-distance-right:0" coordorigin="687,347" coordsize="10887,24">
            <v:line style="position:absolute" from="687,353" to="11573,353" stroked="true" strokeweight=".594218pt" strokecolor="#999999">
              <v:stroke dashstyle="solid"/>
            </v:line>
            <v:line style="position:absolute" from="687,365" to="11573,365" stroked="true" strokeweight=".594218pt" strokecolor="#ededed">
              <v:stroke dashstyle="solid"/>
            </v:line>
            <v:shape style="position:absolute;left:11561;top:346;width:12;height:24" coordorigin="11561,347" coordsize="12,24" path="m11573,370l11561,370,11561,359,11573,347,11573,370xe" filled="true" fillcolor="#ededed" stroked="false">
              <v:path arrowok="t"/>
              <v:fill type="solid"/>
            </v:shape>
            <v:shape style="position:absolute;left:686;top:346;width:12;height:24" coordorigin="687,347" coordsize="12,24" path="m687,370l687,347,699,347,699,359,687,37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8.507488pt;margin-top:34.566475pt;width:536pt;height:11.3pt;mso-position-horizontal-relative:page;mso-position-vertical-relative:paragraph;z-index:-251644928;mso-wrap-distance-left:0;mso-wrap-distance-right:0" type="#_x0000_t202" filled="true" fillcolor="#e6e6e6" stroked="false">
            <v:textbox inset="0,0,0,0">
              <w:txbxContent>
                <w:p>
                  <w:pPr>
                    <w:tabs>
                      <w:tab w:pos="1466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1.</w:t>
                    <w:tab/>
                  </w:r>
                  <w:r>
                    <w:rPr>
                      <w:b/>
                      <w:sz w:val="19"/>
                    </w:rPr>
                    <w:t>ANEXO I - FICHA DE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INSCRIÇÃO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ind w:left="276" w:right="374"/>
      </w:pPr>
      <w:r>
        <w:rPr>
          <w:w w:val="105"/>
        </w:rPr>
        <w:t>VIII GESTÃO DO CONSELHO MUNICIPAL DE SEGURANÇA ALIMENTAR E NUTRICIONAL</w:t>
      </w:r>
    </w:p>
    <w:p>
      <w:pPr>
        <w:pStyle w:val="BodyText"/>
        <w:spacing w:before="0"/>
        <w:ind w:left="0"/>
        <w:rPr>
          <w:b/>
          <w:sz w:val="18"/>
        </w:rPr>
      </w:pPr>
    </w:p>
    <w:tbl>
      <w:tblPr>
        <w:tblW w:w="0" w:type="auto"/>
        <w:jc w:val="left"/>
        <w:tblInd w:w="14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9"/>
        <w:gridCol w:w="1165"/>
        <w:gridCol w:w="2353"/>
        <w:gridCol w:w="1093"/>
        <w:gridCol w:w="439"/>
        <w:gridCol w:w="3262"/>
        <w:gridCol w:w="1254"/>
      </w:tblGrid>
      <w:tr>
        <w:trPr>
          <w:trHeight w:val="730" w:hRule="atLeast"/>
        </w:trPr>
        <w:tc>
          <w:tcPr>
            <w:tcW w:w="10885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NOME DA INSTITUIÇÃO QUE ESTÁ SE CANDIDATANDO:</w:t>
            </w:r>
          </w:p>
        </w:tc>
      </w:tr>
      <w:tr>
        <w:trPr>
          <w:trHeight w:val="409" w:hRule="atLeast"/>
        </w:trPr>
        <w:tc>
          <w:tcPr>
            <w:tcW w:w="1319" w:type="dxa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Endereço</w:t>
            </w:r>
          </w:p>
        </w:tc>
        <w:tc>
          <w:tcPr>
            <w:tcW w:w="505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89"/>
              <w:ind w:left="104"/>
              <w:rPr>
                <w:sz w:val="19"/>
              </w:rPr>
            </w:pPr>
            <w:r>
              <w:rPr>
                <w:sz w:val="19"/>
              </w:rPr>
              <w:t>Número</w:t>
            </w:r>
          </w:p>
        </w:tc>
        <w:tc>
          <w:tcPr>
            <w:tcW w:w="1254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319" w:type="dxa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CEP</w:t>
            </w:r>
          </w:p>
        </w:tc>
        <w:tc>
          <w:tcPr>
            <w:tcW w:w="351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Telefone</w:t>
            </w:r>
          </w:p>
        </w:tc>
        <w:tc>
          <w:tcPr>
            <w:tcW w:w="451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319" w:type="dxa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CNPJ</w:t>
            </w:r>
          </w:p>
        </w:tc>
        <w:tc>
          <w:tcPr>
            <w:tcW w:w="351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Celular</w:t>
            </w:r>
          </w:p>
        </w:tc>
        <w:tc>
          <w:tcPr>
            <w:tcW w:w="451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319" w:type="dxa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9566" w:type="dxa"/>
            <w:gridSpan w:val="6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0885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NOME DO REPRESENTANTE INDICADO PELA INSTITUIÇÃO:</w:t>
            </w:r>
          </w:p>
        </w:tc>
      </w:tr>
      <w:tr>
        <w:trPr>
          <w:trHeight w:val="409" w:hRule="atLeast"/>
        </w:trPr>
        <w:tc>
          <w:tcPr>
            <w:tcW w:w="1319" w:type="dxa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Endereço</w:t>
            </w:r>
          </w:p>
        </w:tc>
        <w:tc>
          <w:tcPr>
            <w:tcW w:w="5050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89"/>
              <w:ind w:left="104"/>
              <w:rPr>
                <w:sz w:val="19"/>
              </w:rPr>
            </w:pPr>
            <w:r>
              <w:rPr>
                <w:sz w:val="19"/>
              </w:rPr>
              <w:t>Número</w:t>
            </w:r>
          </w:p>
        </w:tc>
        <w:tc>
          <w:tcPr>
            <w:tcW w:w="1254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319" w:type="dxa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Complemento</w:t>
            </w:r>
          </w:p>
        </w:tc>
        <w:tc>
          <w:tcPr>
            <w:tcW w:w="351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CEP</w:t>
            </w:r>
          </w:p>
        </w:tc>
        <w:tc>
          <w:tcPr>
            <w:tcW w:w="451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319" w:type="dxa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Celular</w:t>
            </w:r>
          </w:p>
        </w:tc>
        <w:tc>
          <w:tcPr>
            <w:tcW w:w="351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Telefone</w:t>
            </w:r>
          </w:p>
        </w:tc>
        <w:tc>
          <w:tcPr>
            <w:tcW w:w="451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10885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  <w:tr>
        <w:trPr>
          <w:trHeight w:val="409" w:hRule="atLeast"/>
        </w:trPr>
        <w:tc>
          <w:tcPr>
            <w:tcW w:w="10885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Assinalar com X em qual segmento a entidade se encaixa (assinalar apenas um segmento):</w:t>
            </w:r>
          </w:p>
        </w:tc>
      </w:tr>
      <w:tr>
        <w:trPr>
          <w:trHeight w:val="409" w:hRule="atLeast"/>
        </w:trPr>
        <w:tc>
          <w:tcPr>
            <w:tcW w:w="2484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SEGMENTO 01 ( )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SEGMENTO 02 ( )</w:t>
            </w:r>
          </w:p>
        </w:tc>
        <w:tc>
          <w:tcPr>
            <w:tcW w:w="495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04"/>
              <w:rPr>
                <w:sz w:val="19"/>
              </w:rPr>
            </w:pPr>
            <w:r>
              <w:rPr>
                <w:sz w:val="19"/>
              </w:rPr>
              <w:t>SEGMENTO 03 ( )</w:t>
            </w:r>
          </w:p>
        </w:tc>
      </w:tr>
      <w:tr>
        <w:trPr>
          <w:trHeight w:val="409" w:hRule="atLeast"/>
        </w:trPr>
        <w:tc>
          <w:tcPr>
            <w:tcW w:w="2484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SEGMENTO 04 ( )</w:t>
            </w:r>
          </w:p>
        </w:tc>
        <w:tc>
          <w:tcPr>
            <w:tcW w:w="3446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19"/>
              </w:rPr>
            </w:pPr>
            <w:r>
              <w:rPr>
                <w:sz w:val="19"/>
              </w:rPr>
              <w:t>SEGMENTO 05 ( )</w:t>
            </w:r>
          </w:p>
        </w:tc>
        <w:tc>
          <w:tcPr>
            <w:tcW w:w="495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04"/>
              <w:rPr>
                <w:sz w:val="19"/>
              </w:rPr>
            </w:pPr>
            <w:r>
              <w:rPr>
                <w:sz w:val="19"/>
              </w:rPr>
              <w:t>SEGMENTO 06 ( )</w:t>
            </w:r>
          </w:p>
        </w:tc>
      </w:tr>
      <w:tr>
        <w:trPr>
          <w:trHeight w:val="1268" w:hRule="atLeast"/>
        </w:trPr>
        <w:tc>
          <w:tcPr>
            <w:tcW w:w="10885" w:type="dxa"/>
            <w:gridSpan w:val="7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89"/>
              <w:ind w:left="103"/>
              <w:rPr>
                <w:b/>
                <w:sz w:val="19"/>
              </w:rPr>
            </w:pPr>
            <w:r>
              <w:rPr>
                <w:b/>
                <w:sz w:val="19"/>
              </w:rPr>
              <w:t>RESUMO DO CURRÍCULO DO REPRESENTANTE INDICADO PELA INSTITUIÇÃO: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274" w:footer="287" w:top="520" w:bottom="480" w:left="560" w:right="440"/>
        </w:sectPr>
      </w:pPr>
    </w:p>
    <w:p>
      <w:pPr>
        <w:pStyle w:val="BodyText"/>
        <w:spacing w:before="11"/>
        <w:ind w:left="0"/>
        <w:rPr>
          <w:b/>
          <w:sz w:val="3"/>
        </w:rPr>
      </w:pPr>
    </w:p>
    <w:p>
      <w:pPr>
        <w:pStyle w:val="BodyText"/>
        <w:spacing w:before="0"/>
        <w:ind w:left="109"/>
        <w:rPr>
          <w:sz w:val="20"/>
        </w:rPr>
      </w:pPr>
      <w:r>
        <w:rPr>
          <w:sz w:val="20"/>
        </w:rPr>
        <w:pict>
          <v:group style="width:545.5pt;height:93.9pt;mso-position-horizontal-relative:char;mso-position-vertical-relative:line" coordorigin="0,0" coordsize="10910,1878">
            <v:line style="position:absolute" from="0,1872" to="10910,1872" stroked="true" strokeweight=".594218pt" strokecolor="#2b2b2b">
              <v:stroke dashstyle="solid"/>
            </v:line>
            <v:line style="position:absolute" from="10904,0" to="10904,1878" stroked="true" strokeweight=".594218pt" strokecolor="#2b2b2b">
              <v:stroke dashstyle="solid"/>
            </v:line>
            <v:line style="position:absolute" from="6,0" to="6,1878" stroked="true" strokeweight=".594218pt" strokecolor="#808080">
              <v:stroke dashstyle="solid"/>
            </v:line>
            <v:line style="position:absolute" from="12,969" to="10898,969" stroked="true" strokeweight=".594218pt" strokecolor="#808080">
              <v:stroke dashstyle="solid"/>
            </v:line>
            <v:line style="position:absolute" from="10892,0" to="10892,975" stroked="true" strokeweight=".594218pt" strokecolor="#808080">
              <v:stroke dashstyle="solid"/>
            </v:line>
            <v:line style="position:absolute" from="18,0" to="18,975" stroked="true" strokeweight=".594218pt" strokecolor="#2b2b2b">
              <v:stroke dashstyle="solid"/>
            </v:line>
            <v:line style="position:absolute" from="12,980" to="10898,980" stroked="true" strokeweight=".594218pt" strokecolor="#2b2b2b">
              <v:stroke dashstyle="solid"/>
            </v:line>
            <v:line style="position:absolute" from="12,1860" to="10898,1860" stroked="true" strokeweight=".594218pt" strokecolor="#808080">
              <v:stroke dashstyle="solid"/>
            </v:line>
            <v:line style="position:absolute" from="10892,975" to="10892,1866" stroked="true" strokeweight=".594218pt" strokecolor="#808080">
              <v:stroke dashstyle="solid"/>
            </v:line>
            <v:line style="position:absolute" from="18,975" to="18,1866" stroked="true" strokeweight=".594218pt" strokecolor="#2b2b2b">
              <v:stroke dashstyle="solid"/>
            </v:line>
            <v:shape style="position:absolute;left:23;top:986;width:10863;height:868" type="#_x0000_t202" filled="false" stroked="false">
              <v:textbox inset="0,0,0,0">
                <w:txbxContent>
                  <w:p>
                    <w:pPr>
                      <w:spacing w:line="232" w:lineRule="auto" w:before="98"/>
                      <w:ind w:left="95" w:right="93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Estou ciente de que se for detectada falsidade das informações prestadas, estarei sujeito (a) às penalidades legais, inclusive de eliminação deste processo, em qualquer fase, e de anulação (caso tenha sido nomeado (a) e/ou empossado (a) após procedimento administrativo regular, em que sejam assegurados o contraditório e a ampla defesa.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rPr>
          <w:b/>
          <w:sz w:val="17"/>
        </w:rPr>
      </w:pPr>
    </w:p>
    <w:p>
      <w:pPr>
        <w:pStyle w:val="BodyText"/>
        <w:spacing w:line="468" w:lineRule="auto" w:before="62"/>
        <w:ind w:left="4230" w:right="4328" w:hanging="1"/>
        <w:jc w:val="center"/>
      </w:pPr>
      <w:r>
        <w:rPr/>
        <w:pict>
          <v:shape style="position:absolute;margin-left:38.507488pt;margin-top:41.856499pt;width:536pt;height:11.3pt;mso-position-horizontal-relative:page;mso-position-vertical-relative:paragraph;z-index:-252431360" type="#_x0000_t202" filled="true" fillcolor="#e6e6e6" stroked="false">
            <v:textbox inset="0,0,0,0">
              <w:txbxContent>
                <w:p>
                  <w:pPr>
                    <w:tabs>
                      <w:tab w:pos="1122" w:val="left" w:leader="none"/>
                    </w:tabs>
                    <w:spacing w:line="226" w:lineRule="exact"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2.</w:t>
                    <w:tab/>
                  </w:r>
                  <w:r>
                    <w:rPr>
                      <w:b/>
                      <w:sz w:val="19"/>
                    </w:rPr>
                    <w:t>DOCUMENTO COMPLEMENTAR - FORMAÇÃO</w:t>
                  </w:r>
                  <w:r>
                    <w:rPr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TÉCNICA</w:t>
                  </w:r>
                </w:p>
              </w:txbxContent>
            </v:textbox>
            <v:fill type="solid"/>
            <w10:wrap type="none"/>
          </v:shape>
        </w:pict>
      </w:r>
      <w:r>
        <w:rPr/>
        <w:t>São Paulo, [dia] de [mês] de [ano] ASSINATURA DO(A) </w:t>
      </w:r>
      <w:r>
        <w:rPr>
          <w:spacing w:val="-4"/>
        </w:rPr>
        <w:t>CANDIDATO(A)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Heading3"/>
        <w:spacing w:line="232" w:lineRule="auto" w:before="67"/>
        <w:ind w:left="276" w:right="375"/>
        <w:jc w:val="center"/>
      </w:pP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DIVULGAÇÃO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>
          <w:spacing w:val="-4"/>
        </w:rPr>
        <w:t>PARA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ELEIÇÕES</w:t>
      </w:r>
      <w:r>
        <w:rPr>
          <w:spacing w:val="-3"/>
        </w:rPr>
        <w:t> DA </w:t>
      </w:r>
      <w:r>
        <w:rPr/>
        <w:t>VIII</w:t>
      </w:r>
      <w:r>
        <w:rPr>
          <w:spacing w:val="-3"/>
        </w:rPr>
        <w:t> </w:t>
      </w:r>
      <w:r>
        <w:rPr>
          <w:spacing w:val="-4"/>
        </w:rPr>
        <w:t>GESTÃO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SEGURANÇA</w:t>
      </w:r>
      <w:r>
        <w:rPr>
          <w:spacing w:val="-3"/>
        </w:rPr>
        <w:t> </w:t>
      </w:r>
      <w:r>
        <w:rPr/>
        <w:t>ALIMENTAR</w:t>
      </w:r>
      <w:r>
        <w:rPr>
          <w:spacing w:val="-3"/>
        </w:rPr>
        <w:t> </w:t>
      </w:r>
      <w:r>
        <w:rPr/>
        <w:t>E NUTRICIONAL</w:t>
      </w:r>
    </w:p>
    <w:p>
      <w:pPr>
        <w:spacing w:before="91"/>
        <w:ind w:left="2260" w:right="2358" w:firstLine="0"/>
        <w:jc w:val="center"/>
        <w:rPr>
          <w:b/>
          <w:sz w:val="19"/>
        </w:rPr>
      </w:pPr>
      <w:r>
        <w:rPr>
          <w:b/>
          <w:sz w:val="19"/>
        </w:rPr>
        <w:t>Apresentação</w:t>
      </w:r>
    </w:p>
    <w:p>
      <w:pPr>
        <w:pStyle w:val="BodyText"/>
        <w:spacing w:line="232" w:lineRule="auto" w:before="95"/>
        <w:ind w:right="311"/>
        <w:jc w:val="both"/>
      </w:pPr>
      <w:r>
        <w:rPr/>
        <w:t>Aproximando-se o ﬁm da gestão, os atuais conselheiros que compõem o VII colegiado do COMUSAN-SP 2018-2020, entendem que um processo eleitoral exige, para favorecer uma maior qualidade na representação social, um processo informativo e formativo sobre a importância do controle e participação popular, para a garantia de direitos sociais.</w:t>
      </w:r>
    </w:p>
    <w:p>
      <w:pPr>
        <w:pStyle w:val="BodyText"/>
        <w:spacing w:line="232" w:lineRule="auto" w:before="97"/>
        <w:ind w:right="308"/>
        <w:jc w:val="both"/>
      </w:pPr>
      <w:r>
        <w:rPr/>
        <w:t>Por outro lado, diante da iminência de abertura do processo de eleição de representantes da Sociedade Civil na composição da VIII gestão COMUSAN 2020-2022, num momento em que encontros presenciais devem ser restritos, dado o risco presente de contágio do Covid-19, tornou-se necessário elaborar estratégias que permitam ampliar a participação efetiva de representantes dos diversos segmentos da sociedade, na composição deste conselho.</w:t>
      </w:r>
    </w:p>
    <w:p>
      <w:pPr>
        <w:pStyle w:val="BodyText"/>
        <w:spacing w:line="232" w:lineRule="auto" w:before="99"/>
        <w:ind w:right="313"/>
        <w:jc w:val="both"/>
      </w:pPr>
      <w:r>
        <w:rPr/>
        <w:t>Com base nesses dois elementos, apresentamos a proposta de encontros virtuais, como instrumento possível, para fomentar a consolidação de uma nova gestão, mais fortalecida e preparada para um trabalho intenso, no avanço do Direito Humano à Alimentação Adequada - DHAA</w:t>
      </w:r>
    </w:p>
    <w:p>
      <w:pPr>
        <w:pStyle w:val="Heading3"/>
        <w:numPr>
          <w:ilvl w:val="0"/>
          <w:numId w:val="19"/>
        </w:numPr>
        <w:tabs>
          <w:tab w:pos="1633" w:val="left" w:leader="none"/>
          <w:tab w:pos="2214" w:val="left" w:leader="none"/>
        </w:tabs>
        <w:spacing w:line="240" w:lineRule="auto" w:before="92" w:after="0"/>
        <w:ind w:left="1632" w:right="0" w:hanging="92"/>
        <w:jc w:val="left"/>
      </w:pPr>
      <w:r>
        <w:rPr>
          <w:b w:val="0"/>
        </w:rPr>
        <w:t>-</w:t>
        <w:tab/>
      </w:r>
      <w:r>
        <w:rPr/>
        <w:t>Objetivos:</w:t>
      </w:r>
    </w:p>
    <w:p>
      <w:pPr>
        <w:pStyle w:val="ListParagraph"/>
        <w:numPr>
          <w:ilvl w:val="0"/>
          <w:numId w:val="20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b/>
          <w:sz w:val="19"/>
        </w:rPr>
      </w:pPr>
      <w:r>
        <w:rPr>
          <w:b/>
          <w:sz w:val="19"/>
        </w:rPr>
        <w:t>Objetivo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geral:</w:t>
      </w:r>
    </w:p>
    <w:p>
      <w:pPr>
        <w:pStyle w:val="BodyText"/>
        <w:spacing w:line="232" w:lineRule="auto" w:before="94"/>
        <w:ind w:right="309"/>
      </w:pPr>
      <w:r>
        <w:rPr/>
        <w:t>Estimular avanços na qualidade da participação, representação e engajamento de representantes da Sociedade Civil na composição da VIII gestão COMUSAN-SP.</w:t>
      </w:r>
    </w:p>
    <w:p>
      <w:pPr>
        <w:pStyle w:val="Heading3"/>
        <w:numPr>
          <w:ilvl w:val="0"/>
          <w:numId w:val="20"/>
        </w:numPr>
        <w:tabs>
          <w:tab w:pos="1766" w:val="left" w:leader="none"/>
        </w:tabs>
        <w:spacing w:line="240" w:lineRule="auto" w:before="91" w:after="0"/>
        <w:ind w:left="1765" w:right="0" w:hanging="225"/>
        <w:jc w:val="left"/>
      </w:pPr>
      <w:r>
        <w:rPr/>
        <w:t>Objetivos</w:t>
      </w:r>
      <w:r>
        <w:rPr>
          <w:spacing w:val="-1"/>
        </w:rPr>
        <w:t> </w:t>
      </w:r>
      <w:r>
        <w:rPr/>
        <w:t>especíﬁcos:</w:t>
      </w:r>
    </w:p>
    <w:p>
      <w:pPr>
        <w:pStyle w:val="BodyText"/>
        <w:spacing w:before="0"/>
        <w:ind w:left="0"/>
        <w:rPr>
          <w:b/>
          <w:sz w:val="10"/>
        </w:rPr>
      </w:pPr>
    </w:p>
    <w:p>
      <w:pPr>
        <w:pStyle w:val="BodyText"/>
        <w:spacing w:before="62"/>
        <w:ind w:left="685"/>
      </w:pPr>
      <w:r>
        <w:rPr/>
        <w:pict>
          <v:shape style="position:absolute;margin-left:48.014984pt;margin-top:7.986046pt;width:3pt;height:3pt;mso-position-horizontal-relative:page;mso-position-vertical-relative:paragraph;z-index:251676672" coordorigin="960,160" coordsize="60,60" path="m994,219l986,219,982,218,960,193,960,185,986,160,994,160,1020,185,1020,193,994,219xe" filled="true" fillcolor="#000000" stroked="false">
            <v:path arrowok="t"/>
            <v:fill type="solid"/>
            <w10:wrap type="none"/>
          </v:shape>
        </w:pict>
      </w:r>
      <w:r>
        <w:rPr/>
        <w:t>Compartilhar informação sobre a política de Segurança Alimentar e Nutricional e o papel do Controle e da Participação Social</w:t>
      </w:r>
    </w:p>
    <w:p>
      <w:pPr>
        <w:pStyle w:val="BodyText"/>
        <w:spacing w:line="232" w:lineRule="auto" w:before="95"/>
        <w:ind w:left="685" w:right="309"/>
      </w:pPr>
      <w:r>
        <w:rPr/>
        <w:pict>
          <v:shape style="position:absolute;margin-left:48.014984pt;margin-top:9.364696pt;width:3pt;height:3pt;mso-position-horizontal-relative:page;mso-position-vertical-relative:paragraph;z-index:251677696" coordorigin="960,187" coordsize="60,60" path="m994,247l986,247,982,246,960,221,960,213,986,187,994,187,1020,213,1020,221,994,247xe" filled="true" fillcolor="#000000" stroked="false">
            <v:path arrowok="t"/>
            <v:fill type="solid"/>
            <w10:wrap type="none"/>
          </v:shape>
        </w:pict>
      </w:r>
      <w:r>
        <w:rPr/>
        <w:t>Sensibilizar para a compreensão da alimentação como um direito de todos os cidadãos e dever do Estado garantir as estratégias de enfrentamento às situações de fome e de promoção da alimentação saudável.</w:t>
      </w:r>
    </w:p>
    <w:p>
      <w:pPr>
        <w:pStyle w:val="BodyText"/>
        <w:spacing w:line="232" w:lineRule="auto" w:before="96"/>
        <w:ind w:left="685" w:right="314"/>
      </w:pPr>
      <w:r>
        <w:rPr/>
        <w:pict>
          <v:shape style="position:absolute;margin-left:48.014984pt;margin-top:9.414696pt;width:3pt;height:3pt;mso-position-horizontal-relative:page;mso-position-vertical-relative:paragraph;z-index:251678720" coordorigin="960,188" coordsize="60,60" path="m994,248l986,248,982,247,960,222,960,214,986,188,994,188,1020,214,1020,222,994,248xe" filled="true" fillcolor="#000000" stroked="false">
            <v:path arrowok="t"/>
            <v:fill type="solid"/>
            <w10:wrap type="none"/>
          </v:shape>
        </w:pict>
      </w:r>
      <w:r>
        <w:rPr/>
        <w:t>Fomentar a participação qualiﬁcada de representantes da sociedade civil no processo eleitoral para composição da VIII gestão </w:t>
      </w:r>
      <w:r>
        <w:rPr>
          <w:spacing w:val="-3"/>
        </w:rPr>
        <w:t>COMUSAN-SP.</w:t>
      </w:r>
    </w:p>
    <w:p>
      <w:pPr>
        <w:pStyle w:val="BodyText"/>
        <w:spacing w:line="232" w:lineRule="auto" w:before="97"/>
        <w:ind w:left="685" w:right="309"/>
      </w:pPr>
      <w:r>
        <w:rPr/>
        <w:pict>
          <v:shape style="position:absolute;margin-left:48.014984pt;margin-top:9.464696pt;width:3pt;height:3pt;mso-position-horizontal-relative:page;mso-position-vertical-relative:paragraph;z-index:251679744" coordorigin="960,189" coordsize="60,60" path="m994,249l986,249,982,248,960,223,960,215,986,189,994,189,1020,215,1020,223,994,249xe" filled="true" fillcolor="#000000" stroked="false">
            <v:path arrowok="t"/>
            <v:fill type="solid"/>
            <w10:wrap type="none"/>
          </v:shape>
        </w:pict>
      </w:r>
      <w:r>
        <w:rPr/>
        <w:t>Estimular a representatividade dos diversos segmentos sociais e dos vários territórios da cidade na composição da VIII gestão </w:t>
      </w:r>
      <w:r>
        <w:rPr>
          <w:spacing w:val="-3"/>
        </w:rPr>
        <w:t>COMUSAN-SP.</w:t>
      </w:r>
    </w:p>
    <w:p>
      <w:pPr>
        <w:pStyle w:val="BodyText"/>
        <w:spacing w:before="91"/>
        <w:ind w:left="685"/>
      </w:pPr>
      <w:r>
        <w:rPr/>
        <w:pict>
          <v:shape style="position:absolute;margin-left:48.014984pt;margin-top:9.436058pt;width:3pt;height:3pt;mso-position-horizontal-relative:page;mso-position-vertical-relative:paragraph;z-index:251680768" coordorigin="960,189" coordsize="60,60" path="m994,248l986,248,982,247,960,222,960,214,986,189,994,189,1020,214,1020,222,994,248xe" filled="true" fillcolor="#000000" stroked="false">
            <v:path arrowok="t"/>
            <v:fill type="solid"/>
            <w10:wrap type="none"/>
          </v:shape>
        </w:pict>
      </w:r>
      <w:r>
        <w:rPr/>
        <w:t>Propiciar que estas reuniões se tornem espaços de conhecimento e articulação dos(as) participantes.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3"/>
        <w:numPr>
          <w:ilvl w:val="0"/>
          <w:numId w:val="19"/>
        </w:numPr>
        <w:tabs>
          <w:tab w:pos="1680" w:val="left" w:leader="none"/>
          <w:tab w:pos="2214" w:val="left" w:leader="none"/>
        </w:tabs>
        <w:spacing w:line="240" w:lineRule="auto" w:before="0" w:after="0"/>
        <w:ind w:left="1680" w:right="0" w:hanging="139"/>
        <w:jc w:val="left"/>
      </w:pPr>
      <w:r>
        <w:rPr>
          <w:b w:val="0"/>
        </w:rPr>
        <w:t>-</w:t>
        <w:tab/>
      </w:r>
      <w:r>
        <w:rPr/>
        <w:t>Estratégias:</w:t>
      </w:r>
    </w:p>
    <w:p>
      <w:pPr>
        <w:pStyle w:val="ListParagraph"/>
        <w:numPr>
          <w:ilvl w:val="0"/>
          <w:numId w:val="21"/>
        </w:numPr>
        <w:tabs>
          <w:tab w:pos="1766" w:val="left" w:leader="none"/>
        </w:tabs>
        <w:spacing w:line="240" w:lineRule="auto" w:before="89" w:after="0"/>
        <w:ind w:left="1765" w:right="0" w:hanging="225"/>
        <w:jc w:val="left"/>
        <w:rPr>
          <w:b/>
          <w:sz w:val="19"/>
        </w:rPr>
      </w:pPr>
      <w:r>
        <w:rPr>
          <w:b/>
          <w:sz w:val="19"/>
        </w:rPr>
        <w:t>Reuniões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gerais</w:t>
      </w:r>
    </w:p>
    <w:p>
      <w:pPr>
        <w:pStyle w:val="BodyText"/>
      </w:pPr>
      <w:r>
        <w:rPr/>
        <w:t>As reuniões gerais terão um caráter formativo com conteúdo único, sobre os seguintes pontos:</w: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2"/>
          <w:numId w:val="15"/>
        </w:numPr>
        <w:tabs>
          <w:tab w:pos="686" w:val="left" w:leader="none"/>
        </w:tabs>
        <w:spacing w:line="240" w:lineRule="auto" w:before="0" w:after="0"/>
        <w:ind w:left="685" w:right="0" w:hanging="286"/>
        <w:jc w:val="left"/>
        <w:rPr>
          <w:sz w:val="19"/>
        </w:rPr>
      </w:pPr>
      <w:r>
        <w:rPr>
          <w:sz w:val="19"/>
        </w:rPr>
        <w:t>O que é o DHANA e a Política de Segurança Alimentar e</w:t>
      </w:r>
      <w:r>
        <w:rPr>
          <w:spacing w:val="-2"/>
          <w:sz w:val="19"/>
        </w:rPr>
        <w:t> </w:t>
      </w:r>
      <w:r>
        <w:rPr>
          <w:sz w:val="19"/>
        </w:rPr>
        <w:t>Nutricional</w:t>
      </w:r>
    </w:p>
    <w:p>
      <w:pPr>
        <w:pStyle w:val="ListParagraph"/>
        <w:numPr>
          <w:ilvl w:val="2"/>
          <w:numId w:val="15"/>
        </w:numPr>
        <w:tabs>
          <w:tab w:pos="686" w:val="left" w:leader="none"/>
        </w:tabs>
        <w:spacing w:line="240" w:lineRule="auto" w:before="89" w:after="0"/>
        <w:ind w:left="685" w:right="0" w:hanging="286"/>
        <w:jc w:val="left"/>
        <w:rPr>
          <w:sz w:val="19"/>
        </w:rPr>
      </w:pPr>
      <w:r>
        <w:rPr>
          <w:sz w:val="19"/>
        </w:rPr>
        <w:t>Como se estrutura o</w:t>
      </w:r>
      <w:r>
        <w:rPr>
          <w:spacing w:val="-1"/>
          <w:sz w:val="19"/>
        </w:rPr>
        <w:t> </w:t>
      </w:r>
      <w:r>
        <w:rPr>
          <w:sz w:val="19"/>
        </w:rPr>
        <w:t>SISAN</w:t>
      </w:r>
    </w:p>
    <w:p>
      <w:pPr>
        <w:pStyle w:val="ListParagraph"/>
        <w:numPr>
          <w:ilvl w:val="2"/>
          <w:numId w:val="15"/>
        </w:numPr>
        <w:tabs>
          <w:tab w:pos="686" w:val="left" w:leader="none"/>
        </w:tabs>
        <w:spacing w:line="232" w:lineRule="auto" w:before="95" w:after="0"/>
        <w:ind w:left="685" w:right="312" w:hanging="286"/>
        <w:jc w:val="left"/>
        <w:rPr>
          <w:sz w:val="19"/>
        </w:rPr>
      </w:pPr>
      <w:r>
        <w:rPr>
          <w:sz w:val="19"/>
        </w:rPr>
        <w:t>O que é o Conselho de Segurança Alimentar e Nutricional: composição, estrutura, competências, forma de organização, desaﬁos e possibilidades.</w:t>
      </w:r>
    </w:p>
    <w:p>
      <w:pPr>
        <w:pStyle w:val="ListParagraph"/>
        <w:numPr>
          <w:ilvl w:val="2"/>
          <w:numId w:val="15"/>
        </w:numPr>
        <w:tabs>
          <w:tab w:pos="686" w:val="left" w:leader="none"/>
        </w:tabs>
        <w:spacing w:line="240" w:lineRule="auto" w:before="91" w:after="0"/>
        <w:ind w:left="685" w:right="0" w:hanging="286"/>
        <w:jc w:val="left"/>
        <w:rPr>
          <w:sz w:val="19"/>
        </w:rPr>
      </w:pPr>
      <w:r>
        <w:rPr>
          <w:sz w:val="19"/>
        </w:rPr>
        <w:t>Histórico, estrutura, desaﬁos e conquistas do</w:t>
      </w:r>
      <w:r>
        <w:rPr>
          <w:spacing w:val="-2"/>
          <w:sz w:val="19"/>
        </w:rPr>
        <w:t> </w:t>
      </w:r>
      <w:r>
        <w:rPr>
          <w:sz w:val="19"/>
        </w:rPr>
        <w:t>COMUSAN-SP</w:t>
      </w:r>
    </w:p>
    <w:p>
      <w:pPr>
        <w:pStyle w:val="ListParagraph"/>
        <w:numPr>
          <w:ilvl w:val="2"/>
          <w:numId w:val="15"/>
        </w:numPr>
        <w:tabs>
          <w:tab w:pos="686" w:val="left" w:leader="none"/>
        </w:tabs>
        <w:spacing w:line="240" w:lineRule="auto" w:before="89" w:after="0"/>
        <w:ind w:left="685" w:right="0" w:hanging="286"/>
        <w:jc w:val="left"/>
        <w:rPr>
          <w:sz w:val="19"/>
        </w:rPr>
      </w:pPr>
      <w:r>
        <w:rPr>
          <w:sz w:val="19"/>
        </w:rPr>
        <w:t>Papel e atribuições do</w:t>
      </w:r>
      <w:r>
        <w:rPr>
          <w:spacing w:val="-1"/>
          <w:sz w:val="19"/>
        </w:rPr>
        <w:t> </w:t>
      </w:r>
      <w:r>
        <w:rPr>
          <w:sz w:val="19"/>
        </w:rPr>
        <w:t>conselheiro</w:t>
      </w:r>
    </w:p>
    <w:p>
      <w:pPr>
        <w:pStyle w:val="Heading3"/>
        <w:numPr>
          <w:ilvl w:val="0"/>
          <w:numId w:val="21"/>
        </w:numPr>
        <w:tabs>
          <w:tab w:pos="1766" w:val="left" w:leader="none"/>
        </w:tabs>
        <w:spacing w:line="240" w:lineRule="auto" w:before="184" w:after="0"/>
        <w:ind w:left="1765" w:right="0" w:hanging="225"/>
        <w:jc w:val="left"/>
      </w:pPr>
      <w:r>
        <w:rPr/>
        <w:t>Reuniões</w:t>
      </w:r>
      <w:r>
        <w:rPr>
          <w:spacing w:val="-1"/>
        </w:rPr>
        <w:t> </w:t>
      </w:r>
      <w:r>
        <w:rPr/>
        <w:t>temáticas</w:t>
      </w:r>
    </w:p>
    <w:p>
      <w:pPr>
        <w:pStyle w:val="BodyText"/>
        <w:spacing w:line="232" w:lineRule="auto" w:before="94"/>
        <w:ind w:right="309"/>
      </w:pPr>
      <w:r>
        <w:rPr/>
        <w:t>Reuniões temáticas relacionadas a temas especíﬁcos da garantia do Direito Humano à Alimentação e Nutrição adequada poderão ser organizadas a partir do levantamento de interesses e disponibilidade dos participantes e coordenadores das reuniões gerais.</w:t>
      </w:r>
    </w:p>
    <w:p>
      <w:pPr>
        <w:spacing w:after="0" w:line="232" w:lineRule="auto"/>
        <w:sectPr>
          <w:pgSz w:w="12240" w:h="15840"/>
          <w:pgMar w:header="274" w:footer="287" w:top="520" w:bottom="480" w:left="560" w:right="440"/>
        </w:sectPr>
      </w:pPr>
    </w:p>
    <w:p>
      <w:pPr>
        <w:pStyle w:val="Heading3"/>
        <w:numPr>
          <w:ilvl w:val="0"/>
          <w:numId w:val="19"/>
        </w:numPr>
        <w:tabs>
          <w:tab w:pos="1728" w:val="left" w:leader="none"/>
        </w:tabs>
        <w:spacing w:line="240" w:lineRule="auto" w:before="51" w:after="0"/>
        <w:ind w:left="1727" w:right="0" w:hanging="187"/>
        <w:jc w:val="both"/>
      </w:pPr>
      <w:r>
        <w:rPr>
          <w:b w:val="0"/>
        </w:rPr>
        <w:t>-</w:t>
      </w:r>
      <w:r>
        <w:rPr>
          <w:b w:val="0"/>
          <w:spacing w:val="41"/>
        </w:rPr>
        <w:t> </w:t>
      </w:r>
      <w:r>
        <w:rPr/>
        <w:t>Desenvolvimento</w:t>
      </w:r>
    </w:p>
    <w:p>
      <w:pPr>
        <w:pStyle w:val="BodyText"/>
        <w:spacing w:line="232" w:lineRule="auto" w:before="95"/>
        <w:ind w:right="315"/>
        <w:jc w:val="both"/>
      </w:pPr>
      <w:r>
        <w:rPr/>
        <w:t>As reuniões serão coordenadas e desenvolvidas por conselheiros(as) da atual gestão e realizadas em ambiente virtual, nas datas e horários abaixo relacionados, com o link de acesso que será encaminhado em data próxima aos eventos, para os(as) candidatos(as) inscritos, de acordo com as orientações deste edital.</w:t>
      </w:r>
    </w:p>
    <w:p>
      <w:pPr>
        <w:pStyle w:val="BodyText"/>
        <w:spacing w:before="9"/>
        <w:ind w:left="0"/>
        <w:rPr>
          <w:sz w:val="7"/>
        </w:rPr>
      </w:pPr>
    </w:p>
    <w:tbl>
      <w:tblPr>
        <w:tblW w:w="0" w:type="auto"/>
        <w:jc w:val="left"/>
        <w:tblInd w:w="422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666"/>
      </w:tblGrid>
      <w:tr>
        <w:trPr>
          <w:trHeight w:val="207" w:hRule="atLeast"/>
        </w:trPr>
        <w:tc>
          <w:tcPr>
            <w:tcW w:w="2080" w:type="dxa"/>
          </w:tcPr>
          <w:p>
            <w:pPr>
              <w:pStyle w:val="TableParagraph"/>
              <w:spacing w:line="186" w:lineRule="exact" w:before="1"/>
              <w:ind w:left="843" w:right="8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</w:p>
        </w:tc>
        <w:tc>
          <w:tcPr>
            <w:tcW w:w="6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Horário</w:t>
            </w:r>
          </w:p>
        </w:tc>
      </w:tr>
      <w:tr>
        <w:trPr>
          <w:trHeight w:val="207" w:hRule="atLeast"/>
        </w:trPr>
        <w:tc>
          <w:tcPr>
            <w:tcW w:w="2080" w:type="dxa"/>
          </w:tcPr>
          <w:p>
            <w:pPr>
              <w:pStyle w:val="TableParagraph"/>
              <w:spacing w:line="186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23/11/2020 (segunda-feira)</w:t>
            </w:r>
          </w:p>
        </w:tc>
        <w:tc>
          <w:tcPr>
            <w:tcW w:w="6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19h</w:t>
            </w:r>
          </w:p>
        </w:tc>
      </w:tr>
      <w:tr>
        <w:trPr>
          <w:trHeight w:val="207" w:hRule="atLeast"/>
        </w:trPr>
        <w:tc>
          <w:tcPr>
            <w:tcW w:w="2080" w:type="dxa"/>
          </w:tcPr>
          <w:p>
            <w:pPr>
              <w:pStyle w:val="TableParagraph"/>
              <w:spacing w:line="186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26/11/2020 (quinta-feira)</w:t>
            </w:r>
          </w:p>
        </w:tc>
        <w:tc>
          <w:tcPr>
            <w:tcW w:w="6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10h</w:t>
            </w:r>
          </w:p>
        </w:tc>
      </w:tr>
      <w:tr>
        <w:trPr>
          <w:trHeight w:val="207" w:hRule="atLeast"/>
        </w:trPr>
        <w:tc>
          <w:tcPr>
            <w:tcW w:w="208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28/11/2020 (sábado)</w:t>
            </w:r>
          </w:p>
        </w:tc>
        <w:tc>
          <w:tcPr>
            <w:tcW w:w="66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186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15h</w:t>
            </w:r>
          </w:p>
        </w:tc>
      </w:tr>
    </w:tbl>
    <w:p>
      <w:pPr>
        <w:pStyle w:val="BodyText"/>
        <w:spacing w:line="232" w:lineRule="auto" w:before="98"/>
        <w:ind w:right="313"/>
        <w:jc w:val="both"/>
      </w:pPr>
      <w:r>
        <w:rPr/>
        <w:t>A participação das pessoas que apresentam sua candidatura para compor a VIII gestão do COMUSAN-SP é de extrema importância para favorecer o compartilhamento de informações e orientações relativas a uma participação ativa e comprometida, neste conselho.</w:t>
      </w:r>
    </w:p>
    <w:p>
      <w:pPr>
        <w:pStyle w:val="BodyText"/>
        <w:spacing w:line="232" w:lineRule="auto" w:before="97"/>
        <w:ind w:right="316"/>
        <w:jc w:val="both"/>
      </w:pPr>
      <w:r>
        <w:rPr/>
        <w:pict>
          <v:group style="position:absolute;margin-left:34.942181pt;margin-top:32.045013pt;width:543.15pt;height:1.8pt;mso-position-horizontal-relative:page;mso-position-vertical-relative:paragraph;z-index:-251633664;mso-wrap-distance-left:0;mso-wrap-distance-right:0" coordorigin="699,641" coordsize="10863,36">
            <v:line style="position:absolute" from="699,647" to="11561,647" stroked="true" strokeweight=".594218pt" strokecolor="#333333">
              <v:stroke dashstyle="solid"/>
            </v:line>
            <v:line style="position:absolute" from="699,671" to="11561,671" stroked="true" strokeweight=".594218pt" strokecolor="#333333">
              <v:stroke dashstyle="solid"/>
            </v:line>
            <w10:wrap type="topAndBottom"/>
          </v:group>
        </w:pict>
      </w:r>
      <w:r>
        <w:rPr/>
        <w:t>As reuniões serão gravadas e poderão ser disponibilizadas e transmitidas, após sua realização, em plataformas de acesso livre, para os demais interessados no tema, nos sites e mídias das instituições que compõem o colegiado da VII gestão do COMUSAN-SP e parceiros.</w:t>
      </w:r>
    </w:p>
    <w:p>
      <w:pPr>
        <w:tabs>
          <w:tab w:pos="9979" w:val="left" w:leader="none"/>
        </w:tabs>
        <w:spacing w:before="0"/>
        <w:ind w:left="138" w:right="0" w:firstLine="0"/>
        <w:jc w:val="both"/>
        <w:rPr>
          <w:sz w:val="14"/>
        </w:rPr>
      </w:pPr>
      <w:r>
        <w:rPr>
          <w:b/>
          <w:sz w:val="14"/>
        </w:rPr>
        <w:t>Referência: </w:t>
      </w:r>
      <w:r>
        <w:rPr>
          <w:sz w:val="14"/>
        </w:rPr>
        <w:t>Processo</w:t>
      </w:r>
      <w:r>
        <w:rPr>
          <w:spacing w:val="12"/>
          <w:sz w:val="14"/>
        </w:rPr>
        <w:t> </w:t>
      </w:r>
      <w:r>
        <w:rPr>
          <w:sz w:val="14"/>
        </w:rPr>
        <w:t>nº</w:t>
      </w:r>
      <w:r>
        <w:rPr>
          <w:spacing w:val="6"/>
          <w:sz w:val="14"/>
        </w:rPr>
        <w:t> </w:t>
      </w:r>
      <w:r>
        <w:rPr>
          <w:sz w:val="14"/>
        </w:rPr>
        <w:t>6064.2020/0000760-3</w:t>
        <w:tab/>
        <w:t>SEI nº</w:t>
      </w:r>
      <w:r>
        <w:rPr>
          <w:spacing w:val="3"/>
          <w:sz w:val="14"/>
        </w:rPr>
        <w:t> </w:t>
      </w:r>
      <w:r>
        <w:rPr>
          <w:sz w:val="14"/>
        </w:rPr>
        <w:t>035681818</w:t>
      </w:r>
    </w:p>
    <w:sectPr>
      <w:pgSz w:w="12240" w:h="15840"/>
      <w:pgMar w:header="274" w:footer="287" w:top="52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19pt;margin-top:766.648315pt;width:561.1pt;height:11.05pt;mso-position-horizontal-relative:page;mso-position-vertical-relative:page;z-index:-252452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https://sei.prefeitura.sp.gov.br/sei/controlador.php?acao=documento_imprimir_web&amp;acao_origem=arvore_visualizar&amp;id_documento=38645358&amp;infra_…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19pt;margin-top:13.75781pt;width:41.45pt;height:10.95pt;mso-position-horizontal-relative:page;mso-position-vertical-relative:page;z-index:-252454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18/11/2020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796814pt;margin-top:13.75781pt;width:114.1pt;height:10.95pt;mso-position-horizontal-relative:page;mso-position-vertical-relative:page;z-index:-252453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SEI/PMSP - 035681818 - Edital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lowerLetter"/>
      <w:lvlText w:val="%1)"/>
      <w:lvlJc w:val="left"/>
      <w:pPr>
        <w:ind w:left="1765" w:hanging="225"/>
        <w:jc w:val="left"/>
      </w:pPr>
      <w:rPr>
        <w:rFonts w:hint="default" w:ascii="Calibri" w:hAnsi="Calibri" w:eastAsia="Calibri" w:cs="Calibri"/>
        <w:spacing w:val="-11"/>
        <w:w w:val="100"/>
        <w:sz w:val="19"/>
        <w:szCs w:val="19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708" w:hanging="2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656" w:hanging="2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604" w:hanging="2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52" w:hanging="2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500" w:hanging="2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48" w:hanging="2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396" w:hanging="2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344" w:hanging="225"/>
      </w:pPr>
      <w:rPr>
        <w:rFonts w:hint="default"/>
        <w:lang w:val="pt-PT" w:eastAsia="pt-PT" w:bidi="pt-P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765" w:hanging="225"/>
        <w:jc w:val="left"/>
      </w:pPr>
      <w:rPr>
        <w:rFonts w:hint="default" w:ascii="Calibri" w:hAnsi="Calibri" w:eastAsia="Calibri" w:cs="Calibri"/>
        <w:spacing w:val="-11"/>
        <w:w w:val="99"/>
        <w:sz w:val="19"/>
        <w:szCs w:val="19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708" w:hanging="2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656" w:hanging="2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604" w:hanging="2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52" w:hanging="2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500" w:hanging="2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48" w:hanging="2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396" w:hanging="2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344" w:hanging="225"/>
      </w:pPr>
      <w:rPr>
        <w:rFonts w:hint="default"/>
        <w:lang w:val="pt-PT" w:eastAsia="pt-PT" w:bidi="pt-PT"/>
      </w:rPr>
    </w:lvl>
  </w:abstractNum>
  <w:abstractNum w:abstractNumId="18">
    <w:multiLevelType w:val="hybridMultilevel"/>
    <w:lvl w:ilvl="0">
      <w:start w:val="1"/>
      <w:numFmt w:val="upperRoman"/>
      <w:lvlText w:val="%1"/>
      <w:lvlJc w:val="left"/>
      <w:pPr>
        <w:ind w:left="1632" w:hanging="91"/>
        <w:jc w:val="left"/>
      </w:pPr>
      <w:rPr>
        <w:rFonts w:hint="default" w:ascii="Calibri" w:hAnsi="Calibri" w:eastAsia="Calibri" w:cs="Calibri"/>
        <w:spacing w:val="-2"/>
        <w:w w:val="99"/>
        <w:sz w:val="19"/>
        <w:szCs w:val="19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600" w:hanging="9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560" w:hanging="9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520" w:hanging="9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480" w:hanging="9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440" w:hanging="9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00" w:hanging="9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360" w:hanging="9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320" w:hanging="91"/>
      </w:pPr>
      <w:rPr>
        <w:rFonts w:hint="default"/>
        <w:lang w:val="pt-PT" w:eastAsia="pt-PT" w:bidi="pt-PT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12"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5"/>
        <w:w w:val="99"/>
        <w:sz w:val="19"/>
        <w:szCs w:val="19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26" w:hanging="1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28" w:hanging="1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30" w:hanging="1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32" w:hanging="1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1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36" w:hanging="1123"/>
      </w:pPr>
      <w:rPr>
        <w:rFonts w:hint="default"/>
        <w:lang w:val="pt-PT" w:eastAsia="pt-PT" w:bidi="pt-P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765" w:hanging="225"/>
        <w:jc w:val="left"/>
      </w:pPr>
      <w:rPr>
        <w:rFonts w:hint="default" w:ascii="Calibri" w:hAnsi="Calibri" w:eastAsia="Calibri" w:cs="Calibri"/>
        <w:spacing w:val="-11"/>
        <w:w w:val="97"/>
        <w:sz w:val="19"/>
        <w:szCs w:val="19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708" w:hanging="2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656" w:hanging="2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604" w:hanging="2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52" w:hanging="2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500" w:hanging="2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48" w:hanging="2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396" w:hanging="2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344" w:hanging="225"/>
      </w:pPr>
      <w:rPr>
        <w:rFonts w:hint="default"/>
        <w:lang w:val="pt-PT" w:eastAsia="pt-PT" w:bidi="pt-P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765" w:hanging="225"/>
        <w:jc w:val="left"/>
      </w:pPr>
      <w:rPr>
        <w:rFonts w:hint="default" w:ascii="Calibri" w:hAnsi="Calibri" w:eastAsia="Calibri" w:cs="Calibri"/>
        <w:spacing w:val="-11"/>
        <w:w w:val="100"/>
        <w:sz w:val="19"/>
        <w:szCs w:val="19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708" w:hanging="2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656" w:hanging="2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604" w:hanging="2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52" w:hanging="2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500" w:hanging="2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48" w:hanging="2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396" w:hanging="2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344" w:hanging="225"/>
      </w:pPr>
      <w:rPr>
        <w:rFonts w:hint="default"/>
        <w:lang w:val="pt-PT" w:eastAsia="pt-PT" w:bidi="pt-PT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4"/>
        <w:w w:val="100"/>
        <w:sz w:val="19"/>
        <w:szCs w:val="19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685" w:hanging="286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9"/>
        <w:szCs w:val="19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20" w:hanging="28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94" w:hanging="28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68" w:hanging="28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42" w:hanging="28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17" w:hanging="28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91" w:hanging="286"/>
      </w:pPr>
      <w:rPr>
        <w:rFonts w:hint="default"/>
        <w:lang w:val="pt-PT" w:eastAsia="pt-PT" w:bidi="pt-PT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333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33" w:hanging="1123"/>
        <w:jc w:val="left"/>
      </w:pPr>
      <w:rPr>
        <w:rFonts w:hint="default" w:ascii="Calibri" w:hAnsi="Calibri" w:eastAsia="Calibri" w:cs="Calibri"/>
        <w:spacing w:val="-19"/>
        <w:w w:val="99"/>
        <w:sz w:val="19"/>
        <w:szCs w:val="19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20" w:hanging="1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10" w:hanging="1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300" w:hanging="1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290" w:hanging="1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280" w:hanging="1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270" w:hanging="1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260" w:hanging="1123"/>
      </w:pPr>
      <w:rPr>
        <w:rFonts w:hint="default"/>
        <w:lang w:val="pt-PT" w:eastAsia="pt-PT" w:bidi="pt-P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4"/>
        <w:w w:val="99"/>
        <w:sz w:val="19"/>
        <w:szCs w:val="19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65" w:hanging="225"/>
        <w:jc w:val="left"/>
      </w:pPr>
      <w:rPr>
        <w:rFonts w:hint="default" w:ascii="Calibri" w:hAnsi="Calibri" w:eastAsia="Calibri" w:cs="Calibri"/>
        <w:spacing w:val="-11"/>
        <w:w w:val="99"/>
        <w:sz w:val="19"/>
        <w:szCs w:val="19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66" w:hanging="2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20" w:hanging="2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3" w:hanging="2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26" w:hanging="2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80" w:hanging="2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133" w:hanging="225"/>
      </w:pPr>
      <w:rPr>
        <w:rFonts w:hint="default"/>
        <w:lang w:val="pt-PT" w:eastAsia="pt-PT" w:bidi="pt-P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4"/>
        <w:w w:val="99"/>
        <w:sz w:val="19"/>
        <w:szCs w:val="19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24" w:hanging="1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26" w:hanging="1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28" w:hanging="1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30" w:hanging="1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32" w:hanging="1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1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36" w:hanging="1123"/>
      </w:pPr>
      <w:rPr>
        <w:rFonts w:hint="default"/>
        <w:lang w:val="pt-PT" w:eastAsia="pt-PT" w:bidi="pt-P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4"/>
        <w:w w:val="99"/>
        <w:sz w:val="19"/>
        <w:szCs w:val="19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24" w:hanging="1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26" w:hanging="1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28" w:hanging="1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30" w:hanging="1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32" w:hanging="1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1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36" w:hanging="1123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16"/>
        <w:w w:val="99"/>
        <w:sz w:val="19"/>
        <w:szCs w:val="19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24" w:hanging="1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26" w:hanging="1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28" w:hanging="1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30" w:hanging="1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32" w:hanging="1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1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36" w:hanging="1123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9"/>
        <w:w w:val="99"/>
        <w:sz w:val="19"/>
        <w:szCs w:val="19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24" w:hanging="1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26" w:hanging="1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28" w:hanging="1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30" w:hanging="1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32" w:hanging="1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1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36" w:hanging="1123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48" w:hanging="93"/>
      </w:pPr>
      <w:rPr>
        <w:rFonts w:hint="default" w:ascii="Calibri" w:hAnsi="Calibri" w:eastAsia="Calibri" w:cs="Calibri"/>
        <w:w w:val="102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54" w:hanging="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9" w:hanging="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84" w:hanging="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399" w:hanging="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14" w:hanging="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029" w:hanging="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844" w:hanging="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659" w:hanging="93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8" w:hanging="93"/>
      </w:pPr>
      <w:rPr>
        <w:rFonts w:hint="default" w:ascii="Calibri" w:hAnsi="Calibri" w:eastAsia="Calibri" w:cs="Calibri"/>
        <w:w w:val="102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54" w:hanging="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9" w:hanging="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84" w:hanging="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399" w:hanging="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14" w:hanging="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029" w:hanging="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844" w:hanging="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659" w:hanging="93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6" w:hanging="93"/>
      </w:pPr>
      <w:rPr>
        <w:rFonts w:hint="default" w:ascii="Calibri" w:hAnsi="Calibri" w:eastAsia="Calibri" w:cs="Calibri"/>
        <w:w w:val="102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05" w:hanging="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28" w:hanging="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351" w:hanging="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174" w:hanging="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997" w:hanging="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820" w:hanging="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643" w:hanging="93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6" w:hanging="93"/>
      </w:pPr>
      <w:rPr>
        <w:rFonts w:hint="default" w:ascii="Calibri" w:hAnsi="Calibri" w:eastAsia="Calibri" w:cs="Calibri"/>
        <w:w w:val="102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05" w:hanging="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28" w:hanging="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351" w:hanging="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174" w:hanging="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997" w:hanging="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820" w:hanging="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643" w:hanging="93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6" w:hanging="93"/>
      </w:pPr>
      <w:rPr>
        <w:rFonts w:hint="default" w:ascii="Calibri" w:hAnsi="Calibri" w:eastAsia="Calibri" w:cs="Calibri"/>
        <w:w w:val="102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05" w:hanging="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28" w:hanging="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351" w:hanging="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174" w:hanging="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997" w:hanging="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820" w:hanging="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643" w:hanging="93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6" w:hanging="93"/>
      </w:pPr>
      <w:rPr>
        <w:rFonts w:hint="default" w:ascii="Calibri" w:hAnsi="Calibri" w:eastAsia="Calibri" w:cs="Calibri"/>
        <w:w w:val="102"/>
        <w:sz w:val="17"/>
        <w:szCs w:val="17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82" w:hanging="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05" w:hanging="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28" w:hanging="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351" w:hanging="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174" w:hanging="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997" w:hanging="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820" w:hanging="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643" w:hanging="9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5"/>
        <w:w w:val="99"/>
        <w:sz w:val="19"/>
        <w:szCs w:val="19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41" w:hanging="225"/>
        <w:jc w:val="left"/>
      </w:pPr>
      <w:rPr>
        <w:rFonts w:hint="default" w:ascii="Calibri" w:hAnsi="Calibri" w:eastAsia="Calibri" w:cs="Calibri"/>
        <w:spacing w:val="-11"/>
        <w:w w:val="100"/>
        <w:sz w:val="19"/>
        <w:szCs w:val="19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95" w:hanging="2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73" w:hanging="2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51" w:hanging="2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28" w:hanging="2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06" w:hanging="2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084" w:hanging="225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0" w:hanging="11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0" w:hanging="1123"/>
        <w:jc w:val="left"/>
      </w:pPr>
      <w:rPr>
        <w:rFonts w:hint="default" w:ascii="Calibri" w:hAnsi="Calibri" w:eastAsia="Calibri" w:cs="Calibri"/>
        <w:spacing w:val="-4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632" w:hanging="91"/>
        <w:jc w:val="left"/>
      </w:pPr>
      <w:rPr>
        <w:rFonts w:hint="default" w:ascii="Calibri" w:hAnsi="Calibri" w:eastAsia="Calibri" w:cs="Calibri"/>
        <w:spacing w:val="-16"/>
        <w:w w:val="99"/>
        <w:sz w:val="19"/>
        <w:szCs w:val="19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73" w:hanging="9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840" w:hanging="9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06" w:hanging="9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73" w:hanging="9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40" w:hanging="9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106" w:hanging="91"/>
      </w:pPr>
      <w:rPr>
        <w:rFonts w:hint="default"/>
        <w:lang w:val="pt-PT" w:eastAsia="pt-PT" w:bidi="pt-P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89"/>
      <w:ind w:left="210"/>
    </w:pPr>
    <w:rPr>
      <w:rFonts w:ascii="Calibri" w:hAnsi="Calibri" w:eastAsia="Calibri" w:cs="Calibri"/>
      <w:sz w:val="19"/>
      <w:szCs w:val="19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260" w:right="2358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2260" w:right="2358"/>
      <w:jc w:val="center"/>
      <w:outlineLvl w:val="2"/>
    </w:pPr>
    <w:rPr>
      <w:rFonts w:ascii="Calibri" w:hAnsi="Calibri" w:eastAsia="Calibri" w:cs="Calibri"/>
      <w:sz w:val="20"/>
      <w:szCs w:val="20"/>
      <w:lang w:val="pt-PT" w:eastAsia="pt-PT" w:bidi="pt-PT"/>
    </w:rPr>
  </w:style>
  <w:style w:styleId="Heading3" w:type="paragraph">
    <w:name w:val="Heading 3"/>
    <w:basedOn w:val="Normal"/>
    <w:uiPriority w:val="1"/>
    <w:qFormat/>
    <w:pPr>
      <w:spacing w:line="226" w:lineRule="exact"/>
      <w:ind w:left="-1"/>
      <w:outlineLvl w:val="3"/>
    </w:pPr>
    <w:rPr>
      <w:rFonts w:ascii="Calibri" w:hAnsi="Calibri" w:eastAsia="Calibri" w:cs="Calibri"/>
      <w:b/>
      <w:bCs/>
      <w:sz w:val="19"/>
      <w:szCs w:val="19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89"/>
      <w:ind w:left="210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sei.prefeitura.sp.gov.br/sei/comusan%40prefeitura.sp.gov.br" TargetMode="External"/><Relationship Id="rId9" Type="http://schemas.openxmlformats.org/officeDocument/2006/relationships/hyperlink" Target="http://participemais.prefeitura.sp.gov.br/" TargetMode="External"/><Relationship Id="rId10" Type="http://schemas.openxmlformats.org/officeDocument/2006/relationships/hyperlink" Target="http://www.prefeitura.sp.gov.br/cidade/secretarias/trabalho/abastecimento/" TargetMode="External"/><Relationship Id="rId11" Type="http://schemas.openxmlformats.org/officeDocument/2006/relationships/hyperlink" Target="https://sei.prefeitura.sp.gov.br/sei/comusan%40prefeitura.sp.gov%E2%80%8B.br" TargetMode="External"/><Relationship Id="rId12" Type="http://schemas.openxmlformats.org/officeDocument/2006/relationships/hyperlink" Target="https://bit.ly/formacaoCOMUSAN2020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hyperlink" Target="http://processos.prefeitura.sp.gov.br/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2020-11-30T13:55:41Z</dcterms:created>
  <dcterms:modified xsi:type="dcterms:W3CDTF">2020-11-30T13:55:41Z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Mozilla/5.0 (Windows NT 10.0; Win64; x64) AppleWebKit/537.36 (KHTML, like Gecko) Chrome/86.0.4240.198 Safari/537.36</vt:lpwstr>
  </property>
  <property fmtid="{D5CDD505-2E9C-101B-9397-08002B2CF9AE}" pid="4" name="LastSaved">
    <vt:filetime>2020-11-30T00:00:00Z</vt:filetime>
  </property>
</Properties>
</file>