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8D" w:rsidRDefault="00AB248D" w:rsidP="00AB248D">
      <w:pPr>
        <w:pStyle w:val="Default"/>
        <w:spacing w:after="100" w:afterAutospacing="1"/>
        <w:jc w:val="center"/>
        <w:rPr>
          <w:rFonts w:asciiTheme="minorHAnsi" w:hAnsiTheme="minorHAnsi"/>
          <w:b/>
          <w:bCs/>
        </w:rPr>
      </w:pPr>
      <w:r w:rsidRPr="00D124A9">
        <w:rPr>
          <w:rFonts w:asciiTheme="minorHAnsi" w:hAnsiTheme="minorHAnsi"/>
          <w:b/>
          <w:bCs/>
        </w:rPr>
        <w:t>ANEXO I</w:t>
      </w:r>
    </w:p>
    <w:p w:rsidR="00AB248D" w:rsidRPr="00B92C74" w:rsidRDefault="00AB248D" w:rsidP="00AB248D">
      <w:pPr>
        <w:widowControl w:val="0"/>
        <w:autoSpaceDE w:val="0"/>
        <w:autoSpaceDN w:val="0"/>
        <w:spacing w:before="94" w:after="0" w:line="252" w:lineRule="exact"/>
        <w:ind w:left="872" w:right="1500"/>
        <w:jc w:val="center"/>
        <w:rPr>
          <w:rFonts w:ascii="Arial" w:eastAsia="Arial MT" w:hAnsi="Arial" w:cs="Arial MT"/>
          <w:b/>
          <w:sz w:val="24"/>
          <w:szCs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szCs w:val="24"/>
          <w:lang w:val="pt-PT" w:eastAsia="en-US"/>
        </w:rPr>
        <w:t>Ficha de</w:t>
      </w:r>
      <w:r w:rsidRPr="00B92C74">
        <w:rPr>
          <w:rFonts w:ascii="Arial" w:eastAsia="Arial MT" w:hAnsi="Arial" w:cs="Arial MT"/>
          <w:b/>
          <w:spacing w:val="-3"/>
          <w:sz w:val="24"/>
          <w:szCs w:val="2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sz w:val="24"/>
          <w:szCs w:val="24"/>
          <w:lang w:val="pt-PT" w:eastAsia="en-US"/>
        </w:rPr>
        <w:t>Identificação</w:t>
      </w:r>
    </w:p>
    <w:p w:rsidR="00AB248D" w:rsidRPr="00B92C74" w:rsidRDefault="00AB248D" w:rsidP="00AB248D">
      <w:pPr>
        <w:widowControl w:val="0"/>
        <w:tabs>
          <w:tab w:val="left" w:pos="8647"/>
        </w:tabs>
        <w:autoSpaceDE w:val="0"/>
        <w:autoSpaceDN w:val="0"/>
        <w:spacing w:after="0" w:line="480" w:lineRule="auto"/>
        <w:ind w:left="284" w:right="1500"/>
        <w:jc w:val="center"/>
        <w:rPr>
          <w:rFonts w:ascii="Arial" w:eastAsia="Arial MT" w:hAnsi="Arial" w:cs="Arial MT"/>
          <w:b/>
          <w:sz w:val="24"/>
          <w:szCs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szCs w:val="24"/>
          <w:lang w:val="pt-PT" w:eastAsia="en-US"/>
        </w:rPr>
        <w:t>Delegado/a Eleito/a para a XII Conferência Estadual de Assistência Social</w:t>
      </w:r>
    </w:p>
    <w:p w:rsidR="00AB248D" w:rsidRPr="00B92C74" w:rsidRDefault="00AB248D" w:rsidP="00AB248D">
      <w:pPr>
        <w:widowControl w:val="0"/>
        <w:autoSpaceDE w:val="0"/>
        <w:autoSpaceDN w:val="0"/>
        <w:spacing w:before="2" w:after="0" w:line="240" w:lineRule="auto"/>
        <w:ind w:left="118"/>
        <w:rPr>
          <w:rFonts w:eastAsia="Arial MT" w:cs="Arial MT"/>
          <w:b/>
          <w:lang w:val="pt-PT" w:eastAsia="en-US"/>
        </w:rPr>
      </w:pPr>
      <w:r w:rsidRPr="00B92C74">
        <w:rPr>
          <w:rFonts w:eastAsia="Arial MT" w:cs="Arial MT"/>
          <w:b/>
          <w:u w:val="single"/>
          <w:lang w:val="pt-PT" w:eastAsia="en-US"/>
        </w:rPr>
        <w:t>É</w:t>
      </w:r>
      <w:r w:rsidRPr="00B92C74">
        <w:rPr>
          <w:rFonts w:eastAsia="Arial MT" w:cs="Arial MT"/>
          <w:b/>
          <w:spacing w:val="-2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OBRIGATÓRIO</w:t>
      </w:r>
      <w:r w:rsidRPr="00B92C74">
        <w:rPr>
          <w:rFonts w:eastAsia="Arial MT" w:cs="Arial MT"/>
          <w:b/>
          <w:spacing w:val="-2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O</w:t>
      </w:r>
      <w:r w:rsidRPr="00B92C74">
        <w:rPr>
          <w:rFonts w:eastAsia="Arial MT" w:cs="Arial MT"/>
          <w:b/>
          <w:spacing w:val="-2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PREENCHIMENTO</w:t>
      </w:r>
      <w:r w:rsidRPr="00B92C74">
        <w:rPr>
          <w:rFonts w:eastAsia="Arial MT" w:cs="Arial MT"/>
          <w:b/>
          <w:spacing w:val="-5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DE</w:t>
      </w:r>
      <w:r w:rsidRPr="00B92C74">
        <w:rPr>
          <w:rFonts w:eastAsia="Arial MT" w:cs="Arial MT"/>
          <w:b/>
          <w:spacing w:val="-4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TODOS</w:t>
      </w:r>
      <w:r w:rsidRPr="00B92C74">
        <w:rPr>
          <w:rFonts w:eastAsia="Arial MT" w:cs="Arial MT"/>
          <w:b/>
          <w:spacing w:val="-4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OS</w:t>
      </w:r>
      <w:r w:rsidRPr="00B92C74">
        <w:rPr>
          <w:rFonts w:eastAsia="Arial MT" w:cs="Arial MT"/>
          <w:b/>
          <w:spacing w:val="-3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CAMPOS,</w:t>
      </w:r>
      <w:r w:rsidRPr="00B92C74">
        <w:rPr>
          <w:rFonts w:eastAsia="Arial MT" w:cs="Arial MT"/>
          <w:b/>
          <w:spacing w:val="-1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PARA</w:t>
      </w:r>
      <w:r w:rsidRPr="00B92C74">
        <w:rPr>
          <w:rFonts w:eastAsia="Arial MT" w:cs="Arial MT"/>
          <w:b/>
          <w:spacing w:val="-4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EFETIVAR</w:t>
      </w:r>
      <w:r w:rsidRPr="00B92C74">
        <w:rPr>
          <w:rFonts w:eastAsia="Arial MT" w:cs="Arial MT"/>
          <w:b/>
          <w:spacing w:val="-3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A</w:t>
      </w:r>
      <w:r w:rsidRPr="00B92C74">
        <w:rPr>
          <w:rFonts w:eastAsia="Arial MT" w:cs="Arial MT"/>
          <w:b/>
          <w:spacing w:val="-4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INSCRIÇÃO</w:t>
      </w:r>
      <w:r w:rsidRPr="00B92C74">
        <w:rPr>
          <w:rFonts w:eastAsia="Arial MT" w:cs="Arial MT"/>
          <w:b/>
          <w:spacing w:val="-5"/>
          <w:u w:val="single"/>
          <w:lang w:val="pt-PT" w:eastAsia="en-US"/>
        </w:rPr>
        <w:t xml:space="preserve"> </w:t>
      </w:r>
      <w:r w:rsidRPr="00B92C74">
        <w:rPr>
          <w:rFonts w:eastAsia="Arial MT" w:cs="Arial MT"/>
          <w:b/>
          <w:u w:val="single"/>
          <w:lang w:val="pt-PT" w:eastAsia="en-US"/>
        </w:rPr>
        <w:t>DELEGADO(A)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rPr>
          <w:rFonts w:eastAsia="Arial MT" w:hAnsi="Arial MT" w:cs="Arial MT"/>
          <w:b/>
          <w:sz w:val="15"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numPr>
          <w:ilvl w:val="0"/>
          <w:numId w:val="1"/>
        </w:numPr>
        <w:tabs>
          <w:tab w:val="left" w:pos="254"/>
        </w:tabs>
        <w:autoSpaceDE w:val="0"/>
        <w:autoSpaceDN w:val="0"/>
        <w:spacing w:before="92" w:after="0" w:line="240" w:lineRule="auto"/>
        <w:ind w:hanging="136"/>
        <w:outlineLvl w:val="1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B92C74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-</w:t>
      </w:r>
      <w:r w:rsidRPr="00B92C74">
        <w:rPr>
          <w:rFonts w:ascii="Arial" w:eastAsia="Arial" w:hAnsi="Arial" w:cs="Arial"/>
          <w:b/>
          <w:bCs/>
          <w:spacing w:val="-6"/>
          <w:sz w:val="24"/>
          <w:szCs w:val="24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IDENTIFICAÇÃO</w:t>
      </w:r>
      <w:r w:rsidRPr="00B92C74">
        <w:rPr>
          <w:rFonts w:ascii="Arial" w:eastAsia="Arial" w:hAnsi="Arial" w:cs="Arial"/>
          <w:b/>
          <w:bCs/>
          <w:spacing w:val="-4"/>
          <w:sz w:val="24"/>
          <w:szCs w:val="24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DO(A)</w:t>
      </w:r>
      <w:r w:rsidRPr="00B92C74">
        <w:rPr>
          <w:rFonts w:ascii="Arial" w:eastAsia="Arial" w:hAnsi="Arial" w:cs="Arial"/>
          <w:b/>
          <w:bCs/>
          <w:spacing w:val="-3"/>
          <w:sz w:val="24"/>
          <w:szCs w:val="24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DELEGADO(A)</w:t>
      </w:r>
    </w:p>
    <w:p w:rsidR="00AB248D" w:rsidRPr="00B92C74" w:rsidRDefault="00AB248D" w:rsidP="00AB248D">
      <w:pPr>
        <w:widowControl w:val="0"/>
        <w:tabs>
          <w:tab w:val="left" w:pos="254"/>
        </w:tabs>
        <w:autoSpaceDE w:val="0"/>
        <w:autoSpaceDN w:val="0"/>
        <w:spacing w:before="92" w:after="0" w:line="240" w:lineRule="auto"/>
        <w:ind w:left="118"/>
        <w:outlineLvl w:val="1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tabs>
          <w:tab w:val="left" w:pos="254"/>
        </w:tabs>
        <w:autoSpaceDE w:val="0"/>
        <w:autoSpaceDN w:val="0"/>
        <w:spacing w:before="92" w:after="0" w:line="240" w:lineRule="auto"/>
        <w:ind w:left="118"/>
        <w:outlineLvl w:val="1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B92C74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Poder Público (</w:t>
      </w:r>
      <w:r w:rsidRPr="00B92C74">
        <w:rPr>
          <w:rFonts w:ascii="Arial" w:eastAsia="Arial" w:hAnsi="Arial" w:cs="Arial"/>
          <w:b/>
          <w:bCs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)</w:t>
      </w:r>
    </w:p>
    <w:p w:rsidR="00AB248D" w:rsidRPr="00B92C74" w:rsidRDefault="00AB248D" w:rsidP="00AB248D">
      <w:pPr>
        <w:widowControl w:val="0"/>
        <w:tabs>
          <w:tab w:val="left" w:pos="254"/>
        </w:tabs>
        <w:autoSpaceDE w:val="0"/>
        <w:autoSpaceDN w:val="0"/>
        <w:spacing w:before="92" w:after="0" w:line="240" w:lineRule="auto"/>
        <w:ind w:left="118"/>
        <w:outlineLvl w:val="1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lang w:val="pt-PT" w:eastAsia="en-US"/>
        </w:rPr>
        <w:t xml:space="preserve">Sociedade Civil </w:t>
      </w:r>
      <w:r w:rsidRPr="00B92C74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(</w:t>
      </w:r>
      <w:r w:rsidRPr="00B92C74">
        <w:rPr>
          <w:rFonts w:ascii="Arial" w:eastAsia="Arial" w:hAnsi="Arial" w:cs="Arial"/>
          <w:b/>
          <w:bCs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 xml:space="preserve">) </w:t>
      </w:r>
    </w:p>
    <w:p w:rsidR="00AB248D" w:rsidRPr="00B92C74" w:rsidRDefault="00AB248D" w:rsidP="00AB248D">
      <w:pPr>
        <w:widowControl w:val="0"/>
        <w:tabs>
          <w:tab w:val="left" w:pos="254"/>
        </w:tabs>
        <w:autoSpaceDE w:val="0"/>
        <w:autoSpaceDN w:val="0"/>
        <w:spacing w:before="92" w:after="0" w:line="240" w:lineRule="auto"/>
        <w:ind w:left="118"/>
        <w:outlineLvl w:val="1"/>
        <w:rPr>
          <w:rFonts w:ascii="Arial" w:eastAsia="Arial" w:hAnsi="Arial" w:cs="Arial"/>
          <w:b/>
          <w:bCs/>
          <w:sz w:val="20"/>
          <w:szCs w:val="20"/>
          <w:lang w:val="pt-PT" w:eastAsia="en-US"/>
        </w:rPr>
      </w:pPr>
      <w:r w:rsidRPr="00B92C74">
        <w:rPr>
          <w:rFonts w:ascii="Arial" w:eastAsia="Arial" w:hAnsi="Arial" w:cs="Arial"/>
          <w:b/>
          <w:bCs/>
          <w:sz w:val="20"/>
          <w:szCs w:val="20"/>
          <w:lang w:val="pt-PT" w:eastAsia="en-US"/>
        </w:rPr>
        <w:t>Obs: Em caso de Sociedade Civil obrigatório preenchimento abaixo:</w:t>
      </w:r>
    </w:p>
    <w:p w:rsidR="00AB248D" w:rsidRPr="00B92C74" w:rsidRDefault="00AB248D" w:rsidP="00AB248D">
      <w:pPr>
        <w:widowControl w:val="0"/>
        <w:tabs>
          <w:tab w:val="left" w:pos="254"/>
        </w:tabs>
        <w:autoSpaceDE w:val="0"/>
        <w:autoSpaceDN w:val="0"/>
        <w:spacing w:before="92" w:after="0" w:line="240" w:lineRule="auto"/>
        <w:ind w:left="142"/>
        <w:outlineLvl w:val="1"/>
        <w:rPr>
          <w:rFonts w:ascii="Arial" w:eastAsia="Arial MT" w:hAnsi="Arial" w:cs="Arial MT"/>
          <w:b/>
          <w:sz w:val="20"/>
          <w:szCs w:val="18"/>
          <w:lang w:val="pt-PT" w:eastAsia="en-US"/>
        </w:rPr>
      </w:pPr>
    </w:p>
    <w:p w:rsidR="00AB248D" w:rsidRPr="00B92C74" w:rsidRDefault="00AB248D" w:rsidP="00AB248D">
      <w:pPr>
        <w:widowControl w:val="0"/>
        <w:autoSpaceDE w:val="0"/>
        <w:autoSpaceDN w:val="0"/>
        <w:spacing w:after="0" w:line="360" w:lineRule="auto"/>
        <w:ind w:left="142" w:right="5140"/>
        <w:rPr>
          <w:rFonts w:ascii="Arial MT" w:eastAsia="Arial MT" w:hAnsi="Arial MT" w:cs="Arial MT"/>
          <w:sz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lang w:val="pt-PT" w:eastAsia="en-US"/>
        </w:rPr>
        <w:t xml:space="preserve">Usuário ou organização de usuários </w:t>
      </w:r>
      <w:r w:rsidRPr="00B92C74">
        <w:rPr>
          <w:rFonts w:ascii="Arial MT" w:eastAsia="Arial MT" w:hAnsi="Arial MT" w:cs="Arial MT"/>
          <w:sz w:val="24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1"/>
          <w:sz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1"/>
          <w:sz w:val="2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sz w:val="24"/>
          <w:lang w:val="pt-PT" w:eastAsia="en-US"/>
        </w:rPr>
        <w:t>Entidades da Área da Assistência Social</w:t>
      </w:r>
      <w:r w:rsidRPr="00B92C74">
        <w:rPr>
          <w:rFonts w:ascii="Arial MT" w:eastAsia="Arial MT" w:hAnsi="Arial MT" w:cs="Arial MT"/>
          <w:sz w:val="24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1"/>
          <w:sz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-64"/>
          <w:sz w:val="2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sz w:val="24"/>
          <w:lang w:val="pt-PT" w:eastAsia="en-US"/>
        </w:rPr>
        <w:t>Trabalhadores</w:t>
      </w:r>
      <w:r w:rsidRPr="00B92C74">
        <w:rPr>
          <w:rFonts w:ascii="Arial" w:eastAsia="Arial MT" w:hAnsi="Arial" w:cs="Arial MT"/>
          <w:b/>
          <w:spacing w:val="-1"/>
          <w:sz w:val="2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sz w:val="24"/>
          <w:lang w:val="pt-PT" w:eastAsia="en-US"/>
        </w:rPr>
        <w:t>do SUAS</w:t>
      </w:r>
      <w:r w:rsidRPr="00B92C74">
        <w:rPr>
          <w:rFonts w:ascii="Arial" w:eastAsia="Arial MT" w:hAnsi="Arial" w:cs="Arial MT"/>
          <w:b/>
          <w:spacing w:val="4"/>
          <w:sz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lang w:val="pt-PT" w:eastAsia="en-US"/>
        </w:rPr>
        <w:t>(  )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75" w:lineRule="exact"/>
        <w:ind w:left="142"/>
        <w:rPr>
          <w:rFonts w:ascii="Arial MT" w:eastAsia="Arial MT" w:hAnsi="Arial MT" w:cs="Arial MT"/>
          <w:sz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lang w:val="pt-PT" w:eastAsia="en-US"/>
        </w:rPr>
        <w:t>É</w:t>
      </w:r>
      <w:r w:rsidRPr="00B92C74">
        <w:rPr>
          <w:rFonts w:ascii="Arial" w:eastAsia="Arial MT" w:hAnsi="Arial" w:cs="Arial MT"/>
          <w:b/>
          <w:spacing w:val="-1"/>
          <w:sz w:val="2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sz w:val="24"/>
          <w:lang w:val="pt-PT" w:eastAsia="en-US"/>
        </w:rPr>
        <w:t>Delegado/a:</w:t>
      </w:r>
      <w:r w:rsidRPr="00B92C74">
        <w:rPr>
          <w:rFonts w:ascii="Arial" w:eastAsia="Arial MT" w:hAnsi="Arial" w:cs="Arial MT"/>
          <w:b/>
          <w:spacing w:val="2"/>
          <w:sz w:val="2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sz w:val="24"/>
          <w:lang w:val="pt-PT" w:eastAsia="en-US"/>
        </w:rPr>
        <w:t>Titular</w:t>
      </w:r>
      <w:r w:rsidRPr="00B92C74">
        <w:rPr>
          <w:rFonts w:ascii="Arial" w:eastAsia="Arial MT" w:hAnsi="Arial" w:cs="Arial MT"/>
          <w:b/>
          <w:spacing w:val="-5"/>
          <w:sz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lang w:val="pt-PT" w:eastAsia="en-US"/>
        </w:rPr>
        <w:t>(  )</w:t>
      </w:r>
      <w:r w:rsidRPr="00B92C74">
        <w:rPr>
          <w:rFonts w:ascii="Arial MT" w:eastAsia="Arial MT" w:hAnsi="Arial MT" w:cs="Arial MT"/>
          <w:spacing w:val="65"/>
          <w:sz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lang w:val="pt-PT" w:eastAsia="en-US"/>
        </w:rPr>
        <w:t>ou</w:t>
      </w:r>
      <w:r w:rsidRPr="00B92C74">
        <w:rPr>
          <w:rFonts w:ascii="Arial MT" w:eastAsia="Arial MT" w:hAnsi="Arial MT" w:cs="Arial MT"/>
          <w:spacing w:val="65"/>
          <w:sz w:val="2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sz w:val="24"/>
          <w:lang w:val="pt-PT" w:eastAsia="en-US"/>
        </w:rPr>
        <w:t>Suplente</w:t>
      </w:r>
      <w:r w:rsidRPr="00B92C74">
        <w:rPr>
          <w:rFonts w:ascii="Arial" w:eastAsia="Arial MT" w:hAnsi="Arial" w:cs="Arial MT"/>
          <w:b/>
          <w:spacing w:val="2"/>
          <w:sz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-1"/>
          <w:sz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lang w:val="pt-PT" w:eastAsia="en-US"/>
        </w:rPr>
        <w:t>)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6"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numPr>
          <w:ilvl w:val="0"/>
          <w:numId w:val="1"/>
        </w:numPr>
        <w:tabs>
          <w:tab w:val="left" w:pos="304"/>
        </w:tabs>
        <w:autoSpaceDE w:val="0"/>
        <w:autoSpaceDN w:val="0"/>
        <w:spacing w:before="217" w:after="0" w:line="240" w:lineRule="auto"/>
        <w:ind w:left="303" w:hanging="186"/>
        <w:rPr>
          <w:rFonts w:ascii="Arial" w:eastAsia="Arial" w:hAnsi="Arial" w:cs="Arial"/>
          <w:b/>
          <w:lang w:val="pt-PT" w:eastAsia="en-US"/>
        </w:rPr>
      </w:pPr>
      <w:r w:rsidRPr="00B92C74">
        <w:rPr>
          <w:rFonts w:ascii="Arial" w:eastAsia="Arial" w:hAnsi="Arial" w:cs="Arial"/>
          <w:b/>
          <w:lang w:val="pt-PT" w:eastAsia="en-US"/>
        </w:rPr>
        <w:t>-</w:t>
      </w:r>
      <w:r w:rsidRPr="00B92C74">
        <w:rPr>
          <w:rFonts w:ascii="Arial" w:eastAsia="Arial" w:hAnsi="Arial" w:cs="Arial"/>
          <w:b/>
          <w:spacing w:val="-5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DADOS</w:t>
      </w:r>
      <w:r w:rsidRPr="00B92C74">
        <w:rPr>
          <w:rFonts w:ascii="Arial" w:eastAsia="Arial" w:hAnsi="Arial" w:cs="Arial"/>
          <w:b/>
          <w:spacing w:val="-4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PESSOAIS</w:t>
      </w:r>
      <w:r w:rsidRPr="00B92C74">
        <w:rPr>
          <w:rFonts w:ascii="Arial" w:eastAsia="Arial" w:hAnsi="Arial" w:cs="Arial"/>
          <w:b/>
          <w:spacing w:val="-3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DO(A) DELEGADO(A)</w:t>
      </w:r>
    </w:p>
    <w:p w:rsidR="00AB248D" w:rsidRPr="00B92C74" w:rsidRDefault="00AB248D" w:rsidP="00AB248D">
      <w:pPr>
        <w:widowControl w:val="0"/>
        <w:tabs>
          <w:tab w:val="left" w:pos="254"/>
        </w:tabs>
        <w:autoSpaceDE w:val="0"/>
        <w:autoSpaceDN w:val="0"/>
        <w:spacing w:before="92" w:after="0" w:line="240" w:lineRule="auto"/>
        <w:ind w:left="118"/>
        <w:outlineLvl w:val="1"/>
        <w:rPr>
          <w:rFonts w:ascii="Arial" w:eastAsia="Arial" w:hAnsi="Arial" w:cs="Arial"/>
          <w:b/>
          <w:bCs/>
          <w:sz w:val="20"/>
          <w:szCs w:val="20"/>
          <w:lang w:val="pt-PT" w:eastAsia="en-US"/>
        </w:rPr>
      </w:pPr>
      <w:r w:rsidRPr="00B92C74">
        <w:rPr>
          <w:rFonts w:ascii="Arial" w:eastAsia="Arial" w:hAnsi="Arial" w:cs="Arial"/>
          <w:b/>
          <w:bCs/>
          <w:sz w:val="20"/>
          <w:szCs w:val="20"/>
          <w:lang w:val="pt-PT" w:eastAsia="en-US"/>
        </w:rPr>
        <w:t>Obs: O sistema será validado por CPF, preencher o campo corretamente XXX.XXX.XXX-XX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tabs>
          <w:tab w:val="left" w:pos="9391"/>
          <w:tab w:val="left" w:pos="9440"/>
        </w:tabs>
        <w:autoSpaceDE w:val="0"/>
        <w:autoSpaceDN w:val="0"/>
        <w:spacing w:after="0" w:line="362" w:lineRule="auto"/>
        <w:ind w:left="118" w:right="783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Nome: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 xml:space="preserve"> Nome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Social: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179" w:lineRule="exact"/>
        <w:ind w:left="118"/>
        <w:rPr>
          <w:rFonts w:ascii="Arial" w:eastAsia="Arial MT" w:hAnsi="Arial" w:cs="Arial MT"/>
          <w:i/>
          <w:sz w:val="16"/>
          <w:lang w:val="pt-PT" w:eastAsia="en-US"/>
        </w:rPr>
      </w:pPr>
      <w:r w:rsidRPr="00B92C74">
        <w:rPr>
          <w:rFonts w:ascii="Arial" w:eastAsia="Arial MT" w:hAnsi="Arial" w:cs="Arial MT"/>
          <w:i/>
          <w:sz w:val="16"/>
          <w:lang w:val="pt-PT" w:eastAsia="en-US"/>
        </w:rPr>
        <w:t>Nome</w:t>
      </w:r>
      <w:r w:rsidRPr="00B92C74">
        <w:rPr>
          <w:rFonts w:ascii="Arial" w:eastAsia="Arial MT" w:hAnsi="Arial" w:cs="Arial MT"/>
          <w:i/>
          <w:spacing w:val="-2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Social</w:t>
      </w:r>
      <w:r w:rsidRPr="00B92C74">
        <w:rPr>
          <w:rFonts w:ascii="Arial" w:eastAsia="Arial MT" w:hAnsi="Arial" w:cs="Arial MT"/>
          <w:i/>
          <w:spacing w:val="-3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–</w:t>
      </w:r>
      <w:r w:rsidRPr="00B92C74">
        <w:rPr>
          <w:rFonts w:ascii="Arial" w:eastAsia="Arial MT" w:hAnsi="Arial" w:cs="Arial MT"/>
          <w:i/>
          <w:spacing w:val="-2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Regulamentado</w:t>
      </w:r>
      <w:r w:rsidRPr="00B92C74">
        <w:rPr>
          <w:rFonts w:ascii="Arial" w:eastAsia="Arial MT" w:hAnsi="Arial" w:cs="Arial MT"/>
          <w:i/>
          <w:spacing w:val="-1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pelo</w:t>
      </w:r>
      <w:r w:rsidRPr="00B92C74">
        <w:rPr>
          <w:rFonts w:ascii="Arial" w:eastAsia="Arial MT" w:hAnsi="Arial" w:cs="Arial MT"/>
          <w:i/>
          <w:spacing w:val="-2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Decreto</w:t>
      </w:r>
      <w:r w:rsidRPr="00B92C74">
        <w:rPr>
          <w:rFonts w:ascii="Arial" w:eastAsia="Arial MT" w:hAnsi="Arial" w:cs="Arial MT"/>
          <w:i/>
          <w:spacing w:val="-4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Federal 8727</w:t>
      </w:r>
      <w:r w:rsidRPr="00B92C74">
        <w:rPr>
          <w:rFonts w:ascii="Arial" w:eastAsia="Arial MT" w:hAnsi="Arial" w:cs="Arial MT"/>
          <w:i/>
          <w:spacing w:val="-2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de</w:t>
      </w:r>
      <w:r w:rsidRPr="00B92C74">
        <w:rPr>
          <w:rFonts w:ascii="Arial" w:eastAsia="Arial MT" w:hAnsi="Arial" w:cs="Arial MT"/>
          <w:i/>
          <w:spacing w:val="-4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28/04/2016</w:t>
      </w:r>
      <w:r w:rsidRPr="00B92C74">
        <w:rPr>
          <w:rFonts w:ascii="Arial" w:eastAsia="Arial MT" w:hAnsi="Arial" w:cs="Arial MT"/>
          <w:i/>
          <w:spacing w:val="-2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e</w:t>
      </w:r>
      <w:r w:rsidRPr="00B92C74">
        <w:rPr>
          <w:rFonts w:ascii="Arial" w:eastAsia="Arial MT" w:hAnsi="Arial" w:cs="Arial MT"/>
          <w:i/>
          <w:spacing w:val="-1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pelo</w:t>
      </w:r>
      <w:r w:rsidRPr="00B92C74">
        <w:rPr>
          <w:rFonts w:ascii="Arial" w:eastAsia="Arial MT" w:hAnsi="Arial" w:cs="Arial MT"/>
          <w:i/>
          <w:spacing w:val="42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Decreto</w:t>
      </w:r>
      <w:r w:rsidRPr="00B92C74">
        <w:rPr>
          <w:rFonts w:ascii="Arial" w:eastAsia="Arial MT" w:hAnsi="Arial" w:cs="Arial MT"/>
          <w:i/>
          <w:spacing w:val="40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Estadual</w:t>
      </w:r>
      <w:r w:rsidRPr="00B92C74">
        <w:rPr>
          <w:rFonts w:ascii="Arial" w:eastAsia="Arial MT" w:hAnsi="Arial" w:cs="Arial MT"/>
          <w:i/>
          <w:spacing w:val="-1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nº</w:t>
      </w:r>
      <w:r w:rsidRPr="00B92C74">
        <w:rPr>
          <w:rFonts w:ascii="Arial" w:eastAsia="Arial MT" w:hAnsi="Arial" w:cs="Arial MT"/>
          <w:i/>
          <w:spacing w:val="-5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55.588</w:t>
      </w:r>
      <w:r w:rsidRPr="00B92C74">
        <w:rPr>
          <w:rFonts w:ascii="Arial" w:eastAsia="Arial MT" w:hAnsi="Arial" w:cs="Arial MT"/>
          <w:i/>
          <w:spacing w:val="-1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de</w:t>
      </w:r>
      <w:r w:rsidRPr="00B92C74">
        <w:rPr>
          <w:rFonts w:ascii="Arial" w:eastAsia="Arial MT" w:hAnsi="Arial" w:cs="Arial MT"/>
          <w:i/>
          <w:spacing w:val="-2"/>
          <w:sz w:val="1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i/>
          <w:sz w:val="16"/>
          <w:lang w:val="pt-PT" w:eastAsia="en-US"/>
        </w:rPr>
        <w:t>17/03/2010</w:t>
      </w:r>
    </w:p>
    <w:p w:rsidR="00AB248D" w:rsidRPr="00B92C74" w:rsidRDefault="00AB248D" w:rsidP="00AB248D">
      <w:pPr>
        <w:widowControl w:val="0"/>
        <w:tabs>
          <w:tab w:val="left" w:pos="4910"/>
          <w:tab w:val="left" w:pos="6000"/>
          <w:tab w:val="left" w:pos="9441"/>
        </w:tabs>
        <w:autoSpaceDE w:val="0"/>
        <w:autoSpaceDN w:val="0"/>
        <w:spacing w:after="0" w:line="360" w:lineRule="auto"/>
        <w:ind w:left="118" w:right="782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Endereço: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 xml:space="preserve"> Cidade: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>UF: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</w:p>
    <w:p w:rsidR="00AB248D" w:rsidRPr="00B92C74" w:rsidRDefault="00AB248D" w:rsidP="00AB248D">
      <w:pPr>
        <w:widowControl w:val="0"/>
        <w:tabs>
          <w:tab w:val="left" w:pos="3931"/>
        </w:tabs>
        <w:autoSpaceDE w:val="0"/>
        <w:autoSpaceDN w:val="0"/>
        <w:spacing w:before="3" w:after="0" w:line="240" w:lineRule="auto"/>
        <w:ind w:left="118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CEP: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</w:p>
    <w:p w:rsidR="00AB248D" w:rsidRPr="00B92C74" w:rsidRDefault="00AB248D" w:rsidP="00AB248D">
      <w:pPr>
        <w:widowControl w:val="0"/>
        <w:tabs>
          <w:tab w:val="left" w:pos="2700"/>
          <w:tab w:val="left" w:pos="5704"/>
          <w:tab w:val="left" w:pos="5755"/>
          <w:tab w:val="left" w:pos="6026"/>
          <w:tab w:val="left" w:pos="9453"/>
        </w:tabs>
        <w:autoSpaceDE w:val="0"/>
        <w:autoSpaceDN w:val="0"/>
        <w:spacing w:before="126" w:after="0" w:line="360" w:lineRule="auto"/>
        <w:ind w:left="118" w:right="771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Documento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Identidade: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>e CPF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-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 xml:space="preserve">                                     Telefone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para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contato: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lang w:val="pt-PT" w:eastAsia="en-US"/>
        </w:rPr>
        <w:tab/>
        <w:t>)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lang w:val="pt-PT" w:eastAsia="en-US"/>
        </w:rPr>
        <w:tab/>
        <w:t>)</w:t>
      </w:r>
    </w:p>
    <w:p w:rsidR="00AB248D" w:rsidRPr="00B92C74" w:rsidRDefault="00AB248D" w:rsidP="00AB248D">
      <w:pPr>
        <w:widowControl w:val="0"/>
        <w:tabs>
          <w:tab w:val="left" w:pos="3931"/>
        </w:tabs>
        <w:autoSpaceDE w:val="0"/>
        <w:autoSpaceDN w:val="0"/>
        <w:spacing w:after="0" w:line="252" w:lineRule="exact"/>
        <w:ind w:left="118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Celular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</w:p>
    <w:p w:rsidR="00AB248D" w:rsidRPr="00B92C74" w:rsidRDefault="00AB248D" w:rsidP="00AB248D">
      <w:pPr>
        <w:widowControl w:val="0"/>
        <w:tabs>
          <w:tab w:val="left" w:pos="9428"/>
        </w:tabs>
        <w:autoSpaceDE w:val="0"/>
        <w:autoSpaceDN w:val="0"/>
        <w:spacing w:before="126" w:after="0" w:line="240" w:lineRule="auto"/>
        <w:ind w:left="118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E-mail: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</w:p>
    <w:p w:rsidR="00AB248D" w:rsidRPr="00B92C74" w:rsidRDefault="00AB248D" w:rsidP="00AB248D">
      <w:pPr>
        <w:widowControl w:val="0"/>
        <w:tabs>
          <w:tab w:val="left" w:pos="2931"/>
          <w:tab w:val="left" w:pos="3850"/>
          <w:tab w:val="left" w:pos="5014"/>
          <w:tab w:val="left" w:pos="6294"/>
          <w:tab w:val="left" w:pos="8432"/>
        </w:tabs>
        <w:autoSpaceDE w:val="0"/>
        <w:autoSpaceDN w:val="0"/>
        <w:spacing w:before="126" w:after="0" w:line="240" w:lineRule="auto"/>
        <w:ind w:left="118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Data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nascimento: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  <w:t>/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  <w:t>/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ab/>
        <w:t>Idade: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</w:p>
    <w:p w:rsidR="00AB248D" w:rsidRPr="00B92C74" w:rsidRDefault="00AB248D" w:rsidP="00AB248D">
      <w:pPr>
        <w:widowControl w:val="0"/>
        <w:tabs>
          <w:tab w:val="left" w:pos="6101"/>
        </w:tabs>
        <w:autoSpaceDE w:val="0"/>
        <w:autoSpaceDN w:val="0"/>
        <w:spacing w:before="126" w:after="0" w:line="240" w:lineRule="auto"/>
        <w:ind w:right="1593"/>
        <w:jc w:val="right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Identidade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5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gênero: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59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Mulher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CIS *</w:t>
      </w:r>
      <w:r w:rsidRPr="00B92C74">
        <w:rPr>
          <w:rFonts w:ascii="Arial MT" w:eastAsia="Arial MT" w:hAnsi="Arial MT" w:cs="Arial MT"/>
          <w:lang w:val="pt-PT" w:eastAsia="en-US"/>
        </w:rPr>
        <w:tab/>
        <w:t>(</w:t>
      </w:r>
      <w:r w:rsidRPr="00B92C74">
        <w:rPr>
          <w:rFonts w:ascii="Arial MT" w:eastAsia="Arial MT" w:hAnsi="Arial MT" w:cs="Arial MT"/>
          <w:spacing w:val="60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60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Mulher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Transsexual*</w:t>
      </w:r>
    </w:p>
    <w:p w:rsidR="00AB248D" w:rsidRPr="00B92C74" w:rsidRDefault="00AB248D" w:rsidP="00AB248D">
      <w:pPr>
        <w:widowControl w:val="0"/>
        <w:tabs>
          <w:tab w:val="left" w:pos="3936"/>
        </w:tabs>
        <w:autoSpaceDE w:val="0"/>
        <w:autoSpaceDN w:val="0"/>
        <w:spacing w:before="127" w:after="0" w:line="240" w:lineRule="auto"/>
        <w:ind w:right="1521"/>
        <w:jc w:val="right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58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Homem CIS*</w:t>
      </w:r>
      <w:r w:rsidRPr="00B92C74">
        <w:rPr>
          <w:rFonts w:ascii="Arial MT" w:eastAsia="Arial MT" w:hAnsi="Arial MT" w:cs="Arial MT"/>
          <w:lang w:val="pt-PT" w:eastAsia="en-US"/>
        </w:rPr>
        <w:tab/>
        <w:t>(</w:t>
      </w:r>
      <w:r w:rsidRPr="00B92C74">
        <w:rPr>
          <w:rFonts w:ascii="Arial MT" w:eastAsia="Arial MT" w:hAnsi="Arial MT" w:cs="Arial MT"/>
          <w:spacing w:val="58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Homem</w:t>
      </w:r>
      <w:r w:rsidRPr="00B92C74">
        <w:rPr>
          <w:rFonts w:ascii="Arial MT" w:eastAsia="Arial MT" w:hAnsi="Arial MT" w:cs="Arial MT"/>
          <w:spacing w:val="-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Transsexual*</w:t>
      </w:r>
    </w:p>
    <w:p w:rsidR="00AB248D" w:rsidRPr="00B92C74" w:rsidRDefault="00AB248D" w:rsidP="00AB248D">
      <w:pPr>
        <w:widowControl w:val="0"/>
        <w:autoSpaceDE w:val="0"/>
        <w:autoSpaceDN w:val="0"/>
        <w:spacing w:before="122" w:after="0" w:line="244" w:lineRule="auto"/>
        <w:ind w:left="118" w:right="749"/>
        <w:jc w:val="both"/>
        <w:rPr>
          <w:rFonts w:ascii="Arial MT" w:eastAsia="Arial MT" w:hAnsi="Arial MT" w:cs="Arial MT"/>
          <w:sz w:val="16"/>
          <w:lang w:val="pt-PT" w:eastAsia="en-US"/>
        </w:rPr>
      </w:pPr>
      <w:r w:rsidRPr="00B92C74">
        <w:rPr>
          <w:rFonts w:ascii="Arial" w:eastAsia="Arial MT" w:hAnsi="Arial" w:cs="Arial MT"/>
          <w:b/>
          <w:sz w:val="16"/>
          <w:u w:val="single"/>
          <w:lang w:val="pt-PT" w:eastAsia="en-US"/>
        </w:rPr>
        <w:t>CIS</w:t>
      </w:r>
      <w:r w:rsidRPr="00B92C74">
        <w:rPr>
          <w:rFonts w:ascii="Arial MT" w:eastAsia="Arial MT" w:hAnsi="Arial MT" w:cs="Arial MT"/>
          <w:sz w:val="16"/>
          <w:lang w:val="pt-PT" w:eastAsia="en-US"/>
        </w:rPr>
        <w:t>: é aquela pessoa que vive sob conformidade de gênero, ou seja: é quem se identifica com o gênero que lhe foi designado na</w:t>
      </w:r>
      <w:r w:rsidRPr="00B92C74">
        <w:rPr>
          <w:rFonts w:ascii="Arial MT" w:eastAsia="Arial MT" w:hAnsi="Arial MT" w:cs="Arial MT"/>
          <w:spacing w:val="1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sua</w:t>
      </w:r>
      <w:r w:rsidRPr="00B92C74">
        <w:rPr>
          <w:rFonts w:ascii="Arial MT" w:eastAsia="Arial MT" w:hAnsi="Arial MT" w:cs="Arial MT"/>
          <w:spacing w:val="-1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nascença.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ind w:left="118" w:right="748"/>
        <w:jc w:val="both"/>
        <w:rPr>
          <w:rFonts w:ascii="Arial MT" w:eastAsia="Arial MT" w:hAnsi="Arial MT" w:cs="Arial MT"/>
          <w:sz w:val="16"/>
          <w:lang w:val="pt-PT" w:eastAsia="en-US"/>
        </w:rPr>
      </w:pPr>
      <w:r w:rsidRPr="00B92C74">
        <w:rPr>
          <w:rFonts w:ascii="Arial" w:eastAsia="Arial MT" w:hAnsi="Arial" w:cs="Arial MT"/>
          <w:b/>
          <w:sz w:val="16"/>
          <w:u w:val="single"/>
          <w:lang w:val="pt-PT" w:eastAsia="en-US"/>
        </w:rPr>
        <w:t>Transsexual</w:t>
      </w:r>
      <w:r w:rsidRPr="00B92C74">
        <w:rPr>
          <w:rFonts w:ascii="Arial MT" w:eastAsia="Arial MT" w:hAnsi="Arial MT" w:cs="Arial MT"/>
          <w:sz w:val="16"/>
          <w:lang w:val="pt-PT" w:eastAsia="en-US"/>
        </w:rPr>
        <w:t>: é utilizado para se referir a uma pessoa com o gênero ao qual foi designado em seu nascimento. Quando nascemos,</w:t>
      </w:r>
      <w:r w:rsidRPr="00B92C74">
        <w:rPr>
          <w:rFonts w:ascii="Arial MT" w:eastAsia="Arial MT" w:hAnsi="Arial MT" w:cs="Arial MT"/>
          <w:spacing w:val="-42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nossos gêneros são determinados pelo nosso sexo, contudo, algumas pessoas percebem que se identificam com outro gênero e</w:t>
      </w:r>
      <w:r w:rsidRPr="00B92C74">
        <w:rPr>
          <w:rFonts w:ascii="Arial MT" w:eastAsia="Arial MT" w:hAnsi="Arial MT" w:cs="Arial MT"/>
          <w:spacing w:val="1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passam a viver</w:t>
      </w:r>
      <w:r w:rsidRPr="00B92C74">
        <w:rPr>
          <w:rFonts w:ascii="Arial MT" w:eastAsia="Arial MT" w:hAnsi="Arial MT" w:cs="Arial MT"/>
          <w:spacing w:val="-2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como</w:t>
      </w:r>
      <w:r w:rsidRPr="00B92C74">
        <w:rPr>
          <w:rFonts w:ascii="Arial MT" w:eastAsia="Arial MT" w:hAnsi="Arial MT" w:cs="Arial MT"/>
          <w:spacing w:val="-2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assim</w:t>
      </w:r>
      <w:r w:rsidRPr="00B92C74">
        <w:rPr>
          <w:rFonts w:ascii="Arial MT" w:eastAsia="Arial MT" w:hAnsi="Arial MT" w:cs="Arial MT"/>
          <w:spacing w:val="1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desejam</w:t>
      </w:r>
      <w:r w:rsidRPr="00B92C74">
        <w:rPr>
          <w:rFonts w:ascii="Arial MT" w:eastAsia="Arial MT" w:hAnsi="Arial MT" w:cs="Arial MT"/>
          <w:spacing w:val="1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e</w:t>
      </w:r>
      <w:r w:rsidRPr="00B92C74">
        <w:rPr>
          <w:rFonts w:ascii="Arial MT" w:eastAsia="Arial MT" w:hAnsi="Arial MT" w:cs="Arial MT"/>
          <w:spacing w:val="-2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se</w:t>
      </w:r>
      <w:r w:rsidRPr="00B92C74">
        <w:rPr>
          <w:rFonts w:ascii="Arial MT" w:eastAsia="Arial MT" w:hAnsi="Arial MT" w:cs="Arial MT"/>
          <w:spacing w:val="-2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sentem</w:t>
      </w:r>
      <w:r w:rsidRPr="00B92C74">
        <w:rPr>
          <w:rFonts w:ascii="Arial MT" w:eastAsia="Arial MT" w:hAnsi="Arial MT" w:cs="Arial MT"/>
          <w:spacing w:val="-2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melhor</w:t>
      </w:r>
      <w:r w:rsidRPr="00B92C74">
        <w:rPr>
          <w:rFonts w:ascii="Arial MT" w:eastAsia="Arial MT" w:hAnsi="Arial MT" w:cs="Arial MT"/>
          <w:spacing w:val="-2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consigo</w:t>
      </w:r>
      <w:r w:rsidRPr="00B92C74">
        <w:rPr>
          <w:rFonts w:ascii="Arial MT" w:eastAsia="Arial MT" w:hAnsi="Arial MT" w:cs="Arial MT"/>
          <w:spacing w:val="-5"/>
          <w:sz w:val="1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16"/>
          <w:lang w:val="pt-PT" w:eastAsia="en-US"/>
        </w:rPr>
        <w:t>mesmas.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8"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4"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ind w:left="118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Escolaridade: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(  )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Fundamental</w:t>
      </w:r>
      <w:r w:rsidRPr="00B92C74">
        <w:rPr>
          <w:rFonts w:ascii="Arial MT" w:eastAsia="Arial MT" w:hAnsi="Arial MT" w:cs="Arial MT"/>
          <w:spacing w:val="-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(  )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Médio (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Superior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(  )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Pós-graduação</w:t>
      </w:r>
    </w:p>
    <w:p w:rsidR="00AB248D" w:rsidRPr="00B92C74" w:rsidRDefault="00AB248D" w:rsidP="00AB248D">
      <w:pPr>
        <w:widowControl w:val="0"/>
        <w:tabs>
          <w:tab w:val="left" w:pos="9364"/>
          <w:tab w:val="left" w:pos="9403"/>
          <w:tab w:val="left" w:pos="9473"/>
        </w:tabs>
        <w:autoSpaceDE w:val="0"/>
        <w:autoSpaceDN w:val="0"/>
        <w:spacing w:before="126" w:after="0" w:line="360" w:lineRule="auto"/>
        <w:ind w:left="118" w:right="725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Formação: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 xml:space="preserve"> Área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Atuação: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 xml:space="preserve"> Órgão/Entidade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que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 xml:space="preserve">representa: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w w:val="21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 xml:space="preserve"> Cargo/função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que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exerce: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w w:val="13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 xml:space="preserve">                                                                                                       Tempo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atuação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na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área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da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Política de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Assistência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Social: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_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360" w:lineRule="auto"/>
        <w:rPr>
          <w:rFonts w:ascii="Arial MT" w:eastAsia="Arial MT" w:hAnsi="Arial MT" w:cs="Arial MT"/>
          <w:lang w:val="pt-PT" w:eastAsia="en-US"/>
        </w:rPr>
        <w:sectPr w:rsidR="00AB248D" w:rsidRPr="00B92C74" w:rsidSect="00B10428">
          <w:headerReference w:type="default" r:id="rId5"/>
          <w:pgSz w:w="11910" w:h="16840"/>
          <w:pgMar w:top="142" w:right="380" w:bottom="280" w:left="1300" w:header="644" w:footer="0" w:gutter="0"/>
          <w:cols w:space="720"/>
        </w:sectPr>
      </w:pPr>
    </w:p>
    <w:p w:rsidR="00AB248D" w:rsidRPr="00B92C74" w:rsidRDefault="00AB248D" w:rsidP="00AB248D">
      <w:pPr>
        <w:widowControl w:val="0"/>
        <w:numPr>
          <w:ilvl w:val="0"/>
          <w:numId w:val="1"/>
        </w:numPr>
        <w:tabs>
          <w:tab w:val="left" w:pos="364"/>
        </w:tabs>
        <w:autoSpaceDE w:val="0"/>
        <w:autoSpaceDN w:val="0"/>
        <w:spacing w:before="94" w:after="0" w:line="240" w:lineRule="auto"/>
        <w:ind w:left="363" w:hanging="246"/>
        <w:rPr>
          <w:rFonts w:ascii="Arial" w:eastAsia="Arial" w:hAnsi="Arial" w:cs="Arial"/>
          <w:b/>
          <w:lang w:val="pt-PT" w:eastAsia="en-US"/>
        </w:rPr>
      </w:pPr>
      <w:r w:rsidRPr="00B92C74">
        <w:rPr>
          <w:rFonts w:ascii="Arial" w:eastAsia="Arial" w:hAnsi="Arial" w:cs="Arial"/>
          <w:b/>
          <w:lang w:val="pt-PT" w:eastAsia="en-US"/>
        </w:rPr>
        <w:lastRenderedPageBreak/>
        <w:t>- ASSINALAR</w:t>
      </w:r>
      <w:r w:rsidRPr="00B92C74">
        <w:rPr>
          <w:rFonts w:ascii="Arial" w:eastAsia="Arial" w:hAnsi="Arial" w:cs="Arial"/>
          <w:b/>
          <w:spacing w:val="-4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SUA</w:t>
      </w:r>
      <w:r w:rsidRPr="00B92C74">
        <w:rPr>
          <w:rFonts w:ascii="Arial" w:eastAsia="Arial" w:hAnsi="Arial" w:cs="Arial"/>
          <w:b/>
          <w:spacing w:val="-8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PARTICIPAÇÃO</w:t>
      </w:r>
      <w:r w:rsidRPr="00B92C74">
        <w:rPr>
          <w:rFonts w:ascii="Arial" w:eastAsia="Arial" w:hAnsi="Arial" w:cs="Arial"/>
          <w:b/>
          <w:spacing w:val="1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NAS</w:t>
      </w:r>
      <w:r w:rsidRPr="00B92C74">
        <w:rPr>
          <w:rFonts w:ascii="Arial" w:eastAsia="Arial" w:hAnsi="Arial" w:cs="Arial"/>
          <w:b/>
          <w:spacing w:val="-4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CONFERÊNCIAS</w:t>
      </w:r>
      <w:r w:rsidRPr="00B92C74">
        <w:rPr>
          <w:rFonts w:ascii="Arial" w:eastAsia="Arial" w:hAnsi="Arial" w:cs="Arial"/>
          <w:b/>
          <w:spacing w:val="-3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ESTADUAIS:</w:t>
      </w:r>
    </w:p>
    <w:p w:rsidR="00AB248D" w:rsidRPr="00B92C74" w:rsidRDefault="00AB248D" w:rsidP="00AB248D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8"/>
          <w:szCs w:val="24"/>
          <w:lang w:val="pt-PT" w:eastAsia="en-US"/>
        </w:rPr>
      </w:pPr>
    </w:p>
    <w:p w:rsidR="00AB248D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jc w:val="both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XI Conferência Estadual de Assistência Social</w:t>
      </w:r>
    </w:p>
    <w:p w:rsidR="00AB248D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jc w:val="both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spacing w:val="-59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6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X Conferência Estadual de Assistência Social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jc w:val="both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58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IX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Conferência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Estadual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Assistência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Social</w:t>
      </w:r>
    </w:p>
    <w:p w:rsidR="00AB248D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rPr>
          <w:rFonts w:ascii="Arial MT" w:eastAsia="Arial MT" w:hAnsi="Arial MT" w:cs="Arial MT"/>
          <w:spacing w:val="-59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VIII Conferência Estadual de Assistência Social</w:t>
      </w:r>
      <w:r w:rsidRPr="00B92C74">
        <w:rPr>
          <w:rFonts w:ascii="Arial MT" w:eastAsia="Arial MT" w:hAnsi="Arial MT" w:cs="Arial MT"/>
          <w:spacing w:val="-59"/>
          <w:lang w:val="pt-PT" w:eastAsia="en-US"/>
        </w:rPr>
        <w:t xml:space="preserve"> </w:t>
      </w:r>
    </w:p>
    <w:p w:rsidR="00AB248D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rPr>
          <w:rFonts w:ascii="Arial MT" w:eastAsia="Arial MT" w:hAnsi="Arial MT" w:cs="Arial MT"/>
          <w:spacing w:val="1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6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VII Conferência Estadual de Assistência Social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</w:p>
    <w:p w:rsidR="00AB248D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rPr>
          <w:rFonts w:ascii="Arial MT" w:eastAsia="Arial MT" w:hAnsi="Arial MT" w:cs="Arial MT"/>
          <w:spacing w:val="1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68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8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VI</w:t>
      </w:r>
      <w:r w:rsidRPr="00B92C74">
        <w:rPr>
          <w:rFonts w:ascii="Arial MT" w:eastAsia="Arial MT" w:hAnsi="Arial MT" w:cs="Arial MT"/>
          <w:spacing w:val="1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Conferência</w:t>
      </w:r>
      <w:r w:rsidRPr="00B92C74">
        <w:rPr>
          <w:rFonts w:ascii="Arial MT" w:eastAsia="Arial MT" w:hAnsi="Arial MT" w:cs="Arial MT"/>
          <w:spacing w:val="6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Estadual</w:t>
      </w:r>
      <w:r w:rsidRPr="00B92C74">
        <w:rPr>
          <w:rFonts w:ascii="Arial MT" w:eastAsia="Arial MT" w:hAnsi="Arial MT" w:cs="Arial MT"/>
          <w:spacing w:val="9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8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Assistência</w:t>
      </w:r>
      <w:r w:rsidRPr="00B92C74">
        <w:rPr>
          <w:rFonts w:ascii="Arial MT" w:eastAsia="Arial MT" w:hAnsi="Arial MT" w:cs="Arial MT"/>
          <w:spacing w:val="7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Social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59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V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Conferência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Estadual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Assistência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Social</w:t>
      </w:r>
    </w:p>
    <w:p w:rsidR="00AB248D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rPr>
          <w:rFonts w:ascii="Arial MT" w:eastAsia="Arial MT" w:hAnsi="Arial MT" w:cs="Arial MT"/>
          <w:spacing w:val="-59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IV Conferência Estadual de Assistência Social</w:t>
      </w:r>
      <w:r w:rsidRPr="00B92C74">
        <w:rPr>
          <w:rFonts w:ascii="Arial MT" w:eastAsia="Arial MT" w:hAnsi="Arial MT" w:cs="Arial MT"/>
          <w:spacing w:val="-59"/>
          <w:lang w:val="pt-PT" w:eastAsia="en-US"/>
        </w:rPr>
        <w:t xml:space="preserve"> </w:t>
      </w:r>
    </w:p>
    <w:p w:rsidR="00AB248D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rPr>
          <w:rFonts w:ascii="Arial MT" w:eastAsia="Arial MT" w:hAnsi="Arial MT" w:cs="Arial MT"/>
          <w:spacing w:val="-58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6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III Conferência Estadual de Assistência Social</w:t>
      </w:r>
      <w:r w:rsidRPr="00B92C74">
        <w:rPr>
          <w:rFonts w:ascii="Arial MT" w:eastAsia="Arial MT" w:hAnsi="Arial MT" w:cs="Arial MT"/>
          <w:spacing w:val="-58"/>
          <w:lang w:val="pt-PT" w:eastAsia="en-US"/>
        </w:rPr>
        <w:t xml:space="preserve"> </w:t>
      </w:r>
    </w:p>
    <w:p w:rsidR="00AB248D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rPr>
          <w:rFonts w:ascii="Arial MT" w:eastAsia="Arial MT" w:hAnsi="Arial MT" w:cs="Arial MT"/>
          <w:spacing w:val="1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6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II</w:t>
      </w:r>
      <w:r w:rsidRPr="00B92C74">
        <w:rPr>
          <w:rFonts w:ascii="Arial MT" w:eastAsia="Arial MT" w:hAnsi="Arial MT" w:cs="Arial MT"/>
          <w:spacing w:val="5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Conferência</w:t>
      </w:r>
      <w:r w:rsidRPr="00B92C74">
        <w:rPr>
          <w:rFonts w:ascii="Arial MT" w:eastAsia="Arial MT" w:hAnsi="Arial MT" w:cs="Arial MT"/>
          <w:spacing w:val="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Estadual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Assistência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Social</w:t>
      </w:r>
      <w:r w:rsidRPr="00B92C74">
        <w:rPr>
          <w:rFonts w:ascii="Arial MT" w:eastAsia="Arial MT" w:hAnsi="Arial MT" w:cs="Arial MT"/>
          <w:spacing w:val="1"/>
          <w:lang w:val="pt-PT" w:eastAsia="en-US"/>
        </w:rPr>
        <w:t xml:space="preserve"> 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76" w:lineRule="auto"/>
        <w:ind w:left="118" w:right="-1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59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I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Conferência Estadual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Assistência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Social</w:t>
      </w: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5"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after="0" w:line="240" w:lineRule="auto"/>
        <w:ind w:left="390" w:hanging="273"/>
        <w:jc w:val="both"/>
        <w:rPr>
          <w:rFonts w:ascii="Arial" w:eastAsia="Arial" w:hAnsi="Arial" w:cs="Arial"/>
          <w:b/>
          <w:lang w:val="pt-PT" w:eastAsia="en-US"/>
        </w:rPr>
      </w:pPr>
      <w:r w:rsidRPr="00B92C74">
        <w:rPr>
          <w:rFonts w:ascii="Arial" w:eastAsia="Arial" w:hAnsi="Arial" w:cs="Arial"/>
          <w:b/>
          <w:lang w:val="pt-PT" w:eastAsia="en-US"/>
        </w:rPr>
        <w:t>–</w:t>
      </w:r>
      <w:r w:rsidRPr="00B92C74">
        <w:rPr>
          <w:rFonts w:ascii="Arial" w:eastAsia="Arial" w:hAnsi="Arial" w:cs="Arial"/>
          <w:b/>
          <w:spacing w:val="-10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INFORMAÇÕES</w:t>
      </w:r>
      <w:r w:rsidRPr="00B92C74">
        <w:rPr>
          <w:rFonts w:ascii="Arial" w:eastAsia="Arial" w:hAnsi="Arial" w:cs="Arial"/>
          <w:b/>
          <w:spacing w:val="-7"/>
          <w:lang w:val="pt-PT" w:eastAsia="en-US"/>
        </w:rPr>
        <w:t xml:space="preserve"> </w:t>
      </w:r>
      <w:r w:rsidRPr="00B92C74">
        <w:rPr>
          <w:rFonts w:ascii="Arial" w:eastAsia="Arial" w:hAnsi="Arial" w:cs="Arial"/>
          <w:b/>
          <w:lang w:val="pt-PT" w:eastAsia="en-US"/>
        </w:rPr>
        <w:t>COMPLEMENTARES</w:t>
      </w:r>
    </w:p>
    <w:p w:rsidR="00AB248D" w:rsidRPr="00B92C74" w:rsidRDefault="00AB248D" w:rsidP="00AB248D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28"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ind w:left="118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DELEGADO/A</w:t>
      </w:r>
      <w:r w:rsidRPr="00B92C74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tem alguma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deficiência?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58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Sim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(</w:t>
      </w:r>
      <w:r w:rsidRPr="00B92C74">
        <w:rPr>
          <w:rFonts w:ascii="Arial MT" w:eastAsia="Arial MT" w:hAnsi="Arial MT" w:cs="Arial MT"/>
          <w:spacing w:val="57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 Não</w:t>
      </w:r>
    </w:p>
    <w:p w:rsidR="00AB248D" w:rsidRPr="00B92C74" w:rsidRDefault="00AB248D" w:rsidP="00AB248D">
      <w:pPr>
        <w:widowControl w:val="0"/>
        <w:tabs>
          <w:tab w:val="left" w:pos="9392"/>
        </w:tabs>
        <w:autoSpaceDE w:val="0"/>
        <w:autoSpaceDN w:val="0"/>
        <w:spacing w:before="126" w:after="0" w:line="360" w:lineRule="auto"/>
        <w:ind w:left="118" w:right="831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Especificar: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  <w:r w:rsidRPr="00B92C74">
        <w:rPr>
          <w:rFonts w:ascii="Arial MT" w:eastAsia="Arial MT" w:hAnsi="Arial MT" w:cs="Arial MT"/>
          <w:lang w:val="pt-PT" w:eastAsia="en-US"/>
        </w:rPr>
        <w:t xml:space="preserve"> Necessita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serviços especiais? (</w:t>
      </w:r>
      <w:r w:rsidRPr="00B92C74">
        <w:rPr>
          <w:rFonts w:ascii="Arial MT" w:eastAsia="Arial MT" w:hAnsi="Arial MT" w:cs="Arial MT"/>
          <w:spacing w:val="2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)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Sim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(  )</w:t>
      </w:r>
      <w:r w:rsidRPr="00B92C74">
        <w:rPr>
          <w:rFonts w:ascii="Arial MT" w:eastAsia="Arial MT" w:hAnsi="Arial MT" w:cs="Arial MT"/>
          <w:spacing w:val="-1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lang w:val="pt-PT" w:eastAsia="en-US"/>
        </w:rPr>
        <w:t>Não</w:t>
      </w:r>
    </w:p>
    <w:p w:rsidR="00AB248D" w:rsidRPr="00B92C74" w:rsidRDefault="00AB248D" w:rsidP="00AB248D">
      <w:pPr>
        <w:widowControl w:val="0"/>
        <w:tabs>
          <w:tab w:val="left" w:pos="9514"/>
        </w:tabs>
        <w:autoSpaceDE w:val="0"/>
        <w:autoSpaceDN w:val="0"/>
        <w:spacing w:after="0" w:line="252" w:lineRule="exact"/>
        <w:ind w:left="118"/>
        <w:rPr>
          <w:rFonts w:ascii="Arial MT" w:eastAsia="Arial MT" w:hAnsi="Arial MT" w:cs="Arial MT"/>
          <w:lang w:val="pt-PT" w:eastAsia="en-US"/>
        </w:rPr>
      </w:pPr>
      <w:r w:rsidRPr="00B92C74">
        <w:rPr>
          <w:rFonts w:ascii="Arial MT" w:eastAsia="Arial MT" w:hAnsi="Arial MT" w:cs="Arial MT"/>
          <w:lang w:val="pt-PT" w:eastAsia="en-US"/>
        </w:rPr>
        <w:t>Especificar: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u w:val="single"/>
          <w:lang w:val="pt-PT" w:eastAsia="en-US"/>
        </w:rPr>
        <w:tab/>
      </w:r>
    </w:p>
    <w:p w:rsidR="00AB248D" w:rsidRPr="00B92C74" w:rsidRDefault="00AB248D" w:rsidP="00AB248D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8"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4"/>
          <w:lang w:val="pt-PT" w:eastAsia="en-US"/>
        </w:rPr>
      </w:pPr>
      <w:r w:rsidRPr="00B92C74">
        <w:rPr>
          <w:rFonts w:ascii="Arial MT" w:eastAsia="Arial MT" w:hAnsi="Arial MT" w:cs="Arial MT"/>
          <w:noProof/>
          <w:sz w:val="24"/>
          <w:szCs w:val="24"/>
          <w:lang w:val="pt-PT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E4DF0A" wp14:editId="064D592E">
                <wp:simplePos x="0" y="0"/>
                <wp:positionH relativeFrom="page">
                  <wp:posOffset>1191622</wp:posOffset>
                </wp:positionH>
                <wp:positionV relativeFrom="paragraph">
                  <wp:posOffset>30480</wp:posOffset>
                </wp:positionV>
                <wp:extent cx="5908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6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05"/>
                            <a:gd name="T2" fmla="+- 0 10723 1419"/>
                            <a:gd name="T3" fmla="*/ T2 w 9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5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5148" id="Freeform 2" o:spid="_x0000_s1026" style="position:absolute;margin-left:93.85pt;margin-top:2.4pt;width:465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:rsidR="00AB248D" w:rsidRPr="00B92C74" w:rsidRDefault="00AB248D" w:rsidP="00AB248D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1"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Arial MT" w:hAnsi="Arial" w:cs="Arial MT"/>
          <w:b/>
          <w:lang w:val="pt-PT" w:eastAsia="en-US"/>
        </w:rPr>
      </w:pPr>
      <w:r w:rsidRPr="00B92C74">
        <w:rPr>
          <w:rFonts w:ascii="Arial" w:eastAsia="Arial MT" w:hAnsi="Arial" w:cs="Arial MT"/>
          <w:b/>
          <w:lang w:val="pt-PT" w:eastAsia="en-US"/>
        </w:rPr>
        <w:t>V</w:t>
      </w:r>
      <w:r w:rsidRPr="00B92C74">
        <w:rPr>
          <w:rFonts w:ascii="Arial" w:eastAsia="Arial MT" w:hAnsi="Arial" w:cs="Arial MT"/>
          <w:b/>
          <w:spacing w:val="5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–</w:t>
      </w:r>
      <w:r w:rsidRPr="00B92C74">
        <w:rPr>
          <w:rFonts w:ascii="Arial" w:eastAsia="Arial MT" w:hAnsi="Arial" w:cs="Arial MT"/>
          <w:b/>
          <w:spacing w:val="52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Escolha</w:t>
      </w:r>
      <w:r w:rsidRPr="00B92C74">
        <w:rPr>
          <w:rFonts w:ascii="Arial" w:eastAsia="Arial MT" w:hAnsi="Arial" w:cs="Arial MT"/>
          <w:b/>
          <w:spacing w:val="53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02</w:t>
      </w:r>
      <w:r w:rsidRPr="00B92C74">
        <w:rPr>
          <w:rFonts w:ascii="Arial" w:eastAsia="Arial MT" w:hAnsi="Arial" w:cs="Arial MT"/>
          <w:b/>
          <w:spacing w:val="53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(duas)</w:t>
      </w:r>
      <w:r w:rsidRPr="00B92C74">
        <w:rPr>
          <w:rFonts w:ascii="Arial" w:eastAsia="Arial MT" w:hAnsi="Arial" w:cs="Arial MT"/>
          <w:b/>
          <w:spacing w:val="56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opções</w:t>
      </w:r>
      <w:r w:rsidRPr="00B92C74">
        <w:rPr>
          <w:rFonts w:ascii="Arial" w:eastAsia="Arial MT" w:hAnsi="Arial" w:cs="Arial MT"/>
          <w:b/>
          <w:spacing w:val="52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de</w:t>
      </w:r>
      <w:r w:rsidRPr="00B92C74">
        <w:rPr>
          <w:rFonts w:ascii="Arial" w:eastAsia="Arial MT" w:hAnsi="Arial" w:cs="Arial MT"/>
          <w:b/>
          <w:spacing w:val="52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eixo,</w:t>
      </w:r>
      <w:r w:rsidRPr="00B92C74">
        <w:rPr>
          <w:rFonts w:ascii="Arial" w:eastAsia="Arial MT" w:hAnsi="Arial" w:cs="Arial MT"/>
          <w:b/>
          <w:spacing w:val="57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para</w:t>
      </w:r>
      <w:r w:rsidRPr="00B92C74">
        <w:rPr>
          <w:rFonts w:ascii="Arial" w:eastAsia="Arial MT" w:hAnsi="Arial" w:cs="Arial MT"/>
          <w:b/>
          <w:spacing w:val="55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participar</w:t>
      </w:r>
      <w:r w:rsidRPr="00B92C74">
        <w:rPr>
          <w:rFonts w:ascii="Arial" w:eastAsia="Arial MT" w:hAnsi="Arial" w:cs="Arial MT"/>
          <w:b/>
          <w:spacing w:val="5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das</w:t>
      </w:r>
      <w:r w:rsidRPr="00B92C74">
        <w:rPr>
          <w:rFonts w:ascii="Arial" w:eastAsia="Arial MT" w:hAnsi="Arial" w:cs="Arial MT"/>
          <w:b/>
          <w:spacing w:val="52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discussões</w:t>
      </w:r>
      <w:r w:rsidRPr="00B92C74">
        <w:rPr>
          <w:rFonts w:ascii="Arial" w:eastAsia="Arial MT" w:hAnsi="Arial" w:cs="Arial MT"/>
          <w:b/>
          <w:spacing w:val="54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nos</w:t>
      </w:r>
      <w:r w:rsidRPr="00B92C74">
        <w:rPr>
          <w:rFonts w:ascii="Arial" w:eastAsia="Arial MT" w:hAnsi="Arial" w:cs="Arial MT"/>
          <w:b/>
          <w:spacing w:val="55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grupos,</w:t>
      </w:r>
      <w:r w:rsidRPr="00B92C74">
        <w:rPr>
          <w:rFonts w:ascii="Arial" w:eastAsia="Arial MT" w:hAnsi="Arial" w:cs="Arial MT"/>
          <w:b/>
          <w:spacing w:val="-58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apontando</w:t>
      </w:r>
      <w:r w:rsidRPr="00B92C74">
        <w:rPr>
          <w:rFonts w:ascii="Arial" w:eastAsia="Arial MT" w:hAnsi="Arial" w:cs="Arial MT"/>
          <w:b/>
          <w:spacing w:val="-1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a</w:t>
      </w:r>
      <w:r w:rsidRPr="00B92C74">
        <w:rPr>
          <w:rFonts w:ascii="Arial" w:eastAsia="Arial MT" w:hAnsi="Arial" w:cs="Arial MT"/>
          <w:b/>
          <w:spacing w:val="-2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sua prioridade (coloque 1</w:t>
      </w:r>
      <w:r w:rsidRPr="00B92C74">
        <w:rPr>
          <w:rFonts w:ascii="Arial" w:eastAsia="Arial MT" w:hAnsi="Arial" w:cs="Arial MT"/>
          <w:b/>
          <w:spacing w:val="-2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e 2)</w:t>
      </w:r>
      <w:r w:rsidRPr="00B92C74">
        <w:rPr>
          <w:rFonts w:ascii="Arial" w:eastAsia="Arial MT" w:hAnsi="Arial" w:cs="Arial MT"/>
          <w:b/>
          <w:spacing w:val="1"/>
          <w:lang w:val="pt-PT" w:eastAsia="en-US"/>
        </w:rPr>
        <w:t xml:space="preserve"> </w:t>
      </w:r>
      <w:r w:rsidRPr="00B92C74">
        <w:rPr>
          <w:rFonts w:ascii="Arial" w:eastAsia="Arial MT" w:hAnsi="Arial" w:cs="Arial MT"/>
          <w:b/>
          <w:lang w:val="pt-PT" w:eastAsia="en-US"/>
        </w:rPr>
        <w:t>abaixo:</w:t>
      </w:r>
    </w:p>
    <w:p w:rsidR="00AB248D" w:rsidRPr="00B92C74" w:rsidRDefault="00AB248D" w:rsidP="00AB248D">
      <w:pPr>
        <w:widowControl w:val="0"/>
        <w:autoSpaceDE w:val="0"/>
        <w:autoSpaceDN w:val="0"/>
        <w:spacing w:after="120" w:line="240" w:lineRule="auto"/>
        <w:rPr>
          <w:rFonts w:ascii="Arial" w:eastAsia="Arial MT" w:hAnsi="Arial MT" w:cs="Arial MT"/>
          <w:b/>
          <w:szCs w:val="24"/>
          <w:lang w:val="pt-PT" w:eastAsia="en-US"/>
        </w:rPr>
      </w:pPr>
    </w:p>
    <w:p w:rsidR="00AB248D" w:rsidRPr="00B92C74" w:rsidRDefault="00AB248D" w:rsidP="00AB248D">
      <w:pPr>
        <w:widowControl w:val="0"/>
        <w:autoSpaceDE w:val="0"/>
        <w:autoSpaceDN w:val="0"/>
        <w:spacing w:after="120" w:line="237" w:lineRule="auto"/>
        <w:ind w:left="118" w:right="329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szCs w:val="24"/>
          <w:lang w:val="pt-PT" w:eastAsia="en-US"/>
        </w:rPr>
        <w:t xml:space="preserve">(  )   EIXO 1 </w:t>
      </w:r>
      <w:r w:rsidRPr="00B92C74">
        <w:rPr>
          <w:rFonts w:eastAsia="Arial MT" w:cs="Arial MT"/>
          <w:sz w:val="24"/>
          <w:szCs w:val="24"/>
          <w:lang w:val="pt-PT" w:eastAsia="en-US"/>
        </w:rPr>
        <w:t xml:space="preserve">–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A proteção social não-contributiva e o princípio da equidade como paradigma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para</w:t>
      </w:r>
      <w:r w:rsidRPr="00B92C74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B92C74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gestão</w:t>
      </w:r>
      <w:r w:rsidRPr="00B92C74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dos</w:t>
      </w:r>
      <w:r w:rsidRPr="00B92C74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direitos socioassistenciais</w:t>
      </w:r>
      <w:r w:rsidRPr="00B92C74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no enfrentamento</w:t>
      </w:r>
      <w:r w:rsidRPr="00B92C74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das</w:t>
      </w:r>
      <w:r w:rsidRPr="00B92C74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desigualdades.</w:t>
      </w:r>
    </w:p>
    <w:p w:rsidR="00AB248D" w:rsidRPr="00B92C74" w:rsidRDefault="00AB248D" w:rsidP="00AB248D">
      <w:pPr>
        <w:widowControl w:val="0"/>
        <w:autoSpaceDE w:val="0"/>
        <w:autoSpaceDN w:val="0"/>
        <w:spacing w:after="120" w:line="240" w:lineRule="auto"/>
        <w:ind w:left="118" w:right="326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szCs w:val="24"/>
          <w:lang w:val="pt-PT" w:eastAsia="en-US"/>
        </w:rPr>
        <w:t xml:space="preserve">(  )   EIXO 2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–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Financiamento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orçamento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como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instrumento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para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uma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gestão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compromissos e corresponsabilidades dos entes federativos para a garantia dos direitos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socioassistenciais.</w:t>
      </w:r>
    </w:p>
    <w:p w:rsidR="00AB248D" w:rsidRPr="00B92C74" w:rsidRDefault="00AB248D" w:rsidP="00AB248D">
      <w:pPr>
        <w:widowControl w:val="0"/>
        <w:autoSpaceDE w:val="0"/>
        <w:autoSpaceDN w:val="0"/>
        <w:spacing w:after="120" w:line="240" w:lineRule="auto"/>
        <w:ind w:left="118" w:right="1131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szCs w:val="24"/>
          <w:lang w:val="pt-PT" w:eastAsia="en-US"/>
        </w:rPr>
        <w:t xml:space="preserve">(  )   EIXO 3 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– Controle social: o lugar da sociedade civil no SUAS e a importância da</w:t>
      </w:r>
      <w:r w:rsidRPr="00B92C74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participação</w:t>
      </w:r>
      <w:r w:rsidRPr="00B92C74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dos usuários.</w:t>
      </w:r>
    </w:p>
    <w:p w:rsidR="00AB248D" w:rsidRPr="00B92C74" w:rsidRDefault="00AB248D" w:rsidP="00AB248D">
      <w:pPr>
        <w:widowControl w:val="0"/>
        <w:autoSpaceDE w:val="0"/>
        <w:autoSpaceDN w:val="0"/>
        <w:spacing w:after="120" w:line="240" w:lineRule="auto"/>
        <w:ind w:left="118" w:right="329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szCs w:val="24"/>
          <w:lang w:val="pt-PT" w:eastAsia="en-US"/>
        </w:rPr>
        <w:t xml:space="preserve">(  )   EIXO 4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Gestão e acesso às seguranças socioassistenciais e a articulação entre</w:t>
      </w:r>
      <w:r w:rsidRPr="00B92C74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serviços,</w:t>
      </w:r>
      <w:r w:rsidRPr="00B92C74">
        <w:rPr>
          <w:rFonts w:ascii="Arial MT" w:eastAsia="Arial MT" w:hAnsi="Arial MT" w:cs="Arial MT"/>
          <w:spacing w:val="-7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benefícios</w:t>
      </w:r>
      <w:r w:rsidRPr="00B92C74">
        <w:rPr>
          <w:rFonts w:ascii="Arial MT" w:eastAsia="Arial MT" w:hAnsi="Arial MT" w:cs="Arial MT"/>
          <w:spacing w:val="-7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B92C74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transferência</w:t>
      </w:r>
      <w:r w:rsidRPr="00B92C74">
        <w:rPr>
          <w:rFonts w:ascii="Arial MT" w:eastAsia="Arial MT" w:hAnsi="Arial MT" w:cs="Arial MT"/>
          <w:spacing w:val="-10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renda</w:t>
      </w:r>
      <w:r w:rsidRPr="00B92C74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como</w:t>
      </w:r>
      <w:r w:rsidRPr="00B92C74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garantias</w:t>
      </w:r>
      <w:r w:rsidRPr="00B92C74">
        <w:rPr>
          <w:rFonts w:ascii="Arial MT" w:eastAsia="Arial MT" w:hAnsi="Arial MT" w:cs="Arial MT"/>
          <w:spacing w:val="-10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direitos</w:t>
      </w:r>
      <w:r w:rsidRPr="00B92C74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socioassistenciais</w:t>
      </w:r>
      <w:r w:rsidRPr="00B92C74">
        <w:rPr>
          <w:rFonts w:ascii="Arial MT" w:eastAsia="Arial MT" w:hAnsi="Arial MT" w:cs="Arial MT"/>
          <w:spacing w:val="-10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B92C74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proteção</w:t>
      </w:r>
      <w:r w:rsidRPr="00B92C74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social.</w:t>
      </w:r>
    </w:p>
    <w:p w:rsidR="00AB248D" w:rsidRPr="00B92C74" w:rsidRDefault="00AB248D" w:rsidP="00AB248D">
      <w:pPr>
        <w:widowControl w:val="0"/>
        <w:autoSpaceDE w:val="0"/>
        <w:autoSpaceDN w:val="0"/>
        <w:spacing w:after="120" w:line="240" w:lineRule="auto"/>
        <w:ind w:left="118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B92C74">
        <w:rPr>
          <w:rFonts w:ascii="Arial" w:eastAsia="Arial MT" w:hAnsi="Arial" w:cs="Arial MT"/>
          <w:b/>
          <w:sz w:val="24"/>
          <w:szCs w:val="24"/>
          <w:lang w:val="pt-PT" w:eastAsia="en-US"/>
        </w:rPr>
        <w:t xml:space="preserve">(  )   EIXO 5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–</w:t>
      </w:r>
      <w:r w:rsidRPr="00B92C74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Atuação</w:t>
      </w:r>
      <w:r w:rsidRPr="00B92C74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do</w:t>
      </w:r>
      <w:r w:rsidRPr="00B92C74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SUAS</w:t>
      </w:r>
      <w:r w:rsidRPr="00B92C74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em</w:t>
      </w:r>
      <w:r w:rsidRPr="00B92C74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Situações</w:t>
      </w:r>
      <w:r w:rsidRPr="00B92C74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B92C74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Calamidade</w:t>
      </w:r>
      <w:r w:rsidRPr="00B92C74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Pública</w:t>
      </w:r>
      <w:r w:rsidRPr="00B92C74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B92C74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B92C74">
        <w:rPr>
          <w:rFonts w:ascii="Arial MT" w:eastAsia="Arial MT" w:hAnsi="Arial MT" w:cs="Arial MT"/>
          <w:sz w:val="24"/>
          <w:szCs w:val="24"/>
          <w:lang w:val="pt-PT" w:eastAsia="en-US"/>
        </w:rPr>
        <w:t>Emergências.</w:t>
      </w:r>
    </w:p>
    <w:p w:rsidR="00AB248D" w:rsidRPr="00AB248D" w:rsidRDefault="00AB248D">
      <w:pPr>
        <w:rPr>
          <w:lang w:val="pt-PT"/>
        </w:rPr>
      </w:pPr>
      <w:bookmarkStart w:id="0" w:name="_GoBack"/>
      <w:bookmarkEnd w:id="0"/>
    </w:p>
    <w:sectPr w:rsidR="00AB248D" w:rsidRPr="00AB2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74" w:rsidRDefault="00AB248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4DCC"/>
    <w:multiLevelType w:val="hybridMultilevel"/>
    <w:tmpl w:val="7EAA9CC4"/>
    <w:lvl w:ilvl="0" w:tplc="B81EC542">
      <w:start w:val="1"/>
      <w:numFmt w:val="upperRoman"/>
      <w:lvlText w:val="%1"/>
      <w:lvlJc w:val="left"/>
      <w:pPr>
        <w:ind w:left="253" w:hanging="135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0DB2C248">
      <w:numFmt w:val="bullet"/>
      <w:lvlText w:val="•"/>
      <w:lvlJc w:val="left"/>
      <w:pPr>
        <w:ind w:left="1256" w:hanging="135"/>
      </w:pPr>
      <w:rPr>
        <w:rFonts w:hint="default"/>
        <w:lang w:val="pt-PT" w:eastAsia="en-US" w:bidi="ar-SA"/>
      </w:rPr>
    </w:lvl>
    <w:lvl w:ilvl="2" w:tplc="D1229B78">
      <w:numFmt w:val="bullet"/>
      <w:lvlText w:val="•"/>
      <w:lvlJc w:val="left"/>
      <w:pPr>
        <w:ind w:left="2253" w:hanging="135"/>
      </w:pPr>
      <w:rPr>
        <w:rFonts w:hint="default"/>
        <w:lang w:val="pt-PT" w:eastAsia="en-US" w:bidi="ar-SA"/>
      </w:rPr>
    </w:lvl>
    <w:lvl w:ilvl="3" w:tplc="BAFE3D8E">
      <w:numFmt w:val="bullet"/>
      <w:lvlText w:val="•"/>
      <w:lvlJc w:val="left"/>
      <w:pPr>
        <w:ind w:left="3249" w:hanging="135"/>
      </w:pPr>
      <w:rPr>
        <w:rFonts w:hint="default"/>
        <w:lang w:val="pt-PT" w:eastAsia="en-US" w:bidi="ar-SA"/>
      </w:rPr>
    </w:lvl>
    <w:lvl w:ilvl="4" w:tplc="F9E452A6">
      <w:numFmt w:val="bullet"/>
      <w:lvlText w:val="•"/>
      <w:lvlJc w:val="left"/>
      <w:pPr>
        <w:ind w:left="4246" w:hanging="135"/>
      </w:pPr>
      <w:rPr>
        <w:rFonts w:hint="default"/>
        <w:lang w:val="pt-PT" w:eastAsia="en-US" w:bidi="ar-SA"/>
      </w:rPr>
    </w:lvl>
    <w:lvl w:ilvl="5" w:tplc="203E3E62">
      <w:numFmt w:val="bullet"/>
      <w:lvlText w:val="•"/>
      <w:lvlJc w:val="left"/>
      <w:pPr>
        <w:ind w:left="5243" w:hanging="135"/>
      </w:pPr>
      <w:rPr>
        <w:rFonts w:hint="default"/>
        <w:lang w:val="pt-PT" w:eastAsia="en-US" w:bidi="ar-SA"/>
      </w:rPr>
    </w:lvl>
    <w:lvl w:ilvl="6" w:tplc="857429DE">
      <w:numFmt w:val="bullet"/>
      <w:lvlText w:val="•"/>
      <w:lvlJc w:val="left"/>
      <w:pPr>
        <w:ind w:left="6239" w:hanging="135"/>
      </w:pPr>
      <w:rPr>
        <w:rFonts w:hint="default"/>
        <w:lang w:val="pt-PT" w:eastAsia="en-US" w:bidi="ar-SA"/>
      </w:rPr>
    </w:lvl>
    <w:lvl w:ilvl="7" w:tplc="884A0CA4">
      <w:numFmt w:val="bullet"/>
      <w:lvlText w:val="•"/>
      <w:lvlJc w:val="left"/>
      <w:pPr>
        <w:ind w:left="7236" w:hanging="135"/>
      </w:pPr>
      <w:rPr>
        <w:rFonts w:hint="default"/>
        <w:lang w:val="pt-PT" w:eastAsia="en-US" w:bidi="ar-SA"/>
      </w:rPr>
    </w:lvl>
    <w:lvl w:ilvl="8" w:tplc="484CFE70">
      <w:numFmt w:val="bullet"/>
      <w:lvlText w:val="•"/>
      <w:lvlJc w:val="left"/>
      <w:pPr>
        <w:ind w:left="8233" w:hanging="1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8D"/>
    <w:rsid w:val="00A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F0C3-B6CA-4DD0-B3E2-3B588D19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8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24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2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248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2964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Nicola Gonçalves Lucio</dc:creator>
  <cp:keywords/>
  <dc:description/>
  <cp:lastModifiedBy>Max Nicola Gonçalves Lucio</cp:lastModifiedBy>
  <cp:revision>1</cp:revision>
  <dcterms:created xsi:type="dcterms:W3CDTF">2021-10-05T16:37:00Z</dcterms:created>
  <dcterms:modified xsi:type="dcterms:W3CDTF">2021-10-05T16:41:00Z</dcterms:modified>
</cp:coreProperties>
</file>