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FD" w:rsidRPr="00620C89" w:rsidRDefault="00A93BFD" w:rsidP="00A93BFD">
      <w:pPr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ANEXO III - MODELO DE PROPOSTA</w:t>
      </w:r>
    </w:p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À</w:t>
      </w:r>
    </w:p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PREFEITURA DO MUNICÍPIO DE SÃO PAULO</w:t>
      </w:r>
    </w:p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SECRETARIA MUNICIPAL DE ASSISTÊNCIA E DESENVOLVIMENTO SOCIAL</w:t>
      </w:r>
    </w:p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COMISSÃO ESPECIAL DE AVALIAÇÃO E CREDENCIAMENTO</w:t>
      </w:r>
    </w:p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Spacing w:w="0" w:type="dxa"/>
        <w:tblInd w:w="-14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899"/>
        <w:gridCol w:w="325"/>
        <w:gridCol w:w="777"/>
        <w:gridCol w:w="1092"/>
        <w:gridCol w:w="1340"/>
        <w:gridCol w:w="1410"/>
        <w:gridCol w:w="84"/>
        <w:gridCol w:w="337"/>
        <w:gridCol w:w="1077"/>
        <w:gridCol w:w="1140"/>
      </w:tblGrid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PROPOSTA DE EXECUÇÃO DO OBJETO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Proposta de atendimento ao Edital de Credenciamento nº 65/SMADS/2020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Lote(s):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Quantidade mínima de pontos de entrega:</w:t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br/>
              <w:t>Quantidade máxima de pontos de entrega: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 - IDENTIFICAÇÃO DA PROPONENTE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73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 Nome da Proponente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2. CNPJ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73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3. Endereço</w:t>
            </w:r>
          </w:p>
        </w:tc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4. Município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5. CEP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A93BFD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3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6. Nome do representante legal</w:t>
            </w:r>
          </w:p>
        </w:tc>
        <w:tc>
          <w:tcPr>
            <w:tcW w:w="3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7. CPF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8. DDD/Fone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3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3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9. Banco</w:t>
            </w:r>
          </w:p>
        </w:tc>
        <w:tc>
          <w:tcPr>
            <w:tcW w:w="3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10. Nº da Agência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11. Nº da Conta Corrente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3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II - CARACTERÍSTICAS DA PROPONENTE (breve histórico, missão, experiência com o objeto, área de abrangência</w:t>
            </w:r>
            <w:proofErr w:type="gramStart"/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III - RELAÇÃO DE AGRICULTORES FORNECEDORES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 Identificação dos fornecedores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Nome</w:t>
            </w:r>
          </w:p>
        </w:tc>
        <w:tc>
          <w:tcPr>
            <w:tcW w:w="82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Local da produção</w:t>
            </w:r>
          </w:p>
        </w:tc>
        <w:tc>
          <w:tcPr>
            <w:tcW w:w="41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Assentamento/Comunidade tradicional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DAP – Declaração de Aptidão ao </w:t>
            </w:r>
            <w:proofErr w:type="spellStart"/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Pronaf</w:t>
            </w:r>
            <w:proofErr w:type="spellEnd"/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    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Número: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Certificação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Modalidade</w:t>
            </w:r>
            <w:bookmarkStart w:id="0" w:name="_ftnref1"/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fldChar w:fldCharType="begin"/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instrText xml:space="preserve"> HYPERLINK "https://sei.prefeitura.sp.gov.br/sei/controlador.php?acao=documento_visualizar&amp;acao_origem=procedimento_visualizar&amp;id_documento=38186001&amp;arvore=1&amp;infra_sistema=100000100&amp;infra_unidade_atual=110002188&amp;infra_hash=34a4aa6a1b77377140da3e58a0dee5983722b92067f2b3e46ab79e469dab9834" \l "_ftn1" \o "" \t "_blank" </w:instrText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Pr="00620C89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pt-BR"/>
              </w:rPr>
              <w:t>[1]</w:t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0"/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Local da produção</w:t>
            </w:r>
          </w:p>
        </w:tc>
        <w:tc>
          <w:tcPr>
            <w:tcW w:w="41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Assentamento/Comunidade tradicional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DAP – Declaração de Aptidão ao </w:t>
            </w:r>
            <w:proofErr w:type="spellStart"/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Pronaf</w:t>
            </w:r>
            <w:proofErr w:type="spellEnd"/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    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Número: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Certificação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IV – PLANILHA DE CUSTO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A93BFD">
            <w:pPr>
              <w:numPr>
                <w:ilvl w:val="0"/>
                <w:numId w:val="1"/>
              </w:numPr>
              <w:spacing w:before="120" w:after="120"/>
              <w:ind w:left="840" w:right="12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Composição da cesta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Grupo alimentar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882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Subtotal: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A93BFD">
            <w:pPr>
              <w:numPr>
                <w:ilvl w:val="0"/>
                <w:numId w:val="2"/>
              </w:numPr>
              <w:spacing w:before="120" w:after="120"/>
              <w:ind w:left="840" w:right="12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Demais despesas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3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2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3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882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Subtotal: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882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 - DESCREVER OS MECANISMOS DE ACOMPANHAMENTO DAS ENTREGAS DOS PRODUTOS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99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Declaro ter total conhecimento das disposições constantes no edital supracitado e que as informações acima estão em conformidade com as exigências do edital e atende a toda a legislação aplicada à atividade.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26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Local e Data:</w:t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br/>
              <w:t> </w:t>
            </w:r>
          </w:p>
        </w:tc>
        <w:tc>
          <w:tcPr>
            <w:tcW w:w="474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_____________________________________</w:t>
            </w: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br/>
              <w:t>Assinatura do representante da proponente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Fone/E-mail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26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4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26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4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</w:tr>
      <w:tr w:rsidR="00A93BFD" w:rsidRPr="00620C89" w:rsidTr="00A93BFD">
        <w:trPr>
          <w:tblCellSpacing w:w="0" w:type="dxa"/>
          <w:jc w:val="center"/>
        </w:trPr>
        <w:tc>
          <w:tcPr>
            <w:tcW w:w="26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4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BFD" w:rsidRPr="00620C89" w:rsidRDefault="00A93BFD" w:rsidP="00161B1D">
            <w:pPr>
              <w:spacing w:before="120" w:after="120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20C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620C89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A93BFD" w:rsidRPr="00620C89" w:rsidRDefault="00A93BFD" w:rsidP="00A93BFD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49B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5" style="width:0;height:.75pt" o:hralign="center" o:hrstd="t" o:hr="t" fillcolor="#a0a0a0" stroked="f"/>
        </w:pict>
      </w:r>
    </w:p>
    <w:bookmarkStart w:id="1" w:name="_ftn1"/>
    <w:p w:rsidR="00A93BFD" w:rsidRPr="00620C89" w:rsidRDefault="00A93BFD" w:rsidP="00A93BFD">
      <w:pPr>
        <w:spacing w:before="120" w:after="120"/>
        <w:ind w:left="120" w:right="120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fldChar w:fldCharType="begin"/>
      </w:r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instrText xml:space="preserve"> HYPERLINK "https://sei.prefeitura.sp.gov.br/sei/controlador.php?acao=documento_visualizar&amp;acao_origem=procedimento_visualizar&amp;id_documento=38186001&amp;arvore=1&amp;infra_sistema=100000100&amp;infra_unidade_atual=110002188&amp;infra_hash=34a4aa6a1b77377140da3e58a0dee5983722b92067f2b3e46ab79e469dab9834" \l "_ftnref1" \o "" \t "_blank" </w:instrText>
      </w:r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fldChar w:fldCharType="separate"/>
      </w:r>
      <w:r w:rsidRPr="00620C89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pt-BR"/>
        </w:rPr>
        <w:t>[1]</w:t>
      </w:r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fldChar w:fldCharType="end"/>
      </w:r>
      <w:bookmarkEnd w:id="1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 Por modalidade, serão aceitas as modalidades de Cadastro Nacional de Produtores Orgânicos/Selo </w:t>
      </w:r>
      <w:proofErr w:type="spellStart"/>
      <w:proofErr w:type="gramStart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SisOrg</w:t>
      </w:r>
      <w:proofErr w:type="spellEnd"/>
      <w:proofErr w:type="gramEnd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(Certificação por Auditoria, Certificação por Sistema Participativo de Garantia e Certificação por Organização de Controle Social), Protocolo de Transição </w:t>
      </w:r>
      <w:proofErr w:type="spellStart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Agroecológica</w:t>
      </w:r>
      <w:proofErr w:type="spellEnd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emitido pela </w:t>
      </w:r>
      <w:proofErr w:type="spellStart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Codeagro</w:t>
      </w:r>
      <w:proofErr w:type="spellEnd"/>
      <w:r w:rsidRPr="00620C8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.</w:t>
      </w:r>
    </w:p>
    <w:p w:rsidR="00204E98" w:rsidRDefault="00204E98"/>
    <w:sectPr w:rsidR="00204E98" w:rsidSect="00204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BBB"/>
    <w:multiLevelType w:val="multilevel"/>
    <w:tmpl w:val="B1A6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222F"/>
    <w:multiLevelType w:val="multilevel"/>
    <w:tmpl w:val="33EC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3BFD"/>
    <w:rsid w:val="00204E98"/>
    <w:rsid w:val="00A9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F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d824932</dc:creator>
  <cp:lastModifiedBy>d824932</cp:lastModifiedBy>
  <cp:revision>1</cp:revision>
  <dcterms:created xsi:type="dcterms:W3CDTF">2020-11-13T20:15:00Z</dcterms:created>
  <dcterms:modified xsi:type="dcterms:W3CDTF">2020-11-13T20:19:00Z</dcterms:modified>
</cp:coreProperties>
</file>