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41B1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41B1E">
        <w:rPr>
          <w:rFonts w:ascii="Verdana" w:hAnsi="Verdana"/>
          <w:b/>
          <w:sz w:val="24"/>
          <w:szCs w:val="24"/>
        </w:rPr>
        <w:t>Paulo,</w:t>
      </w:r>
      <w:proofErr w:type="gramEnd"/>
      <w:r w:rsidR="00641B1E">
        <w:rPr>
          <w:rFonts w:ascii="Verdana" w:hAnsi="Verdana"/>
          <w:b/>
          <w:sz w:val="24"/>
          <w:szCs w:val="24"/>
        </w:rPr>
        <w:t>207, Ano 66  Quarta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41B1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D13CE" w:rsidRDefault="009D13C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13CE" w:rsidRDefault="009D13C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GABINETE DO PREFEITO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RICARDO NUNES</w:t>
      </w:r>
      <w:r w:rsidRPr="009D13CE">
        <w:rPr>
          <w:rFonts w:ascii="Verdana" w:hAnsi="Verdana"/>
          <w:b/>
          <w:sz w:val="24"/>
          <w:szCs w:val="24"/>
        </w:rPr>
        <w:cr/>
      </w:r>
    </w:p>
    <w:p w:rsidR="00E847EE" w:rsidRDefault="00E847E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SECRETARIAS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 xml:space="preserve">FUNDAÇÃO PAULISTANA DE </w:t>
      </w:r>
      <w:r w:rsidRPr="009D13CE">
        <w:rPr>
          <w:rFonts w:ascii="Verdana" w:hAnsi="Verdana"/>
          <w:b/>
          <w:sz w:val="24"/>
          <w:szCs w:val="24"/>
        </w:rPr>
        <w:t>EDUCAÇÃO E TECNOLOGIA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GABINETE DIRETOR GERAL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DESPACHO AUTORIZATÓRIO</w:t>
      </w: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D13CE">
        <w:rPr>
          <w:rFonts w:ascii="Verdana" w:hAnsi="Verdana"/>
          <w:b/>
          <w:sz w:val="24"/>
          <w:szCs w:val="24"/>
        </w:rPr>
        <w:t>nº8110.</w:t>
      </w:r>
      <w:proofErr w:type="gramEnd"/>
      <w:r w:rsidRPr="009D13CE">
        <w:rPr>
          <w:rFonts w:ascii="Verdana" w:hAnsi="Verdana"/>
          <w:b/>
          <w:sz w:val="24"/>
          <w:szCs w:val="24"/>
        </w:rPr>
        <w:t>2021/0000210-1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ASSUNTO: Aquisição de ma</w:t>
      </w:r>
      <w:r>
        <w:rPr>
          <w:rFonts w:ascii="Verdana" w:hAnsi="Verdana"/>
          <w:sz w:val="24"/>
          <w:szCs w:val="24"/>
        </w:rPr>
        <w:t xml:space="preserve">teriais para cursos de Análises </w:t>
      </w:r>
      <w:r w:rsidRPr="009D13CE">
        <w:rPr>
          <w:rFonts w:ascii="Verdana" w:hAnsi="Verdana"/>
          <w:sz w:val="24"/>
          <w:szCs w:val="24"/>
        </w:rPr>
        <w:t>Clínicas e Hemoterapia conforme solicitação d</w:t>
      </w:r>
      <w:r>
        <w:rPr>
          <w:rFonts w:ascii="Verdana" w:hAnsi="Verdana"/>
          <w:sz w:val="24"/>
          <w:szCs w:val="24"/>
        </w:rPr>
        <w:t xml:space="preserve">a Escola </w:t>
      </w:r>
      <w:proofErr w:type="spellStart"/>
      <w:r>
        <w:rPr>
          <w:rFonts w:ascii="Verdana" w:hAnsi="Verdana"/>
          <w:sz w:val="24"/>
          <w:szCs w:val="24"/>
        </w:rPr>
        <w:t>Profº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9D13CE">
        <w:rPr>
          <w:rFonts w:ascii="Verdana" w:hAnsi="Verdana"/>
          <w:sz w:val="24"/>
          <w:szCs w:val="24"/>
        </w:rPr>
        <w:t>Makiguti</w:t>
      </w:r>
      <w:proofErr w:type="spellEnd"/>
      <w:r w:rsidRPr="009D13CE">
        <w:rPr>
          <w:rFonts w:ascii="Verdana" w:hAnsi="Verdana"/>
          <w:sz w:val="24"/>
          <w:szCs w:val="24"/>
        </w:rPr>
        <w:t>. Dispensa de licitação.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9D13CE">
        <w:rPr>
          <w:rFonts w:ascii="Verdana" w:hAnsi="Verdana"/>
          <w:sz w:val="24"/>
          <w:szCs w:val="24"/>
        </w:rPr>
        <w:t>lei e demais elementos constantes da Lei n° 13.278/2002, regulamentada pelo Decreto Municipal n° 44.</w:t>
      </w:r>
      <w:r>
        <w:rPr>
          <w:rFonts w:ascii="Verdana" w:hAnsi="Verdana"/>
          <w:sz w:val="24"/>
          <w:szCs w:val="24"/>
        </w:rPr>
        <w:t xml:space="preserve">279/2003 e Decreto Municipal n° </w:t>
      </w:r>
      <w:r w:rsidRPr="009D13CE">
        <w:rPr>
          <w:rFonts w:ascii="Verdana" w:hAnsi="Verdana"/>
          <w:sz w:val="24"/>
          <w:szCs w:val="24"/>
        </w:rPr>
        <w:t>54.102/2013, bem como</w:t>
      </w:r>
      <w:r>
        <w:rPr>
          <w:rFonts w:ascii="Verdana" w:hAnsi="Verdana"/>
          <w:sz w:val="24"/>
          <w:szCs w:val="24"/>
        </w:rPr>
        <w:t xml:space="preserve"> em parecer exarado </w:t>
      </w:r>
      <w:r w:rsidRPr="009D13CE">
        <w:rPr>
          <w:rFonts w:ascii="Verdana" w:hAnsi="Verdana"/>
          <w:sz w:val="24"/>
          <w:szCs w:val="24"/>
        </w:rPr>
        <w:t>dos presentes autos, em especial a manifestação da Assessoria Técnico-Jurídica desta</w:t>
      </w:r>
      <w:r>
        <w:rPr>
          <w:rFonts w:ascii="Verdana" w:hAnsi="Verdana"/>
          <w:sz w:val="24"/>
          <w:szCs w:val="24"/>
        </w:rPr>
        <w:t xml:space="preserve"> Fundação (SEI 053804087) e com </w:t>
      </w:r>
      <w:r w:rsidRPr="009D13CE">
        <w:rPr>
          <w:rFonts w:ascii="Verdana" w:hAnsi="Verdana"/>
          <w:sz w:val="24"/>
          <w:szCs w:val="24"/>
        </w:rPr>
        <w:t>fundamento no artigo 24, inciso II, da Lei Federal n° 8666/93,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AUTORIZO a contratação direta, pelo menor valor, das empresas: HORIZONTE LAB COME</w:t>
      </w:r>
      <w:r>
        <w:rPr>
          <w:rFonts w:ascii="Verdana" w:hAnsi="Verdana"/>
          <w:sz w:val="24"/>
          <w:szCs w:val="24"/>
        </w:rPr>
        <w:t xml:space="preserve">RCIO DE PRODUTOS LTDA, inscrita </w:t>
      </w:r>
      <w:r w:rsidRPr="009D13CE">
        <w:rPr>
          <w:rFonts w:ascii="Verdana" w:hAnsi="Verdana"/>
          <w:sz w:val="24"/>
          <w:szCs w:val="24"/>
        </w:rPr>
        <w:t>no CNPJ sob o nº: 18.627.</w:t>
      </w:r>
      <w:r>
        <w:rPr>
          <w:rFonts w:ascii="Verdana" w:hAnsi="Verdana"/>
          <w:sz w:val="24"/>
          <w:szCs w:val="24"/>
        </w:rPr>
        <w:t xml:space="preserve">565/0001-69, pela aquisição de: </w:t>
      </w:r>
      <w:proofErr w:type="spellStart"/>
      <w:r w:rsidRPr="009D13CE">
        <w:rPr>
          <w:rFonts w:ascii="Verdana" w:hAnsi="Verdana"/>
          <w:sz w:val="24"/>
          <w:szCs w:val="24"/>
        </w:rPr>
        <w:t>Stapylococus</w:t>
      </w:r>
      <w:proofErr w:type="spellEnd"/>
      <w:r w:rsidRPr="009D13CE">
        <w:rPr>
          <w:rFonts w:ascii="Verdana" w:hAnsi="Verdana"/>
          <w:sz w:val="24"/>
          <w:szCs w:val="24"/>
        </w:rPr>
        <w:t xml:space="preserve"> teste - 2 kits, pe</w:t>
      </w:r>
      <w:r>
        <w:rPr>
          <w:rFonts w:ascii="Verdana" w:hAnsi="Verdana"/>
          <w:sz w:val="24"/>
          <w:szCs w:val="24"/>
        </w:rPr>
        <w:t xml:space="preserve">lo valor de R$ 287,00 (duzentos </w:t>
      </w:r>
      <w:r w:rsidRPr="009D13CE">
        <w:rPr>
          <w:rFonts w:ascii="Verdana" w:hAnsi="Verdana"/>
          <w:sz w:val="24"/>
          <w:szCs w:val="24"/>
        </w:rPr>
        <w:t>e oitenta e sete reais), Meio de</w:t>
      </w:r>
      <w:r>
        <w:rPr>
          <w:rFonts w:ascii="Verdana" w:hAnsi="Verdana"/>
          <w:sz w:val="24"/>
          <w:szCs w:val="24"/>
        </w:rPr>
        <w:t xml:space="preserve"> Cultura </w:t>
      </w:r>
      <w:proofErr w:type="spellStart"/>
      <w:r>
        <w:rPr>
          <w:rFonts w:ascii="Verdana" w:hAnsi="Verdana"/>
          <w:sz w:val="24"/>
          <w:szCs w:val="24"/>
        </w:rPr>
        <w:t>Muelller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Hinton</w:t>
      </w:r>
      <w:proofErr w:type="spellEnd"/>
      <w:r>
        <w:rPr>
          <w:rFonts w:ascii="Verdana" w:hAnsi="Verdana"/>
          <w:sz w:val="24"/>
          <w:szCs w:val="24"/>
        </w:rPr>
        <w:t xml:space="preserve"> - </w:t>
      </w:r>
      <w:proofErr w:type="gramStart"/>
      <w:r>
        <w:rPr>
          <w:rFonts w:ascii="Verdana" w:hAnsi="Verdana"/>
          <w:sz w:val="24"/>
          <w:szCs w:val="24"/>
        </w:rPr>
        <w:t>1kg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9D13CE">
        <w:rPr>
          <w:rFonts w:ascii="Verdana" w:hAnsi="Verdana"/>
          <w:sz w:val="24"/>
          <w:szCs w:val="24"/>
        </w:rPr>
        <w:t>pelo valor de R$ 1000,00 (</w:t>
      </w:r>
      <w:r w:rsidR="00E847EE">
        <w:rPr>
          <w:rFonts w:ascii="Verdana" w:hAnsi="Verdana"/>
          <w:sz w:val="24"/>
          <w:szCs w:val="24"/>
        </w:rPr>
        <w:t xml:space="preserve">um mil reais), Pipeta Pasteur – </w:t>
      </w:r>
      <w:r w:rsidRPr="009D13CE">
        <w:rPr>
          <w:rFonts w:ascii="Verdana" w:hAnsi="Verdana"/>
          <w:sz w:val="24"/>
          <w:szCs w:val="24"/>
        </w:rPr>
        <w:t>2000 unidades, pelo valor d</w:t>
      </w:r>
      <w:r>
        <w:rPr>
          <w:rFonts w:ascii="Verdana" w:hAnsi="Verdana"/>
          <w:sz w:val="24"/>
          <w:szCs w:val="24"/>
        </w:rPr>
        <w:t xml:space="preserve">e R$ 218,00 (duzentos e dezoito </w:t>
      </w:r>
      <w:r w:rsidRPr="009D13CE">
        <w:rPr>
          <w:rFonts w:ascii="Verdana" w:hAnsi="Verdana"/>
          <w:sz w:val="24"/>
          <w:szCs w:val="24"/>
        </w:rPr>
        <w:t>reais); KAUE VICENZZOTTI</w:t>
      </w:r>
      <w:r>
        <w:rPr>
          <w:rFonts w:ascii="Verdana" w:hAnsi="Verdana"/>
          <w:sz w:val="24"/>
          <w:szCs w:val="24"/>
        </w:rPr>
        <w:t xml:space="preserve"> SILVA 44876207836, inscrito no </w:t>
      </w:r>
      <w:r w:rsidR="00E847EE">
        <w:rPr>
          <w:rFonts w:ascii="Verdana" w:hAnsi="Verdana"/>
          <w:sz w:val="24"/>
          <w:szCs w:val="24"/>
        </w:rPr>
        <w:t xml:space="preserve">CNPJ sob o </w:t>
      </w:r>
      <w:r w:rsidRPr="009D13CE">
        <w:rPr>
          <w:rFonts w:ascii="Verdana" w:hAnsi="Verdana"/>
          <w:sz w:val="24"/>
          <w:szCs w:val="24"/>
        </w:rPr>
        <w:t>nº:37.859.554/</w:t>
      </w:r>
      <w:r w:rsidR="00E847EE">
        <w:rPr>
          <w:rFonts w:ascii="Verdana" w:hAnsi="Verdana"/>
          <w:sz w:val="24"/>
          <w:szCs w:val="24"/>
        </w:rPr>
        <w:t xml:space="preserve">0001-59, pela aquisição de Tubo </w:t>
      </w:r>
      <w:r w:rsidRPr="009D13CE">
        <w:rPr>
          <w:rFonts w:ascii="Verdana" w:hAnsi="Verdana"/>
          <w:sz w:val="24"/>
          <w:szCs w:val="24"/>
        </w:rPr>
        <w:t>Capilar – 2.000 unidades, pelo valor de R$</w:t>
      </w:r>
      <w:r>
        <w:rPr>
          <w:rFonts w:ascii="Verdana" w:hAnsi="Verdana"/>
          <w:sz w:val="24"/>
          <w:szCs w:val="24"/>
        </w:rPr>
        <w:t xml:space="preserve"> 140,00 (cento e </w:t>
      </w:r>
      <w:r w:rsidRPr="009D13CE">
        <w:rPr>
          <w:rFonts w:ascii="Verdana" w:hAnsi="Verdana"/>
          <w:sz w:val="24"/>
          <w:szCs w:val="24"/>
        </w:rPr>
        <w:t>quarenta reais), Agulha 22x</w:t>
      </w:r>
      <w:r>
        <w:rPr>
          <w:rFonts w:ascii="Verdana" w:hAnsi="Verdana"/>
          <w:sz w:val="24"/>
          <w:szCs w:val="24"/>
        </w:rPr>
        <w:t xml:space="preserve">70 – 1.000 unidades, pelo valor </w:t>
      </w:r>
      <w:r w:rsidRPr="009D13CE">
        <w:rPr>
          <w:rFonts w:ascii="Verdana" w:hAnsi="Verdana"/>
          <w:sz w:val="24"/>
          <w:szCs w:val="24"/>
        </w:rPr>
        <w:t>de R$ 265,00 (duzentos e ses</w:t>
      </w:r>
      <w:r>
        <w:rPr>
          <w:rFonts w:ascii="Verdana" w:hAnsi="Verdana"/>
          <w:sz w:val="24"/>
          <w:szCs w:val="24"/>
        </w:rPr>
        <w:t xml:space="preserve">senta e cinco reais); e da DIAG </w:t>
      </w:r>
      <w:r w:rsidRPr="009D13CE">
        <w:rPr>
          <w:rFonts w:ascii="Verdana" w:hAnsi="Verdana"/>
          <w:sz w:val="24"/>
          <w:szCs w:val="24"/>
        </w:rPr>
        <w:t>SOLUTION ARTIGOS MEDICOS LTDA, inscrita no CNPJ sob o</w:t>
      </w:r>
      <w:r>
        <w:rPr>
          <w:rFonts w:ascii="Verdana" w:hAnsi="Verdana"/>
          <w:sz w:val="24"/>
          <w:szCs w:val="24"/>
        </w:rPr>
        <w:t xml:space="preserve"> </w:t>
      </w:r>
      <w:r w:rsidRPr="009D13CE">
        <w:rPr>
          <w:rFonts w:ascii="Verdana" w:hAnsi="Verdana"/>
          <w:sz w:val="24"/>
          <w:szCs w:val="24"/>
        </w:rPr>
        <w:lastRenderedPageBreak/>
        <w:t>nº:12.021.151/0001-05, pela</w:t>
      </w:r>
      <w:r>
        <w:rPr>
          <w:rFonts w:ascii="Verdana" w:hAnsi="Verdana"/>
          <w:sz w:val="24"/>
          <w:szCs w:val="24"/>
        </w:rPr>
        <w:t xml:space="preserve"> aquisição de Coletor universal </w:t>
      </w:r>
      <w:r w:rsidRPr="009D13CE">
        <w:rPr>
          <w:rFonts w:ascii="Verdana" w:hAnsi="Verdana"/>
          <w:sz w:val="24"/>
          <w:szCs w:val="24"/>
        </w:rPr>
        <w:t>– 4.000 unidades, pelo valor d</w:t>
      </w:r>
      <w:r>
        <w:rPr>
          <w:rFonts w:ascii="Verdana" w:hAnsi="Verdana"/>
          <w:sz w:val="24"/>
          <w:szCs w:val="24"/>
        </w:rPr>
        <w:t xml:space="preserve">e R$2.000,00. O valor total das </w:t>
      </w:r>
      <w:r w:rsidRPr="009D13CE">
        <w:rPr>
          <w:rFonts w:ascii="Verdana" w:hAnsi="Verdana"/>
          <w:sz w:val="24"/>
          <w:szCs w:val="24"/>
        </w:rPr>
        <w:t>aquisições é de R$3.910,00 (três mil novecentos e dez reais).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Todos os materiais são destinados para os cursos de Análises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Clínicas e Hemoterapia confo</w:t>
      </w:r>
      <w:r>
        <w:rPr>
          <w:rFonts w:ascii="Verdana" w:hAnsi="Verdana"/>
          <w:sz w:val="24"/>
          <w:szCs w:val="24"/>
        </w:rPr>
        <w:t xml:space="preserve">rme solicitação da Escola </w:t>
      </w:r>
      <w:proofErr w:type="spellStart"/>
      <w:r>
        <w:rPr>
          <w:rFonts w:ascii="Verdana" w:hAnsi="Verdana"/>
          <w:sz w:val="24"/>
          <w:szCs w:val="24"/>
        </w:rPr>
        <w:t>Profº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9D13CE">
        <w:rPr>
          <w:rFonts w:ascii="Verdana" w:hAnsi="Verdana"/>
          <w:sz w:val="24"/>
          <w:szCs w:val="24"/>
        </w:rPr>
        <w:t>Makiguti</w:t>
      </w:r>
      <w:proofErr w:type="spellEnd"/>
      <w:r w:rsidRPr="009D13CE">
        <w:rPr>
          <w:rFonts w:ascii="Verdana" w:hAnsi="Verdana"/>
          <w:sz w:val="24"/>
          <w:szCs w:val="24"/>
        </w:rPr>
        <w:t>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9D13CE">
        <w:rPr>
          <w:rFonts w:ascii="Verdana" w:hAnsi="Verdana"/>
          <w:sz w:val="24"/>
          <w:szCs w:val="24"/>
        </w:rPr>
        <w:t>dotação 80.10.12.363.3019.2.</w:t>
      </w:r>
      <w:r>
        <w:rPr>
          <w:rFonts w:ascii="Verdana" w:hAnsi="Verdana"/>
          <w:sz w:val="24"/>
          <w:szCs w:val="24"/>
        </w:rPr>
        <w:t xml:space="preserve">881.3.3.90.30.00.00 do presente </w:t>
      </w:r>
      <w:r w:rsidRPr="009D13CE">
        <w:rPr>
          <w:rFonts w:ascii="Verdana" w:hAnsi="Verdana"/>
          <w:sz w:val="24"/>
          <w:szCs w:val="24"/>
        </w:rPr>
        <w:t>exercício.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 xml:space="preserve">III – Fica indicado como fiscal o servidor Sr. Thiago </w:t>
      </w:r>
      <w:proofErr w:type="spellStart"/>
      <w:r w:rsidRPr="009D13CE">
        <w:rPr>
          <w:rFonts w:ascii="Verdana" w:hAnsi="Verdana"/>
          <w:sz w:val="24"/>
          <w:szCs w:val="24"/>
        </w:rPr>
        <w:t>Possato</w:t>
      </w:r>
      <w:proofErr w:type="spellEnd"/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Medeiros RF: 853.407-1 e como Suplente: o Sr. Pedro Leon Brito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Aguilar Peres RF: 853.405-5.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IV - Publique-se.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V - À Supervisão de Finanças para as providências de cautela, atendendo as normas orçamentárias e financeiras vigentes.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O saldo de reserva poderá ser cancel</w:t>
      </w:r>
      <w:r>
        <w:rPr>
          <w:rFonts w:ascii="Verdana" w:hAnsi="Verdana"/>
          <w:sz w:val="24"/>
          <w:szCs w:val="24"/>
        </w:rPr>
        <w:t xml:space="preserve">ado, já que será </w:t>
      </w:r>
      <w:proofErr w:type="gramStart"/>
      <w:r>
        <w:rPr>
          <w:rFonts w:ascii="Verdana" w:hAnsi="Verdana"/>
          <w:sz w:val="24"/>
          <w:szCs w:val="24"/>
        </w:rPr>
        <w:t>realizado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D13CE">
        <w:rPr>
          <w:rFonts w:ascii="Verdana" w:hAnsi="Verdana"/>
          <w:sz w:val="24"/>
          <w:szCs w:val="24"/>
        </w:rPr>
        <w:t>uma nova pesquisa para os itens restantes.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47EE" w:rsidRDefault="00E847E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DESPACHO AUTORIZATÓRIO</w:t>
      </w: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D13CE">
        <w:rPr>
          <w:rFonts w:ascii="Verdana" w:hAnsi="Verdana"/>
          <w:b/>
          <w:sz w:val="24"/>
          <w:szCs w:val="24"/>
        </w:rPr>
        <w:t>nº8110.</w:t>
      </w:r>
      <w:proofErr w:type="gramEnd"/>
      <w:r w:rsidRPr="009D13CE">
        <w:rPr>
          <w:rFonts w:ascii="Verdana" w:hAnsi="Verdana"/>
          <w:b/>
          <w:sz w:val="24"/>
          <w:szCs w:val="24"/>
        </w:rPr>
        <w:t>2021/0000799-5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ASSUNTO: Seleção de pesso</w:t>
      </w:r>
      <w:r>
        <w:rPr>
          <w:rFonts w:ascii="Verdana" w:hAnsi="Verdana"/>
          <w:sz w:val="24"/>
          <w:szCs w:val="24"/>
        </w:rPr>
        <w:t xml:space="preserve">as jurídicas de direito privado </w:t>
      </w:r>
      <w:r w:rsidRPr="009D13CE">
        <w:rPr>
          <w:rFonts w:ascii="Verdana" w:hAnsi="Verdana"/>
          <w:sz w:val="24"/>
          <w:szCs w:val="24"/>
        </w:rPr>
        <w:t>sem fins lucrativos, visando à</w:t>
      </w:r>
      <w:r>
        <w:rPr>
          <w:rFonts w:ascii="Verdana" w:hAnsi="Verdana"/>
          <w:sz w:val="24"/>
          <w:szCs w:val="24"/>
        </w:rPr>
        <w:t xml:space="preserve"> realização de parcerias para a </w:t>
      </w:r>
      <w:r w:rsidRPr="009D13CE">
        <w:rPr>
          <w:rFonts w:ascii="Verdana" w:hAnsi="Verdana"/>
          <w:sz w:val="24"/>
          <w:szCs w:val="24"/>
        </w:rPr>
        <w:t>execução de projetos de quali</w:t>
      </w:r>
      <w:r>
        <w:rPr>
          <w:rFonts w:ascii="Verdana" w:hAnsi="Verdana"/>
          <w:sz w:val="24"/>
          <w:szCs w:val="24"/>
        </w:rPr>
        <w:t xml:space="preserve">ficação profissional realizados </w:t>
      </w:r>
      <w:r w:rsidRPr="009D13CE">
        <w:rPr>
          <w:rFonts w:ascii="Verdana" w:hAnsi="Verdana"/>
          <w:sz w:val="24"/>
          <w:szCs w:val="24"/>
        </w:rPr>
        <w:t>pela Fundação 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9D13CE">
        <w:rPr>
          <w:rFonts w:ascii="Verdana" w:hAnsi="Verdana"/>
          <w:sz w:val="24"/>
          <w:szCs w:val="24"/>
        </w:rPr>
        <w:t>no ano 2021. Edital de Chamamento Público 01/FPETC/2021.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Possibilidade.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I - No uso das atribuiçõ</w:t>
      </w:r>
      <w:r>
        <w:rPr>
          <w:rFonts w:ascii="Verdana" w:hAnsi="Verdana"/>
          <w:sz w:val="24"/>
          <w:szCs w:val="24"/>
        </w:rPr>
        <w:t xml:space="preserve">es a mim conferidas por lei, em </w:t>
      </w:r>
      <w:r w:rsidRPr="009D13CE">
        <w:rPr>
          <w:rFonts w:ascii="Verdana" w:hAnsi="Verdana"/>
          <w:sz w:val="24"/>
          <w:szCs w:val="24"/>
        </w:rPr>
        <w:t>especial no inciso IV, artigo 14 da</w:t>
      </w:r>
      <w:r>
        <w:rPr>
          <w:rFonts w:ascii="Verdana" w:hAnsi="Verdana"/>
          <w:sz w:val="24"/>
          <w:szCs w:val="24"/>
        </w:rPr>
        <w:t xml:space="preserve">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janeiro </w:t>
      </w:r>
      <w:r w:rsidRPr="009D13CE">
        <w:rPr>
          <w:rFonts w:ascii="Verdana" w:hAnsi="Verdana"/>
          <w:sz w:val="24"/>
          <w:szCs w:val="24"/>
        </w:rPr>
        <w:t xml:space="preserve">de 2015, em consonância com </w:t>
      </w:r>
      <w:r>
        <w:rPr>
          <w:rFonts w:ascii="Verdana" w:hAnsi="Verdana"/>
          <w:sz w:val="24"/>
          <w:szCs w:val="24"/>
        </w:rPr>
        <w:t xml:space="preserve">artigo 1º §2º do Decreto 58.732 </w:t>
      </w:r>
      <w:r w:rsidRPr="009D13CE">
        <w:rPr>
          <w:rFonts w:ascii="Verdana" w:hAnsi="Verdana"/>
          <w:sz w:val="24"/>
          <w:szCs w:val="24"/>
        </w:rPr>
        <w:t>de 2019 e ainda, com base n</w:t>
      </w:r>
      <w:r>
        <w:rPr>
          <w:rFonts w:ascii="Verdana" w:hAnsi="Verdana"/>
          <w:sz w:val="24"/>
          <w:szCs w:val="24"/>
        </w:rPr>
        <w:t xml:space="preserve">a manifestação da Coordenadoria </w:t>
      </w:r>
      <w:r w:rsidRPr="009D13CE">
        <w:rPr>
          <w:rFonts w:ascii="Verdana" w:hAnsi="Verdana"/>
          <w:sz w:val="24"/>
          <w:szCs w:val="24"/>
        </w:rPr>
        <w:t>de Ensino, Pesquisa e Cultu</w:t>
      </w:r>
      <w:r>
        <w:rPr>
          <w:rFonts w:ascii="Verdana" w:hAnsi="Verdana"/>
          <w:sz w:val="24"/>
          <w:szCs w:val="24"/>
        </w:rPr>
        <w:t xml:space="preserve">ra (SEI 053841836) e do parecer </w:t>
      </w:r>
      <w:r w:rsidRPr="009D13CE">
        <w:rPr>
          <w:rFonts w:ascii="Verdana" w:hAnsi="Verdana"/>
          <w:sz w:val="24"/>
          <w:szCs w:val="24"/>
        </w:rPr>
        <w:t>exarado pela Assessoria Técnico-Juríd</w:t>
      </w:r>
      <w:r>
        <w:rPr>
          <w:rFonts w:ascii="Verdana" w:hAnsi="Verdana"/>
          <w:sz w:val="24"/>
          <w:szCs w:val="24"/>
        </w:rPr>
        <w:t xml:space="preserve">ico (SEI 053881407), </w:t>
      </w:r>
      <w:r w:rsidRPr="009D13CE">
        <w:rPr>
          <w:rFonts w:ascii="Verdana" w:hAnsi="Verdana"/>
          <w:sz w:val="24"/>
          <w:szCs w:val="24"/>
        </w:rPr>
        <w:t>a qual adoto como razão d</w:t>
      </w:r>
      <w:r w:rsidR="00E847EE">
        <w:rPr>
          <w:rFonts w:ascii="Verdana" w:hAnsi="Verdana"/>
          <w:sz w:val="24"/>
          <w:szCs w:val="24"/>
        </w:rPr>
        <w:t xml:space="preserve">e decidir, AUTORIZO a adesão do </w:t>
      </w:r>
      <w:r w:rsidRPr="009D13CE">
        <w:rPr>
          <w:rFonts w:ascii="Verdana" w:hAnsi="Verdana"/>
          <w:sz w:val="24"/>
          <w:szCs w:val="24"/>
        </w:rPr>
        <w:t>Centro de Capacitação Para Vida</w:t>
      </w:r>
      <w:r w:rsidR="00E847EE">
        <w:rPr>
          <w:rFonts w:ascii="Verdana" w:hAnsi="Verdana"/>
          <w:sz w:val="24"/>
          <w:szCs w:val="24"/>
        </w:rPr>
        <w:t xml:space="preserve"> - Projeto Neemias, inscrita no </w:t>
      </w:r>
      <w:r w:rsidRPr="009D13CE">
        <w:rPr>
          <w:rFonts w:ascii="Verdana" w:hAnsi="Verdana"/>
          <w:sz w:val="24"/>
          <w:szCs w:val="24"/>
        </w:rPr>
        <w:t>CNPJ sob o nº 07.827.871/0</w:t>
      </w:r>
      <w:r>
        <w:rPr>
          <w:rFonts w:ascii="Verdana" w:hAnsi="Verdana"/>
          <w:sz w:val="24"/>
          <w:szCs w:val="24"/>
        </w:rPr>
        <w:t xml:space="preserve">001-22, ao Edital 01/FPETC/2021 </w:t>
      </w:r>
      <w:r w:rsidRPr="009D13CE">
        <w:rPr>
          <w:rFonts w:ascii="Verdana" w:hAnsi="Verdana"/>
          <w:sz w:val="24"/>
          <w:szCs w:val="24"/>
        </w:rPr>
        <w:t>para oferecimento e cess</w:t>
      </w:r>
      <w:r>
        <w:rPr>
          <w:rFonts w:ascii="Verdana" w:hAnsi="Verdana"/>
          <w:sz w:val="24"/>
          <w:szCs w:val="24"/>
        </w:rPr>
        <w:t xml:space="preserve">ão de espaço para consecução de </w:t>
      </w:r>
      <w:r w:rsidRPr="009D13CE">
        <w:rPr>
          <w:rFonts w:ascii="Verdana" w:hAnsi="Verdana"/>
          <w:sz w:val="24"/>
          <w:szCs w:val="24"/>
        </w:rPr>
        <w:t>cursos e atividades pedagógicas oferecidas pela Fundação Paulistana de Educação, Tecnologia e</w:t>
      </w:r>
      <w:r>
        <w:rPr>
          <w:rFonts w:ascii="Verdana" w:hAnsi="Verdana"/>
          <w:sz w:val="24"/>
          <w:szCs w:val="24"/>
        </w:rPr>
        <w:t xml:space="preserve"> Cultura, que terá sua vigência </w:t>
      </w:r>
      <w:r w:rsidRPr="009D13CE">
        <w:rPr>
          <w:rFonts w:ascii="Verdana" w:hAnsi="Verdana"/>
          <w:sz w:val="24"/>
          <w:szCs w:val="24"/>
        </w:rPr>
        <w:t>até o término dos mesmos.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847EE" w:rsidRDefault="00E847E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847EE" w:rsidRDefault="00E847E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LICITAÇÕES     PAG. 148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 xml:space="preserve">FUNDAÇÃO PAULISTANA DE </w:t>
      </w:r>
      <w:r w:rsidRPr="009D13CE">
        <w:rPr>
          <w:rFonts w:ascii="Verdana" w:hAnsi="Verdana"/>
          <w:b/>
          <w:sz w:val="24"/>
          <w:szCs w:val="24"/>
        </w:rPr>
        <w:t>EDUCAÇÃO E TECNOLOGIA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GABINETE DIRETOR GERAL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EXTRATO TERMO ADITIVO Nº 01 TERMO DE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13CE">
        <w:rPr>
          <w:rFonts w:ascii="Verdana" w:hAnsi="Verdana"/>
          <w:b/>
          <w:sz w:val="24"/>
          <w:szCs w:val="24"/>
        </w:rPr>
        <w:t>CONTRATO Nº 17/FPETC/2020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TERMO DE CONTRATO Nº 17/FPETC/2020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13CE">
        <w:rPr>
          <w:rFonts w:ascii="Verdana" w:hAnsi="Verdana"/>
          <w:sz w:val="24"/>
          <w:szCs w:val="24"/>
        </w:rPr>
        <w:t>PROCESSO :</w:t>
      </w:r>
      <w:proofErr w:type="gramEnd"/>
      <w:r w:rsidRPr="009D13CE">
        <w:rPr>
          <w:rFonts w:ascii="Verdana" w:hAnsi="Verdana"/>
          <w:sz w:val="24"/>
          <w:szCs w:val="24"/>
        </w:rPr>
        <w:t xml:space="preserve"> 8110.2020/0000459-5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OBJETO: Contratação de instituição de ensino para prestação de serviços para a execução de cursos de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Qualificação com carga horária de 80 horas, no título: Eletricista Predial Ba</w:t>
      </w:r>
      <w:r>
        <w:rPr>
          <w:rFonts w:ascii="Verdana" w:hAnsi="Verdana"/>
          <w:sz w:val="24"/>
          <w:szCs w:val="24"/>
        </w:rPr>
        <w:t xml:space="preserve">ixa Tensão, com a oferta de 600 </w:t>
      </w:r>
      <w:r w:rsidRPr="009D13CE">
        <w:rPr>
          <w:rFonts w:ascii="Verdana" w:hAnsi="Verdana"/>
          <w:sz w:val="24"/>
          <w:szCs w:val="24"/>
        </w:rPr>
        <w:t>vagas para munícipes da Cidade de São Paulo.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CONTRATANTE: FUNDAÇÃO PAULISTANA DE EDUCAÇÃO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TECNOLOGIA E CULTURA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CONTRATADA: ATIC – TECNOLOGIA DO BRASIL LTD</w:t>
      </w:r>
      <w:r w:rsidR="00E847EE">
        <w:rPr>
          <w:rFonts w:ascii="Verdana" w:hAnsi="Verdana"/>
          <w:sz w:val="24"/>
          <w:szCs w:val="24"/>
        </w:rPr>
        <w:t>A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DA PRORROGAÇÃO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Fica prorrogada a vigência</w:t>
      </w:r>
      <w:r>
        <w:rPr>
          <w:rFonts w:ascii="Verdana" w:hAnsi="Verdana"/>
          <w:sz w:val="24"/>
          <w:szCs w:val="24"/>
        </w:rPr>
        <w:t xml:space="preserve"> contratual até 31/12/2021, com </w:t>
      </w:r>
      <w:r w:rsidRPr="009D13CE">
        <w:rPr>
          <w:rFonts w:ascii="Verdana" w:hAnsi="Verdana"/>
          <w:sz w:val="24"/>
          <w:szCs w:val="24"/>
        </w:rPr>
        <w:t>utilização do saldo de empenho existente.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DISPOSIÇÕES GERAIS</w:t>
      </w: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 xml:space="preserve">Permanecem inalteradas </w:t>
      </w:r>
      <w:r>
        <w:rPr>
          <w:rFonts w:ascii="Verdana" w:hAnsi="Verdana"/>
          <w:sz w:val="24"/>
          <w:szCs w:val="24"/>
        </w:rPr>
        <w:t xml:space="preserve">as demais cláusulas e condições </w:t>
      </w:r>
      <w:r w:rsidRPr="009D13CE">
        <w:rPr>
          <w:rFonts w:ascii="Verdana" w:hAnsi="Verdana"/>
          <w:sz w:val="24"/>
          <w:szCs w:val="24"/>
        </w:rPr>
        <w:t>do contrato q</w:t>
      </w:r>
      <w:r>
        <w:rPr>
          <w:rFonts w:ascii="Verdana" w:hAnsi="Verdana"/>
          <w:sz w:val="24"/>
          <w:szCs w:val="24"/>
        </w:rPr>
        <w:t xml:space="preserve">ue não colidam com os termos do </w:t>
      </w:r>
      <w:r w:rsidRPr="009D13CE">
        <w:rPr>
          <w:rFonts w:ascii="Verdana" w:hAnsi="Verdana"/>
          <w:sz w:val="24"/>
          <w:szCs w:val="24"/>
        </w:rPr>
        <w:t>presente Aditivo.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DATA DA ASSINATURA: 21/10/2021.</w:t>
      </w: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E847EE" w:rsidRDefault="00E847E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231D4">
        <w:rPr>
          <w:rFonts w:ascii="Verdana" w:hAnsi="Verdana"/>
          <w:b/>
          <w:sz w:val="24"/>
          <w:szCs w:val="24"/>
        </w:rPr>
        <w:t>CÂMARA MUNICIPAL</w:t>
      </w:r>
      <w:r w:rsidRPr="004231D4">
        <w:rPr>
          <w:rFonts w:ascii="Verdana" w:hAnsi="Verdana"/>
          <w:b/>
          <w:sz w:val="24"/>
          <w:szCs w:val="24"/>
        </w:rPr>
        <w:t xml:space="preserve">   PAG. 185</w:t>
      </w:r>
    </w:p>
    <w:p w:rsidR="004231D4" w:rsidRDefault="004231D4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Presidente: Milton Leite</w:t>
      </w:r>
    </w:p>
    <w:p w:rsidR="004231D4" w:rsidRPr="004231D4" w:rsidRDefault="004231D4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GABINETE DO PRESIDENTE</w:t>
      </w:r>
    </w:p>
    <w:p w:rsidR="004231D4" w:rsidRDefault="004231D4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Pr="009D13CE" w:rsidRDefault="009D13CE" w:rsidP="009D13CE">
      <w:pPr>
        <w:spacing w:after="0" w:line="240" w:lineRule="auto"/>
        <w:rPr>
          <w:rFonts w:ascii="Verdana" w:hAnsi="Verdana"/>
          <w:sz w:val="24"/>
          <w:szCs w:val="24"/>
        </w:rPr>
      </w:pPr>
      <w:r w:rsidRPr="009D13CE">
        <w:rPr>
          <w:rFonts w:ascii="Verdana" w:hAnsi="Verdana"/>
          <w:sz w:val="24"/>
          <w:szCs w:val="24"/>
        </w:rPr>
        <w:t>CÂMARA MUNICIPAL</w:t>
      </w:r>
    </w:p>
    <w:p w:rsidR="004231D4" w:rsidRDefault="004231D4" w:rsidP="009D13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SECRETARIA GERAL PARLAMENTAR</w:t>
      </w:r>
    </w:p>
    <w:p w:rsidR="004231D4" w:rsidRPr="004231D4" w:rsidRDefault="004231D4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SECRETARIA DE REGISTRO PARLAMENTAR E</w:t>
      </w: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REVISÃO - SGP-4</w:t>
      </w:r>
    </w:p>
    <w:p w:rsidR="004231D4" w:rsidRPr="004231D4" w:rsidRDefault="004231D4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PROJETOS LIDOS - texto original</w:t>
      </w: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83ª SESSÃO ORDINÁRIA</w:t>
      </w:r>
    </w:p>
    <w:p w:rsidR="009D13CE" w:rsidRPr="004231D4" w:rsidRDefault="009D13CE" w:rsidP="009D13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26/10/2021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lastRenderedPageBreak/>
        <w:t>SECRETARIA DAS COMISSÕES - SGP-1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EQUIPE DA SECRETARIA DAS COMISSÕES DO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PROCESSO LEGISLATIVO – SGP-12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COMISSÃO DE FINANÇAS E ORÇAMENTO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A Comissão de Finanças e Orçamento convida o público interessado para participar das A</w:t>
      </w:r>
      <w:r>
        <w:rPr>
          <w:rFonts w:ascii="Verdana" w:hAnsi="Verdana"/>
          <w:sz w:val="24"/>
          <w:szCs w:val="24"/>
        </w:rPr>
        <w:t xml:space="preserve">udiências Públicas Temáticas de </w:t>
      </w:r>
      <w:r w:rsidRPr="004231D4">
        <w:rPr>
          <w:rFonts w:ascii="Verdana" w:hAnsi="Verdana"/>
          <w:sz w:val="24"/>
          <w:szCs w:val="24"/>
        </w:rPr>
        <w:t>forma presencial e virtual para debater as seguintes matérias: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PL 669/2021 - Executivo - Ricardo Nunes - Estima a receita e fixa a despesa do Municípi</w:t>
      </w:r>
      <w:r>
        <w:rPr>
          <w:rFonts w:ascii="Verdana" w:hAnsi="Verdana"/>
          <w:sz w:val="24"/>
          <w:szCs w:val="24"/>
        </w:rPr>
        <w:t xml:space="preserve">o de São Paulo para o exercício </w:t>
      </w:r>
      <w:r w:rsidRPr="004231D4">
        <w:rPr>
          <w:rFonts w:ascii="Verdana" w:hAnsi="Verdana"/>
          <w:sz w:val="24"/>
          <w:szCs w:val="24"/>
        </w:rPr>
        <w:t>de 2022. (LOA)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PL 676/2021 - Executivo - Ricardo Nunes - Dispõe sobre 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Plano Plurianual para o quadriênio 2022-2025. (PPA)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Educação e Esportes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Educação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Esportes e Lazer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Municipal de Esportes e Lazer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27/10/2021 (quarta-feira)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 xml:space="preserve">Tema: Verde e Meio Ambiente / </w:t>
      </w:r>
      <w:r w:rsidRPr="004231D4">
        <w:rPr>
          <w:rFonts w:ascii="Verdana" w:hAnsi="Verdana"/>
          <w:b/>
          <w:sz w:val="24"/>
          <w:szCs w:val="24"/>
        </w:rPr>
        <w:t>Desenvolvimento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Econômico, Trabalho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do Verde e Meio Ambiente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Especial do Meio Ambiente e Desenvolvimento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Sustentável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 xml:space="preserve">- </w:t>
      </w:r>
      <w:r w:rsidRPr="004231D4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Trabalho e Turismo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03/11/2021 (quarta-feira)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Saúde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Municipal da Saúde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Autarquia Hospitalar Municipal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Hospital do Servidor Público Municipal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Serviço Funerário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04/11/2021 (quinta-feira)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Subprefeituras / Obras / Desenvolvimento Urbano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das Subprefeituras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de Infraestrutura Urbana e Obras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SP Obras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de Desenvolvimento Urbano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de Desenvolvimento Urbano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10/11/2021 (quarta-feira)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Habitação / Pe</w:t>
      </w:r>
      <w:r>
        <w:rPr>
          <w:rFonts w:ascii="Verdana" w:hAnsi="Verdana"/>
          <w:sz w:val="24"/>
          <w:szCs w:val="24"/>
        </w:rPr>
        <w:t xml:space="preserve">ssoa com Deficiência / Inovação </w:t>
      </w:r>
      <w:r w:rsidRPr="004231D4">
        <w:rPr>
          <w:rFonts w:ascii="Verdana" w:hAnsi="Verdana"/>
          <w:sz w:val="24"/>
          <w:szCs w:val="24"/>
        </w:rPr>
        <w:t>e Tecnologia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Habitação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COHAB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da Pessoa com Deficiência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de Inovação e Tecnologia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11/11/2021 (quinta-feira)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lastRenderedPageBreak/>
        <w:t>Tema: Transporte / Segurança Urbana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Mobilidade e Transportes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 xml:space="preserve">- SP </w:t>
      </w:r>
      <w:proofErr w:type="spellStart"/>
      <w:r w:rsidRPr="004231D4">
        <w:rPr>
          <w:rFonts w:ascii="Verdana" w:hAnsi="Verdana"/>
          <w:sz w:val="24"/>
          <w:szCs w:val="24"/>
        </w:rPr>
        <w:t>Trans</w:t>
      </w:r>
      <w:proofErr w:type="spellEnd"/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Segurança Urbana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Municipal de Desenvolvimento do Trânsito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17/11/2021 (quarta-feira)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Cultura / Turismo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Cultura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Cinema e Audiovisual de São Paulo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18/11/2021 (quinta-feira)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Tema: Assistência Social / Direitos Humanos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Assistência Social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Fundo Municipal de Assistência Social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- Secretaria Municipal de Direitos Humanos e Cidadania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23/11/2021 (terça-feira)</w:t>
      </w:r>
    </w:p>
    <w:p w:rsid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Horário: 10h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Default="004231D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Default="004231D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 xml:space="preserve">COMISSÃO DE POLÍTICA URBANA, METROPOLITANA E MEIO </w:t>
      </w:r>
      <w:proofErr w:type="gramStart"/>
      <w:r w:rsidRPr="004231D4">
        <w:rPr>
          <w:rFonts w:ascii="Verdana" w:hAnsi="Verdana"/>
          <w:b/>
          <w:sz w:val="24"/>
          <w:szCs w:val="24"/>
        </w:rPr>
        <w:t>AMBIENTE</w:t>
      </w:r>
      <w:proofErr w:type="gramEnd"/>
    </w:p>
    <w:p w:rsid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31D4">
        <w:rPr>
          <w:rFonts w:ascii="Verdana" w:hAnsi="Verdana"/>
          <w:b/>
          <w:sz w:val="24"/>
          <w:szCs w:val="24"/>
        </w:rPr>
        <w:t>Pauta da 23ª Reuniã</w:t>
      </w:r>
      <w:r w:rsidRPr="004231D4">
        <w:rPr>
          <w:rFonts w:ascii="Verdana" w:hAnsi="Verdana"/>
          <w:b/>
          <w:sz w:val="24"/>
          <w:szCs w:val="24"/>
        </w:rPr>
        <w:t xml:space="preserve">o Ordinária (semipresencial) do </w:t>
      </w:r>
      <w:r w:rsidRPr="004231D4">
        <w:rPr>
          <w:rFonts w:ascii="Verdana" w:hAnsi="Verdana"/>
          <w:b/>
          <w:sz w:val="24"/>
          <w:szCs w:val="24"/>
        </w:rPr>
        <w:t>ano de 2021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Data: 27/10/2021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4231D4">
        <w:rPr>
          <w:rFonts w:ascii="Verdana" w:hAnsi="Verdana"/>
          <w:sz w:val="24"/>
          <w:szCs w:val="24"/>
        </w:rPr>
        <w:t>13:00</w:t>
      </w:r>
      <w:proofErr w:type="gramEnd"/>
      <w:r w:rsidRPr="004231D4">
        <w:rPr>
          <w:rFonts w:ascii="Verdana" w:hAnsi="Verdana"/>
          <w:sz w:val="24"/>
          <w:szCs w:val="24"/>
        </w:rPr>
        <w:t xml:space="preserve"> h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Local: Auditório Prestes Maia - 1º andar - e Auditório Virtual</w:t>
      </w:r>
    </w:p>
    <w:p w:rsid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Projetos</w:t>
      </w:r>
    </w:p>
    <w:p w:rsid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231D4">
        <w:rPr>
          <w:rFonts w:ascii="Verdana" w:hAnsi="Verdana"/>
          <w:sz w:val="24"/>
          <w:szCs w:val="24"/>
        </w:rPr>
        <w:t>2</w:t>
      </w:r>
      <w:proofErr w:type="gramEnd"/>
      <w:r w:rsidRPr="004231D4">
        <w:rPr>
          <w:rFonts w:ascii="Verdana" w:hAnsi="Verdana"/>
          <w:sz w:val="24"/>
          <w:szCs w:val="24"/>
        </w:rPr>
        <w:t xml:space="preserve">) PL 446/2017 - Autor: Ver. </w:t>
      </w:r>
      <w:r w:rsidRPr="004231D4">
        <w:rPr>
          <w:rFonts w:ascii="Verdana" w:hAnsi="Verdana"/>
          <w:b/>
          <w:sz w:val="24"/>
          <w:szCs w:val="24"/>
        </w:rPr>
        <w:t>ALINE CARDOSO</w:t>
      </w:r>
      <w:r w:rsidR="00E847EE">
        <w:rPr>
          <w:rFonts w:ascii="Verdana" w:hAnsi="Verdana"/>
          <w:sz w:val="24"/>
          <w:szCs w:val="24"/>
        </w:rPr>
        <w:t xml:space="preserve"> (PSDB); Ver. </w:t>
      </w:r>
      <w:r w:rsidRPr="004231D4">
        <w:rPr>
          <w:rFonts w:ascii="Verdana" w:hAnsi="Verdana"/>
          <w:sz w:val="24"/>
          <w:szCs w:val="24"/>
        </w:rPr>
        <w:t>SANDRA SANTANA (PSDB) - DISPÕE ACERCA DA OUTORGA AO</w:t>
      </w:r>
    </w:p>
    <w:p w:rsidR="004231D4" w:rsidRP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>PODER EXECUTIVO P</w:t>
      </w:r>
      <w:r w:rsidR="00E847EE">
        <w:rPr>
          <w:rFonts w:ascii="Verdana" w:hAnsi="Verdana"/>
          <w:sz w:val="24"/>
          <w:szCs w:val="24"/>
        </w:rPr>
        <w:t xml:space="preserve">ARA CONCESSÃO DE USO DE PRÉDIOS </w:t>
      </w:r>
      <w:r w:rsidRPr="004231D4">
        <w:rPr>
          <w:rFonts w:ascii="Verdana" w:hAnsi="Verdana"/>
          <w:sz w:val="24"/>
          <w:szCs w:val="24"/>
        </w:rPr>
        <w:t>PÚBLICOS - SÃO PAULO BUSINESS PLACE - PARA CRIAÇÃO,</w:t>
      </w:r>
    </w:p>
    <w:p w:rsidR="004231D4" w:rsidRDefault="004231D4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1D4">
        <w:rPr>
          <w:rFonts w:ascii="Verdana" w:hAnsi="Verdana"/>
          <w:sz w:val="24"/>
          <w:szCs w:val="24"/>
        </w:rPr>
        <w:t xml:space="preserve">INSTALAÇÃO E/OU </w:t>
      </w:r>
      <w:proofErr w:type="gramStart"/>
      <w:r w:rsidRPr="004231D4">
        <w:rPr>
          <w:rFonts w:ascii="Verdana" w:hAnsi="Verdana"/>
          <w:sz w:val="24"/>
          <w:szCs w:val="24"/>
        </w:rPr>
        <w:t>IMPLEMENTAÇÃO</w:t>
      </w:r>
      <w:proofErr w:type="gramEnd"/>
      <w:r w:rsidRPr="004231D4">
        <w:rPr>
          <w:rFonts w:ascii="Verdana" w:hAnsi="Verdana"/>
          <w:sz w:val="24"/>
          <w:szCs w:val="24"/>
        </w:rPr>
        <w:t xml:space="preserve"> DE ESCRITÓRIO COMPARTILHADO (COWORKI</w:t>
      </w:r>
      <w:r>
        <w:rPr>
          <w:rFonts w:ascii="Verdana" w:hAnsi="Verdana"/>
          <w:sz w:val="24"/>
          <w:szCs w:val="24"/>
        </w:rPr>
        <w:t xml:space="preserve">NG), A FIM DE FOMENTO E AUXÍLIO </w:t>
      </w:r>
      <w:r w:rsidRPr="004231D4">
        <w:rPr>
          <w:rFonts w:ascii="Verdana" w:hAnsi="Verdana"/>
          <w:sz w:val="24"/>
          <w:szCs w:val="24"/>
        </w:rPr>
        <w:t>À ATIVIDADE EMP</w:t>
      </w:r>
      <w:r>
        <w:rPr>
          <w:rFonts w:ascii="Verdana" w:hAnsi="Verdana"/>
          <w:sz w:val="24"/>
          <w:szCs w:val="24"/>
        </w:rPr>
        <w:t xml:space="preserve">REENDEDORA, MEDIANTE EXPLORAÇÃO </w:t>
      </w:r>
      <w:r w:rsidRPr="004231D4">
        <w:rPr>
          <w:rFonts w:ascii="Verdana" w:hAnsi="Verdana"/>
          <w:sz w:val="24"/>
          <w:szCs w:val="24"/>
        </w:rPr>
        <w:t>COMERCIAL.</w:t>
      </w:r>
    </w:p>
    <w:p w:rsidR="00E847EE" w:rsidRDefault="00E847EE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47EE" w:rsidRDefault="00E847EE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47EE" w:rsidRDefault="00E847EE" w:rsidP="0042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84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335493"/>
    <w:rsid w:val="00377C49"/>
    <w:rsid w:val="004110C5"/>
    <w:rsid w:val="004169D3"/>
    <w:rsid w:val="004231D4"/>
    <w:rsid w:val="0047792D"/>
    <w:rsid w:val="004B5CEE"/>
    <w:rsid w:val="00506652"/>
    <w:rsid w:val="00641B1E"/>
    <w:rsid w:val="007748FE"/>
    <w:rsid w:val="007F2FFD"/>
    <w:rsid w:val="008826E8"/>
    <w:rsid w:val="009B1C2B"/>
    <w:rsid w:val="009D13CE"/>
    <w:rsid w:val="00A01C3E"/>
    <w:rsid w:val="00A33CA0"/>
    <w:rsid w:val="00A864FE"/>
    <w:rsid w:val="00AD7B33"/>
    <w:rsid w:val="00AE3DC7"/>
    <w:rsid w:val="00B257F2"/>
    <w:rsid w:val="00BD1BE8"/>
    <w:rsid w:val="00C21259"/>
    <w:rsid w:val="00C47E25"/>
    <w:rsid w:val="00D64EE8"/>
    <w:rsid w:val="00D65AD1"/>
    <w:rsid w:val="00E847EE"/>
    <w:rsid w:val="00F15C20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FEB2-4EBC-4589-AE5B-A44F6F1B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2021-10-27T13:10:00Z</dcterms:modified>
</cp:coreProperties>
</file>