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828F4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9828F4">
        <w:rPr>
          <w:rFonts w:ascii="Verdana" w:hAnsi="Verdana"/>
          <w:b/>
          <w:sz w:val="24"/>
          <w:szCs w:val="24"/>
        </w:rPr>
        <w:t>Paulo,</w:t>
      </w:r>
      <w:proofErr w:type="gramEnd"/>
      <w:r w:rsidR="009828F4">
        <w:rPr>
          <w:rFonts w:ascii="Verdana" w:hAnsi="Verdana"/>
          <w:b/>
          <w:sz w:val="24"/>
          <w:szCs w:val="24"/>
        </w:rPr>
        <w:t>243, Ano 66  Terç</w:t>
      </w:r>
      <w:r w:rsidR="0047792D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828F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 de Dezem</w:t>
      </w:r>
      <w:r w:rsidR="00D06428">
        <w:rPr>
          <w:rFonts w:ascii="Verdana" w:hAnsi="Verdana"/>
          <w:b/>
          <w:sz w:val="24"/>
          <w:szCs w:val="24"/>
        </w:rPr>
        <w:t>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D771D1" w:rsidRDefault="00D771D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771D1" w:rsidRDefault="00D771D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GABINETE DO PREFEITO</w:t>
      </w:r>
    </w:p>
    <w:p w:rsid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RICARDO NUNES</w:t>
      </w:r>
    </w:p>
    <w:p w:rsidR="0027719A" w:rsidRDefault="0027719A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Default="0027719A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SECRETARIAS</w:t>
      </w:r>
    </w:p>
    <w:p w:rsidR="0027719A" w:rsidRDefault="0027719A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7719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GABINETE DA SECRETÁRIA</w:t>
      </w:r>
    </w:p>
    <w:p w:rsid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 DO CHEFE DE GABINETE</w:t>
      </w:r>
    </w:p>
    <w:p w:rsid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6064.2021/0001472-5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 – No exercício das atr</w:t>
      </w:r>
      <w:r>
        <w:rPr>
          <w:rFonts w:ascii="Verdana" w:hAnsi="Verdana"/>
          <w:sz w:val="24"/>
          <w:szCs w:val="24"/>
        </w:rPr>
        <w:t xml:space="preserve">ibuições que me foram delegadas </w:t>
      </w:r>
      <w:r w:rsidRPr="0027719A">
        <w:rPr>
          <w:rFonts w:ascii="Verdana" w:hAnsi="Verdana"/>
          <w:sz w:val="24"/>
          <w:szCs w:val="24"/>
        </w:rPr>
        <w:t>por meio da Portaria 038/2</w:t>
      </w:r>
      <w:r>
        <w:rPr>
          <w:rFonts w:ascii="Verdana" w:hAnsi="Verdana"/>
          <w:sz w:val="24"/>
          <w:szCs w:val="24"/>
        </w:rPr>
        <w:t xml:space="preserve">013/SDTE-GAB, de 25 de setembro </w:t>
      </w:r>
      <w:r w:rsidRPr="0027719A">
        <w:rPr>
          <w:rFonts w:ascii="Verdana" w:hAnsi="Verdana"/>
          <w:sz w:val="24"/>
          <w:szCs w:val="24"/>
        </w:rPr>
        <w:t>de 2013, à vista dos elementos que instruem o processo em epígrafe, em especial manifestaç</w:t>
      </w:r>
      <w:r>
        <w:rPr>
          <w:rFonts w:ascii="Verdana" w:hAnsi="Verdana"/>
          <w:sz w:val="24"/>
          <w:szCs w:val="24"/>
        </w:rPr>
        <w:t xml:space="preserve">ão e providências da Supervisão </w:t>
      </w:r>
      <w:r w:rsidR="00363AB4">
        <w:rPr>
          <w:rFonts w:ascii="Verdana" w:hAnsi="Verdana"/>
          <w:sz w:val="24"/>
          <w:szCs w:val="24"/>
        </w:rPr>
        <w:t xml:space="preserve">de Execução </w:t>
      </w:r>
      <w:r w:rsidRPr="0027719A">
        <w:rPr>
          <w:rFonts w:ascii="Verdana" w:hAnsi="Verdana"/>
          <w:sz w:val="24"/>
          <w:szCs w:val="24"/>
        </w:rPr>
        <w:t>Orçamentária e Fin</w:t>
      </w:r>
      <w:r>
        <w:rPr>
          <w:rFonts w:ascii="Verdana" w:hAnsi="Verdana"/>
          <w:sz w:val="24"/>
          <w:szCs w:val="24"/>
        </w:rPr>
        <w:t xml:space="preserve">anceira, e à luz do disposto no </w:t>
      </w:r>
      <w:r w:rsidRPr="0027719A">
        <w:rPr>
          <w:rFonts w:ascii="Verdana" w:hAnsi="Verdana"/>
          <w:sz w:val="24"/>
          <w:szCs w:val="24"/>
        </w:rPr>
        <w:t xml:space="preserve">Decreto Municipal 60.052, de 14 de janeiro de 2021, </w:t>
      </w:r>
      <w:r w:rsidRPr="0027719A">
        <w:rPr>
          <w:rFonts w:ascii="Verdana" w:hAnsi="Verdana"/>
          <w:b/>
          <w:sz w:val="24"/>
          <w:szCs w:val="24"/>
        </w:rPr>
        <w:t>AUTORIZO</w:t>
      </w:r>
      <w:r w:rsidRPr="0027719A">
        <w:rPr>
          <w:rFonts w:ascii="Verdana" w:hAnsi="Verdana"/>
          <w:sz w:val="24"/>
          <w:szCs w:val="24"/>
        </w:rPr>
        <w:t xml:space="preserve"> o pagamento em </w:t>
      </w:r>
      <w:r>
        <w:rPr>
          <w:rFonts w:ascii="Verdana" w:hAnsi="Verdana"/>
          <w:sz w:val="24"/>
          <w:szCs w:val="24"/>
        </w:rPr>
        <w:t xml:space="preserve">favor da empresa </w:t>
      </w:r>
      <w:r w:rsidRPr="0027719A">
        <w:rPr>
          <w:rFonts w:ascii="Verdana" w:hAnsi="Verdana"/>
          <w:b/>
          <w:sz w:val="24"/>
          <w:szCs w:val="24"/>
        </w:rPr>
        <w:t>ARK TEC GUARDA DE DOCUMENTOS S/A</w:t>
      </w:r>
      <w:r w:rsidRPr="0027719A">
        <w:rPr>
          <w:rFonts w:ascii="Verdana" w:hAnsi="Verdana"/>
          <w:sz w:val="24"/>
          <w:szCs w:val="24"/>
        </w:rPr>
        <w:t>, CNPJ 65.689.895/0001-69</w:t>
      </w:r>
      <w:r>
        <w:rPr>
          <w:rFonts w:ascii="Verdana" w:hAnsi="Verdana"/>
          <w:sz w:val="24"/>
          <w:szCs w:val="24"/>
        </w:rPr>
        <w:t xml:space="preserve">, no valor </w:t>
      </w:r>
      <w:r w:rsidRPr="0027719A">
        <w:rPr>
          <w:rFonts w:ascii="Verdana" w:hAnsi="Verdana"/>
          <w:sz w:val="24"/>
          <w:szCs w:val="24"/>
        </w:rPr>
        <w:t>de R$ 1.135,26 (um mil cento e</w:t>
      </w:r>
      <w:r>
        <w:rPr>
          <w:rFonts w:ascii="Verdana" w:hAnsi="Verdana"/>
          <w:sz w:val="24"/>
          <w:szCs w:val="24"/>
        </w:rPr>
        <w:t xml:space="preserve"> trinta e cinco reais e vinte e </w:t>
      </w:r>
      <w:r w:rsidRPr="0027719A">
        <w:rPr>
          <w:rFonts w:ascii="Verdana" w:hAnsi="Verdana"/>
          <w:sz w:val="24"/>
          <w:szCs w:val="24"/>
        </w:rPr>
        <w:t>seis centavos)</w:t>
      </w:r>
      <w:proofErr w:type="gramStart"/>
      <w:r w:rsidRPr="0027719A">
        <w:rPr>
          <w:rFonts w:ascii="Verdana" w:hAnsi="Verdana"/>
          <w:sz w:val="24"/>
          <w:szCs w:val="24"/>
        </w:rPr>
        <w:t>?,</w:t>
      </w:r>
      <w:proofErr w:type="gramEnd"/>
      <w:r w:rsidRPr="0027719A">
        <w:rPr>
          <w:rFonts w:ascii="Verdana" w:hAnsi="Verdana"/>
          <w:sz w:val="24"/>
          <w:szCs w:val="24"/>
        </w:rPr>
        <w:t xml:space="preserve"> </w:t>
      </w:r>
      <w:proofErr w:type="gramStart"/>
      <w:r w:rsidRPr="0027719A">
        <w:rPr>
          <w:rFonts w:ascii="Verdana" w:hAnsi="Verdana"/>
          <w:sz w:val="24"/>
          <w:szCs w:val="24"/>
        </w:rPr>
        <w:t>das</w:t>
      </w:r>
      <w:proofErr w:type="gramEnd"/>
      <w:r w:rsidRPr="0027719A">
        <w:rPr>
          <w:rFonts w:ascii="Verdana" w:hAnsi="Verdana"/>
          <w:sz w:val="24"/>
          <w:szCs w:val="24"/>
        </w:rPr>
        <w:t xml:space="preserve"> despesas de setembro de 2021, a título</w:t>
      </w:r>
      <w:r>
        <w:rPr>
          <w:rFonts w:ascii="Verdana" w:hAnsi="Verdana"/>
          <w:sz w:val="24"/>
          <w:szCs w:val="24"/>
        </w:rPr>
        <w:t xml:space="preserve"> </w:t>
      </w:r>
      <w:r w:rsidRPr="0027719A">
        <w:rPr>
          <w:rFonts w:ascii="Verdana" w:hAnsi="Verdana"/>
          <w:sz w:val="24"/>
          <w:szCs w:val="24"/>
        </w:rPr>
        <w:t>indenizatório, pela prestação de serviços de guarda, armazenamento, conservação, arquivame</w:t>
      </w:r>
      <w:r>
        <w:rPr>
          <w:rFonts w:ascii="Verdana" w:hAnsi="Verdana"/>
          <w:sz w:val="24"/>
          <w:szCs w:val="24"/>
        </w:rPr>
        <w:t xml:space="preserve">nto, transporte e gerenciamento </w:t>
      </w:r>
      <w:r w:rsidRPr="0027719A">
        <w:rPr>
          <w:rFonts w:ascii="Verdana" w:hAnsi="Verdana"/>
          <w:sz w:val="24"/>
          <w:szCs w:val="24"/>
        </w:rPr>
        <w:t xml:space="preserve">de documentos dos arquivos </w:t>
      </w:r>
      <w:r>
        <w:rPr>
          <w:rFonts w:ascii="Verdana" w:hAnsi="Verdana"/>
          <w:sz w:val="24"/>
          <w:szCs w:val="24"/>
        </w:rPr>
        <w:t xml:space="preserve">permanentes e ativos produzidos </w:t>
      </w:r>
      <w:r w:rsidRPr="0027719A">
        <w:rPr>
          <w:rFonts w:ascii="Verdana" w:hAnsi="Verdana"/>
          <w:sz w:val="24"/>
          <w:szCs w:val="24"/>
        </w:rPr>
        <w:t>por esta Secretaria Municipa</w:t>
      </w:r>
      <w:r>
        <w:rPr>
          <w:rFonts w:ascii="Verdana" w:hAnsi="Verdana"/>
          <w:sz w:val="24"/>
          <w:szCs w:val="24"/>
        </w:rPr>
        <w:t xml:space="preserve">l, observadas as formalidades e </w:t>
      </w:r>
      <w:r w:rsidRPr="0027719A">
        <w:rPr>
          <w:rFonts w:ascii="Verdana" w:hAnsi="Verdana"/>
          <w:sz w:val="24"/>
          <w:szCs w:val="24"/>
        </w:rPr>
        <w:t>cautelas legais</w:t>
      </w:r>
      <w:r>
        <w:rPr>
          <w:rFonts w:ascii="Verdana" w:hAnsi="Verdana"/>
          <w:sz w:val="24"/>
          <w:szCs w:val="24"/>
        </w:rPr>
        <w:t>.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GABINETE DIRETOR GERAL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 AUTORIZATORIO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7719A">
        <w:rPr>
          <w:rFonts w:ascii="Verdana" w:hAnsi="Verdana"/>
          <w:b/>
          <w:sz w:val="24"/>
          <w:szCs w:val="24"/>
        </w:rPr>
        <w:t>nº8110.</w:t>
      </w:r>
      <w:proofErr w:type="gramEnd"/>
      <w:r w:rsidRPr="0027719A">
        <w:rPr>
          <w:rFonts w:ascii="Verdana" w:hAnsi="Verdana"/>
          <w:b/>
          <w:sz w:val="24"/>
          <w:szCs w:val="24"/>
        </w:rPr>
        <w:t>2020/0000480-3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lastRenderedPageBreak/>
        <w:t>ASSUNTO: Contratação de entidade qualificada para prestar</w:t>
      </w:r>
      <w:r w:rsidR="00363AB4">
        <w:rPr>
          <w:rFonts w:ascii="Verdana" w:hAnsi="Verdana"/>
          <w:sz w:val="24"/>
          <w:szCs w:val="24"/>
        </w:rPr>
        <w:t xml:space="preserve"> </w:t>
      </w:r>
      <w:r w:rsidRPr="0027719A">
        <w:rPr>
          <w:rFonts w:ascii="Verdana" w:hAnsi="Verdana"/>
          <w:sz w:val="24"/>
          <w:szCs w:val="24"/>
        </w:rPr>
        <w:t>serviço(s) de execução de curs</w:t>
      </w:r>
      <w:r w:rsidR="00363AB4">
        <w:rPr>
          <w:rFonts w:ascii="Verdana" w:hAnsi="Verdana"/>
          <w:sz w:val="24"/>
          <w:szCs w:val="24"/>
        </w:rPr>
        <w:t xml:space="preserve">o livre de montagem, manutenção </w:t>
      </w:r>
      <w:r w:rsidRPr="0027719A">
        <w:rPr>
          <w:rFonts w:ascii="Verdana" w:hAnsi="Verdana"/>
          <w:sz w:val="24"/>
          <w:szCs w:val="24"/>
        </w:rPr>
        <w:t>de transportes sustentáveis, habil</w:t>
      </w:r>
      <w:r w:rsidR="00363AB4">
        <w:rPr>
          <w:rFonts w:ascii="Verdana" w:hAnsi="Verdana"/>
          <w:sz w:val="24"/>
          <w:szCs w:val="24"/>
        </w:rPr>
        <w:t xml:space="preserve">itação em: bicicletas, skates e </w:t>
      </w:r>
      <w:r w:rsidRPr="0027719A">
        <w:rPr>
          <w:rFonts w:ascii="Verdana" w:hAnsi="Verdana"/>
          <w:sz w:val="24"/>
          <w:szCs w:val="24"/>
        </w:rPr>
        <w:t>patins. Contrato n.º 16/FPETC/2020. Prorrogação contratual. Aditamento 2ª Aditivo. Acréscimo quantitativo. Possibilidade.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 - No uso das atribuiçõ</w:t>
      </w:r>
      <w:r w:rsidR="00363AB4">
        <w:rPr>
          <w:rFonts w:ascii="Verdana" w:hAnsi="Verdana"/>
          <w:sz w:val="24"/>
          <w:szCs w:val="24"/>
        </w:rPr>
        <w:t xml:space="preserve">es que me foram conferidas, com </w:t>
      </w:r>
      <w:r w:rsidRPr="0027719A">
        <w:rPr>
          <w:rFonts w:ascii="Verdana" w:hAnsi="Verdana"/>
          <w:sz w:val="24"/>
          <w:szCs w:val="24"/>
        </w:rPr>
        <w:t>fundamento no parágrafo 1º do ar</w:t>
      </w:r>
      <w:r w:rsidR="00363AB4">
        <w:rPr>
          <w:rFonts w:ascii="Verdana" w:hAnsi="Verdana"/>
          <w:sz w:val="24"/>
          <w:szCs w:val="24"/>
        </w:rPr>
        <w:t xml:space="preserve">tigo 65 da Lei de Licitações nº </w:t>
      </w:r>
      <w:r w:rsidRPr="0027719A">
        <w:rPr>
          <w:rFonts w:ascii="Verdana" w:hAnsi="Verdana"/>
          <w:sz w:val="24"/>
          <w:szCs w:val="24"/>
        </w:rPr>
        <w:t>8666/93, e ainda com base no Parec</w:t>
      </w:r>
      <w:r w:rsidR="00363AB4">
        <w:rPr>
          <w:rFonts w:ascii="Verdana" w:hAnsi="Verdana"/>
          <w:sz w:val="24"/>
          <w:szCs w:val="24"/>
        </w:rPr>
        <w:t xml:space="preserve">er exarado pela Assessoria </w:t>
      </w:r>
      <w:r w:rsidRPr="0027719A">
        <w:rPr>
          <w:rFonts w:ascii="Verdana" w:hAnsi="Verdana"/>
          <w:sz w:val="24"/>
          <w:szCs w:val="24"/>
        </w:rPr>
        <w:t>Jurídica da Fundação Paulist</w:t>
      </w:r>
      <w:r w:rsidR="00363AB4">
        <w:rPr>
          <w:rFonts w:ascii="Verdana" w:hAnsi="Verdana"/>
          <w:sz w:val="24"/>
          <w:szCs w:val="24"/>
        </w:rPr>
        <w:t xml:space="preserve">ana (SEI 056423257), AUTORIZO o </w:t>
      </w:r>
      <w:r w:rsidRPr="0027719A">
        <w:rPr>
          <w:rFonts w:ascii="Verdana" w:hAnsi="Verdana"/>
          <w:sz w:val="24"/>
          <w:szCs w:val="24"/>
        </w:rPr>
        <w:t>acréscimo quantitativo de 2</w:t>
      </w:r>
      <w:r w:rsidR="00363AB4">
        <w:rPr>
          <w:rFonts w:ascii="Verdana" w:hAnsi="Verdana"/>
          <w:sz w:val="24"/>
          <w:szCs w:val="24"/>
        </w:rPr>
        <w:t xml:space="preserve">5% do Termo de Contrato n.º 16/ </w:t>
      </w:r>
      <w:r w:rsidRPr="0027719A">
        <w:rPr>
          <w:rFonts w:ascii="Verdana" w:hAnsi="Verdana"/>
          <w:sz w:val="24"/>
          <w:szCs w:val="24"/>
        </w:rPr>
        <w:t xml:space="preserve">FPETC/2020, firmado com a empresa </w:t>
      </w:r>
      <w:proofErr w:type="gramStart"/>
      <w:r w:rsidRPr="0027719A">
        <w:rPr>
          <w:rFonts w:ascii="Verdana" w:hAnsi="Verdana"/>
          <w:sz w:val="24"/>
          <w:szCs w:val="24"/>
        </w:rPr>
        <w:t>ASD -Treinamento</w:t>
      </w:r>
      <w:proofErr w:type="gramEnd"/>
      <w:r w:rsidRPr="0027719A">
        <w:rPr>
          <w:rFonts w:ascii="Verdana" w:hAnsi="Verdana"/>
          <w:sz w:val="24"/>
          <w:szCs w:val="24"/>
        </w:rPr>
        <w:t xml:space="preserve"> e Desenvolvimento de Pessoal Ltda., inscrita no CNPJ/MF sob</w:t>
      </w:r>
      <w:r w:rsidR="00363AB4">
        <w:rPr>
          <w:rFonts w:ascii="Verdana" w:hAnsi="Verdana"/>
          <w:sz w:val="24"/>
          <w:szCs w:val="24"/>
        </w:rPr>
        <w:t xml:space="preserve"> o nº </w:t>
      </w:r>
      <w:r w:rsidRPr="0027719A">
        <w:rPr>
          <w:rFonts w:ascii="Verdana" w:hAnsi="Verdana"/>
          <w:sz w:val="24"/>
          <w:szCs w:val="24"/>
        </w:rPr>
        <w:t>10.619.017/0001-85, correspond</w:t>
      </w:r>
      <w:r w:rsidR="00363AB4">
        <w:rPr>
          <w:rFonts w:ascii="Verdana" w:hAnsi="Verdana"/>
          <w:sz w:val="24"/>
          <w:szCs w:val="24"/>
        </w:rPr>
        <w:t xml:space="preserve">endo a adição de mais 5 (cinco) </w:t>
      </w:r>
      <w:r w:rsidRPr="0027719A">
        <w:rPr>
          <w:rFonts w:ascii="Verdana" w:hAnsi="Verdana"/>
          <w:sz w:val="24"/>
          <w:szCs w:val="24"/>
        </w:rPr>
        <w:t>turmas do contrato atual, total</w:t>
      </w:r>
      <w:r w:rsidR="00363AB4">
        <w:rPr>
          <w:rFonts w:ascii="Verdana" w:hAnsi="Verdana"/>
          <w:sz w:val="24"/>
          <w:szCs w:val="24"/>
        </w:rPr>
        <w:t xml:space="preserve">izando 100 vagas, para execução </w:t>
      </w:r>
      <w:r w:rsidRPr="0027719A">
        <w:rPr>
          <w:rFonts w:ascii="Verdana" w:hAnsi="Verdana"/>
          <w:sz w:val="24"/>
          <w:szCs w:val="24"/>
        </w:rPr>
        <w:t>até maio de 2022, sob o valor estimado de R$ 92.400,00 (noventa e dois mil e quatrocentos reais).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II - Ainda, no uso das atribuições que me foram conferidas, com fulcro na Lei Federal </w:t>
      </w:r>
      <w:r w:rsidR="00363AB4">
        <w:rPr>
          <w:rFonts w:ascii="Verdana" w:hAnsi="Verdana"/>
          <w:sz w:val="24"/>
          <w:szCs w:val="24"/>
        </w:rPr>
        <w:t xml:space="preserve">8.666/93, artigo 57, inciso II, </w:t>
      </w:r>
      <w:r w:rsidRPr="0027719A">
        <w:rPr>
          <w:rFonts w:ascii="Verdana" w:hAnsi="Verdana"/>
          <w:sz w:val="24"/>
          <w:szCs w:val="24"/>
        </w:rPr>
        <w:t>Lei Municipal 13.278/2002, regulamentada pelo Decreto Municipal 4.279/2003, bem com</w:t>
      </w:r>
      <w:r w:rsidR="00363AB4">
        <w:rPr>
          <w:rFonts w:ascii="Verdana" w:hAnsi="Verdana"/>
          <w:sz w:val="24"/>
          <w:szCs w:val="24"/>
        </w:rPr>
        <w:t xml:space="preserve">o sob Parecer exarado em SEI nº </w:t>
      </w:r>
      <w:r w:rsidRPr="0027719A">
        <w:rPr>
          <w:rFonts w:ascii="Verdana" w:hAnsi="Verdana"/>
          <w:sz w:val="24"/>
          <w:szCs w:val="24"/>
        </w:rPr>
        <w:t>056423257, AUTORIZO o aditamento ao Termo de Contr</w:t>
      </w:r>
      <w:r w:rsidR="00363AB4">
        <w:rPr>
          <w:rFonts w:ascii="Verdana" w:hAnsi="Verdana"/>
          <w:sz w:val="24"/>
          <w:szCs w:val="24"/>
        </w:rPr>
        <w:t xml:space="preserve">ato n.º </w:t>
      </w:r>
      <w:r w:rsidRPr="0027719A">
        <w:rPr>
          <w:rFonts w:ascii="Verdana" w:hAnsi="Verdana"/>
          <w:sz w:val="24"/>
          <w:szCs w:val="24"/>
        </w:rPr>
        <w:t>16/FPETC/2020, firmado c</w:t>
      </w:r>
      <w:r w:rsidR="00363AB4">
        <w:rPr>
          <w:rFonts w:ascii="Verdana" w:hAnsi="Verdana"/>
          <w:sz w:val="24"/>
          <w:szCs w:val="24"/>
        </w:rPr>
        <w:t xml:space="preserve">om a empresa </w:t>
      </w:r>
      <w:proofErr w:type="gramStart"/>
      <w:r w:rsidR="00363AB4">
        <w:rPr>
          <w:rFonts w:ascii="Verdana" w:hAnsi="Verdana"/>
          <w:sz w:val="24"/>
          <w:szCs w:val="24"/>
        </w:rPr>
        <w:t>ASD -Treinamento</w:t>
      </w:r>
      <w:proofErr w:type="gramEnd"/>
      <w:r w:rsidR="00363AB4">
        <w:rPr>
          <w:rFonts w:ascii="Verdana" w:hAnsi="Verdana"/>
          <w:sz w:val="24"/>
          <w:szCs w:val="24"/>
        </w:rPr>
        <w:t xml:space="preserve"> e </w:t>
      </w:r>
      <w:r w:rsidRPr="0027719A">
        <w:rPr>
          <w:rFonts w:ascii="Verdana" w:hAnsi="Verdana"/>
          <w:sz w:val="24"/>
          <w:szCs w:val="24"/>
        </w:rPr>
        <w:t>Desenvolvimento de Pessoal Ltda</w:t>
      </w:r>
      <w:r w:rsidR="00363AB4">
        <w:rPr>
          <w:rFonts w:ascii="Verdana" w:hAnsi="Verdana"/>
          <w:sz w:val="24"/>
          <w:szCs w:val="24"/>
        </w:rPr>
        <w:t xml:space="preserve">., inscrita no CNPJ/MF sob o nº </w:t>
      </w:r>
      <w:r w:rsidRPr="0027719A">
        <w:rPr>
          <w:rFonts w:ascii="Verdana" w:hAnsi="Verdana"/>
          <w:sz w:val="24"/>
          <w:szCs w:val="24"/>
        </w:rPr>
        <w:t>10.619.017/0001-85, que pass</w:t>
      </w:r>
      <w:r w:rsidR="00363AB4">
        <w:rPr>
          <w:rFonts w:ascii="Verdana" w:hAnsi="Verdana"/>
          <w:sz w:val="24"/>
          <w:szCs w:val="24"/>
        </w:rPr>
        <w:t xml:space="preserve">a a vigorar até 31/05/2022, que </w:t>
      </w:r>
      <w:r w:rsidRPr="0027719A">
        <w:rPr>
          <w:rFonts w:ascii="Verdana" w:hAnsi="Verdana"/>
          <w:sz w:val="24"/>
          <w:szCs w:val="24"/>
        </w:rPr>
        <w:t>tem por objeto a prestação serviç</w:t>
      </w:r>
      <w:r w:rsidR="00363AB4">
        <w:rPr>
          <w:rFonts w:ascii="Verdana" w:hAnsi="Verdana"/>
          <w:sz w:val="24"/>
          <w:szCs w:val="24"/>
        </w:rPr>
        <w:t xml:space="preserve">o(s) de execução de curso livre </w:t>
      </w:r>
      <w:r w:rsidRPr="0027719A">
        <w:rPr>
          <w:rFonts w:ascii="Verdana" w:hAnsi="Verdana"/>
          <w:sz w:val="24"/>
          <w:szCs w:val="24"/>
        </w:rPr>
        <w:t>de montagem, manutenção de transportes sustentáveis, habilitação em: bicicletas, skates e patins.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III – Como o orçamento p</w:t>
      </w:r>
      <w:r w:rsidR="00363AB4">
        <w:rPr>
          <w:rFonts w:ascii="Verdana" w:hAnsi="Verdana"/>
          <w:sz w:val="24"/>
          <w:szCs w:val="24"/>
        </w:rPr>
        <w:t xml:space="preserve">ara execução das turmas já fora </w:t>
      </w:r>
      <w:r w:rsidRPr="0027719A">
        <w:rPr>
          <w:rFonts w:ascii="Verdana" w:hAnsi="Verdana"/>
          <w:sz w:val="24"/>
          <w:szCs w:val="24"/>
        </w:rPr>
        <w:t>empenhado neste Exercício, o Núcleo de Execução Orçamentária informou que já foi incluíd</w:t>
      </w:r>
      <w:r w:rsidR="00363AB4">
        <w:rPr>
          <w:rFonts w:ascii="Verdana" w:hAnsi="Verdana"/>
          <w:sz w:val="24"/>
          <w:szCs w:val="24"/>
        </w:rPr>
        <w:t xml:space="preserve">o na PLOA 2022 o valor previsto </w:t>
      </w:r>
      <w:r w:rsidRPr="0027719A">
        <w:rPr>
          <w:rFonts w:ascii="Verdana" w:hAnsi="Verdana"/>
          <w:sz w:val="24"/>
          <w:szCs w:val="24"/>
        </w:rPr>
        <w:t>de R$ 400.000,00 (quatrocent</w:t>
      </w:r>
      <w:r w:rsidR="00363AB4">
        <w:rPr>
          <w:rFonts w:ascii="Verdana" w:hAnsi="Verdana"/>
          <w:sz w:val="24"/>
          <w:szCs w:val="24"/>
        </w:rPr>
        <w:t xml:space="preserve">os mil reais), para atendimento </w:t>
      </w:r>
      <w:r w:rsidRPr="0027719A">
        <w:rPr>
          <w:rFonts w:ascii="Verdana" w:hAnsi="Verdana"/>
          <w:sz w:val="24"/>
          <w:szCs w:val="24"/>
        </w:rPr>
        <w:t>à despesa com o projeto aq</w:t>
      </w:r>
      <w:r w:rsidR="00363AB4">
        <w:rPr>
          <w:rFonts w:ascii="Verdana" w:hAnsi="Verdana"/>
          <w:sz w:val="24"/>
          <w:szCs w:val="24"/>
        </w:rPr>
        <w:t>ui tratado, atr</w:t>
      </w:r>
      <w:r w:rsidR="00B20F72">
        <w:rPr>
          <w:rFonts w:ascii="Verdana" w:hAnsi="Verdana"/>
          <w:sz w:val="24"/>
          <w:szCs w:val="24"/>
        </w:rPr>
        <w:t xml:space="preserve">avés do processo </w:t>
      </w:r>
      <w:bookmarkStart w:id="0" w:name="_GoBack"/>
      <w:bookmarkEnd w:id="0"/>
      <w:r w:rsidRPr="0027719A">
        <w:rPr>
          <w:rFonts w:ascii="Verdana" w:hAnsi="Verdana"/>
          <w:sz w:val="24"/>
          <w:szCs w:val="24"/>
        </w:rPr>
        <w:t>6017.2021/0022552-5 - SEI (049361853), ABA Comprometimento (Anexo IV), linhas 66.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 AUTORIZATORIO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7719A">
        <w:rPr>
          <w:rFonts w:ascii="Verdana" w:hAnsi="Verdana"/>
          <w:b/>
          <w:sz w:val="24"/>
          <w:szCs w:val="24"/>
        </w:rPr>
        <w:t>nº8110.</w:t>
      </w:r>
      <w:proofErr w:type="gramEnd"/>
      <w:r w:rsidRPr="0027719A">
        <w:rPr>
          <w:rFonts w:ascii="Verdana" w:hAnsi="Verdana"/>
          <w:b/>
          <w:sz w:val="24"/>
          <w:szCs w:val="24"/>
        </w:rPr>
        <w:t>2021/0000998-0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ASSUNTO: Empresa para f</w:t>
      </w:r>
      <w:r w:rsidR="00363AB4">
        <w:rPr>
          <w:rFonts w:ascii="Verdana" w:hAnsi="Verdana"/>
          <w:sz w:val="24"/>
          <w:szCs w:val="24"/>
        </w:rPr>
        <w:t xml:space="preserve">ornecimento de energia elétrica </w:t>
      </w:r>
      <w:r w:rsidRPr="0027719A">
        <w:rPr>
          <w:rFonts w:ascii="Verdana" w:hAnsi="Verdana"/>
          <w:sz w:val="24"/>
          <w:szCs w:val="24"/>
        </w:rPr>
        <w:t xml:space="preserve">para a Escola Municipal de Educação Profissional e Saúde Pública Professor </w:t>
      </w:r>
      <w:proofErr w:type="spellStart"/>
      <w:r w:rsidRPr="0027719A">
        <w:rPr>
          <w:rFonts w:ascii="Verdana" w:hAnsi="Verdana"/>
          <w:sz w:val="24"/>
          <w:szCs w:val="24"/>
        </w:rPr>
        <w:t>Makiguti</w:t>
      </w:r>
      <w:proofErr w:type="spellEnd"/>
      <w:r w:rsidRPr="0027719A">
        <w:rPr>
          <w:rFonts w:ascii="Verdana" w:hAnsi="Verdana"/>
          <w:sz w:val="24"/>
          <w:szCs w:val="24"/>
        </w:rPr>
        <w:t xml:space="preserve"> e Centro de Formação Cultural Cidade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Tiradentes para o exercício do ano de 2022. Dispensa de licitação.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I – No uso das atribuições </w:t>
      </w:r>
      <w:r w:rsidR="00363AB4">
        <w:rPr>
          <w:rFonts w:ascii="Verdana" w:hAnsi="Verdana"/>
          <w:sz w:val="24"/>
          <w:szCs w:val="24"/>
        </w:rPr>
        <w:t xml:space="preserve">que me foram conferidas por lei </w:t>
      </w:r>
      <w:r w:rsidRPr="0027719A">
        <w:rPr>
          <w:rFonts w:ascii="Verdana" w:hAnsi="Verdana"/>
          <w:sz w:val="24"/>
          <w:szCs w:val="24"/>
        </w:rPr>
        <w:t>e demais elementos do prese</w:t>
      </w:r>
      <w:r w:rsidR="00363AB4">
        <w:rPr>
          <w:rFonts w:ascii="Verdana" w:hAnsi="Verdana"/>
          <w:sz w:val="24"/>
          <w:szCs w:val="24"/>
        </w:rPr>
        <w:t xml:space="preserve">nte, em especial a manifestação </w:t>
      </w:r>
      <w:r w:rsidRPr="0027719A">
        <w:rPr>
          <w:rFonts w:ascii="Verdana" w:hAnsi="Verdana"/>
          <w:sz w:val="24"/>
          <w:szCs w:val="24"/>
        </w:rPr>
        <w:t>da Assessoria Técnico-Jurídica (SEI 05</w:t>
      </w:r>
      <w:r w:rsidR="00363AB4">
        <w:rPr>
          <w:rFonts w:ascii="Verdana" w:hAnsi="Verdana"/>
          <w:sz w:val="24"/>
          <w:szCs w:val="24"/>
        </w:rPr>
        <w:t xml:space="preserve">6164057), com fulcro na </w:t>
      </w:r>
      <w:r w:rsidRPr="0027719A">
        <w:rPr>
          <w:rFonts w:ascii="Verdana" w:hAnsi="Verdana"/>
          <w:sz w:val="24"/>
          <w:szCs w:val="24"/>
        </w:rPr>
        <w:t>Lei Federal 8.666/93, inciso X</w:t>
      </w:r>
      <w:r w:rsidR="00363AB4">
        <w:rPr>
          <w:rFonts w:ascii="Verdana" w:hAnsi="Verdana"/>
          <w:sz w:val="24"/>
          <w:szCs w:val="24"/>
        </w:rPr>
        <w:t xml:space="preserve">XII do artigo 24, Lei Municipal </w:t>
      </w:r>
      <w:r w:rsidRPr="0027719A">
        <w:rPr>
          <w:rFonts w:ascii="Verdana" w:hAnsi="Verdana"/>
          <w:sz w:val="24"/>
          <w:szCs w:val="24"/>
        </w:rPr>
        <w:t>13.278/2002 e Decreto Mu</w:t>
      </w:r>
      <w:r w:rsidR="00363AB4">
        <w:rPr>
          <w:rFonts w:ascii="Verdana" w:hAnsi="Verdana"/>
          <w:sz w:val="24"/>
          <w:szCs w:val="24"/>
        </w:rPr>
        <w:t xml:space="preserve">nicipal 44.279/2003, </w:t>
      </w:r>
      <w:proofErr w:type="gramStart"/>
      <w:r w:rsidR="00363AB4">
        <w:rPr>
          <w:rFonts w:ascii="Verdana" w:hAnsi="Verdana"/>
          <w:sz w:val="24"/>
          <w:szCs w:val="24"/>
        </w:rPr>
        <w:t>AUTORIZO</w:t>
      </w:r>
      <w:proofErr w:type="gramEnd"/>
      <w:r w:rsidR="00363AB4">
        <w:rPr>
          <w:rFonts w:ascii="Verdana" w:hAnsi="Verdana"/>
          <w:sz w:val="24"/>
          <w:szCs w:val="24"/>
        </w:rPr>
        <w:t xml:space="preserve"> a </w:t>
      </w:r>
      <w:r w:rsidRPr="0027719A">
        <w:rPr>
          <w:rFonts w:ascii="Verdana" w:hAnsi="Verdana"/>
          <w:sz w:val="24"/>
          <w:szCs w:val="24"/>
        </w:rPr>
        <w:t>emissão das competentes n</w:t>
      </w:r>
      <w:r w:rsidR="00363AB4">
        <w:rPr>
          <w:rFonts w:ascii="Verdana" w:hAnsi="Verdana"/>
          <w:sz w:val="24"/>
          <w:szCs w:val="24"/>
        </w:rPr>
        <w:t xml:space="preserve">otas de empenho por estimativa, </w:t>
      </w:r>
      <w:r w:rsidRPr="0027719A">
        <w:rPr>
          <w:rFonts w:ascii="Verdana" w:hAnsi="Verdana"/>
          <w:sz w:val="24"/>
          <w:szCs w:val="24"/>
        </w:rPr>
        <w:t>liquidação, pagamento, bem como suplementações e cancelamentos que se fizerem necessá</w:t>
      </w:r>
      <w:r w:rsidR="00363AB4">
        <w:rPr>
          <w:rFonts w:ascii="Verdana" w:hAnsi="Verdana"/>
          <w:sz w:val="24"/>
          <w:szCs w:val="24"/>
        </w:rPr>
        <w:t xml:space="preserve">rios, no valor de R$ 250.000,00 </w:t>
      </w:r>
      <w:r w:rsidRPr="0027719A">
        <w:rPr>
          <w:rFonts w:ascii="Verdana" w:hAnsi="Verdana"/>
          <w:sz w:val="24"/>
          <w:szCs w:val="24"/>
        </w:rPr>
        <w:t>(duzentos e cinquenta mil reais), onerando a dotação 80.10.12.3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lastRenderedPageBreak/>
        <w:t xml:space="preserve">63.3019.2881.33903900.00 da PLOA 2022, em favor da </w:t>
      </w:r>
      <w:proofErr w:type="gramStart"/>
      <w:r w:rsidRPr="0027719A">
        <w:rPr>
          <w:rFonts w:ascii="Verdana" w:hAnsi="Verdana"/>
          <w:sz w:val="24"/>
          <w:szCs w:val="24"/>
        </w:rPr>
        <w:t>empresa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ELETROPAULO METROPOLITANA DE ELETRICIDADE DE SÃO PAULO S/A, inscrita no CNPJ/MF so</w:t>
      </w:r>
      <w:r w:rsidR="00363AB4">
        <w:rPr>
          <w:rFonts w:ascii="Verdana" w:hAnsi="Verdana"/>
          <w:sz w:val="24"/>
          <w:szCs w:val="24"/>
        </w:rPr>
        <w:t xml:space="preserve">b o n. 61.695.227/0001-93, para </w:t>
      </w:r>
      <w:r w:rsidRPr="0027719A">
        <w:rPr>
          <w:rFonts w:ascii="Verdana" w:hAnsi="Verdana"/>
          <w:sz w:val="24"/>
          <w:szCs w:val="24"/>
        </w:rPr>
        <w:t>fazer frente às despesas de fornec</w:t>
      </w:r>
      <w:r w:rsidR="00363AB4">
        <w:rPr>
          <w:rFonts w:ascii="Verdana" w:hAnsi="Verdana"/>
          <w:sz w:val="24"/>
          <w:szCs w:val="24"/>
        </w:rPr>
        <w:t xml:space="preserve">imento de energia elétrica para </w:t>
      </w:r>
      <w:r w:rsidRPr="0027719A">
        <w:rPr>
          <w:rFonts w:ascii="Verdana" w:hAnsi="Verdana"/>
          <w:sz w:val="24"/>
          <w:szCs w:val="24"/>
        </w:rPr>
        <w:t xml:space="preserve">a Escola Municipal de Educação Profissional e Saúde Pública Professor </w:t>
      </w:r>
      <w:proofErr w:type="spellStart"/>
      <w:r w:rsidRPr="0027719A">
        <w:rPr>
          <w:rFonts w:ascii="Verdana" w:hAnsi="Verdana"/>
          <w:sz w:val="24"/>
          <w:szCs w:val="24"/>
        </w:rPr>
        <w:t>Makiguti</w:t>
      </w:r>
      <w:proofErr w:type="spellEnd"/>
      <w:r w:rsidRPr="0027719A">
        <w:rPr>
          <w:rFonts w:ascii="Verdana" w:hAnsi="Verdana"/>
          <w:sz w:val="24"/>
          <w:szCs w:val="24"/>
        </w:rPr>
        <w:t xml:space="preserve"> e Centro de Formação Cultural Cidade Tiradentes.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II - Ficam indicados como fi</w:t>
      </w:r>
      <w:r w:rsidR="00363AB4">
        <w:rPr>
          <w:rFonts w:ascii="Verdana" w:hAnsi="Verdana"/>
          <w:sz w:val="24"/>
          <w:szCs w:val="24"/>
        </w:rPr>
        <w:t xml:space="preserve">scais da Escola </w:t>
      </w:r>
      <w:proofErr w:type="spellStart"/>
      <w:r w:rsidR="00363AB4">
        <w:rPr>
          <w:rFonts w:ascii="Verdana" w:hAnsi="Verdana"/>
          <w:sz w:val="24"/>
          <w:szCs w:val="24"/>
        </w:rPr>
        <w:t>Makiguti</w:t>
      </w:r>
      <w:proofErr w:type="spellEnd"/>
      <w:r w:rsidR="00363AB4">
        <w:rPr>
          <w:rFonts w:ascii="Verdana" w:hAnsi="Verdana"/>
          <w:sz w:val="24"/>
          <w:szCs w:val="24"/>
        </w:rPr>
        <w:t xml:space="preserve"> a Sra. </w:t>
      </w:r>
      <w:r w:rsidRPr="0027719A">
        <w:rPr>
          <w:rFonts w:ascii="Verdana" w:hAnsi="Verdana"/>
          <w:sz w:val="24"/>
          <w:szCs w:val="24"/>
        </w:rPr>
        <w:t xml:space="preserve">Ana Paula </w:t>
      </w:r>
      <w:proofErr w:type="spellStart"/>
      <w:r w:rsidRPr="0027719A">
        <w:rPr>
          <w:rFonts w:ascii="Verdana" w:hAnsi="Verdana"/>
          <w:sz w:val="24"/>
          <w:szCs w:val="24"/>
        </w:rPr>
        <w:t>Fugiyama</w:t>
      </w:r>
      <w:proofErr w:type="spellEnd"/>
      <w:r w:rsidRPr="0027719A">
        <w:rPr>
          <w:rFonts w:ascii="Verdana" w:hAnsi="Verdana"/>
          <w:sz w:val="24"/>
          <w:szCs w:val="24"/>
        </w:rPr>
        <w:t xml:space="preserve"> Silva - R</w:t>
      </w:r>
      <w:r w:rsidR="00363AB4">
        <w:rPr>
          <w:rFonts w:ascii="Verdana" w:hAnsi="Verdana"/>
          <w:sz w:val="24"/>
          <w:szCs w:val="24"/>
        </w:rPr>
        <w:t xml:space="preserve">F nº: 853.410-1 e como Suplente </w:t>
      </w:r>
      <w:r w:rsidRPr="0027719A">
        <w:rPr>
          <w:rFonts w:ascii="Verdana" w:hAnsi="Verdana"/>
          <w:sz w:val="24"/>
          <w:szCs w:val="24"/>
        </w:rPr>
        <w:t>o Sr. Pedro Leon Brito Aguilar P</w:t>
      </w:r>
      <w:r w:rsidR="00363AB4">
        <w:rPr>
          <w:rFonts w:ascii="Verdana" w:hAnsi="Verdana"/>
          <w:sz w:val="24"/>
          <w:szCs w:val="24"/>
        </w:rPr>
        <w:t xml:space="preserve">eres - RF nº: 853.405-5. Para o </w:t>
      </w:r>
      <w:r w:rsidRPr="0027719A">
        <w:rPr>
          <w:rFonts w:ascii="Verdana" w:hAnsi="Verdana"/>
          <w:sz w:val="24"/>
          <w:szCs w:val="24"/>
        </w:rPr>
        <w:t>Centro de Formação, ficam ind</w:t>
      </w:r>
      <w:r w:rsidR="00363AB4">
        <w:rPr>
          <w:rFonts w:ascii="Verdana" w:hAnsi="Verdana"/>
          <w:sz w:val="24"/>
          <w:szCs w:val="24"/>
        </w:rPr>
        <w:t xml:space="preserve">icados como fiscais o Sr. Diego </w:t>
      </w:r>
      <w:r w:rsidRPr="0027719A">
        <w:rPr>
          <w:rFonts w:ascii="Verdana" w:hAnsi="Verdana"/>
          <w:sz w:val="24"/>
          <w:szCs w:val="24"/>
        </w:rPr>
        <w:t xml:space="preserve">Freitas Ribeiro - </w:t>
      </w:r>
      <w:proofErr w:type="spellStart"/>
      <w:proofErr w:type="gramStart"/>
      <w:r w:rsidRPr="0027719A">
        <w:rPr>
          <w:rFonts w:ascii="Verdana" w:hAnsi="Verdana"/>
          <w:sz w:val="24"/>
          <w:szCs w:val="24"/>
        </w:rPr>
        <w:t>RFnº</w:t>
      </w:r>
      <w:proofErr w:type="spellEnd"/>
      <w:proofErr w:type="gramEnd"/>
      <w:r w:rsidRPr="0027719A">
        <w:rPr>
          <w:rFonts w:ascii="Verdana" w:hAnsi="Verdana"/>
          <w:sz w:val="24"/>
          <w:szCs w:val="24"/>
        </w:rPr>
        <w:t>: 847.279.3 e</w:t>
      </w:r>
      <w:r w:rsidR="00363AB4">
        <w:rPr>
          <w:rFonts w:ascii="Verdana" w:hAnsi="Verdana"/>
          <w:sz w:val="24"/>
          <w:szCs w:val="24"/>
        </w:rPr>
        <w:t xml:space="preserve"> como Suplente a Sra. </w:t>
      </w:r>
      <w:proofErr w:type="spellStart"/>
      <w:r w:rsidR="00363AB4">
        <w:rPr>
          <w:rFonts w:ascii="Verdana" w:hAnsi="Verdana"/>
          <w:sz w:val="24"/>
          <w:szCs w:val="24"/>
        </w:rPr>
        <w:t>Mariellen</w:t>
      </w:r>
      <w:proofErr w:type="spellEnd"/>
      <w:r w:rsidR="00363AB4">
        <w:rPr>
          <w:rFonts w:ascii="Verdana" w:hAnsi="Verdana"/>
          <w:sz w:val="24"/>
          <w:szCs w:val="24"/>
        </w:rPr>
        <w:t xml:space="preserve"> </w:t>
      </w:r>
      <w:r w:rsidRPr="0027719A">
        <w:rPr>
          <w:rFonts w:ascii="Verdana" w:hAnsi="Verdana"/>
          <w:sz w:val="24"/>
          <w:szCs w:val="24"/>
        </w:rPr>
        <w:t>Santana de Souza - RF nº 890.847-5</w:t>
      </w:r>
    </w:p>
    <w:p w:rsid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 AUTORIZATORIO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7719A">
        <w:rPr>
          <w:rFonts w:ascii="Verdana" w:hAnsi="Verdana"/>
          <w:b/>
          <w:sz w:val="24"/>
          <w:szCs w:val="24"/>
        </w:rPr>
        <w:t>nº8110.</w:t>
      </w:r>
      <w:proofErr w:type="gramEnd"/>
      <w:r w:rsidRPr="0027719A">
        <w:rPr>
          <w:rFonts w:ascii="Verdana" w:hAnsi="Verdana"/>
          <w:b/>
          <w:sz w:val="24"/>
          <w:szCs w:val="24"/>
        </w:rPr>
        <w:t>2021/0001001-5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ASSUNTO: Empresa para fornecimento de água para a Escola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Municipal de Educação Profissional e Saúde Pública Professor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719A">
        <w:rPr>
          <w:rFonts w:ascii="Verdana" w:hAnsi="Verdana"/>
          <w:sz w:val="24"/>
          <w:szCs w:val="24"/>
        </w:rPr>
        <w:t>Makiguti</w:t>
      </w:r>
      <w:proofErr w:type="spellEnd"/>
      <w:r w:rsidRPr="0027719A">
        <w:rPr>
          <w:rFonts w:ascii="Verdana" w:hAnsi="Verdana"/>
          <w:sz w:val="24"/>
          <w:szCs w:val="24"/>
        </w:rPr>
        <w:t xml:space="preserve"> e Centro de Formação Cu</w:t>
      </w:r>
      <w:r w:rsidR="00363AB4">
        <w:rPr>
          <w:rFonts w:ascii="Verdana" w:hAnsi="Verdana"/>
          <w:sz w:val="24"/>
          <w:szCs w:val="24"/>
        </w:rPr>
        <w:t xml:space="preserve">ltural Cidade Tiradentes para o </w:t>
      </w:r>
      <w:r w:rsidRPr="0027719A">
        <w:rPr>
          <w:rFonts w:ascii="Verdana" w:hAnsi="Verdana"/>
          <w:sz w:val="24"/>
          <w:szCs w:val="24"/>
        </w:rPr>
        <w:t>exercício do ano de 2022. Dispensa de licitação.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I – No uso das atribuições </w:t>
      </w:r>
      <w:r w:rsidR="00363AB4">
        <w:rPr>
          <w:rFonts w:ascii="Verdana" w:hAnsi="Verdana"/>
          <w:sz w:val="24"/>
          <w:szCs w:val="24"/>
        </w:rPr>
        <w:t xml:space="preserve">que me foram conferidas por lei </w:t>
      </w:r>
      <w:r w:rsidRPr="0027719A">
        <w:rPr>
          <w:rFonts w:ascii="Verdana" w:hAnsi="Verdana"/>
          <w:sz w:val="24"/>
          <w:szCs w:val="24"/>
        </w:rPr>
        <w:t>e demais elementos do prese</w:t>
      </w:r>
      <w:r w:rsidR="00363AB4">
        <w:rPr>
          <w:rFonts w:ascii="Verdana" w:hAnsi="Verdana"/>
          <w:sz w:val="24"/>
          <w:szCs w:val="24"/>
        </w:rPr>
        <w:t xml:space="preserve">nte, em especial a manifestação </w:t>
      </w:r>
      <w:r w:rsidRPr="0027719A">
        <w:rPr>
          <w:rFonts w:ascii="Verdana" w:hAnsi="Verdana"/>
          <w:sz w:val="24"/>
          <w:szCs w:val="24"/>
        </w:rPr>
        <w:t>da Assessoria Técnico-Jurídic</w:t>
      </w:r>
      <w:r w:rsidR="00363AB4">
        <w:rPr>
          <w:rFonts w:ascii="Verdana" w:hAnsi="Verdana"/>
          <w:sz w:val="24"/>
          <w:szCs w:val="24"/>
        </w:rPr>
        <w:t xml:space="preserve">a (SEI 056190147) com fulcro na </w:t>
      </w:r>
      <w:r w:rsidRPr="0027719A">
        <w:rPr>
          <w:rFonts w:ascii="Verdana" w:hAnsi="Verdana"/>
          <w:sz w:val="24"/>
          <w:szCs w:val="24"/>
        </w:rPr>
        <w:t>Lei Federal 8.666/93, inciso X</w:t>
      </w:r>
      <w:r w:rsidR="00363AB4">
        <w:rPr>
          <w:rFonts w:ascii="Verdana" w:hAnsi="Verdana"/>
          <w:sz w:val="24"/>
          <w:szCs w:val="24"/>
        </w:rPr>
        <w:t xml:space="preserve">XII do artigo 24, Lei Municipal </w:t>
      </w:r>
      <w:r w:rsidRPr="0027719A">
        <w:rPr>
          <w:rFonts w:ascii="Verdana" w:hAnsi="Verdana"/>
          <w:sz w:val="24"/>
          <w:szCs w:val="24"/>
        </w:rPr>
        <w:t>13.278/2002 e Decreto Municipal 44.279/2</w:t>
      </w:r>
      <w:r w:rsidR="00363AB4">
        <w:rPr>
          <w:rFonts w:ascii="Verdana" w:hAnsi="Verdana"/>
          <w:sz w:val="24"/>
          <w:szCs w:val="24"/>
        </w:rPr>
        <w:t xml:space="preserve">003, </w:t>
      </w:r>
      <w:proofErr w:type="gramStart"/>
      <w:r w:rsidR="00363AB4">
        <w:rPr>
          <w:rFonts w:ascii="Verdana" w:hAnsi="Verdana"/>
          <w:sz w:val="24"/>
          <w:szCs w:val="24"/>
        </w:rPr>
        <w:t>AUTORIZO</w:t>
      </w:r>
      <w:proofErr w:type="gramEnd"/>
      <w:r w:rsidR="00363AB4">
        <w:rPr>
          <w:rFonts w:ascii="Verdana" w:hAnsi="Verdana"/>
          <w:sz w:val="24"/>
          <w:szCs w:val="24"/>
        </w:rPr>
        <w:t xml:space="preserve"> a </w:t>
      </w:r>
      <w:r w:rsidRPr="0027719A">
        <w:rPr>
          <w:rFonts w:ascii="Verdana" w:hAnsi="Verdana"/>
          <w:sz w:val="24"/>
          <w:szCs w:val="24"/>
        </w:rPr>
        <w:t>emissão das competentes n</w:t>
      </w:r>
      <w:r w:rsidR="00363AB4">
        <w:rPr>
          <w:rFonts w:ascii="Verdana" w:hAnsi="Verdana"/>
          <w:sz w:val="24"/>
          <w:szCs w:val="24"/>
        </w:rPr>
        <w:t xml:space="preserve">otas de empenho por estimativa, </w:t>
      </w:r>
      <w:r w:rsidRPr="0027719A">
        <w:rPr>
          <w:rFonts w:ascii="Verdana" w:hAnsi="Verdana"/>
          <w:sz w:val="24"/>
          <w:szCs w:val="24"/>
        </w:rPr>
        <w:t>liquidação e pagamento, bem como suplementações e cancelamentos que se fizerem necessá</w:t>
      </w:r>
      <w:r w:rsidR="00363AB4">
        <w:rPr>
          <w:rFonts w:ascii="Verdana" w:hAnsi="Verdana"/>
          <w:sz w:val="24"/>
          <w:szCs w:val="24"/>
        </w:rPr>
        <w:t xml:space="preserve">rios, no valor de R$ 200.000,00 </w:t>
      </w:r>
      <w:r w:rsidRPr="0027719A">
        <w:rPr>
          <w:rFonts w:ascii="Verdana" w:hAnsi="Verdana"/>
          <w:sz w:val="24"/>
          <w:szCs w:val="24"/>
        </w:rPr>
        <w:t>(duzentos mil reais), onerando a dotação 80.10.12.363.3019.2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881.33903900.00 da PLOA 2022, em favor da CIA DE SANEAMENTO BÁSICO DO ESTADO </w:t>
      </w:r>
      <w:r w:rsidR="00363AB4">
        <w:rPr>
          <w:rFonts w:ascii="Verdana" w:hAnsi="Verdana"/>
          <w:sz w:val="24"/>
          <w:szCs w:val="24"/>
        </w:rPr>
        <w:t xml:space="preserve">DE SÃO PAULO – SABESP, inscrita </w:t>
      </w:r>
      <w:r w:rsidRPr="0027719A">
        <w:rPr>
          <w:rFonts w:ascii="Verdana" w:hAnsi="Verdana"/>
          <w:sz w:val="24"/>
          <w:szCs w:val="24"/>
        </w:rPr>
        <w:t>no CNPJ/MF sob o n. 43.776</w:t>
      </w:r>
      <w:r w:rsidR="00363AB4">
        <w:rPr>
          <w:rFonts w:ascii="Verdana" w:hAnsi="Verdana"/>
          <w:sz w:val="24"/>
          <w:szCs w:val="24"/>
        </w:rPr>
        <w:t xml:space="preserve">.517/0001-80, para fazer frente </w:t>
      </w:r>
      <w:r w:rsidRPr="0027719A">
        <w:rPr>
          <w:rFonts w:ascii="Verdana" w:hAnsi="Verdana"/>
          <w:sz w:val="24"/>
          <w:szCs w:val="24"/>
        </w:rPr>
        <w:t xml:space="preserve">às despesas de fornecimento </w:t>
      </w:r>
      <w:r w:rsidR="00363AB4">
        <w:rPr>
          <w:rFonts w:ascii="Verdana" w:hAnsi="Verdana"/>
          <w:sz w:val="24"/>
          <w:szCs w:val="24"/>
        </w:rPr>
        <w:t xml:space="preserve">de água para a Escola Municipal </w:t>
      </w:r>
      <w:r w:rsidRPr="0027719A">
        <w:rPr>
          <w:rFonts w:ascii="Verdana" w:hAnsi="Verdana"/>
          <w:sz w:val="24"/>
          <w:szCs w:val="24"/>
        </w:rPr>
        <w:t xml:space="preserve">de Educação Profissional e Saúde </w:t>
      </w:r>
      <w:r w:rsidR="00363AB4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="00363AB4">
        <w:rPr>
          <w:rFonts w:ascii="Verdana" w:hAnsi="Verdana"/>
          <w:sz w:val="24"/>
          <w:szCs w:val="24"/>
        </w:rPr>
        <w:t>Makiguti</w:t>
      </w:r>
      <w:proofErr w:type="spellEnd"/>
      <w:r w:rsidR="00363AB4">
        <w:rPr>
          <w:rFonts w:ascii="Verdana" w:hAnsi="Verdana"/>
          <w:sz w:val="24"/>
          <w:szCs w:val="24"/>
        </w:rPr>
        <w:t xml:space="preserve"> e </w:t>
      </w:r>
      <w:r w:rsidRPr="0027719A">
        <w:rPr>
          <w:rFonts w:ascii="Verdana" w:hAnsi="Verdana"/>
          <w:sz w:val="24"/>
          <w:szCs w:val="24"/>
        </w:rPr>
        <w:t>Centro de Formação Cultural Cidade Tiradentes no ano de 2022.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II - Ficam indicados como fi</w:t>
      </w:r>
      <w:r w:rsidR="00363AB4">
        <w:rPr>
          <w:rFonts w:ascii="Verdana" w:hAnsi="Verdana"/>
          <w:sz w:val="24"/>
          <w:szCs w:val="24"/>
        </w:rPr>
        <w:t xml:space="preserve">scais da Escola </w:t>
      </w:r>
      <w:proofErr w:type="spellStart"/>
      <w:r w:rsidR="00363AB4">
        <w:rPr>
          <w:rFonts w:ascii="Verdana" w:hAnsi="Verdana"/>
          <w:sz w:val="24"/>
          <w:szCs w:val="24"/>
        </w:rPr>
        <w:t>Makiguti</w:t>
      </w:r>
      <w:proofErr w:type="spellEnd"/>
      <w:r w:rsidR="00363AB4">
        <w:rPr>
          <w:rFonts w:ascii="Verdana" w:hAnsi="Verdana"/>
          <w:sz w:val="24"/>
          <w:szCs w:val="24"/>
        </w:rPr>
        <w:t xml:space="preserve"> a Sra. </w:t>
      </w:r>
      <w:r w:rsidRPr="0027719A">
        <w:rPr>
          <w:rFonts w:ascii="Verdana" w:hAnsi="Verdana"/>
          <w:sz w:val="24"/>
          <w:szCs w:val="24"/>
        </w:rPr>
        <w:t xml:space="preserve">Ana Paula </w:t>
      </w:r>
      <w:proofErr w:type="spellStart"/>
      <w:r w:rsidRPr="0027719A">
        <w:rPr>
          <w:rFonts w:ascii="Verdana" w:hAnsi="Verdana"/>
          <w:sz w:val="24"/>
          <w:szCs w:val="24"/>
        </w:rPr>
        <w:t>Fugiyama</w:t>
      </w:r>
      <w:proofErr w:type="spellEnd"/>
      <w:r w:rsidRPr="0027719A">
        <w:rPr>
          <w:rFonts w:ascii="Verdana" w:hAnsi="Verdana"/>
          <w:sz w:val="24"/>
          <w:szCs w:val="24"/>
        </w:rPr>
        <w:t xml:space="preserve"> Silva - RF </w:t>
      </w:r>
      <w:r w:rsidR="00363AB4">
        <w:rPr>
          <w:rFonts w:ascii="Verdana" w:hAnsi="Verdana"/>
          <w:sz w:val="24"/>
          <w:szCs w:val="24"/>
        </w:rPr>
        <w:t xml:space="preserve">nº: 853.410-1 e como Suplente o </w:t>
      </w:r>
      <w:r w:rsidRPr="0027719A">
        <w:rPr>
          <w:rFonts w:ascii="Verdana" w:hAnsi="Verdana"/>
          <w:sz w:val="24"/>
          <w:szCs w:val="24"/>
        </w:rPr>
        <w:t>Sr. Pedro Leon Brito Aguilar Peres - RF nº: 853.405-1. Para o Centro de Formação, ficam indicado</w:t>
      </w:r>
      <w:r w:rsidR="00363AB4">
        <w:rPr>
          <w:rFonts w:ascii="Verdana" w:hAnsi="Verdana"/>
          <w:sz w:val="24"/>
          <w:szCs w:val="24"/>
        </w:rPr>
        <w:t xml:space="preserve">s como fiscais o Sra. </w:t>
      </w:r>
      <w:proofErr w:type="spellStart"/>
      <w:r w:rsidR="00363AB4">
        <w:rPr>
          <w:rFonts w:ascii="Verdana" w:hAnsi="Verdana"/>
          <w:sz w:val="24"/>
          <w:szCs w:val="24"/>
        </w:rPr>
        <w:t>Mariellen</w:t>
      </w:r>
      <w:proofErr w:type="spellEnd"/>
      <w:r w:rsidR="00363AB4">
        <w:rPr>
          <w:rFonts w:ascii="Verdana" w:hAnsi="Verdana"/>
          <w:sz w:val="24"/>
          <w:szCs w:val="24"/>
        </w:rPr>
        <w:t xml:space="preserve"> </w:t>
      </w:r>
      <w:r w:rsidRPr="0027719A">
        <w:rPr>
          <w:rFonts w:ascii="Verdana" w:hAnsi="Verdana"/>
          <w:sz w:val="24"/>
          <w:szCs w:val="24"/>
        </w:rPr>
        <w:t xml:space="preserve">Santana de Souza - </w:t>
      </w:r>
      <w:proofErr w:type="spellStart"/>
      <w:proofErr w:type="gramStart"/>
      <w:r w:rsidRPr="0027719A">
        <w:rPr>
          <w:rFonts w:ascii="Verdana" w:hAnsi="Verdana"/>
          <w:sz w:val="24"/>
          <w:szCs w:val="24"/>
        </w:rPr>
        <w:t>RFnº</w:t>
      </w:r>
      <w:proofErr w:type="spellEnd"/>
      <w:proofErr w:type="gramEnd"/>
      <w:r w:rsidRPr="0027719A">
        <w:rPr>
          <w:rFonts w:ascii="Verdana" w:hAnsi="Verdana"/>
          <w:sz w:val="24"/>
          <w:szCs w:val="24"/>
        </w:rPr>
        <w:t>: 890.874.</w:t>
      </w:r>
      <w:r w:rsidR="00363AB4">
        <w:rPr>
          <w:rFonts w:ascii="Verdana" w:hAnsi="Verdana"/>
          <w:sz w:val="24"/>
          <w:szCs w:val="24"/>
        </w:rPr>
        <w:t xml:space="preserve">- 5 e como Suplente o Sr. Diego </w:t>
      </w:r>
      <w:r w:rsidRPr="0027719A">
        <w:rPr>
          <w:rFonts w:ascii="Verdana" w:hAnsi="Verdana"/>
          <w:sz w:val="24"/>
          <w:szCs w:val="24"/>
        </w:rPr>
        <w:t>Freitas Ribeiro RF nº: 847.279.3.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 AUTORIZATÓRIO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7719A">
        <w:rPr>
          <w:rFonts w:ascii="Verdana" w:hAnsi="Verdana"/>
          <w:b/>
          <w:sz w:val="24"/>
          <w:szCs w:val="24"/>
        </w:rPr>
        <w:t>nº8110.</w:t>
      </w:r>
      <w:proofErr w:type="gramEnd"/>
      <w:r w:rsidRPr="0027719A">
        <w:rPr>
          <w:rFonts w:ascii="Verdana" w:hAnsi="Verdana"/>
          <w:b/>
          <w:sz w:val="24"/>
          <w:szCs w:val="24"/>
        </w:rPr>
        <w:t>2021/0001027-9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ASSUNTO: Empenho de recu</w:t>
      </w:r>
      <w:r w:rsidR="00363AB4">
        <w:rPr>
          <w:rFonts w:ascii="Verdana" w:hAnsi="Verdana"/>
          <w:sz w:val="24"/>
          <w:szCs w:val="24"/>
        </w:rPr>
        <w:t xml:space="preserve">rsos orçamentários para atender </w:t>
      </w:r>
      <w:r w:rsidRPr="0027719A">
        <w:rPr>
          <w:rFonts w:ascii="Verdana" w:hAnsi="Verdana"/>
          <w:sz w:val="24"/>
          <w:szCs w:val="24"/>
        </w:rPr>
        <w:t xml:space="preserve">as despesas da Fundação com </w:t>
      </w:r>
      <w:r w:rsidR="00363AB4">
        <w:rPr>
          <w:rFonts w:ascii="Verdana" w:hAnsi="Verdana"/>
          <w:sz w:val="24"/>
          <w:szCs w:val="24"/>
        </w:rPr>
        <w:t xml:space="preserve">o pagamento de Auxílio Refeição </w:t>
      </w:r>
      <w:r w:rsidRPr="0027719A">
        <w:rPr>
          <w:rFonts w:ascii="Verdana" w:hAnsi="Verdana"/>
          <w:sz w:val="24"/>
          <w:szCs w:val="24"/>
        </w:rPr>
        <w:t>e Auxílio Alimentação, dos s</w:t>
      </w:r>
      <w:r w:rsidR="00363AB4">
        <w:rPr>
          <w:rFonts w:ascii="Verdana" w:hAnsi="Verdana"/>
          <w:sz w:val="24"/>
          <w:szCs w:val="24"/>
        </w:rPr>
        <w:t xml:space="preserve">ervidores da Fundação, conforme </w:t>
      </w:r>
      <w:r w:rsidRPr="0027719A">
        <w:rPr>
          <w:rFonts w:ascii="Verdana" w:hAnsi="Verdana"/>
          <w:sz w:val="24"/>
          <w:szCs w:val="24"/>
        </w:rPr>
        <w:t>planilha de Previsão e Quadr</w:t>
      </w:r>
      <w:r w:rsidR="00363AB4">
        <w:rPr>
          <w:rFonts w:ascii="Verdana" w:hAnsi="Verdana"/>
          <w:sz w:val="24"/>
          <w:szCs w:val="24"/>
        </w:rPr>
        <w:t xml:space="preserve">o de Detalhamento de Despesa da </w:t>
      </w:r>
      <w:r w:rsidRPr="0027719A">
        <w:rPr>
          <w:rFonts w:ascii="Verdana" w:hAnsi="Verdana"/>
          <w:sz w:val="24"/>
          <w:szCs w:val="24"/>
        </w:rPr>
        <w:t>proposta orçamentária exercício de 2022.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lastRenderedPageBreak/>
        <w:t>I – No exercício da competência a mim conferida, no termos do inciso I do art. 14 da Le</w:t>
      </w:r>
      <w:r w:rsidR="00363AB4">
        <w:rPr>
          <w:rFonts w:ascii="Verdana" w:hAnsi="Verdana"/>
          <w:sz w:val="24"/>
          <w:szCs w:val="24"/>
        </w:rPr>
        <w:t xml:space="preserve">i nº 16.115, de </w:t>
      </w:r>
      <w:proofErr w:type="gramStart"/>
      <w:r w:rsidR="00363AB4">
        <w:rPr>
          <w:rFonts w:ascii="Verdana" w:hAnsi="Verdana"/>
          <w:sz w:val="24"/>
          <w:szCs w:val="24"/>
        </w:rPr>
        <w:t>9</w:t>
      </w:r>
      <w:proofErr w:type="gramEnd"/>
      <w:r w:rsidR="00363AB4">
        <w:rPr>
          <w:rFonts w:ascii="Verdana" w:hAnsi="Verdana"/>
          <w:sz w:val="24"/>
          <w:szCs w:val="24"/>
        </w:rPr>
        <w:t xml:space="preserve"> de janeiro de </w:t>
      </w:r>
      <w:r w:rsidRPr="0027719A">
        <w:rPr>
          <w:rFonts w:ascii="Verdana" w:hAnsi="Verdana"/>
          <w:sz w:val="24"/>
          <w:szCs w:val="24"/>
        </w:rPr>
        <w:t xml:space="preserve">2015 e Estatuto Social desta </w:t>
      </w:r>
      <w:r w:rsidR="00363AB4">
        <w:rPr>
          <w:rFonts w:ascii="Verdana" w:hAnsi="Verdana"/>
          <w:sz w:val="24"/>
          <w:szCs w:val="24"/>
        </w:rPr>
        <w:t xml:space="preserve">Fundação, aprovado pelo Decreto </w:t>
      </w:r>
      <w:r w:rsidRPr="0027719A">
        <w:rPr>
          <w:rFonts w:ascii="Verdana" w:hAnsi="Verdana"/>
          <w:sz w:val="24"/>
          <w:szCs w:val="24"/>
        </w:rPr>
        <w:t xml:space="preserve">n. 56.507/2014, AUTORIZO </w:t>
      </w:r>
      <w:r w:rsidR="00363AB4">
        <w:rPr>
          <w:rFonts w:ascii="Verdana" w:hAnsi="Verdana"/>
          <w:sz w:val="24"/>
          <w:szCs w:val="24"/>
        </w:rPr>
        <w:t xml:space="preserve">a emissão das Notas de Reserva, </w:t>
      </w:r>
      <w:r w:rsidRPr="0027719A">
        <w:rPr>
          <w:rFonts w:ascii="Verdana" w:hAnsi="Verdana"/>
          <w:sz w:val="24"/>
          <w:szCs w:val="24"/>
        </w:rPr>
        <w:t>Empenhos por estimativa, liqu</w:t>
      </w:r>
      <w:r w:rsidR="00363AB4">
        <w:rPr>
          <w:rFonts w:ascii="Verdana" w:hAnsi="Verdana"/>
          <w:sz w:val="24"/>
          <w:szCs w:val="24"/>
        </w:rPr>
        <w:t xml:space="preserve">idação e pagamento, nos valores </w:t>
      </w:r>
      <w:r w:rsidRPr="0027719A">
        <w:rPr>
          <w:rFonts w:ascii="Verdana" w:hAnsi="Verdana"/>
          <w:sz w:val="24"/>
          <w:szCs w:val="24"/>
        </w:rPr>
        <w:t>estimados de R$ 170.000,00 (Cen</w:t>
      </w:r>
      <w:r w:rsidR="00363AB4">
        <w:rPr>
          <w:rFonts w:ascii="Verdana" w:hAnsi="Verdana"/>
          <w:sz w:val="24"/>
          <w:szCs w:val="24"/>
        </w:rPr>
        <w:t xml:space="preserve">to setenta mil reais), onerando </w:t>
      </w:r>
      <w:r w:rsidRPr="0027719A">
        <w:rPr>
          <w:rFonts w:ascii="Verdana" w:hAnsi="Verdana"/>
          <w:sz w:val="24"/>
          <w:szCs w:val="24"/>
        </w:rPr>
        <w:t>a dotação de Administração da</w:t>
      </w:r>
      <w:r w:rsidR="00363AB4">
        <w:rPr>
          <w:rFonts w:ascii="Verdana" w:hAnsi="Verdana"/>
          <w:sz w:val="24"/>
          <w:szCs w:val="24"/>
        </w:rPr>
        <w:t xml:space="preserve"> Unidade - 80.10.12.122.3024.21 </w:t>
      </w:r>
      <w:r w:rsidRPr="0027719A">
        <w:rPr>
          <w:rFonts w:ascii="Verdana" w:hAnsi="Verdana"/>
          <w:sz w:val="24"/>
          <w:szCs w:val="24"/>
        </w:rPr>
        <w:t>00.3390.4600.00 e de R$ 472.0</w:t>
      </w:r>
      <w:r w:rsidR="00363AB4">
        <w:rPr>
          <w:rFonts w:ascii="Verdana" w:hAnsi="Verdana"/>
          <w:sz w:val="24"/>
          <w:szCs w:val="24"/>
        </w:rPr>
        <w:t xml:space="preserve">00,00 (Quatrocentos e setenta e </w:t>
      </w:r>
      <w:r w:rsidRPr="0027719A">
        <w:rPr>
          <w:rFonts w:ascii="Verdana" w:hAnsi="Verdana"/>
          <w:sz w:val="24"/>
          <w:szCs w:val="24"/>
        </w:rPr>
        <w:t>dois mil reais) na dotação Ope</w:t>
      </w:r>
      <w:r w:rsidR="00363AB4">
        <w:rPr>
          <w:rFonts w:ascii="Verdana" w:hAnsi="Verdana"/>
          <w:sz w:val="24"/>
          <w:szCs w:val="24"/>
        </w:rPr>
        <w:t xml:space="preserve">ração e Manutenção das Unidades </w:t>
      </w:r>
      <w:r w:rsidRPr="0027719A">
        <w:rPr>
          <w:rFonts w:ascii="Verdana" w:hAnsi="Verdana"/>
          <w:sz w:val="24"/>
          <w:szCs w:val="24"/>
        </w:rPr>
        <w:t>da Fundação Paulistana – FPET</w:t>
      </w:r>
      <w:r w:rsidR="00363AB4">
        <w:rPr>
          <w:rFonts w:ascii="Verdana" w:hAnsi="Verdana"/>
          <w:sz w:val="24"/>
          <w:szCs w:val="24"/>
        </w:rPr>
        <w:t xml:space="preserve">EC - 80.10.12.363.3019.2881.339 </w:t>
      </w:r>
      <w:r w:rsidRPr="0027719A">
        <w:rPr>
          <w:rFonts w:ascii="Verdana" w:hAnsi="Verdana"/>
          <w:sz w:val="24"/>
          <w:szCs w:val="24"/>
        </w:rPr>
        <w:t>0.4600.00, em favor da Fundação Paulistana de Educação Tecnologia e Cultura, CNPJ nº 07.039.80</w:t>
      </w:r>
      <w:r w:rsidR="00363AB4">
        <w:rPr>
          <w:rFonts w:ascii="Verdana" w:hAnsi="Verdana"/>
          <w:sz w:val="24"/>
          <w:szCs w:val="24"/>
        </w:rPr>
        <w:t xml:space="preserve">0/0001-65, para fazer frente às </w:t>
      </w:r>
      <w:r w:rsidRPr="0027719A">
        <w:rPr>
          <w:rFonts w:ascii="Verdana" w:hAnsi="Verdana"/>
          <w:sz w:val="24"/>
          <w:szCs w:val="24"/>
        </w:rPr>
        <w:t>despesas com o pagamento de Auxílio Refeição e Auxílio Alimentação, dos servidores da Fundação</w:t>
      </w:r>
      <w:r w:rsidR="00363AB4">
        <w:rPr>
          <w:rFonts w:ascii="Verdana" w:hAnsi="Verdana"/>
          <w:sz w:val="24"/>
          <w:szCs w:val="24"/>
        </w:rPr>
        <w:t xml:space="preserve">, conforme planilha de Previsão </w:t>
      </w:r>
      <w:r w:rsidRPr="0027719A">
        <w:rPr>
          <w:rFonts w:ascii="Verdana" w:hAnsi="Verdana"/>
          <w:sz w:val="24"/>
          <w:szCs w:val="24"/>
        </w:rPr>
        <w:t>e Quadro de Detalhamento de D</w:t>
      </w:r>
      <w:r w:rsidR="00363AB4">
        <w:rPr>
          <w:rFonts w:ascii="Verdana" w:hAnsi="Verdana"/>
          <w:sz w:val="24"/>
          <w:szCs w:val="24"/>
        </w:rPr>
        <w:t xml:space="preserve">espesa da proposta orçamentária </w:t>
      </w:r>
      <w:r w:rsidRPr="0027719A">
        <w:rPr>
          <w:rFonts w:ascii="Verdana" w:hAnsi="Verdana"/>
          <w:sz w:val="24"/>
          <w:szCs w:val="24"/>
        </w:rPr>
        <w:t xml:space="preserve">exercício de 2022, como </w:t>
      </w:r>
      <w:r w:rsidR="00363AB4">
        <w:rPr>
          <w:rFonts w:ascii="Verdana" w:hAnsi="Verdana"/>
          <w:sz w:val="24"/>
          <w:szCs w:val="24"/>
        </w:rPr>
        <w:t xml:space="preserve">também as suplementações que se </w:t>
      </w:r>
      <w:r w:rsidRPr="0027719A">
        <w:rPr>
          <w:rFonts w:ascii="Verdana" w:hAnsi="Verdana"/>
          <w:sz w:val="24"/>
          <w:szCs w:val="24"/>
        </w:rPr>
        <w:t>fizerem necessárias, e também os cancelamentos de</w:t>
      </w:r>
      <w:r w:rsidR="00363AB4">
        <w:rPr>
          <w:rFonts w:ascii="Verdana" w:hAnsi="Verdana"/>
          <w:sz w:val="24"/>
          <w:szCs w:val="24"/>
        </w:rPr>
        <w:t xml:space="preserve"> saldos não </w:t>
      </w:r>
      <w:r w:rsidRPr="0027719A">
        <w:rPr>
          <w:rFonts w:ascii="Verdana" w:hAnsi="Verdana"/>
          <w:sz w:val="24"/>
          <w:szCs w:val="24"/>
        </w:rPr>
        <w:t>utilizados das Notas de Empenhos durante o exercício de 2022.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 AUTORIZATÓRIO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7719A">
        <w:rPr>
          <w:rFonts w:ascii="Verdana" w:hAnsi="Verdana"/>
          <w:b/>
          <w:sz w:val="24"/>
          <w:szCs w:val="24"/>
        </w:rPr>
        <w:t>nº8110.</w:t>
      </w:r>
      <w:proofErr w:type="gramEnd"/>
      <w:r w:rsidRPr="0027719A">
        <w:rPr>
          <w:rFonts w:ascii="Verdana" w:hAnsi="Verdana"/>
          <w:b/>
          <w:sz w:val="24"/>
          <w:szCs w:val="24"/>
        </w:rPr>
        <w:t>2021/0001029-5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ASSUNTO: Empenho de recu</w:t>
      </w:r>
      <w:r w:rsidR="00363AB4">
        <w:rPr>
          <w:rFonts w:ascii="Verdana" w:hAnsi="Verdana"/>
          <w:sz w:val="24"/>
          <w:szCs w:val="24"/>
        </w:rPr>
        <w:t xml:space="preserve">rsos orçamentários para atender </w:t>
      </w:r>
      <w:r w:rsidRPr="0027719A">
        <w:rPr>
          <w:rFonts w:ascii="Verdana" w:hAnsi="Verdana"/>
          <w:sz w:val="24"/>
          <w:szCs w:val="24"/>
        </w:rPr>
        <w:t>as despesas da Fundação co</w:t>
      </w:r>
      <w:r w:rsidR="00363AB4">
        <w:rPr>
          <w:rFonts w:ascii="Verdana" w:hAnsi="Verdana"/>
          <w:sz w:val="24"/>
          <w:szCs w:val="24"/>
        </w:rPr>
        <w:t xml:space="preserve">m o pagamento de FGTS Patronal, </w:t>
      </w:r>
      <w:r w:rsidRPr="0027719A">
        <w:rPr>
          <w:rFonts w:ascii="Verdana" w:hAnsi="Verdana"/>
          <w:sz w:val="24"/>
          <w:szCs w:val="24"/>
        </w:rPr>
        <w:t xml:space="preserve">dos servidores da Fundação, conforme planilha de previsão </w:t>
      </w:r>
      <w:proofErr w:type="gramStart"/>
      <w:r w:rsidRPr="0027719A">
        <w:rPr>
          <w:rFonts w:ascii="Verdana" w:hAnsi="Verdana"/>
          <w:sz w:val="24"/>
          <w:szCs w:val="24"/>
        </w:rPr>
        <w:t>e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Quadro de Detalhamento de De</w:t>
      </w:r>
      <w:r w:rsidR="00363AB4">
        <w:rPr>
          <w:rFonts w:ascii="Verdana" w:hAnsi="Verdana"/>
          <w:sz w:val="24"/>
          <w:szCs w:val="24"/>
        </w:rPr>
        <w:t xml:space="preserve">spesa da proposta orçamentária, </w:t>
      </w:r>
      <w:r w:rsidRPr="0027719A">
        <w:rPr>
          <w:rFonts w:ascii="Verdana" w:hAnsi="Verdana"/>
          <w:sz w:val="24"/>
          <w:szCs w:val="24"/>
        </w:rPr>
        <w:t>para atender o exercício de 2022.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 – No exercício da competência a mim conferida, no termos do inciso I do art. 14 da Le</w:t>
      </w:r>
      <w:r w:rsidR="00363AB4">
        <w:rPr>
          <w:rFonts w:ascii="Verdana" w:hAnsi="Verdana"/>
          <w:sz w:val="24"/>
          <w:szCs w:val="24"/>
        </w:rPr>
        <w:t xml:space="preserve">i nº 16.115, de </w:t>
      </w:r>
      <w:proofErr w:type="gramStart"/>
      <w:r w:rsidR="00363AB4">
        <w:rPr>
          <w:rFonts w:ascii="Verdana" w:hAnsi="Verdana"/>
          <w:sz w:val="24"/>
          <w:szCs w:val="24"/>
        </w:rPr>
        <w:t>9</w:t>
      </w:r>
      <w:proofErr w:type="gramEnd"/>
      <w:r w:rsidR="00363AB4">
        <w:rPr>
          <w:rFonts w:ascii="Verdana" w:hAnsi="Verdana"/>
          <w:sz w:val="24"/>
          <w:szCs w:val="24"/>
        </w:rPr>
        <w:t xml:space="preserve"> de janeiro de </w:t>
      </w:r>
      <w:r w:rsidRPr="0027719A">
        <w:rPr>
          <w:rFonts w:ascii="Verdana" w:hAnsi="Verdana"/>
          <w:sz w:val="24"/>
          <w:szCs w:val="24"/>
        </w:rPr>
        <w:t xml:space="preserve">2015 e Estatuto Social desta </w:t>
      </w:r>
      <w:r w:rsidR="00363AB4">
        <w:rPr>
          <w:rFonts w:ascii="Verdana" w:hAnsi="Verdana"/>
          <w:sz w:val="24"/>
          <w:szCs w:val="24"/>
        </w:rPr>
        <w:t xml:space="preserve">Fundação, aprovado pelo Decreto </w:t>
      </w:r>
      <w:r w:rsidRPr="0027719A">
        <w:rPr>
          <w:rFonts w:ascii="Verdana" w:hAnsi="Verdana"/>
          <w:sz w:val="24"/>
          <w:szCs w:val="24"/>
        </w:rPr>
        <w:t xml:space="preserve">n. 56.507/2014, AUTORIZO </w:t>
      </w:r>
      <w:r w:rsidR="00363AB4">
        <w:rPr>
          <w:rFonts w:ascii="Verdana" w:hAnsi="Verdana"/>
          <w:sz w:val="24"/>
          <w:szCs w:val="24"/>
        </w:rPr>
        <w:t xml:space="preserve">a emissão das Notas de Reserva, </w:t>
      </w:r>
      <w:r w:rsidRPr="0027719A">
        <w:rPr>
          <w:rFonts w:ascii="Verdana" w:hAnsi="Verdana"/>
          <w:sz w:val="24"/>
          <w:szCs w:val="24"/>
        </w:rPr>
        <w:t>Empenhos por estimativa, liqu</w:t>
      </w:r>
      <w:r w:rsidR="00363AB4">
        <w:rPr>
          <w:rFonts w:ascii="Verdana" w:hAnsi="Verdana"/>
          <w:sz w:val="24"/>
          <w:szCs w:val="24"/>
        </w:rPr>
        <w:t xml:space="preserve">idação e pagamento, nos valores </w:t>
      </w:r>
      <w:r w:rsidRPr="0027719A">
        <w:rPr>
          <w:rFonts w:ascii="Verdana" w:hAnsi="Verdana"/>
          <w:sz w:val="24"/>
          <w:szCs w:val="24"/>
        </w:rPr>
        <w:t>estimados de R$ 232.000,00 (Duze</w:t>
      </w:r>
      <w:r w:rsidR="00363AB4">
        <w:rPr>
          <w:rFonts w:ascii="Verdana" w:hAnsi="Verdana"/>
          <w:sz w:val="24"/>
          <w:szCs w:val="24"/>
        </w:rPr>
        <w:t xml:space="preserve">ntos e trinta e dois mil reais) </w:t>
      </w:r>
      <w:r w:rsidRPr="0027719A">
        <w:rPr>
          <w:rFonts w:ascii="Verdana" w:hAnsi="Verdana"/>
          <w:sz w:val="24"/>
          <w:szCs w:val="24"/>
        </w:rPr>
        <w:t>na dotação Operação e Manu</w:t>
      </w:r>
      <w:r w:rsidR="00363AB4">
        <w:rPr>
          <w:rFonts w:ascii="Verdana" w:hAnsi="Verdana"/>
          <w:sz w:val="24"/>
          <w:szCs w:val="24"/>
        </w:rPr>
        <w:t xml:space="preserve">tenção das Unidades da Fundação </w:t>
      </w:r>
      <w:r w:rsidRPr="0027719A">
        <w:rPr>
          <w:rFonts w:ascii="Verdana" w:hAnsi="Verdana"/>
          <w:sz w:val="24"/>
          <w:szCs w:val="24"/>
        </w:rPr>
        <w:t>Paulistana – FPETEC - 80.10</w:t>
      </w:r>
      <w:r w:rsidR="00363AB4">
        <w:rPr>
          <w:rFonts w:ascii="Verdana" w:hAnsi="Verdana"/>
          <w:sz w:val="24"/>
          <w:szCs w:val="24"/>
        </w:rPr>
        <w:t xml:space="preserve">.12.363.3019.2881.3190.1300.00, </w:t>
      </w:r>
      <w:r w:rsidRPr="0027719A">
        <w:rPr>
          <w:rFonts w:ascii="Verdana" w:hAnsi="Verdana"/>
          <w:sz w:val="24"/>
          <w:szCs w:val="24"/>
        </w:rPr>
        <w:t>em favor da Fundação Paulistana de Educação Tecnologia e Cultura, CNPJ nº 07.039.800/0001-65</w:t>
      </w:r>
      <w:r w:rsidR="00363AB4">
        <w:rPr>
          <w:rFonts w:ascii="Verdana" w:hAnsi="Verdana"/>
          <w:sz w:val="24"/>
          <w:szCs w:val="24"/>
        </w:rPr>
        <w:t xml:space="preserve">, para fazer frente às despesas </w:t>
      </w:r>
      <w:r w:rsidRPr="0027719A">
        <w:rPr>
          <w:rFonts w:ascii="Verdana" w:hAnsi="Verdana"/>
          <w:sz w:val="24"/>
          <w:szCs w:val="24"/>
        </w:rPr>
        <w:t>com o pagamento de FGTS Patron</w:t>
      </w:r>
      <w:r w:rsidR="00363AB4">
        <w:rPr>
          <w:rFonts w:ascii="Verdana" w:hAnsi="Verdana"/>
          <w:sz w:val="24"/>
          <w:szCs w:val="24"/>
        </w:rPr>
        <w:t xml:space="preserve">al, dos servidores da Fundação, </w:t>
      </w:r>
      <w:r w:rsidRPr="0027719A">
        <w:rPr>
          <w:rFonts w:ascii="Verdana" w:hAnsi="Verdana"/>
          <w:sz w:val="24"/>
          <w:szCs w:val="24"/>
        </w:rPr>
        <w:t>conforme planilha de previ</w:t>
      </w:r>
      <w:r w:rsidR="00363AB4">
        <w:rPr>
          <w:rFonts w:ascii="Verdana" w:hAnsi="Verdana"/>
          <w:sz w:val="24"/>
          <w:szCs w:val="24"/>
        </w:rPr>
        <w:t xml:space="preserve">são e Quadro de Detalhamento de </w:t>
      </w:r>
      <w:r w:rsidRPr="0027719A">
        <w:rPr>
          <w:rFonts w:ascii="Verdana" w:hAnsi="Verdana"/>
          <w:sz w:val="24"/>
          <w:szCs w:val="24"/>
        </w:rPr>
        <w:t>Despesa da proposta orçamentár</w:t>
      </w:r>
      <w:r w:rsidR="00363AB4">
        <w:rPr>
          <w:rFonts w:ascii="Verdana" w:hAnsi="Verdana"/>
          <w:sz w:val="24"/>
          <w:szCs w:val="24"/>
        </w:rPr>
        <w:t xml:space="preserve">ia, para atender o exercício de </w:t>
      </w:r>
      <w:r w:rsidRPr="0027719A">
        <w:rPr>
          <w:rFonts w:ascii="Verdana" w:hAnsi="Verdana"/>
          <w:sz w:val="24"/>
          <w:szCs w:val="24"/>
        </w:rPr>
        <w:t>2022, como também as suplementações que se fizerem necessárias, e também os cancelament</w:t>
      </w:r>
      <w:r w:rsidR="00363AB4">
        <w:rPr>
          <w:rFonts w:ascii="Verdana" w:hAnsi="Verdana"/>
          <w:sz w:val="24"/>
          <w:szCs w:val="24"/>
        </w:rPr>
        <w:t xml:space="preserve">os de saldos não utilizados das </w:t>
      </w:r>
      <w:r w:rsidRPr="0027719A">
        <w:rPr>
          <w:rFonts w:ascii="Verdana" w:hAnsi="Verdana"/>
          <w:sz w:val="24"/>
          <w:szCs w:val="24"/>
        </w:rPr>
        <w:t>Notas de Empenhos durante o exercício de 2022.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 AUTORIZATÓRIO</w:t>
      </w:r>
    </w:p>
    <w:p w:rsid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7719A">
        <w:rPr>
          <w:rFonts w:ascii="Verdana" w:hAnsi="Verdana"/>
          <w:b/>
          <w:sz w:val="24"/>
          <w:szCs w:val="24"/>
        </w:rPr>
        <w:t>nº8110.</w:t>
      </w:r>
      <w:proofErr w:type="gramEnd"/>
      <w:r w:rsidRPr="0027719A">
        <w:rPr>
          <w:rFonts w:ascii="Verdana" w:hAnsi="Verdana"/>
          <w:b/>
          <w:sz w:val="24"/>
          <w:szCs w:val="24"/>
        </w:rPr>
        <w:t>2021/0001030-9</w:t>
      </w:r>
    </w:p>
    <w:p w:rsid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ASSUNTO: Empenho de recu</w:t>
      </w:r>
      <w:r w:rsidR="00363AB4">
        <w:rPr>
          <w:rFonts w:ascii="Verdana" w:hAnsi="Verdana"/>
          <w:sz w:val="24"/>
          <w:szCs w:val="24"/>
        </w:rPr>
        <w:t xml:space="preserve">rsos orçamentários para atender </w:t>
      </w:r>
      <w:r w:rsidRPr="0027719A">
        <w:rPr>
          <w:rFonts w:ascii="Verdana" w:hAnsi="Verdana"/>
          <w:sz w:val="24"/>
          <w:szCs w:val="24"/>
        </w:rPr>
        <w:t xml:space="preserve">as despesas da Fundação com o pagamento de </w:t>
      </w:r>
      <w:proofErr w:type="spellStart"/>
      <w:r w:rsidRPr="0027719A">
        <w:rPr>
          <w:rFonts w:ascii="Verdana" w:hAnsi="Verdana"/>
          <w:sz w:val="24"/>
          <w:szCs w:val="24"/>
        </w:rPr>
        <w:t>Iprem</w:t>
      </w:r>
      <w:proofErr w:type="spellEnd"/>
      <w:r w:rsidRPr="0027719A">
        <w:rPr>
          <w:rFonts w:ascii="Verdana" w:hAnsi="Verdana"/>
          <w:sz w:val="24"/>
          <w:szCs w:val="24"/>
        </w:rPr>
        <w:t xml:space="preserve"> Patronal,</w:t>
      </w:r>
      <w:r w:rsidR="00363AB4">
        <w:rPr>
          <w:rFonts w:ascii="Verdana" w:hAnsi="Verdana"/>
          <w:sz w:val="24"/>
          <w:szCs w:val="24"/>
        </w:rPr>
        <w:t xml:space="preserve"> </w:t>
      </w:r>
      <w:r w:rsidRPr="0027719A">
        <w:rPr>
          <w:rFonts w:ascii="Verdana" w:hAnsi="Verdana"/>
          <w:sz w:val="24"/>
          <w:szCs w:val="24"/>
        </w:rPr>
        <w:t xml:space="preserve">dos </w:t>
      </w:r>
      <w:r w:rsidRPr="0027719A">
        <w:rPr>
          <w:rFonts w:ascii="Verdana" w:hAnsi="Verdana"/>
          <w:sz w:val="24"/>
          <w:szCs w:val="24"/>
        </w:rPr>
        <w:lastRenderedPageBreak/>
        <w:t xml:space="preserve">servidores da Fundação, </w:t>
      </w:r>
      <w:r w:rsidR="00363AB4">
        <w:rPr>
          <w:rFonts w:ascii="Verdana" w:hAnsi="Verdana"/>
          <w:sz w:val="24"/>
          <w:szCs w:val="24"/>
        </w:rPr>
        <w:t>conforme planilha de previsão</w:t>
      </w:r>
      <w:proofErr w:type="gramStart"/>
      <w:r w:rsidR="00363AB4">
        <w:rPr>
          <w:rFonts w:ascii="Verdana" w:hAnsi="Verdana"/>
          <w:sz w:val="24"/>
          <w:szCs w:val="24"/>
        </w:rPr>
        <w:t xml:space="preserve">  </w:t>
      </w:r>
      <w:proofErr w:type="gramEnd"/>
      <w:r w:rsidRPr="0027719A">
        <w:rPr>
          <w:rFonts w:ascii="Verdana" w:hAnsi="Verdana"/>
          <w:sz w:val="24"/>
          <w:szCs w:val="24"/>
        </w:rPr>
        <w:t>Quadro de Detalhamento de D</w:t>
      </w:r>
      <w:r w:rsidR="00363AB4">
        <w:rPr>
          <w:rFonts w:ascii="Verdana" w:hAnsi="Verdana"/>
          <w:sz w:val="24"/>
          <w:szCs w:val="24"/>
        </w:rPr>
        <w:t xml:space="preserve">espesa da proposta orçamentária </w:t>
      </w:r>
      <w:r w:rsidRPr="0027719A">
        <w:rPr>
          <w:rFonts w:ascii="Verdana" w:hAnsi="Verdana"/>
          <w:sz w:val="24"/>
          <w:szCs w:val="24"/>
        </w:rPr>
        <w:t>para atender o exercício de 2022.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 – No exercício da competência a mim conferida, no termos do inciso I do art. 14 da Le</w:t>
      </w:r>
      <w:r w:rsidR="00363AB4">
        <w:rPr>
          <w:rFonts w:ascii="Verdana" w:hAnsi="Verdana"/>
          <w:sz w:val="24"/>
          <w:szCs w:val="24"/>
        </w:rPr>
        <w:t xml:space="preserve">i nº 16.115, de </w:t>
      </w:r>
      <w:proofErr w:type="gramStart"/>
      <w:r w:rsidR="00363AB4">
        <w:rPr>
          <w:rFonts w:ascii="Verdana" w:hAnsi="Verdana"/>
          <w:sz w:val="24"/>
          <w:szCs w:val="24"/>
        </w:rPr>
        <w:t>9</w:t>
      </w:r>
      <w:proofErr w:type="gramEnd"/>
      <w:r w:rsidR="00363AB4">
        <w:rPr>
          <w:rFonts w:ascii="Verdana" w:hAnsi="Verdana"/>
          <w:sz w:val="24"/>
          <w:szCs w:val="24"/>
        </w:rPr>
        <w:t xml:space="preserve"> de janeiro de </w:t>
      </w:r>
      <w:r w:rsidRPr="0027719A">
        <w:rPr>
          <w:rFonts w:ascii="Verdana" w:hAnsi="Verdana"/>
          <w:sz w:val="24"/>
          <w:szCs w:val="24"/>
        </w:rPr>
        <w:t xml:space="preserve">2015 e Estatuto Social desta </w:t>
      </w:r>
      <w:r w:rsidR="00363AB4">
        <w:rPr>
          <w:rFonts w:ascii="Verdana" w:hAnsi="Verdana"/>
          <w:sz w:val="24"/>
          <w:szCs w:val="24"/>
        </w:rPr>
        <w:t xml:space="preserve">Fundação, aprovado pelo Decreto </w:t>
      </w:r>
      <w:r w:rsidRPr="0027719A">
        <w:rPr>
          <w:rFonts w:ascii="Verdana" w:hAnsi="Verdana"/>
          <w:sz w:val="24"/>
          <w:szCs w:val="24"/>
        </w:rPr>
        <w:t xml:space="preserve">n. 56.507/2014, AUTORIZO </w:t>
      </w:r>
      <w:r w:rsidR="00363AB4">
        <w:rPr>
          <w:rFonts w:ascii="Verdana" w:hAnsi="Verdana"/>
          <w:sz w:val="24"/>
          <w:szCs w:val="24"/>
        </w:rPr>
        <w:t xml:space="preserve">a emissão das Notas de Reserva, </w:t>
      </w:r>
      <w:r w:rsidRPr="0027719A">
        <w:rPr>
          <w:rFonts w:ascii="Verdana" w:hAnsi="Verdana"/>
          <w:sz w:val="24"/>
          <w:szCs w:val="24"/>
        </w:rPr>
        <w:t>Empenhos por estimativa, liqu</w:t>
      </w:r>
      <w:r w:rsidR="00363AB4">
        <w:rPr>
          <w:rFonts w:ascii="Verdana" w:hAnsi="Verdana"/>
          <w:sz w:val="24"/>
          <w:szCs w:val="24"/>
        </w:rPr>
        <w:t xml:space="preserve">idação e pagamento, nos valores </w:t>
      </w:r>
      <w:r w:rsidRPr="0027719A">
        <w:rPr>
          <w:rFonts w:ascii="Verdana" w:hAnsi="Verdana"/>
          <w:sz w:val="24"/>
          <w:szCs w:val="24"/>
        </w:rPr>
        <w:t>estimados de R$ 1.000,00 (Um mi</w:t>
      </w:r>
      <w:r w:rsidR="00363AB4">
        <w:rPr>
          <w:rFonts w:ascii="Verdana" w:hAnsi="Verdana"/>
          <w:sz w:val="24"/>
          <w:szCs w:val="24"/>
        </w:rPr>
        <w:t xml:space="preserve">l reais), onerando a dotação de </w:t>
      </w:r>
      <w:r w:rsidRPr="0027719A">
        <w:rPr>
          <w:rFonts w:ascii="Verdana" w:hAnsi="Verdana"/>
          <w:sz w:val="24"/>
          <w:szCs w:val="24"/>
        </w:rPr>
        <w:t>Administração da Unidade - 8</w:t>
      </w:r>
      <w:r w:rsidR="00363AB4">
        <w:rPr>
          <w:rFonts w:ascii="Verdana" w:hAnsi="Verdana"/>
          <w:sz w:val="24"/>
          <w:szCs w:val="24"/>
        </w:rPr>
        <w:t xml:space="preserve">0.10.12.122.3024.2100.3191.13.0 </w:t>
      </w:r>
      <w:r w:rsidRPr="0027719A">
        <w:rPr>
          <w:rFonts w:ascii="Verdana" w:hAnsi="Verdana"/>
          <w:sz w:val="24"/>
          <w:szCs w:val="24"/>
        </w:rPr>
        <w:t>0.00 e de R$ 65.000,00 (Sessenta</w:t>
      </w:r>
      <w:r w:rsidR="000537B5">
        <w:rPr>
          <w:rFonts w:ascii="Verdana" w:hAnsi="Verdana"/>
          <w:sz w:val="24"/>
          <w:szCs w:val="24"/>
        </w:rPr>
        <w:t xml:space="preserve"> e cinco mil reais ) na dotação </w:t>
      </w:r>
      <w:r w:rsidRPr="0027719A">
        <w:rPr>
          <w:rFonts w:ascii="Verdana" w:hAnsi="Verdana"/>
          <w:sz w:val="24"/>
          <w:szCs w:val="24"/>
        </w:rPr>
        <w:t xml:space="preserve">Operação e Manutenção das </w:t>
      </w:r>
      <w:r w:rsidR="000537B5">
        <w:rPr>
          <w:rFonts w:ascii="Verdana" w:hAnsi="Verdana"/>
          <w:sz w:val="24"/>
          <w:szCs w:val="24"/>
        </w:rPr>
        <w:t xml:space="preserve">Unidades da Fundação Paulistana </w:t>
      </w:r>
      <w:r w:rsidRPr="0027719A">
        <w:rPr>
          <w:rFonts w:ascii="Verdana" w:hAnsi="Verdana"/>
          <w:sz w:val="24"/>
          <w:szCs w:val="24"/>
        </w:rPr>
        <w:t>– FPETEC - 80.10.12.363.3019</w:t>
      </w:r>
      <w:r w:rsidR="000537B5">
        <w:rPr>
          <w:rFonts w:ascii="Verdana" w:hAnsi="Verdana"/>
          <w:sz w:val="24"/>
          <w:szCs w:val="24"/>
        </w:rPr>
        <w:t xml:space="preserve">.2881.3191.1300.00, em favor da </w:t>
      </w:r>
      <w:r w:rsidRPr="0027719A">
        <w:rPr>
          <w:rFonts w:ascii="Verdana" w:hAnsi="Verdana"/>
          <w:sz w:val="24"/>
          <w:szCs w:val="24"/>
        </w:rPr>
        <w:t>Fundação Paulistana de Educação Tecnologia e Cultura, CNPJ nº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07.039.800/0001-65, para fazer frente às despesas com o pagamento de </w:t>
      </w:r>
      <w:proofErr w:type="spellStart"/>
      <w:r w:rsidRPr="0027719A">
        <w:rPr>
          <w:rFonts w:ascii="Verdana" w:hAnsi="Verdana"/>
          <w:sz w:val="24"/>
          <w:szCs w:val="24"/>
        </w:rPr>
        <w:t>Iprem</w:t>
      </w:r>
      <w:proofErr w:type="spellEnd"/>
      <w:r w:rsidRPr="0027719A">
        <w:rPr>
          <w:rFonts w:ascii="Verdana" w:hAnsi="Verdana"/>
          <w:sz w:val="24"/>
          <w:szCs w:val="24"/>
        </w:rPr>
        <w:t xml:space="preserve"> Patronal, dos s</w:t>
      </w:r>
      <w:r w:rsidR="000537B5">
        <w:rPr>
          <w:rFonts w:ascii="Verdana" w:hAnsi="Verdana"/>
          <w:sz w:val="24"/>
          <w:szCs w:val="24"/>
        </w:rPr>
        <w:t xml:space="preserve">ervidores da Fundação, conforme </w:t>
      </w:r>
      <w:r w:rsidRPr="0027719A">
        <w:rPr>
          <w:rFonts w:ascii="Verdana" w:hAnsi="Verdana"/>
          <w:sz w:val="24"/>
          <w:szCs w:val="24"/>
        </w:rPr>
        <w:t xml:space="preserve">planilha de previsão e Quadro </w:t>
      </w:r>
      <w:r w:rsidR="000537B5">
        <w:rPr>
          <w:rFonts w:ascii="Verdana" w:hAnsi="Verdana"/>
          <w:sz w:val="24"/>
          <w:szCs w:val="24"/>
        </w:rPr>
        <w:t xml:space="preserve">de Detalhamento de Despesa </w:t>
      </w:r>
      <w:r w:rsidRPr="0027719A">
        <w:rPr>
          <w:rFonts w:ascii="Verdana" w:hAnsi="Verdana"/>
          <w:sz w:val="24"/>
          <w:szCs w:val="24"/>
        </w:rPr>
        <w:t>da proposta orçamentária pa</w:t>
      </w:r>
      <w:r w:rsidR="000537B5">
        <w:rPr>
          <w:rFonts w:ascii="Verdana" w:hAnsi="Verdana"/>
          <w:sz w:val="24"/>
          <w:szCs w:val="24"/>
        </w:rPr>
        <w:t xml:space="preserve">ra atender o exercício de 2022, </w:t>
      </w:r>
      <w:r w:rsidRPr="0027719A">
        <w:rPr>
          <w:rFonts w:ascii="Verdana" w:hAnsi="Verdana"/>
          <w:sz w:val="24"/>
          <w:szCs w:val="24"/>
        </w:rPr>
        <w:t>como também as suplementaçõe</w:t>
      </w:r>
      <w:r w:rsidR="000537B5">
        <w:rPr>
          <w:rFonts w:ascii="Verdana" w:hAnsi="Verdana"/>
          <w:sz w:val="24"/>
          <w:szCs w:val="24"/>
        </w:rPr>
        <w:t xml:space="preserve">s que se fizerem necessárias, e </w:t>
      </w:r>
      <w:r w:rsidRPr="0027719A">
        <w:rPr>
          <w:rFonts w:ascii="Verdana" w:hAnsi="Verdana"/>
          <w:sz w:val="24"/>
          <w:szCs w:val="24"/>
        </w:rPr>
        <w:t>também os cancelamentos de sal</w:t>
      </w:r>
      <w:r w:rsidR="000537B5">
        <w:rPr>
          <w:rFonts w:ascii="Verdana" w:hAnsi="Verdana"/>
          <w:sz w:val="24"/>
          <w:szCs w:val="24"/>
        </w:rPr>
        <w:t xml:space="preserve">dos não utilizados das Notas de </w:t>
      </w:r>
      <w:r w:rsidRPr="0027719A">
        <w:rPr>
          <w:rFonts w:ascii="Verdana" w:hAnsi="Verdana"/>
          <w:sz w:val="24"/>
          <w:szCs w:val="24"/>
        </w:rPr>
        <w:t>Empenhos durante o exercício de 2022.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7719A">
        <w:rPr>
          <w:rFonts w:ascii="Verdana" w:hAnsi="Verdana"/>
          <w:b/>
          <w:sz w:val="24"/>
          <w:szCs w:val="24"/>
        </w:rPr>
        <w:t>nº8110.</w:t>
      </w:r>
      <w:proofErr w:type="gramEnd"/>
      <w:r w:rsidRPr="0027719A">
        <w:rPr>
          <w:rFonts w:ascii="Verdana" w:hAnsi="Verdana"/>
          <w:b/>
          <w:sz w:val="24"/>
          <w:szCs w:val="24"/>
        </w:rPr>
        <w:t>2020/0000801-9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INTERESSADO:</w:t>
      </w:r>
      <w:proofErr w:type="gramEnd"/>
      <w:r w:rsidRPr="0027719A">
        <w:rPr>
          <w:rFonts w:ascii="Verdana" w:hAnsi="Verdana"/>
          <w:sz w:val="24"/>
          <w:szCs w:val="24"/>
        </w:rPr>
        <w:t>KGA DESENVOLVIMENTO E TECNOLOGIA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EIRELI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ASSUNTO: Contratação de empresa ou cooperativa especializada na intermediação</w:t>
      </w:r>
      <w:r w:rsidR="000537B5">
        <w:rPr>
          <w:rFonts w:ascii="Verdana" w:hAnsi="Verdana"/>
          <w:sz w:val="24"/>
          <w:szCs w:val="24"/>
        </w:rPr>
        <w:t xml:space="preserve"> ou agenciamento de serviços de </w:t>
      </w:r>
      <w:r w:rsidRPr="0027719A">
        <w:rPr>
          <w:rFonts w:ascii="Verdana" w:hAnsi="Verdana"/>
          <w:sz w:val="24"/>
          <w:szCs w:val="24"/>
        </w:rPr>
        <w:t>transporte individual remunerad</w:t>
      </w:r>
      <w:r w:rsidR="000537B5">
        <w:rPr>
          <w:rFonts w:ascii="Verdana" w:hAnsi="Verdana"/>
          <w:sz w:val="24"/>
          <w:szCs w:val="24"/>
        </w:rPr>
        <w:t xml:space="preserve">o de passageiros via aplicativo </w:t>
      </w:r>
      <w:proofErr w:type="spellStart"/>
      <w:r w:rsidRPr="0027719A">
        <w:rPr>
          <w:rFonts w:ascii="Verdana" w:hAnsi="Verdana"/>
          <w:sz w:val="24"/>
          <w:szCs w:val="24"/>
        </w:rPr>
        <w:t>customizável</w:t>
      </w:r>
      <w:proofErr w:type="spellEnd"/>
      <w:r w:rsidRPr="0027719A">
        <w:rPr>
          <w:rFonts w:ascii="Verdana" w:hAnsi="Verdana"/>
          <w:sz w:val="24"/>
          <w:szCs w:val="24"/>
        </w:rPr>
        <w:t xml:space="preserve"> web e mobile com</w:t>
      </w:r>
      <w:r w:rsidR="000537B5">
        <w:rPr>
          <w:rFonts w:ascii="Verdana" w:hAnsi="Verdana"/>
          <w:sz w:val="24"/>
          <w:szCs w:val="24"/>
        </w:rPr>
        <w:t xml:space="preserve"> apoio operacional e tratamento </w:t>
      </w:r>
      <w:r w:rsidRPr="0027719A">
        <w:rPr>
          <w:rFonts w:ascii="Verdana" w:hAnsi="Verdana"/>
          <w:sz w:val="24"/>
          <w:szCs w:val="24"/>
        </w:rPr>
        <w:t>de dados, provedores de serviços de aplicação e serviços de hospedagem da internet, provedore</w:t>
      </w:r>
      <w:r w:rsidR="000537B5">
        <w:rPr>
          <w:rFonts w:ascii="Verdana" w:hAnsi="Verdana"/>
          <w:sz w:val="24"/>
          <w:szCs w:val="24"/>
        </w:rPr>
        <w:t xml:space="preserve">s de conteúdo e outros serviços </w:t>
      </w:r>
      <w:r w:rsidRPr="0027719A">
        <w:rPr>
          <w:rFonts w:ascii="Verdana" w:hAnsi="Verdana"/>
          <w:sz w:val="24"/>
          <w:szCs w:val="24"/>
        </w:rPr>
        <w:t>de informação na internet. A</w:t>
      </w:r>
      <w:r w:rsidR="000537B5">
        <w:rPr>
          <w:rFonts w:ascii="Verdana" w:hAnsi="Verdana"/>
          <w:sz w:val="24"/>
          <w:szCs w:val="24"/>
        </w:rPr>
        <w:t xml:space="preserve">utorização para adesão a Ata de </w:t>
      </w:r>
      <w:r w:rsidRPr="0027719A">
        <w:rPr>
          <w:rFonts w:ascii="Verdana" w:hAnsi="Verdana"/>
          <w:sz w:val="24"/>
          <w:szCs w:val="24"/>
        </w:rPr>
        <w:t>R.P. 004/SMGCOBES/2020. Inadimplemento contratual. Rescisão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Contratual.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 – No uso das atribuiç</w:t>
      </w:r>
      <w:r w:rsidR="000537B5">
        <w:rPr>
          <w:rFonts w:ascii="Verdana" w:hAnsi="Verdana"/>
          <w:sz w:val="24"/>
          <w:szCs w:val="24"/>
        </w:rPr>
        <w:t xml:space="preserve">ões que me foram conferidas por </w:t>
      </w:r>
      <w:r w:rsidRPr="0027719A">
        <w:rPr>
          <w:rFonts w:ascii="Verdana" w:hAnsi="Verdana"/>
          <w:sz w:val="24"/>
          <w:szCs w:val="24"/>
        </w:rPr>
        <w:t xml:space="preserve">lei, nos termos do Decreto </w:t>
      </w:r>
      <w:r w:rsidR="000537B5">
        <w:rPr>
          <w:rFonts w:ascii="Verdana" w:hAnsi="Verdana"/>
          <w:sz w:val="24"/>
          <w:szCs w:val="24"/>
        </w:rPr>
        <w:t xml:space="preserve">44.279/2003, que regulamentou a Lei </w:t>
      </w:r>
      <w:r w:rsidRPr="0027719A">
        <w:rPr>
          <w:rFonts w:ascii="Verdana" w:hAnsi="Verdana"/>
          <w:sz w:val="24"/>
          <w:szCs w:val="24"/>
        </w:rPr>
        <w:t>13.278/2002 e artigo 58</w:t>
      </w:r>
      <w:r w:rsidR="000537B5">
        <w:rPr>
          <w:rFonts w:ascii="Verdana" w:hAnsi="Verdana"/>
          <w:sz w:val="24"/>
          <w:szCs w:val="24"/>
        </w:rPr>
        <w:t xml:space="preserve">, II em combinação com o artigo </w:t>
      </w:r>
      <w:r w:rsidRPr="0027719A">
        <w:rPr>
          <w:rFonts w:ascii="Verdana" w:hAnsi="Verdana"/>
          <w:sz w:val="24"/>
          <w:szCs w:val="24"/>
        </w:rPr>
        <w:t>78, I, II, IV, XV, artigo 79, I e artig</w:t>
      </w:r>
      <w:r w:rsidR="000537B5">
        <w:rPr>
          <w:rFonts w:ascii="Verdana" w:hAnsi="Verdana"/>
          <w:sz w:val="24"/>
          <w:szCs w:val="24"/>
        </w:rPr>
        <w:t xml:space="preserve">o 87, III da Lei 8.666/93 e com </w:t>
      </w:r>
      <w:r w:rsidRPr="0027719A">
        <w:rPr>
          <w:rFonts w:ascii="Verdana" w:hAnsi="Verdana"/>
          <w:sz w:val="24"/>
          <w:szCs w:val="24"/>
        </w:rPr>
        <w:t>fulcro nos demais elementos dos</w:t>
      </w:r>
      <w:r w:rsidR="000537B5">
        <w:rPr>
          <w:rFonts w:ascii="Verdana" w:hAnsi="Verdana"/>
          <w:sz w:val="24"/>
          <w:szCs w:val="24"/>
        </w:rPr>
        <w:t xml:space="preserve"> presentes autos, em especial o </w:t>
      </w:r>
      <w:r w:rsidRPr="0027719A">
        <w:rPr>
          <w:rFonts w:ascii="Verdana" w:hAnsi="Verdana"/>
          <w:sz w:val="24"/>
          <w:szCs w:val="24"/>
        </w:rPr>
        <w:t>Parecer n.º 056223065 exarado pe</w:t>
      </w:r>
      <w:r w:rsidR="000537B5">
        <w:rPr>
          <w:rFonts w:ascii="Verdana" w:hAnsi="Verdana"/>
          <w:sz w:val="24"/>
          <w:szCs w:val="24"/>
        </w:rPr>
        <w:t xml:space="preserve">la Assessoria Técnico-Jurídica, </w:t>
      </w:r>
      <w:proofErr w:type="gramStart"/>
      <w:r w:rsidR="000537B5">
        <w:rPr>
          <w:rFonts w:ascii="Verdana" w:hAnsi="Verdana"/>
          <w:sz w:val="24"/>
          <w:szCs w:val="24"/>
        </w:rPr>
        <w:t xml:space="preserve">o </w:t>
      </w:r>
      <w:r w:rsidRPr="0027719A">
        <w:rPr>
          <w:rFonts w:ascii="Verdana" w:hAnsi="Verdana"/>
          <w:sz w:val="24"/>
          <w:szCs w:val="24"/>
        </w:rPr>
        <w:t>qual adoto</w:t>
      </w:r>
      <w:proofErr w:type="gramEnd"/>
      <w:r w:rsidRPr="0027719A">
        <w:rPr>
          <w:rFonts w:ascii="Verdana" w:hAnsi="Verdana"/>
          <w:sz w:val="24"/>
          <w:szCs w:val="24"/>
        </w:rPr>
        <w:t xml:space="preserve"> como razão de d</w:t>
      </w:r>
      <w:r w:rsidR="000537B5">
        <w:rPr>
          <w:rFonts w:ascii="Verdana" w:hAnsi="Verdana"/>
          <w:sz w:val="24"/>
          <w:szCs w:val="24"/>
        </w:rPr>
        <w:t xml:space="preserve">ecidir, RESCINDO o Contrato n.º </w:t>
      </w:r>
      <w:r w:rsidRPr="0027719A">
        <w:rPr>
          <w:rFonts w:ascii="Verdana" w:hAnsi="Verdana"/>
          <w:sz w:val="24"/>
          <w:szCs w:val="24"/>
        </w:rPr>
        <w:t xml:space="preserve">02/Fundação Paulistana/2021, firmado com a empresa KGA DESENVOLVIMENTO E TECNOLOGIA </w:t>
      </w:r>
      <w:r w:rsidR="000537B5">
        <w:rPr>
          <w:rFonts w:ascii="Verdana" w:hAnsi="Verdana"/>
          <w:sz w:val="24"/>
          <w:szCs w:val="24"/>
        </w:rPr>
        <w:t xml:space="preserve">EIRELI, inscrita no CNPJ/MF sob </w:t>
      </w:r>
      <w:r w:rsidRPr="0027719A">
        <w:rPr>
          <w:rFonts w:ascii="Verdana" w:hAnsi="Verdana"/>
          <w:sz w:val="24"/>
          <w:szCs w:val="24"/>
        </w:rPr>
        <w:t>o n.º24.784.257/0001-40, que p</w:t>
      </w:r>
      <w:r w:rsidR="000537B5">
        <w:rPr>
          <w:rFonts w:ascii="Verdana" w:hAnsi="Verdana"/>
          <w:sz w:val="24"/>
          <w:szCs w:val="24"/>
        </w:rPr>
        <w:t xml:space="preserve">ossui por objeto a prestação de </w:t>
      </w:r>
      <w:r w:rsidRPr="0027719A">
        <w:rPr>
          <w:rFonts w:ascii="Verdana" w:hAnsi="Verdana"/>
          <w:sz w:val="24"/>
          <w:szCs w:val="24"/>
        </w:rPr>
        <w:t>serviços de transporte individua</w:t>
      </w:r>
      <w:r w:rsidR="000537B5">
        <w:rPr>
          <w:rFonts w:ascii="Verdana" w:hAnsi="Verdana"/>
          <w:sz w:val="24"/>
          <w:szCs w:val="24"/>
        </w:rPr>
        <w:t xml:space="preserve">l remunerado de passageiros via </w:t>
      </w:r>
      <w:r w:rsidRPr="0027719A">
        <w:rPr>
          <w:rFonts w:ascii="Verdana" w:hAnsi="Verdana"/>
          <w:sz w:val="24"/>
          <w:szCs w:val="24"/>
        </w:rPr>
        <w:t xml:space="preserve">aplicativo </w:t>
      </w:r>
      <w:proofErr w:type="spellStart"/>
      <w:r w:rsidRPr="0027719A">
        <w:rPr>
          <w:rFonts w:ascii="Verdana" w:hAnsi="Verdana"/>
          <w:sz w:val="24"/>
          <w:szCs w:val="24"/>
        </w:rPr>
        <w:t>customizável</w:t>
      </w:r>
      <w:proofErr w:type="spellEnd"/>
      <w:r w:rsidRPr="0027719A">
        <w:rPr>
          <w:rFonts w:ascii="Verdana" w:hAnsi="Verdana"/>
          <w:sz w:val="24"/>
          <w:szCs w:val="24"/>
        </w:rPr>
        <w:t xml:space="preserve"> web e mobile com apoio operacional e</w:t>
      </w:r>
      <w:r w:rsidR="000537B5">
        <w:rPr>
          <w:rFonts w:ascii="Verdana" w:hAnsi="Verdana"/>
          <w:sz w:val="24"/>
          <w:szCs w:val="24"/>
        </w:rPr>
        <w:t xml:space="preserve"> </w:t>
      </w:r>
      <w:r w:rsidRPr="0027719A">
        <w:rPr>
          <w:rFonts w:ascii="Verdana" w:hAnsi="Verdana"/>
          <w:sz w:val="24"/>
          <w:szCs w:val="24"/>
        </w:rPr>
        <w:t xml:space="preserve">tratamento de dados, provedores de serviços de aplicação e serviços de hospedagem da internet, </w:t>
      </w:r>
      <w:r w:rsidR="000537B5">
        <w:rPr>
          <w:rFonts w:ascii="Verdana" w:hAnsi="Verdana"/>
          <w:sz w:val="24"/>
          <w:szCs w:val="24"/>
        </w:rPr>
        <w:lastRenderedPageBreak/>
        <w:t xml:space="preserve">provedores de conteúdo e outros </w:t>
      </w:r>
      <w:r w:rsidRPr="0027719A">
        <w:rPr>
          <w:rFonts w:ascii="Verdana" w:hAnsi="Verdana"/>
          <w:sz w:val="24"/>
          <w:szCs w:val="24"/>
        </w:rPr>
        <w:t>serv</w:t>
      </w:r>
      <w:r w:rsidR="000537B5">
        <w:rPr>
          <w:rFonts w:ascii="Verdana" w:hAnsi="Verdana"/>
          <w:sz w:val="24"/>
          <w:szCs w:val="24"/>
        </w:rPr>
        <w:t xml:space="preserve">iços de informação na internet. </w:t>
      </w:r>
      <w:proofErr w:type="gramStart"/>
      <w:r w:rsidR="000537B5">
        <w:rPr>
          <w:rFonts w:ascii="Verdana" w:hAnsi="Verdana"/>
          <w:sz w:val="24"/>
          <w:szCs w:val="24"/>
        </w:rPr>
        <w:t>e</w:t>
      </w:r>
      <w:proofErr w:type="gramEnd"/>
      <w:r w:rsidR="000537B5">
        <w:rPr>
          <w:rFonts w:ascii="Verdana" w:hAnsi="Verdana"/>
          <w:sz w:val="24"/>
          <w:szCs w:val="24"/>
        </w:rPr>
        <w:t xml:space="preserve"> por consequência APLICO a </w:t>
      </w:r>
      <w:r w:rsidRPr="0027719A">
        <w:rPr>
          <w:rFonts w:ascii="Verdana" w:hAnsi="Verdana"/>
          <w:sz w:val="24"/>
          <w:szCs w:val="24"/>
        </w:rPr>
        <w:t>penalidade de suspensão temporária de parti</w:t>
      </w:r>
      <w:r w:rsidR="000537B5">
        <w:rPr>
          <w:rFonts w:ascii="Verdana" w:hAnsi="Verdana"/>
          <w:sz w:val="24"/>
          <w:szCs w:val="24"/>
        </w:rPr>
        <w:t xml:space="preserve">cipação em licitação </w:t>
      </w:r>
      <w:r w:rsidRPr="0027719A">
        <w:rPr>
          <w:rFonts w:ascii="Verdana" w:hAnsi="Verdana"/>
          <w:sz w:val="24"/>
          <w:szCs w:val="24"/>
        </w:rPr>
        <w:t>e impedimento de contratar co</w:t>
      </w:r>
      <w:r w:rsidR="000537B5">
        <w:rPr>
          <w:rFonts w:ascii="Verdana" w:hAnsi="Verdana"/>
          <w:sz w:val="24"/>
          <w:szCs w:val="24"/>
        </w:rPr>
        <w:t xml:space="preserve">m a Administração pelo prazo de </w:t>
      </w:r>
      <w:r w:rsidRPr="0027719A">
        <w:rPr>
          <w:rFonts w:ascii="Verdana" w:hAnsi="Verdana"/>
          <w:sz w:val="24"/>
          <w:szCs w:val="24"/>
        </w:rPr>
        <w:t>01 (um) ano pelo não cumprimento do objeto contratual.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DESPACHO AUTORIZATORIO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 xml:space="preserve">NOTIFICAÇÃO - SEI </w:t>
      </w:r>
      <w:proofErr w:type="gramStart"/>
      <w:r w:rsidRPr="0027719A">
        <w:rPr>
          <w:rFonts w:ascii="Verdana" w:hAnsi="Verdana"/>
          <w:b/>
          <w:sz w:val="24"/>
          <w:szCs w:val="24"/>
        </w:rPr>
        <w:t>nº8110.</w:t>
      </w:r>
      <w:proofErr w:type="gramEnd"/>
      <w:r w:rsidRPr="0027719A">
        <w:rPr>
          <w:rFonts w:ascii="Verdana" w:hAnsi="Verdana"/>
          <w:b/>
          <w:sz w:val="24"/>
          <w:szCs w:val="24"/>
        </w:rPr>
        <w:t>2021/0000434-1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INTERESSADO: </w:t>
      </w:r>
      <w:proofErr w:type="spellStart"/>
      <w:r w:rsidRPr="0027719A">
        <w:rPr>
          <w:rFonts w:ascii="Verdana" w:hAnsi="Verdana"/>
          <w:sz w:val="24"/>
          <w:szCs w:val="24"/>
        </w:rPr>
        <w:t>Monaliza</w:t>
      </w:r>
      <w:proofErr w:type="spellEnd"/>
      <w:r w:rsidRPr="0027719A">
        <w:rPr>
          <w:rFonts w:ascii="Verdana" w:hAnsi="Verdana"/>
          <w:sz w:val="24"/>
          <w:szCs w:val="24"/>
        </w:rPr>
        <w:t xml:space="preserve"> de Araújo Xavier.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ASSUNTO: Solicitação de rescisão contratual amigável pretendida pela SECRETÁRIA - S</w:t>
      </w:r>
      <w:r w:rsidR="000537B5">
        <w:rPr>
          <w:rFonts w:ascii="Verdana" w:hAnsi="Verdana"/>
          <w:sz w:val="24"/>
          <w:szCs w:val="24"/>
        </w:rPr>
        <w:t xml:space="preserve">EDE, </w:t>
      </w:r>
      <w:proofErr w:type="spellStart"/>
      <w:r w:rsidR="000537B5">
        <w:rPr>
          <w:rFonts w:ascii="Verdana" w:hAnsi="Verdana"/>
          <w:sz w:val="24"/>
          <w:szCs w:val="24"/>
        </w:rPr>
        <w:t>Monaliza</w:t>
      </w:r>
      <w:proofErr w:type="spellEnd"/>
      <w:r w:rsidR="000537B5">
        <w:rPr>
          <w:rFonts w:ascii="Verdana" w:hAnsi="Verdana"/>
          <w:sz w:val="24"/>
          <w:szCs w:val="24"/>
        </w:rPr>
        <w:t xml:space="preserve"> de Araújo Xavier, </w:t>
      </w:r>
      <w:proofErr w:type="gramStart"/>
      <w:r w:rsidRPr="0027719A">
        <w:rPr>
          <w:rFonts w:ascii="Verdana" w:hAnsi="Verdana"/>
          <w:sz w:val="24"/>
          <w:szCs w:val="24"/>
        </w:rPr>
        <w:t>selecionado(</w:t>
      </w:r>
      <w:proofErr w:type="gramEnd"/>
      <w:r w:rsidRPr="0027719A">
        <w:rPr>
          <w:rFonts w:ascii="Verdana" w:hAnsi="Verdana"/>
          <w:sz w:val="24"/>
          <w:szCs w:val="24"/>
        </w:rPr>
        <w:t xml:space="preserve">a) pelo Edital de </w:t>
      </w:r>
      <w:r w:rsidR="000537B5">
        <w:rPr>
          <w:rFonts w:ascii="Verdana" w:hAnsi="Verdana"/>
          <w:sz w:val="24"/>
          <w:szCs w:val="24"/>
        </w:rPr>
        <w:t xml:space="preserve">Credenciamento nº 08/2021. Para </w:t>
      </w:r>
      <w:r w:rsidRPr="0027719A">
        <w:rPr>
          <w:rFonts w:ascii="Verdana" w:hAnsi="Verdana"/>
          <w:sz w:val="24"/>
          <w:szCs w:val="24"/>
        </w:rPr>
        <w:t xml:space="preserve">atuação no âmbito </w:t>
      </w:r>
      <w:r w:rsidR="000537B5">
        <w:rPr>
          <w:rFonts w:ascii="Verdana" w:hAnsi="Verdana"/>
          <w:sz w:val="24"/>
          <w:szCs w:val="24"/>
        </w:rPr>
        <w:t xml:space="preserve">do PRONATEC – PROGRAMA NACIONAL </w:t>
      </w:r>
      <w:r w:rsidRPr="0027719A">
        <w:rPr>
          <w:rFonts w:ascii="Verdana" w:hAnsi="Verdana"/>
          <w:sz w:val="24"/>
          <w:szCs w:val="24"/>
        </w:rPr>
        <w:t>DE ACESSO AO ENSINO TÉCNICO E</w:t>
      </w:r>
      <w:r w:rsidR="000537B5">
        <w:rPr>
          <w:rFonts w:ascii="Verdana" w:hAnsi="Verdana"/>
          <w:sz w:val="24"/>
          <w:szCs w:val="24"/>
        </w:rPr>
        <w:t xml:space="preserve"> EMPREGO na cidade de São </w:t>
      </w:r>
      <w:r w:rsidRPr="0027719A">
        <w:rPr>
          <w:rFonts w:ascii="Verdana" w:hAnsi="Verdana"/>
          <w:sz w:val="24"/>
          <w:szCs w:val="24"/>
        </w:rPr>
        <w:t>Paulo.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 – No uso das atribuições q</w:t>
      </w:r>
      <w:r w:rsidR="000537B5">
        <w:rPr>
          <w:rFonts w:ascii="Verdana" w:hAnsi="Verdana"/>
          <w:sz w:val="24"/>
          <w:szCs w:val="24"/>
        </w:rPr>
        <w:t xml:space="preserve">ue me foram conferidas por lei, </w:t>
      </w:r>
      <w:r w:rsidRPr="0027719A">
        <w:rPr>
          <w:rFonts w:ascii="Verdana" w:hAnsi="Verdana"/>
          <w:sz w:val="24"/>
          <w:szCs w:val="24"/>
        </w:rPr>
        <w:t>nos termos do art. 57 do Decret</w:t>
      </w:r>
      <w:r w:rsidR="000537B5">
        <w:rPr>
          <w:rFonts w:ascii="Verdana" w:hAnsi="Verdana"/>
          <w:sz w:val="24"/>
          <w:szCs w:val="24"/>
        </w:rPr>
        <w:t xml:space="preserve">o 44.279/2003, que regulamentou </w:t>
      </w:r>
      <w:r w:rsidRPr="0027719A">
        <w:rPr>
          <w:rFonts w:ascii="Verdana" w:hAnsi="Verdana"/>
          <w:sz w:val="24"/>
          <w:szCs w:val="24"/>
        </w:rPr>
        <w:t xml:space="preserve">a Lei 13.278/2002, e art. 25 da </w:t>
      </w:r>
      <w:r w:rsidR="000537B5">
        <w:rPr>
          <w:rFonts w:ascii="Verdana" w:hAnsi="Verdana"/>
          <w:sz w:val="24"/>
          <w:szCs w:val="24"/>
        </w:rPr>
        <w:t xml:space="preserve">Lei 8.666/93, e ainda, com base </w:t>
      </w:r>
      <w:r w:rsidRPr="0027719A">
        <w:rPr>
          <w:rFonts w:ascii="Verdana" w:hAnsi="Verdana"/>
          <w:sz w:val="24"/>
          <w:szCs w:val="24"/>
        </w:rPr>
        <w:t>nos demais elementos constantes do p</w:t>
      </w:r>
      <w:r w:rsidR="000537B5">
        <w:rPr>
          <w:rFonts w:ascii="Verdana" w:hAnsi="Verdana"/>
          <w:sz w:val="24"/>
          <w:szCs w:val="24"/>
        </w:rPr>
        <w:t xml:space="preserve">resente, em especial a </w:t>
      </w:r>
      <w:r w:rsidRPr="0027719A">
        <w:rPr>
          <w:rFonts w:ascii="Verdana" w:hAnsi="Verdana"/>
          <w:sz w:val="24"/>
          <w:szCs w:val="24"/>
        </w:rPr>
        <w:t xml:space="preserve">solicitação e manifestação SEI n.º 055152382/ 055152505 e </w:t>
      </w:r>
      <w:proofErr w:type="gramStart"/>
      <w:r w:rsidRPr="0027719A">
        <w:rPr>
          <w:rFonts w:ascii="Verdana" w:hAnsi="Verdana"/>
          <w:sz w:val="24"/>
          <w:szCs w:val="24"/>
        </w:rPr>
        <w:t>o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Parecer FUNDATEC/AJ n.º 056350001, </w:t>
      </w:r>
      <w:proofErr w:type="gramStart"/>
      <w:r w:rsidRPr="0027719A">
        <w:rPr>
          <w:rFonts w:ascii="Verdana" w:hAnsi="Verdana"/>
          <w:sz w:val="24"/>
          <w:szCs w:val="24"/>
        </w:rPr>
        <w:t>RESCINDO</w:t>
      </w:r>
      <w:proofErr w:type="gramEnd"/>
      <w:r w:rsidRPr="0027719A">
        <w:rPr>
          <w:rFonts w:ascii="Verdana" w:hAnsi="Verdana"/>
          <w:sz w:val="24"/>
          <w:szCs w:val="24"/>
        </w:rPr>
        <w:t xml:space="preserve"> BILATERALMENTE, a partir de 16/12/20</w:t>
      </w:r>
      <w:r w:rsidR="000537B5">
        <w:rPr>
          <w:rFonts w:ascii="Verdana" w:hAnsi="Verdana"/>
          <w:sz w:val="24"/>
          <w:szCs w:val="24"/>
        </w:rPr>
        <w:t xml:space="preserve">21, o Termo de Compromisso (SEI </w:t>
      </w:r>
      <w:r w:rsidRPr="0027719A">
        <w:rPr>
          <w:rFonts w:ascii="Verdana" w:hAnsi="Verdana"/>
          <w:sz w:val="24"/>
          <w:szCs w:val="24"/>
        </w:rPr>
        <w:t>047339078) com a SECRET</w:t>
      </w:r>
      <w:r w:rsidR="000537B5">
        <w:rPr>
          <w:rFonts w:ascii="Verdana" w:hAnsi="Verdana"/>
          <w:sz w:val="24"/>
          <w:szCs w:val="24"/>
        </w:rPr>
        <w:t xml:space="preserve">ÁRIA - SEDE, </w:t>
      </w:r>
      <w:proofErr w:type="spellStart"/>
      <w:r w:rsidR="000537B5">
        <w:rPr>
          <w:rFonts w:ascii="Verdana" w:hAnsi="Verdana"/>
          <w:sz w:val="24"/>
          <w:szCs w:val="24"/>
        </w:rPr>
        <w:t>Monaliza</w:t>
      </w:r>
      <w:proofErr w:type="spellEnd"/>
      <w:r w:rsidR="000537B5">
        <w:rPr>
          <w:rFonts w:ascii="Verdana" w:hAnsi="Verdana"/>
          <w:sz w:val="24"/>
          <w:szCs w:val="24"/>
        </w:rPr>
        <w:t xml:space="preserve"> de Araújo </w:t>
      </w:r>
      <w:r w:rsidRPr="0027719A">
        <w:rPr>
          <w:rFonts w:ascii="Verdana" w:hAnsi="Verdana"/>
          <w:sz w:val="24"/>
          <w:szCs w:val="24"/>
        </w:rPr>
        <w:t xml:space="preserve">Xavier, inscrita no CPF/MF sob o </w:t>
      </w:r>
      <w:r w:rsidR="000537B5">
        <w:rPr>
          <w:rFonts w:ascii="Verdana" w:hAnsi="Verdana"/>
          <w:sz w:val="24"/>
          <w:szCs w:val="24"/>
        </w:rPr>
        <w:t xml:space="preserve">n.º 350.678.998-83, selecionado </w:t>
      </w:r>
      <w:r w:rsidRPr="0027719A">
        <w:rPr>
          <w:rFonts w:ascii="Verdana" w:hAnsi="Verdana"/>
          <w:sz w:val="24"/>
          <w:szCs w:val="24"/>
        </w:rPr>
        <w:t>pelo Edital 08/2021, par</w:t>
      </w:r>
      <w:r w:rsidR="000537B5">
        <w:rPr>
          <w:rFonts w:ascii="Verdana" w:hAnsi="Verdana"/>
          <w:sz w:val="24"/>
          <w:szCs w:val="24"/>
        </w:rPr>
        <w:t xml:space="preserve">a atuação no âmbito do PRONATEC </w:t>
      </w:r>
      <w:r w:rsidRPr="0027719A">
        <w:rPr>
          <w:rFonts w:ascii="Verdana" w:hAnsi="Verdana"/>
          <w:sz w:val="24"/>
          <w:szCs w:val="24"/>
        </w:rPr>
        <w:t>– PROGRAMA NACIONA</w:t>
      </w:r>
      <w:r w:rsidR="000537B5">
        <w:rPr>
          <w:rFonts w:ascii="Verdana" w:hAnsi="Verdana"/>
          <w:sz w:val="24"/>
          <w:szCs w:val="24"/>
        </w:rPr>
        <w:t xml:space="preserve">L DE ACESSO AO ENSINO TÉCNICO E </w:t>
      </w:r>
      <w:r w:rsidRPr="0027719A">
        <w:rPr>
          <w:rFonts w:ascii="Verdana" w:hAnsi="Verdana"/>
          <w:sz w:val="24"/>
          <w:szCs w:val="24"/>
        </w:rPr>
        <w:t>EMPREGO na cidade de São Paulo.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II – Determino a</w:t>
      </w:r>
      <w:r w:rsidR="000537B5">
        <w:rPr>
          <w:rFonts w:ascii="Verdana" w:hAnsi="Verdana"/>
          <w:sz w:val="24"/>
          <w:szCs w:val="24"/>
        </w:rPr>
        <w:t xml:space="preserve"> anulação da Nota de Empenho nº </w:t>
      </w:r>
      <w:r w:rsidRPr="0027719A">
        <w:rPr>
          <w:rFonts w:ascii="Verdana" w:hAnsi="Verdana"/>
          <w:sz w:val="24"/>
          <w:szCs w:val="24"/>
        </w:rPr>
        <w:t>269/2021(046861251).</w:t>
      </w:r>
      <w:r>
        <w:rPr>
          <w:rFonts w:ascii="Verdana" w:hAnsi="Verdana"/>
          <w:sz w:val="24"/>
          <w:szCs w:val="24"/>
        </w:rPr>
        <w:t xml:space="preserve"> 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EDITAIS</w:t>
      </w:r>
      <w:proofErr w:type="gramStart"/>
      <w:r w:rsidRPr="0027719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27719A">
        <w:rPr>
          <w:rFonts w:ascii="Verdana" w:hAnsi="Verdana"/>
          <w:b/>
          <w:sz w:val="24"/>
          <w:szCs w:val="24"/>
        </w:rPr>
        <w:t>PAG. 58</w:t>
      </w:r>
      <w:r w:rsidR="00B20F72">
        <w:rPr>
          <w:rFonts w:ascii="Verdana" w:hAnsi="Verdana"/>
          <w:b/>
          <w:sz w:val="24"/>
          <w:szCs w:val="24"/>
        </w:rPr>
        <w:t xml:space="preserve"> e 59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GABINETE DIRETOR GERAL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7719A">
        <w:rPr>
          <w:rFonts w:ascii="Verdana" w:hAnsi="Verdana"/>
          <w:b/>
          <w:sz w:val="24"/>
          <w:szCs w:val="24"/>
        </w:rPr>
        <w:t>PROCESSO SEI</w:t>
      </w:r>
      <w:proofErr w:type="gramEnd"/>
      <w:r w:rsidRPr="0027719A">
        <w:rPr>
          <w:rFonts w:ascii="Verdana" w:hAnsi="Verdana"/>
          <w:b/>
          <w:sz w:val="24"/>
          <w:szCs w:val="24"/>
        </w:rPr>
        <w:t xml:space="preserve"> Nº 8110.2021/0000761-8</w:t>
      </w:r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0537B5" w:rsidRDefault="0027719A" w:rsidP="002771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537B5">
        <w:rPr>
          <w:rFonts w:ascii="Verdana" w:hAnsi="Verdana"/>
          <w:b/>
          <w:sz w:val="24"/>
          <w:szCs w:val="24"/>
        </w:rPr>
        <w:t>EDITAL Nº 19/FPETC/2021</w:t>
      </w:r>
    </w:p>
    <w:p w:rsidR="000537B5" w:rsidRDefault="000537B5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PROCESSO SELETIVO PÚBLICO SIMPLIFICADO PARA PROFISSIONAL DE APOIO ÀS ATIVI</w:t>
      </w:r>
      <w:r w:rsidR="000537B5">
        <w:rPr>
          <w:rFonts w:ascii="Verdana" w:hAnsi="Verdana"/>
          <w:sz w:val="24"/>
          <w:szCs w:val="24"/>
        </w:rPr>
        <w:t xml:space="preserve">DADES </w:t>
      </w:r>
      <w:proofErr w:type="gramStart"/>
      <w:r w:rsidR="000537B5">
        <w:rPr>
          <w:rFonts w:ascii="Verdana" w:hAnsi="Verdana"/>
          <w:sz w:val="24"/>
          <w:szCs w:val="24"/>
        </w:rPr>
        <w:t>ACADÊMICAS LABORATORIAL</w:t>
      </w:r>
      <w:proofErr w:type="gramEnd"/>
      <w:r w:rsidR="000537B5">
        <w:rPr>
          <w:rFonts w:ascii="Verdana" w:hAnsi="Verdana"/>
          <w:sz w:val="24"/>
          <w:szCs w:val="24"/>
        </w:rPr>
        <w:t xml:space="preserve"> E </w:t>
      </w:r>
      <w:r w:rsidRPr="0027719A">
        <w:rPr>
          <w:rFonts w:ascii="Verdana" w:hAnsi="Verdana"/>
          <w:sz w:val="24"/>
          <w:szCs w:val="24"/>
        </w:rPr>
        <w:t xml:space="preserve">PROFESSOR </w:t>
      </w:r>
      <w:r>
        <w:rPr>
          <w:rFonts w:ascii="Verdana" w:hAnsi="Verdana"/>
          <w:sz w:val="24"/>
          <w:szCs w:val="24"/>
        </w:rPr>
        <w:t xml:space="preserve">DE ENSINO TÉCNICO, PARA ATUAÇÃO </w:t>
      </w:r>
      <w:r w:rsidRPr="0027719A">
        <w:rPr>
          <w:rFonts w:ascii="Verdana" w:hAnsi="Verdana"/>
          <w:sz w:val="24"/>
          <w:szCs w:val="24"/>
        </w:rPr>
        <w:t>E FORMAÇÃO DE CADA</w:t>
      </w:r>
      <w:r>
        <w:rPr>
          <w:rFonts w:ascii="Verdana" w:hAnsi="Verdana"/>
          <w:sz w:val="24"/>
          <w:szCs w:val="24"/>
        </w:rPr>
        <w:t xml:space="preserve">STRO RESERVA COMO BOLSISTAS, NO </w:t>
      </w:r>
      <w:r w:rsidRPr="0027719A">
        <w:rPr>
          <w:rFonts w:ascii="Verdana" w:hAnsi="Verdana"/>
          <w:sz w:val="24"/>
          <w:szCs w:val="24"/>
        </w:rPr>
        <w:t>ÂMBITO DO PRONATE</w:t>
      </w:r>
      <w:r>
        <w:rPr>
          <w:rFonts w:ascii="Verdana" w:hAnsi="Verdana"/>
          <w:sz w:val="24"/>
          <w:szCs w:val="24"/>
        </w:rPr>
        <w:t xml:space="preserve">C – PROGRAMA NACIONAL DE ACESSO </w:t>
      </w:r>
      <w:r w:rsidRPr="0027719A">
        <w:rPr>
          <w:rFonts w:ascii="Verdana" w:hAnsi="Verdana"/>
          <w:sz w:val="24"/>
          <w:szCs w:val="24"/>
        </w:rPr>
        <w:t>AO ENSINO TÉCNICO E EMPREGO NA CIDADE DE SÃO PAULO.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DESTINAÇÃO: EXCL</w:t>
      </w:r>
      <w:r w:rsidR="000537B5">
        <w:rPr>
          <w:rFonts w:ascii="Verdana" w:hAnsi="Verdana"/>
          <w:sz w:val="24"/>
          <w:szCs w:val="24"/>
        </w:rPr>
        <w:t xml:space="preserve">USIVA À PARTICIPAÇÃO DE PESSOAS </w:t>
      </w:r>
      <w:r w:rsidRPr="0027719A">
        <w:rPr>
          <w:rFonts w:ascii="Verdana" w:hAnsi="Verdana"/>
          <w:sz w:val="24"/>
          <w:szCs w:val="24"/>
        </w:rPr>
        <w:t>FÍSICAS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ANÁLISE DE RECURSOS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lastRenderedPageBreak/>
        <w:t>A Fundação Paulistan</w:t>
      </w:r>
      <w:r w:rsidR="00363AB4">
        <w:rPr>
          <w:rFonts w:ascii="Verdana" w:hAnsi="Verdana"/>
          <w:sz w:val="24"/>
          <w:szCs w:val="24"/>
        </w:rPr>
        <w:t xml:space="preserve">a, após publicação do resultado </w:t>
      </w:r>
      <w:r w:rsidRPr="0027719A">
        <w:rPr>
          <w:rFonts w:ascii="Verdana" w:hAnsi="Verdana"/>
          <w:sz w:val="24"/>
          <w:szCs w:val="24"/>
        </w:rPr>
        <w:t xml:space="preserve">parcial no dia 15 (quinze) de </w:t>
      </w:r>
      <w:r w:rsidR="00363AB4">
        <w:rPr>
          <w:rFonts w:ascii="Verdana" w:hAnsi="Verdana"/>
          <w:sz w:val="24"/>
          <w:szCs w:val="24"/>
        </w:rPr>
        <w:t xml:space="preserve">dezembro de 2021, que consta em </w:t>
      </w:r>
      <w:r w:rsidRPr="0027719A">
        <w:rPr>
          <w:rFonts w:ascii="Verdana" w:hAnsi="Verdana"/>
          <w:sz w:val="24"/>
          <w:szCs w:val="24"/>
        </w:rPr>
        <w:t>edital 19/2021 (reabertura do e</w:t>
      </w:r>
      <w:r w:rsidR="00363AB4">
        <w:rPr>
          <w:rFonts w:ascii="Verdana" w:hAnsi="Verdana"/>
          <w:sz w:val="24"/>
          <w:szCs w:val="24"/>
        </w:rPr>
        <w:t xml:space="preserve">dital 08/20121), com prazo para </w:t>
      </w:r>
      <w:r w:rsidRPr="0027719A">
        <w:rPr>
          <w:rFonts w:ascii="Verdana" w:hAnsi="Verdana"/>
          <w:sz w:val="24"/>
          <w:szCs w:val="24"/>
        </w:rPr>
        <w:t xml:space="preserve">interposição de recurso de </w:t>
      </w:r>
      <w:proofErr w:type="gramStart"/>
      <w:r w:rsidRPr="0027719A">
        <w:rPr>
          <w:rFonts w:ascii="Verdana" w:hAnsi="Verdana"/>
          <w:sz w:val="24"/>
          <w:szCs w:val="24"/>
        </w:rPr>
        <w:t>2</w:t>
      </w:r>
      <w:proofErr w:type="gramEnd"/>
      <w:r w:rsidRPr="0027719A">
        <w:rPr>
          <w:rFonts w:ascii="Verdana" w:hAnsi="Verdana"/>
          <w:sz w:val="24"/>
          <w:szCs w:val="24"/>
        </w:rPr>
        <w:t xml:space="preserve"> dias</w:t>
      </w:r>
      <w:r w:rsidR="00363AB4">
        <w:rPr>
          <w:rFonts w:ascii="Verdana" w:hAnsi="Verdana"/>
          <w:sz w:val="24"/>
          <w:szCs w:val="24"/>
        </w:rPr>
        <w:t xml:space="preserve"> úteis, contado do primeiro dia </w:t>
      </w:r>
      <w:r w:rsidRPr="0027719A">
        <w:rPr>
          <w:rFonts w:ascii="Verdana" w:hAnsi="Verdana"/>
          <w:sz w:val="24"/>
          <w:szCs w:val="24"/>
        </w:rPr>
        <w:t>útil subsequente à data da publicação oficial no Diário da Cidade de São Paulo, havendo inter</w:t>
      </w:r>
      <w:r w:rsidR="00363AB4">
        <w:rPr>
          <w:rFonts w:ascii="Verdana" w:hAnsi="Verdana"/>
          <w:sz w:val="24"/>
          <w:szCs w:val="24"/>
        </w:rPr>
        <w:t xml:space="preserve">posição de recurso, devidamente </w:t>
      </w:r>
      <w:r w:rsidRPr="0027719A">
        <w:rPr>
          <w:rFonts w:ascii="Verdana" w:hAnsi="Verdana"/>
          <w:sz w:val="24"/>
          <w:szCs w:val="24"/>
        </w:rPr>
        <w:t>instruído e fundamentado, com p</w:t>
      </w:r>
      <w:r w:rsidR="00363AB4">
        <w:rPr>
          <w:rFonts w:ascii="Verdana" w:hAnsi="Verdana"/>
          <w:sz w:val="24"/>
          <w:szCs w:val="24"/>
        </w:rPr>
        <w:t xml:space="preserve">razo de 1 dias úteis para rever </w:t>
      </w:r>
      <w:r w:rsidRPr="0027719A">
        <w:rPr>
          <w:rFonts w:ascii="Verdana" w:hAnsi="Verdana"/>
          <w:sz w:val="24"/>
          <w:szCs w:val="24"/>
        </w:rPr>
        <w:t xml:space="preserve">e deliberar sua decisão, devendo </w:t>
      </w:r>
      <w:r w:rsidR="00363AB4">
        <w:rPr>
          <w:rFonts w:ascii="Verdana" w:hAnsi="Verdana"/>
          <w:sz w:val="24"/>
          <w:szCs w:val="24"/>
        </w:rPr>
        <w:t xml:space="preserve">ser publicado o resultado final </w:t>
      </w:r>
      <w:r w:rsidRPr="0027719A">
        <w:rPr>
          <w:rFonts w:ascii="Verdana" w:hAnsi="Verdana"/>
          <w:sz w:val="24"/>
          <w:szCs w:val="24"/>
        </w:rPr>
        <w:t>no Diário Oficial da Cidade; apr</w:t>
      </w:r>
      <w:r w:rsidR="00363AB4">
        <w:rPr>
          <w:rFonts w:ascii="Verdana" w:hAnsi="Verdana"/>
          <w:sz w:val="24"/>
          <w:szCs w:val="24"/>
        </w:rPr>
        <w:t xml:space="preserve">esenta a avaliação dos recursos </w:t>
      </w:r>
      <w:r w:rsidRPr="0027719A">
        <w:rPr>
          <w:rFonts w:ascii="Verdana" w:hAnsi="Verdana"/>
          <w:sz w:val="24"/>
          <w:szCs w:val="24"/>
        </w:rPr>
        <w:t>de propostas entregues até ás 23h59 de Brasília do dia 17 (dezessete) de dezembro de 2021.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Na presente data foram an</w:t>
      </w:r>
      <w:r w:rsidR="00363AB4">
        <w:rPr>
          <w:rFonts w:ascii="Verdana" w:hAnsi="Verdana"/>
          <w:sz w:val="24"/>
          <w:szCs w:val="24"/>
        </w:rPr>
        <w:t xml:space="preserve">alisados </w:t>
      </w:r>
      <w:proofErr w:type="gramStart"/>
      <w:r w:rsidR="00363AB4">
        <w:rPr>
          <w:rFonts w:ascii="Verdana" w:hAnsi="Verdana"/>
          <w:sz w:val="24"/>
          <w:szCs w:val="24"/>
        </w:rPr>
        <w:t>2</w:t>
      </w:r>
      <w:proofErr w:type="gramEnd"/>
      <w:r w:rsidR="00363AB4">
        <w:rPr>
          <w:rFonts w:ascii="Verdana" w:hAnsi="Verdana"/>
          <w:sz w:val="24"/>
          <w:szCs w:val="24"/>
        </w:rPr>
        <w:t xml:space="preserve"> (recursos), em ordem </w:t>
      </w:r>
      <w:r w:rsidRPr="0027719A">
        <w:rPr>
          <w:rFonts w:ascii="Verdana" w:hAnsi="Verdana"/>
          <w:sz w:val="24"/>
          <w:szCs w:val="24"/>
        </w:rPr>
        <w:t>alfabética, com as interpelações e</w:t>
      </w:r>
      <w:r w:rsidR="00363AB4">
        <w:rPr>
          <w:rFonts w:ascii="Verdana" w:hAnsi="Verdana"/>
          <w:sz w:val="24"/>
          <w:szCs w:val="24"/>
        </w:rPr>
        <w:t xml:space="preserve">nviadas por correio eletrônico, </w:t>
      </w:r>
      <w:r w:rsidRPr="0027719A">
        <w:rPr>
          <w:rFonts w:ascii="Verdana" w:hAnsi="Verdana"/>
          <w:sz w:val="24"/>
          <w:szCs w:val="24"/>
        </w:rPr>
        <w:t>constante em edital.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Assim, segue lista dos recurso</w:t>
      </w:r>
      <w:r w:rsidR="00363AB4">
        <w:rPr>
          <w:rFonts w:ascii="Verdana" w:hAnsi="Verdana"/>
          <w:sz w:val="24"/>
          <w:szCs w:val="24"/>
        </w:rPr>
        <w:t xml:space="preserve">s deferidos, e, logo abaixo, os </w:t>
      </w:r>
      <w:r w:rsidRPr="0027719A">
        <w:rPr>
          <w:rFonts w:ascii="Verdana" w:hAnsi="Verdana"/>
          <w:sz w:val="24"/>
          <w:szCs w:val="24"/>
        </w:rPr>
        <w:t>recursos indeferidos: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Recurso Inscrição Nome Resultado do Recurso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001 035 Ciro Alexandre Guedes Sena</w:t>
      </w:r>
      <w:proofErr w:type="gramEnd"/>
      <w:r w:rsidRPr="0027719A">
        <w:rPr>
          <w:rFonts w:ascii="Verdana" w:hAnsi="Verdana"/>
          <w:sz w:val="24"/>
          <w:szCs w:val="24"/>
        </w:rPr>
        <w:t xml:space="preserve"> de Souza Indeferido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 xml:space="preserve">002 011 Erika Domingues </w:t>
      </w:r>
      <w:proofErr w:type="spellStart"/>
      <w:r w:rsidRPr="0027719A">
        <w:rPr>
          <w:rFonts w:ascii="Verdana" w:hAnsi="Verdana"/>
          <w:sz w:val="24"/>
          <w:szCs w:val="24"/>
        </w:rPr>
        <w:t>Bonke</w:t>
      </w:r>
      <w:proofErr w:type="spellEnd"/>
      <w:r w:rsidRPr="0027719A">
        <w:rPr>
          <w:rFonts w:ascii="Verdana" w:hAnsi="Verdana"/>
          <w:sz w:val="24"/>
          <w:szCs w:val="24"/>
        </w:rPr>
        <w:t xml:space="preserve"> Indeferido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Sem mais recursos,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Segue lista classificatória de resultado final: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V - Apoio às atividades acadêmicas e administrativas - Laboratório Farmácia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Classificação Inscrição Nome Pontuação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1 36 Ana Beatriz Figueiredo </w:t>
      </w:r>
      <w:proofErr w:type="gramStart"/>
      <w:r w:rsidRPr="0027719A">
        <w:rPr>
          <w:rFonts w:ascii="Verdana" w:hAnsi="Verdana"/>
          <w:sz w:val="24"/>
          <w:szCs w:val="24"/>
        </w:rPr>
        <w:t>5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2 11 Érika Domingues </w:t>
      </w:r>
      <w:proofErr w:type="spellStart"/>
      <w:r w:rsidRPr="0027719A">
        <w:rPr>
          <w:rFonts w:ascii="Verdana" w:hAnsi="Verdana"/>
          <w:sz w:val="24"/>
          <w:szCs w:val="24"/>
        </w:rPr>
        <w:t>Bonke</w:t>
      </w:r>
      <w:proofErr w:type="spellEnd"/>
      <w:r w:rsidRPr="0027719A">
        <w:rPr>
          <w:rFonts w:ascii="Verdana" w:hAnsi="Verdana"/>
          <w:sz w:val="24"/>
          <w:szCs w:val="24"/>
        </w:rPr>
        <w:t xml:space="preserve"> </w:t>
      </w:r>
      <w:proofErr w:type="gramStart"/>
      <w:r w:rsidRPr="0027719A">
        <w:rPr>
          <w:rFonts w:ascii="Verdana" w:hAnsi="Verdana"/>
          <w:sz w:val="24"/>
          <w:szCs w:val="24"/>
        </w:rPr>
        <w:t>4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3 30 Sidney </w:t>
      </w:r>
      <w:proofErr w:type="spellStart"/>
      <w:r w:rsidRPr="0027719A">
        <w:rPr>
          <w:rFonts w:ascii="Verdana" w:hAnsi="Verdana"/>
          <w:sz w:val="24"/>
          <w:szCs w:val="24"/>
        </w:rPr>
        <w:t>Bertino</w:t>
      </w:r>
      <w:proofErr w:type="spellEnd"/>
      <w:r w:rsidRPr="0027719A">
        <w:rPr>
          <w:rFonts w:ascii="Verdana" w:hAnsi="Verdana"/>
          <w:sz w:val="24"/>
          <w:szCs w:val="24"/>
        </w:rPr>
        <w:t xml:space="preserve"> Silva Moraes </w:t>
      </w:r>
      <w:proofErr w:type="gramStart"/>
      <w:r w:rsidRPr="0027719A">
        <w:rPr>
          <w:rFonts w:ascii="Verdana" w:hAnsi="Verdana"/>
          <w:sz w:val="24"/>
          <w:szCs w:val="24"/>
        </w:rPr>
        <w:t>0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VI - Apoio às atividades acadêmicas e administrativas - Laboratório Saúde Bucal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Classificação Inscrição Nome Pontuação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1 20 João Paulo da Silva </w:t>
      </w:r>
      <w:proofErr w:type="gramStart"/>
      <w:r w:rsidRPr="0027719A">
        <w:rPr>
          <w:rFonts w:ascii="Verdana" w:hAnsi="Verdana"/>
          <w:sz w:val="24"/>
          <w:szCs w:val="24"/>
        </w:rPr>
        <w:t>2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2 2</w:t>
      </w:r>
      <w:proofErr w:type="gramEnd"/>
      <w:r w:rsidRPr="0027719A">
        <w:rPr>
          <w:rFonts w:ascii="Verdana" w:hAnsi="Verdana"/>
          <w:sz w:val="24"/>
          <w:szCs w:val="24"/>
        </w:rPr>
        <w:t xml:space="preserve"> Gabriela Nunes Martins 2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3 3</w:t>
      </w:r>
      <w:proofErr w:type="gramEnd"/>
      <w:r w:rsidRPr="0027719A">
        <w:rPr>
          <w:rFonts w:ascii="Verdana" w:hAnsi="Verdana"/>
          <w:sz w:val="24"/>
          <w:szCs w:val="24"/>
        </w:rPr>
        <w:t xml:space="preserve"> Patrícia </w:t>
      </w:r>
      <w:proofErr w:type="spellStart"/>
      <w:r w:rsidRPr="0027719A">
        <w:rPr>
          <w:rFonts w:ascii="Verdana" w:hAnsi="Verdana"/>
          <w:sz w:val="24"/>
          <w:szCs w:val="24"/>
        </w:rPr>
        <w:t>Semensato</w:t>
      </w:r>
      <w:proofErr w:type="spellEnd"/>
      <w:r w:rsidRPr="0027719A">
        <w:rPr>
          <w:rFonts w:ascii="Verdana" w:hAnsi="Verdana"/>
          <w:sz w:val="24"/>
          <w:szCs w:val="24"/>
        </w:rPr>
        <w:t xml:space="preserve"> 2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4 24 Sandra de Jesus de Souza Vieira </w:t>
      </w:r>
      <w:proofErr w:type="gramStart"/>
      <w:r w:rsidRPr="0027719A">
        <w:rPr>
          <w:rFonts w:ascii="Verdana" w:hAnsi="Verdana"/>
          <w:sz w:val="24"/>
          <w:szCs w:val="24"/>
        </w:rPr>
        <w:t>2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5 25 Tatiane Muniz dos Santos </w:t>
      </w:r>
      <w:proofErr w:type="gramStart"/>
      <w:r w:rsidRPr="0027719A">
        <w:rPr>
          <w:rFonts w:ascii="Verdana" w:hAnsi="Verdana"/>
          <w:sz w:val="24"/>
          <w:szCs w:val="24"/>
        </w:rPr>
        <w:t>0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6 26 Jessica Capelo Franco </w:t>
      </w:r>
      <w:proofErr w:type="gramStart"/>
      <w:r w:rsidRPr="0027719A">
        <w:rPr>
          <w:rFonts w:ascii="Verdana" w:hAnsi="Verdana"/>
          <w:sz w:val="24"/>
          <w:szCs w:val="24"/>
        </w:rPr>
        <w:t>0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X - Professor Ensino Profissional Módulo I - Transversal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Classificação Inscrição Nome Pontuação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1 19 Simone Aparecida Ribeiro</w:t>
      </w:r>
      <w:proofErr w:type="gramEnd"/>
      <w:r w:rsidRPr="0027719A">
        <w:rPr>
          <w:rFonts w:ascii="Verdana" w:hAnsi="Verdana"/>
          <w:sz w:val="24"/>
          <w:szCs w:val="24"/>
        </w:rPr>
        <w:t xml:space="preserve"> de Mattos 10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2 22 Marli</w:t>
      </w:r>
      <w:proofErr w:type="gramEnd"/>
      <w:r w:rsidRPr="0027719A">
        <w:rPr>
          <w:rFonts w:ascii="Verdana" w:hAnsi="Verdana"/>
          <w:sz w:val="24"/>
          <w:szCs w:val="24"/>
        </w:rPr>
        <w:t xml:space="preserve"> de Fátima Prado 10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 xml:space="preserve">3 10 Marco Antonio </w:t>
      </w:r>
      <w:proofErr w:type="spellStart"/>
      <w:r w:rsidRPr="0027719A">
        <w:rPr>
          <w:rFonts w:ascii="Verdana" w:hAnsi="Verdana"/>
          <w:sz w:val="24"/>
          <w:szCs w:val="24"/>
        </w:rPr>
        <w:t>Galanjanskas</w:t>
      </w:r>
      <w:proofErr w:type="spellEnd"/>
      <w:proofErr w:type="gramEnd"/>
      <w:r w:rsidRPr="0027719A">
        <w:rPr>
          <w:rFonts w:ascii="Verdana" w:hAnsi="Verdana"/>
          <w:sz w:val="24"/>
          <w:szCs w:val="24"/>
        </w:rPr>
        <w:t xml:space="preserve"> 10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4 16 </w:t>
      </w:r>
      <w:proofErr w:type="spellStart"/>
      <w:r w:rsidRPr="0027719A">
        <w:rPr>
          <w:rFonts w:ascii="Verdana" w:hAnsi="Verdana"/>
          <w:sz w:val="24"/>
          <w:szCs w:val="24"/>
        </w:rPr>
        <w:t>Marcelus</w:t>
      </w:r>
      <w:proofErr w:type="spellEnd"/>
      <w:r w:rsidRPr="0027719A">
        <w:rPr>
          <w:rFonts w:ascii="Verdana" w:hAnsi="Verdana"/>
          <w:sz w:val="24"/>
          <w:szCs w:val="24"/>
        </w:rPr>
        <w:t xml:space="preserve"> Ferreira Santos </w:t>
      </w:r>
      <w:proofErr w:type="gramStart"/>
      <w:r w:rsidRPr="0027719A">
        <w:rPr>
          <w:rFonts w:ascii="Verdana" w:hAnsi="Verdana"/>
          <w:sz w:val="24"/>
          <w:szCs w:val="24"/>
        </w:rPr>
        <w:t>7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5 8 Ana Maria </w:t>
      </w:r>
      <w:proofErr w:type="spellStart"/>
      <w:r w:rsidRPr="0027719A">
        <w:rPr>
          <w:rFonts w:ascii="Verdana" w:hAnsi="Verdana"/>
          <w:sz w:val="24"/>
          <w:szCs w:val="24"/>
        </w:rPr>
        <w:t>Tatit</w:t>
      </w:r>
      <w:proofErr w:type="spellEnd"/>
      <w:r w:rsidRPr="0027719A">
        <w:rPr>
          <w:rFonts w:ascii="Verdana" w:hAnsi="Verdana"/>
          <w:sz w:val="24"/>
          <w:szCs w:val="24"/>
        </w:rPr>
        <w:t xml:space="preserve"> F. Nogueira </w:t>
      </w:r>
      <w:proofErr w:type="gramStart"/>
      <w:r w:rsidRPr="0027719A">
        <w:rPr>
          <w:rFonts w:ascii="Verdana" w:hAnsi="Verdana"/>
          <w:sz w:val="24"/>
          <w:szCs w:val="24"/>
        </w:rPr>
        <w:t>5</w:t>
      </w:r>
      <w:proofErr w:type="gramEnd"/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XI - Psicólogo professor de ensino profissional Módulo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I - Transversal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Classificação Inscrição Nome Pontuação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1 19 Simone Aparecida Ribeiro</w:t>
      </w:r>
      <w:proofErr w:type="gramEnd"/>
      <w:r w:rsidRPr="0027719A">
        <w:rPr>
          <w:rFonts w:ascii="Verdana" w:hAnsi="Verdana"/>
          <w:sz w:val="24"/>
          <w:szCs w:val="24"/>
        </w:rPr>
        <w:t xml:space="preserve"> de Mattos 10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XII - Professor Ensino Técnico em Saúde Bucal - </w:t>
      </w:r>
      <w:proofErr w:type="spellStart"/>
      <w:r w:rsidRPr="0027719A">
        <w:rPr>
          <w:rFonts w:ascii="Verdana" w:hAnsi="Verdana"/>
          <w:sz w:val="24"/>
          <w:szCs w:val="24"/>
        </w:rPr>
        <w:t>Mód</w:t>
      </w:r>
      <w:proofErr w:type="spellEnd"/>
      <w:r w:rsidRPr="0027719A">
        <w:rPr>
          <w:rFonts w:ascii="Verdana" w:hAnsi="Verdana"/>
          <w:sz w:val="24"/>
          <w:szCs w:val="24"/>
        </w:rPr>
        <w:t xml:space="preserve"> II e III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Classificação Inscrição Nome Pontuação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lastRenderedPageBreak/>
        <w:t xml:space="preserve">1 10 Marco Antonio </w:t>
      </w:r>
      <w:proofErr w:type="spellStart"/>
      <w:r w:rsidRPr="0027719A">
        <w:rPr>
          <w:rFonts w:ascii="Verdana" w:hAnsi="Verdana"/>
          <w:sz w:val="24"/>
          <w:szCs w:val="24"/>
        </w:rPr>
        <w:t>Galanjanskas</w:t>
      </w:r>
      <w:proofErr w:type="spellEnd"/>
      <w:proofErr w:type="gramEnd"/>
      <w:r w:rsidRPr="0027719A">
        <w:rPr>
          <w:rFonts w:ascii="Verdana" w:hAnsi="Verdana"/>
          <w:sz w:val="24"/>
          <w:szCs w:val="24"/>
        </w:rPr>
        <w:t xml:space="preserve"> 10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XIII - Professor de ensino técnico em farmácia </w:t>
      </w:r>
      <w:proofErr w:type="spellStart"/>
      <w:r w:rsidRPr="0027719A">
        <w:rPr>
          <w:rFonts w:ascii="Verdana" w:hAnsi="Verdana"/>
          <w:sz w:val="24"/>
          <w:szCs w:val="24"/>
        </w:rPr>
        <w:t>mód</w:t>
      </w:r>
      <w:proofErr w:type="spellEnd"/>
      <w:r w:rsidRPr="0027719A">
        <w:rPr>
          <w:rFonts w:ascii="Verdana" w:hAnsi="Verdana"/>
          <w:sz w:val="24"/>
          <w:szCs w:val="24"/>
        </w:rPr>
        <w:t>. II e III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>Classificação Inscrição Nome Pontuação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1 18 Marcelo Barbosa</w:t>
      </w:r>
      <w:proofErr w:type="gramEnd"/>
      <w:r w:rsidRPr="0027719A">
        <w:rPr>
          <w:rFonts w:ascii="Verdana" w:hAnsi="Verdana"/>
          <w:sz w:val="24"/>
          <w:szCs w:val="24"/>
        </w:rPr>
        <w:t xml:space="preserve"> da Silva 12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 xml:space="preserve">2 5 Neide </w:t>
      </w:r>
      <w:proofErr w:type="spellStart"/>
      <w:r w:rsidRPr="0027719A">
        <w:rPr>
          <w:rFonts w:ascii="Verdana" w:hAnsi="Verdana"/>
          <w:sz w:val="24"/>
          <w:szCs w:val="24"/>
        </w:rPr>
        <w:t>Derci</w:t>
      </w:r>
      <w:proofErr w:type="spellEnd"/>
      <w:proofErr w:type="gramEnd"/>
      <w:r w:rsidRPr="0027719A">
        <w:rPr>
          <w:rFonts w:ascii="Verdana" w:hAnsi="Verdana"/>
          <w:sz w:val="24"/>
          <w:szCs w:val="24"/>
        </w:rPr>
        <w:t xml:space="preserve"> da Silva 12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7719A">
        <w:rPr>
          <w:rFonts w:ascii="Verdana" w:hAnsi="Verdana"/>
          <w:sz w:val="24"/>
          <w:szCs w:val="24"/>
        </w:rPr>
        <w:t>3 7 Marcio Pinto Ferreira</w:t>
      </w:r>
      <w:proofErr w:type="gramEnd"/>
      <w:r w:rsidRPr="0027719A">
        <w:rPr>
          <w:rFonts w:ascii="Verdana" w:hAnsi="Verdana"/>
          <w:sz w:val="24"/>
          <w:szCs w:val="24"/>
        </w:rPr>
        <w:t xml:space="preserve"> 10</w:t>
      </w:r>
    </w:p>
    <w:p w:rsidR="0027719A" w:rsidRP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4 21 Rogério Santos Bianchi </w:t>
      </w:r>
      <w:proofErr w:type="gramStart"/>
      <w:r w:rsidRPr="0027719A">
        <w:rPr>
          <w:rFonts w:ascii="Verdana" w:hAnsi="Verdana"/>
          <w:sz w:val="24"/>
          <w:szCs w:val="24"/>
        </w:rPr>
        <w:t>7</w:t>
      </w:r>
      <w:proofErr w:type="gramEnd"/>
    </w:p>
    <w:p w:rsidR="0027719A" w:rsidRDefault="0027719A" w:rsidP="0027719A">
      <w:pPr>
        <w:spacing w:after="0" w:line="240" w:lineRule="auto"/>
        <w:rPr>
          <w:rFonts w:ascii="Verdana" w:hAnsi="Verdana"/>
          <w:sz w:val="24"/>
          <w:szCs w:val="24"/>
        </w:rPr>
      </w:pPr>
      <w:r w:rsidRPr="0027719A">
        <w:rPr>
          <w:rFonts w:ascii="Verdana" w:hAnsi="Verdana"/>
          <w:sz w:val="24"/>
          <w:szCs w:val="24"/>
        </w:rPr>
        <w:t xml:space="preserve">5 17 Valdemir Almeida Santos </w:t>
      </w:r>
      <w:proofErr w:type="gramStart"/>
      <w:r w:rsidRPr="0027719A">
        <w:rPr>
          <w:rFonts w:ascii="Verdana" w:hAnsi="Verdana"/>
          <w:sz w:val="24"/>
          <w:szCs w:val="24"/>
        </w:rPr>
        <w:t>5</w:t>
      </w:r>
      <w:proofErr w:type="gramEnd"/>
    </w:p>
    <w:p w:rsidR="00363AB4" w:rsidRDefault="00363AB4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63AB4" w:rsidRDefault="00363AB4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63AB4" w:rsidRDefault="00363AB4" w:rsidP="002771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63AB4" w:rsidRPr="00363AB4" w:rsidRDefault="00363AB4" w:rsidP="00363A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63AB4">
        <w:rPr>
          <w:rFonts w:ascii="Verdana" w:hAnsi="Verdana"/>
          <w:b/>
          <w:sz w:val="24"/>
          <w:szCs w:val="24"/>
        </w:rPr>
        <w:t>AGÊNCIA SÃO PAULO DE DESENVOLVIMENTO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GABINETE DO PRESIDENTE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63AB4" w:rsidRPr="00363AB4" w:rsidRDefault="00363AB4" w:rsidP="00363A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63AB4">
        <w:rPr>
          <w:rFonts w:ascii="Verdana" w:hAnsi="Verdana"/>
          <w:b/>
          <w:sz w:val="24"/>
          <w:szCs w:val="24"/>
        </w:rPr>
        <w:t>EDITAL DE CHAMAMENTO PÚBLICO Nº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63AB4">
        <w:rPr>
          <w:rFonts w:ascii="Verdana" w:hAnsi="Verdana"/>
          <w:b/>
          <w:sz w:val="24"/>
          <w:szCs w:val="24"/>
        </w:rPr>
        <w:t>055/2021 - SELEÇÃO DE PROJETOS PARA A 7ª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63AB4">
        <w:rPr>
          <w:rFonts w:ascii="Verdana" w:hAnsi="Verdana"/>
          <w:b/>
          <w:sz w:val="24"/>
          <w:szCs w:val="24"/>
        </w:rPr>
        <w:t>EDIÇÃO DO PROGRAMA DE VALORIZAÇÃO DE INICIATIVAS TECNOLÓGICAS “PROGRAMA VAI TEC”</w:t>
      </w:r>
    </w:p>
    <w:p w:rsid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Processo SEI</w:t>
      </w:r>
      <w:proofErr w:type="gramEnd"/>
      <w:r w:rsidRPr="00363AB4">
        <w:rPr>
          <w:rFonts w:ascii="Verdana" w:hAnsi="Verdana"/>
          <w:sz w:val="24"/>
          <w:szCs w:val="24"/>
        </w:rPr>
        <w:t xml:space="preserve"> nº: 8710.2021/0000368-1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INTRODUÇÃO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Agência São Paulo de Desenvolvimento - ADE SAMPA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(“ADE SAMPA”), vinculada por cooperação à Secretaria Municipal de Desenvolviment</w:t>
      </w:r>
      <w:r w:rsidR="000537B5">
        <w:rPr>
          <w:rFonts w:ascii="Verdana" w:hAnsi="Verdana"/>
          <w:sz w:val="24"/>
          <w:szCs w:val="24"/>
        </w:rPr>
        <w:t xml:space="preserve">o Econômico, Trabalho e Turismo </w:t>
      </w:r>
      <w:r w:rsidRPr="00363AB4">
        <w:rPr>
          <w:rFonts w:ascii="Verdana" w:hAnsi="Verdana"/>
          <w:sz w:val="24"/>
          <w:szCs w:val="24"/>
        </w:rPr>
        <w:t>(“SMDET”), Serviço Social Autônomo, sem fins lucrativos, de interesse coletivo e de utilidade pública, com fundamento na promoção de políticas de desen</w:t>
      </w:r>
      <w:r w:rsidR="000537B5">
        <w:rPr>
          <w:rFonts w:ascii="Verdana" w:hAnsi="Verdana"/>
          <w:sz w:val="24"/>
          <w:szCs w:val="24"/>
        </w:rPr>
        <w:t xml:space="preserve">volvimento local que contribuam </w:t>
      </w:r>
      <w:r w:rsidRPr="00363AB4">
        <w:rPr>
          <w:rFonts w:ascii="Verdana" w:hAnsi="Verdana"/>
          <w:sz w:val="24"/>
          <w:szCs w:val="24"/>
        </w:rPr>
        <w:t>para o crescimento econômico</w:t>
      </w:r>
      <w:r w:rsidR="000537B5">
        <w:rPr>
          <w:rFonts w:ascii="Verdana" w:hAnsi="Verdana"/>
          <w:sz w:val="24"/>
          <w:szCs w:val="24"/>
        </w:rPr>
        <w:t xml:space="preserve">, por meio de ações de estímulo </w:t>
      </w:r>
      <w:r w:rsidRPr="00363AB4">
        <w:rPr>
          <w:rFonts w:ascii="Verdana" w:hAnsi="Verdana"/>
          <w:sz w:val="24"/>
          <w:szCs w:val="24"/>
        </w:rPr>
        <w:t>ao empreendedorismo e da i</w:t>
      </w:r>
      <w:r w:rsidR="000537B5">
        <w:rPr>
          <w:rFonts w:ascii="Verdana" w:hAnsi="Verdana"/>
          <w:sz w:val="24"/>
          <w:szCs w:val="24"/>
        </w:rPr>
        <w:t xml:space="preserve">novação tecnológica, de maneira </w:t>
      </w:r>
      <w:r w:rsidRPr="00363AB4">
        <w:rPr>
          <w:rFonts w:ascii="Verdana" w:hAnsi="Verdana"/>
          <w:sz w:val="24"/>
          <w:szCs w:val="24"/>
        </w:rPr>
        <w:t>a reduzir desigualdades region</w:t>
      </w:r>
      <w:r w:rsidR="000537B5">
        <w:rPr>
          <w:rFonts w:ascii="Verdana" w:hAnsi="Verdana"/>
          <w:sz w:val="24"/>
          <w:szCs w:val="24"/>
        </w:rPr>
        <w:t xml:space="preserve">ais, aumentar a competitividade </w:t>
      </w:r>
      <w:r w:rsidRPr="00363AB4">
        <w:rPr>
          <w:rFonts w:ascii="Verdana" w:hAnsi="Verdana"/>
          <w:sz w:val="24"/>
          <w:szCs w:val="24"/>
        </w:rPr>
        <w:t>econômica e apoiar a geraçã</w:t>
      </w:r>
      <w:r w:rsidR="000537B5">
        <w:rPr>
          <w:rFonts w:ascii="Verdana" w:hAnsi="Verdana"/>
          <w:sz w:val="24"/>
          <w:szCs w:val="24"/>
        </w:rPr>
        <w:t xml:space="preserve">o de empregos e de renda, torna </w:t>
      </w:r>
      <w:r w:rsidRPr="00363AB4">
        <w:rPr>
          <w:rFonts w:ascii="Verdana" w:hAnsi="Verdana"/>
          <w:sz w:val="24"/>
          <w:szCs w:val="24"/>
        </w:rPr>
        <w:t xml:space="preserve">público o presente </w:t>
      </w:r>
      <w:r w:rsidR="000537B5">
        <w:rPr>
          <w:rFonts w:ascii="Verdana" w:hAnsi="Verdana"/>
          <w:sz w:val="24"/>
          <w:szCs w:val="24"/>
        </w:rPr>
        <w:t xml:space="preserve">EDITAL DE CHAMAMENTO PÚBLICO Nº </w:t>
      </w:r>
      <w:r w:rsidRPr="00363AB4">
        <w:rPr>
          <w:rFonts w:ascii="Verdana" w:hAnsi="Verdana"/>
          <w:sz w:val="24"/>
          <w:szCs w:val="24"/>
        </w:rPr>
        <w:t xml:space="preserve">055/2021 (“Edital”) e convida </w:t>
      </w:r>
      <w:r w:rsidR="000537B5">
        <w:rPr>
          <w:rFonts w:ascii="Verdana" w:hAnsi="Verdana"/>
          <w:sz w:val="24"/>
          <w:szCs w:val="24"/>
        </w:rPr>
        <w:t xml:space="preserve">os interessados para participar </w:t>
      </w:r>
      <w:r w:rsidRPr="00363AB4">
        <w:rPr>
          <w:rFonts w:ascii="Verdana" w:hAnsi="Verdana"/>
          <w:sz w:val="24"/>
          <w:szCs w:val="24"/>
        </w:rPr>
        <w:t>da seleção da “Aceleração</w:t>
      </w:r>
      <w:r w:rsidR="000537B5">
        <w:rPr>
          <w:rFonts w:ascii="Verdana" w:hAnsi="Verdana"/>
          <w:sz w:val="24"/>
          <w:szCs w:val="24"/>
        </w:rPr>
        <w:t xml:space="preserve">” do Programa de Valorização de </w:t>
      </w:r>
      <w:r w:rsidRPr="00363AB4">
        <w:rPr>
          <w:rFonts w:ascii="Verdana" w:hAnsi="Verdana"/>
          <w:sz w:val="24"/>
          <w:szCs w:val="24"/>
        </w:rPr>
        <w:t>Iniciativas Tecnológicas - VAI T</w:t>
      </w:r>
      <w:r w:rsidR="000537B5">
        <w:rPr>
          <w:rFonts w:ascii="Verdana" w:hAnsi="Verdana"/>
          <w:sz w:val="24"/>
          <w:szCs w:val="24"/>
        </w:rPr>
        <w:t xml:space="preserve">EC (“Programa VAI TEC”), em sua </w:t>
      </w:r>
      <w:r w:rsidRPr="00363AB4">
        <w:rPr>
          <w:rFonts w:ascii="Verdana" w:hAnsi="Verdana"/>
          <w:sz w:val="24"/>
          <w:szCs w:val="24"/>
        </w:rPr>
        <w:t>7ª Edição, a ser realizada em 2022.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Programa VAI TEC é um programa municipal gerido pela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ADE SAMPA, nos termos d</w:t>
      </w:r>
      <w:r w:rsidR="000537B5">
        <w:rPr>
          <w:rFonts w:ascii="Verdana" w:hAnsi="Verdana"/>
          <w:sz w:val="24"/>
          <w:szCs w:val="24"/>
        </w:rPr>
        <w:t xml:space="preserve">a Lei nº 15.838/2013, que tem a </w:t>
      </w:r>
      <w:r w:rsidRPr="00363AB4">
        <w:rPr>
          <w:rFonts w:ascii="Verdana" w:hAnsi="Verdana"/>
          <w:sz w:val="24"/>
          <w:szCs w:val="24"/>
        </w:rPr>
        <w:t>finalidade de estimular e apoiar</w:t>
      </w:r>
      <w:r w:rsidR="000537B5">
        <w:rPr>
          <w:rFonts w:ascii="Verdana" w:hAnsi="Verdana"/>
          <w:sz w:val="24"/>
          <w:szCs w:val="24"/>
        </w:rPr>
        <w:t xml:space="preserve">, por meio de aporte financeiro </w:t>
      </w:r>
      <w:r w:rsidRPr="00363AB4">
        <w:rPr>
          <w:rFonts w:ascii="Verdana" w:hAnsi="Verdana"/>
          <w:sz w:val="24"/>
          <w:szCs w:val="24"/>
        </w:rPr>
        <w:t>e por meio de programa de ace</w:t>
      </w:r>
      <w:r w:rsidR="000537B5">
        <w:rPr>
          <w:rFonts w:ascii="Verdana" w:hAnsi="Verdana"/>
          <w:sz w:val="24"/>
          <w:szCs w:val="24"/>
        </w:rPr>
        <w:t xml:space="preserve">leração de duração de 06 (seis) </w:t>
      </w:r>
      <w:r w:rsidRPr="00363AB4">
        <w:rPr>
          <w:rFonts w:ascii="Verdana" w:hAnsi="Verdana"/>
          <w:sz w:val="24"/>
          <w:szCs w:val="24"/>
        </w:rPr>
        <w:t>meses, o desenvolvimento de</w:t>
      </w:r>
      <w:r w:rsidR="000537B5">
        <w:rPr>
          <w:rFonts w:ascii="Verdana" w:hAnsi="Verdana"/>
          <w:sz w:val="24"/>
          <w:szCs w:val="24"/>
        </w:rPr>
        <w:t xml:space="preserve"> empreendimentos inovadores que </w:t>
      </w:r>
      <w:r w:rsidRPr="00363AB4">
        <w:rPr>
          <w:rFonts w:ascii="Verdana" w:hAnsi="Verdana"/>
          <w:sz w:val="24"/>
          <w:szCs w:val="24"/>
        </w:rPr>
        <w:t>utilizem tecnologia como parte essencial do modelo de negócios, em especial aqueles ligad</w:t>
      </w:r>
      <w:r w:rsidR="000537B5">
        <w:rPr>
          <w:rFonts w:ascii="Verdana" w:hAnsi="Verdana"/>
          <w:sz w:val="24"/>
          <w:szCs w:val="24"/>
        </w:rPr>
        <w:t xml:space="preserve">os à Tecnologia da Informação e </w:t>
      </w:r>
      <w:r w:rsidRPr="00363AB4">
        <w:rPr>
          <w:rFonts w:ascii="Verdana" w:hAnsi="Verdana"/>
          <w:sz w:val="24"/>
          <w:szCs w:val="24"/>
        </w:rPr>
        <w:t>Comunicação (TIC), desenvolvi</w:t>
      </w:r>
      <w:r w:rsidR="000537B5">
        <w:rPr>
          <w:rFonts w:ascii="Verdana" w:hAnsi="Verdana"/>
          <w:sz w:val="24"/>
          <w:szCs w:val="24"/>
        </w:rPr>
        <w:t xml:space="preserve">das por jovens de baixa renda e </w:t>
      </w:r>
      <w:r w:rsidRPr="00363AB4">
        <w:rPr>
          <w:rFonts w:ascii="Verdana" w:hAnsi="Verdana"/>
          <w:sz w:val="24"/>
          <w:szCs w:val="24"/>
        </w:rPr>
        <w:t>de regiões menos privilegiadas da cidade de São Paulo.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PERÍODO DE INSCRIÇÕES O</w:t>
      </w:r>
      <w:r w:rsidR="000537B5">
        <w:rPr>
          <w:rFonts w:ascii="Verdana" w:hAnsi="Verdana"/>
          <w:sz w:val="24"/>
          <w:szCs w:val="24"/>
        </w:rPr>
        <w:t xml:space="preserve"> período das inscrições no site </w:t>
      </w:r>
      <w:r w:rsidRPr="00363AB4">
        <w:rPr>
          <w:rFonts w:ascii="Verdana" w:hAnsi="Verdana"/>
          <w:sz w:val="24"/>
          <w:szCs w:val="24"/>
        </w:rPr>
        <w:t>do programa é de 15 de janeiro a 15 de fevereir</w:t>
      </w:r>
      <w:r w:rsidR="000537B5">
        <w:rPr>
          <w:rFonts w:ascii="Verdana" w:hAnsi="Verdana"/>
          <w:sz w:val="24"/>
          <w:szCs w:val="24"/>
        </w:rPr>
        <w:t xml:space="preserve">o de 2022, às </w:t>
      </w:r>
      <w:r w:rsidRPr="00363AB4">
        <w:rPr>
          <w:rFonts w:ascii="Verdana" w:hAnsi="Verdana"/>
          <w:sz w:val="24"/>
          <w:szCs w:val="24"/>
        </w:rPr>
        <w:t xml:space="preserve">18h00 </w:t>
      </w:r>
      <w:r w:rsidRPr="00363AB4">
        <w:rPr>
          <w:rFonts w:ascii="Verdana" w:hAnsi="Verdana"/>
          <w:sz w:val="24"/>
          <w:szCs w:val="24"/>
        </w:rPr>
        <w:lastRenderedPageBreak/>
        <w:t>(horário de Brasília), após este horário não serão mais</w:t>
      </w:r>
      <w:r w:rsidR="000537B5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aceitas inscrições.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As inscrições poderão ser r</w:t>
      </w:r>
      <w:r w:rsidR="000537B5">
        <w:rPr>
          <w:rFonts w:ascii="Verdana" w:hAnsi="Verdana"/>
          <w:sz w:val="24"/>
          <w:szCs w:val="24"/>
        </w:rPr>
        <w:t xml:space="preserve">ealizadas a partir do dia 15 de </w:t>
      </w:r>
      <w:r w:rsidRPr="00363AB4">
        <w:rPr>
          <w:rFonts w:ascii="Verdana" w:hAnsi="Verdana"/>
          <w:sz w:val="24"/>
          <w:szCs w:val="24"/>
        </w:rPr>
        <w:t>janeiro por meio da Platafo</w:t>
      </w:r>
      <w:r w:rsidR="000537B5">
        <w:rPr>
          <w:rFonts w:ascii="Verdana" w:hAnsi="Verdana"/>
          <w:sz w:val="24"/>
          <w:szCs w:val="24"/>
        </w:rPr>
        <w:t xml:space="preserve">rma de Licitações da ADE SAMPA, </w:t>
      </w:r>
      <w:r w:rsidRPr="00363AB4">
        <w:rPr>
          <w:rFonts w:ascii="Verdana" w:hAnsi="Verdana"/>
          <w:sz w:val="24"/>
          <w:szCs w:val="24"/>
        </w:rPr>
        <w:t xml:space="preserve">disponível por meio do link: </w:t>
      </w:r>
      <w:hyperlink r:id="rId8" w:history="1">
        <w:r w:rsidR="000537B5" w:rsidRPr="00995F23">
          <w:rPr>
            <w:rStyle w:val="Hyperlink"/>
            <w:rFonts w:ascii="Verdana" w:hAnsi="Verdana"/>
            <w:sz w:val="24"/>
            <w:szCs w:val="24"/>
          </w:rPr>
          <w:t>www.adesampa.com.br/adeeditais/</w:t>
        </w:r>
      </w:hyperlink>
      <w:r w:rsidR="000537B5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 xml:space="preserve">ou no portal do Programa VAI </w:t>
      </w:r>
      <w:r w:rsidR="000537B5">
        <w:rPr>
          <w:rFonts w:ascii="Verdana" w:hAnsi="Verdana"/>
          <w:sz w:val="24"/>
          <w:szCs w:val="24"/>
        </w:rPr>
        <w:t xml:space="preserve">TEC, cujo endereço eletrônico é </w:t>
      </w:r>
      <w:r w:rsidRPr="00363AB4">
        <w:rPr>
          <w:rFonts w:ascii="Verdana" w:hAnsi="Verdana"/>
          <w:sz w:val="24"/>
          <w:szCs w:val="24"/>
        </w:rPr>
        <w:t>(</w:t>
      </w:r>
      <w:proofErr w:type="gramStart"/>
      <w:r w:rsidRPr="00363AB4">
        <w:rPr>
          <w:rFonts w:ascii="Verdana" w:hAnsi="Verdana"/>
          <w:sz w:val="24"/>
          <w:szCs w:val="24"/>
        </w:rPr>
        <w:t>https</w:t>
      </w:r>
      <w:proofErr w:type="gramEnd"/>
      <w:r w:rsidRPr="00363AB4">
        <w:rPr>
          <w:rFonts w:ascii="Verdana" w:hAnsi="Verdana"/>
          <w:sz w:val="24"/>
          <w:szCs w:val="24"/>
        </w:rPr>
        <w:t>://adesampa.com.br/vaitec7 )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Estarão aptos a se inscreverem no Programa de Aceleração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VAI TEC pessoas que atenderem aos requisit</w:t>
      </w:r>
      <w:r w:rsidR="000537B5">
        <w:rPr>
          <w:rFonts w:ascii="Verdana" w:hAnsi="Verdana"/>
          <w:sz w:val="24"/>
          <w:szCs w:val="24"/>
        </w:rPr>
        <w:t xml:space="preserve">os constantes nos </w:t>
      </w:r>
      <w:r w:rsidRPr="00363AB4">
        <w:rPr>
          <w:rFonts w:ascii="Verdana" w:hAnsi="Verdana"/>
          <w:sz w:val="24"/>
          <w:szCs w:val="24"/>
        </w:rPr>
        <w:t>item “5. ELEGIBILIDADE” deste Edital.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OBJETIVO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presente Edital tem por obj</w:t>
      </w:r>
      <w:r w:rsidR="000537B5">
        <w:rPr>
          <w:rFonts w:ascii="Verdana" w:hAnsi="Verdana"/>
          <w:sz w:val="24"/>
          <w:szCs w:val="24"/>
        </w:rPr>
        <w:t xml:space="preserve">etivo auxiliar jovens a validar </w:t>
      </w:r>
      <w:r w:rsidRPr="00363AB4">
        <w:rPr>
          <w:rFonts w:ascii="Verdana" w:hAnsi="Verdana"/>
          <w:sz w:val="24"/>
          <w:szCs w:val="24"/>
        </w:rPr>
        <w:t>e impulsionar empreendimentos inovadores, que prioritariamente, utilizem tecnologia</w:t>
      </w:r>
      <w:r w:rsidR="000537B5">
        <w:rPr>
          <w:rFonts w:ascii="Verdana" w:hAnsi="Verdana"/>
          <w:sz w:val="24"/>
          <w:szCs w:val="24"/>
        </w:rPr>
        <w:t xml:space="preserve"> como parte essencial do modelo </w:t>
      </w:r>
      <w:r w:rsidRPr="00363AB4">
        <w:rPr>
          <w:rFonts w:ascii="Verdana" w:hAnsi="Verdana"/>
          <w:sz w:val="24"/>
          <w:szCs w:val="24"/>
        </w:rPr>
        <w:t>de negócio, para selecionar e acelerar até 24 (vinte e quatro</w:t>
      </w:r>
      <w:proofErr w:type="gramStart"/>
      <w:r w:rsidRPr="00363AB4">
        <w:rPr>
          <w:rFonts w:ascii="Verdana" w:hAnsi="Verdana"/>
          <w:sz w:val="24"/>
          <w:szCs w:val="24"/>
        </w:rPr>
        <w:t>)</w:t>
      </w:r>
      <w:proofErr w:type="gramEnd"/>
    </w:p>
    <w:p w:rsidR="00363AB4" w:rsidRPr="00363AB4" w:rsidRDefault="000537B5" w:rsidP="00363AB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 w:rsidR="00363AB4" w:rsidRPr="00363AB4">
        <w:rPr>
          <w:rFonts w:ascii="Verdana" w:hAnsi="Verdana"/>
          <w:sz w:val="24"/>
          <w:szCs w:val="24"/>
        </w:rPr>
        <w:t>empreendimentos</w:t>
      </w:r>
      <w:proofErr w:type="gramEnd"/>
      <w:r w:rsidR="00363AB4" w:rsidRPr="00363AB4">
        <w:rPr>
          <w:rFonts w:ascii="Verdana" w:hAnsi="Verdana"/>
          <w:sz w:val="24"/>
          <w:szCs w:val="24"/>
        </w:rPr>
        <w:t xml:space="preserve"> pelo prazo de 06 meses.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Programa VAI TEC tem como objetivos: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Estimular o fortalecimento de empreendimentos em estágio inicial, ou seja, co</w:t>
      </w:r>
      <w:r w:rsidR="000537B5">
        <w:rPr>
          <w:rFonts w:ascii="Verdana" w:hAnsi="Verdana"/>
          <w:sz w:val="24"/>
          <w:szCs w:val="24"/>
        </w:rPr>
        <w:t xml:space="preserve">m modelo de negócios elaborado, </w:t>
      </w:r>
      <w:r w:rsidRPr="00363AB4">
        <w:rPr>
          <w:rFonts w:ascii="Verdana" w:hAnsi="Verdana"/>
          <w:sz w:val="24"/>
          <w:szCs w:val="24"/>
        </w:rPr>
        <w:t>com produto definido em fase</w:t>
      </w:r>
      <w:r w:rsidR="000537B5">
        <w:rPr>
          <w:rFonts w:ascii="Verdana" w:hAnsi="Verdana"/>
          <w:sz w:val="24"/>
          <w:szCs w:val="24"/>
        </w:rPr>
        <w:t xml:space="preserve"> de teste e, preferencialmente, </w:t>
      </w:r>
      <w:r w:rsidRPr="00363AB4">
        <w:rPr>
          <w:rFonts w:ascii="Verdana" w:hAnsi="Verdana"/>
          <w:sz w:val="24"/>
          <w:szCs w:val="24"/>
        </w:rPr>
        <w:t>em comercialização, que desenvolvam produtos ou serviços</w:t>
      </w:r>
      <w:r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inovadores e que utilizem tec</w:t>
      </w:r>
      <w:r w:rsidR="000537B5">
        <w:rPr>
          <w:rFonts w:ascii="Verdana" w:hAnsi="Verdana"/>
          <w:sz w:val="24"/>
          <w:szCs w:val="24"/>
        </w:rPr>
        <w:t xml:space="preserve">nologia como parte essencial do </w:t>
      </w:r>
      <w:r w:rsidRPr="00363AB4">
        <w:rPr>
          <w:rFonts w:ascii="Verdana" w:hAnsi="Verdana"/>
          <w:sz w:val="24"/>
          <w:szCs w:val="24"/>
        </w:rPr>
        <w:t>modelo de negócio;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Disseminar a cultura e a educação empreendedoras;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Fomentar a inserção de jovens de baixa renda no ecossistema de empreendedorismo, inovação e tecnologia da cidad</w:t>
      </w:r>
      <w:r w:rsidR="000537B5">
        <w:rPr>
          <w:rFonts w:ascii="Verdana" w:hAnsi="Verdana"/>
          <w:sz w:val="24"/>
          <w:szCs w:val="24"/>
        </w:rPr>
        <w:t xml:space="preserve">e </w:t>
      </w:r>
      <w:r w:rsidRPr="00363AB4">
        <w:rPr>
          <w:rFonts w:ascii="Verdana" w:hAnsi="Verdana"/>
          <w:sz w:val="24"/>
          <w:szCs w:val="24"/>
        </w:rPr>
        <w:t>de São Paulo;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Promover o desenvolvimen</w:t>
      </w:r>
      <w:r w:rsidR="000537B5">
        <w:rPr>
          <w:rFonts w:ascii="Verdana" w:hAnsi="Verdana"/>
          <w:sz w:val="24"/>
          <w:szCs w:val="24"/>
        </w:rPr>
        <w:t xml:space="preserve">to local e a geração de emprego </w:t>
      </w:r>
      <w:r w:rsidRPr="00363AB4">
        <w:rPr>
          <w:rFonts w:ascii="Verdana" w:hAnsi="Verdana"/>
          <w:sz w:val="24"/>
          <w:szCs w:val="24"/>
        </w:rPr>
        <w:t>e renda nas regiões mais vulneráveis da cidade.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Para fins do presente Edital</w:t>
      </w:r>
      <w:r w:rsidR="000537B5">
        <w:rPr>
          <w:rFonts w:ascii="Verdana" w:hAnsi="Verdana"/>
          <w:sz w:val="24"/>
          <w:szCs w:val="24"/>
        </w:rPr>
        <w:t xml:space="preserve">, serão observadas as seguintes </w:t>
      </w:r>
      <w:r w:rsidRPr="00363AB4">
        <w:rPr>
          <w:rFonts w:ascii="Verdana" w:hAnsi="Verdana"/>
          <w:sz w:val="24"/>
          <w:szCs w:val="24"/>
        </w:rPr>
        <w:t>definições: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Aceleração: Conjunto de atividades relacionadas ao acompanhamento e aconselhamen</w:t>
      </w:r>
      <w:r w:rsidR="000537B5">
        <w:rPr>
          <w:rFonts w:ascii="Verdana" w:hAnsi="Verdana"/>
          <w:sz w:val="24"/>
          <w:szCs w:val="24"/>
        </w:rPr>
        <w:t xml:space="preserve">to a empreendimentos em estágio </w:t>
      </w:r>
      <w:r w:rsidRPr="00363AB4">
        <w:rPr>
          <w:rFonts w:ascii="Verdana" w:hAnsi="Verdana"/>
          <w:sz w:val="24"/>
          <w:szCs w:val="24"/>
        </w:rPr>
        <w:t>inicial de desenvolvimento, por tempo determinado, nos aspectos técnicos, jurídicos e mercado</w:t>
      </w:r>
      <w:r w:rsidR="000537B5">
        <w:rPr>
          <w:rFonts w:ascii="Verdana" w:hAnsi="Verdana"/>
          <w:sz w:val="24"/>
          <w:szCs w:val="24"/>
        </w:rPr>
        <w:t xml:space="preserve">lógicos, visando auxiliá-los na </w:t>
      </w:r>
      <w:r w:rsidRPr="00363AB4">
        <w:rPr>
          <w:rFonts w:ascii="Verdana" w:hAnsi="Verdana"/>
          <w:sz w:val="24"/>
          <w:szCs w:val="24"/>
        </w:rPr>
        <w:t>modelagem de negócio, reali</w:t>
      </w:r>
      <w:r w:rsidR="000537B5">
        <w:rPr>
          <w:rFonts w:ascii="Verdana" w:hAnsi="Verdana"/>
          <w:sz w:val="24"/>
          <w:szCs w:val="24"/>
        </w:rPr>
        <w:t xml:space="preserve">zação de protótipos e versão de </w:t>
      </w:r>
      <w:r w:rsidRPr="00363AB4">
        <w:rPr>
          <w:rFonts w:ascii="Verdana" w:hAnsi="Verdana"/>
          <w:sz w:val="24"/>
          <w:szCs w:val="24"/>
        </w:rPr>
        <w:t>testes de mercado, pesquisa c</w:t>
      </w:r>
      <w:r w:rsidR="000537B5">
        <w:rPr>
          <w:rFonts w:ascii="Verdana" w:hAnsi="Verdana"/>
          <w:sz w:val="24"/>
          <w:szCs w:val="24"/>
        </w:rPr>
        <w:t xml:space="preserve">om clientes e outras atividades </w:t>
      </w:r>
      <w:r w:rsidRPr="00363AB4">
        <w:rPr>
          <w:rFonts w:ascii="Verdana" w:hAnsi="Verdana"/>
          <w:sz w:val="24"/>
          <w:szCs w:val="24"/>
        </w:rPr>
        <w:t>de educação para desenvol</w:t>
      </w:r>
      <w:r w:rsidR="000537B5">
        <w:rPr>
          <w:rFonts w:ascii="Verdana" w:hAnsi="Verdana"/>
          <w:sz w:val="24"/>
          <w:szCs w:val="24"/>
        </w:rPr>
        <w:t xml:space="preserve">vimento de negócios, bem como a </w:t>
      </w:r>
      <w:r w:rsidRPr="00363AB4">
        <w:rPr>
          <w:rFonts w:ascii="Verdana" w:hAnsi="Verdana"/>
          <w:sz w:val="24"/>
          <w:szCs w:val="24"/>
        </w:rPr>
        <w:t>aproximação com o ecossistema de empreendedorismo, podendo envolver, inclusive, a realiza</w:t>
      </w:r>
      <w:r w:rsidR="000537B5">
        <w:rPr>
          <w:rFonts w:ascii="Verdana" w:hAnsi="Verdana"/>
          <w:sz w:val="24"/>
          <w:szCs w:val="24"/>
        </w:rPr>
        <w:t xml:space="preserve">ção de incentivos financeiros a </w:t>
      </w:r>
      <w:r w:rsidRPr="00363AB4">
        <w:rPr>
          <w:rFonts w:ascii="Verdana" w:hAnsi="Verdana"/>
          <w:sz w:val="24"/>
          <w:szCs w:val="24"/>
        </w:rPr>
        <w:t>projetos previamente selecionados.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Inovação: Inovação é a ide</w:t>
      </w:r>
      <w:r w:rsidR="000537B5">
        <w:rPr>
          <w:rFonts w:ascii="Verdana" w:hAnsi="Verdana"/>
          <w:sz w:val="24"/>
          <w:szCs w:val="24"/>
        </w:rPr>
        <w:t xml:space="preserve">ia de um novo produto, processo </w:t>
      </w:r>
      <w:r w:rsidRPr="00363AB4">
        <w:rPr>
          <w:rFonts w:ascii="Verdana" w:hAnsi="Verdana"/>
          <w:sz w:val="24"/>
          <w:szCs w:val="24"/>
        </w:rPr>
        <w:t>de produção ou a agregaç</w:t>
      </w:r>
      <w:r w:rsidR="000537B5">
        <w:rPr>
          <w:rFonts w:ascii="Verdana" w:hAnsi="Verdana"/>
          <w:sz w:val="24"/>
          <w:szCs w:val="24"/>
        </w:rPr>
        <w:t xml:space="preserve">ão de novas funcionalidades que </w:t>
      </w:r>
      <w:r w:rsidRPr="00363AB4">
        <w:rPr>
          <w:rFonts w:ascii="Verdana" w:hAnsi="Verdana"/>
          <w:sz w:val="24"/>
          <w:szCs w:val="24"/>
        </w:rPr>
        <w:t>impliquem no aumento de qualidade ou produtividade. São práticas que resultam em ganho de competitividade no mercado.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Tecnologia: Tecnologia c</w:t>
      </w:r>
      <w:r w:rsidR="000537B5">
        <w:rPr>
          <w:rFonts w:ascii="Verdana" w:hAnsi="Verdana"/>
          <w:sz w:val="24"/>
          <w:szCs w:val="24"/>
        </w:rPr>
        <w:t xml:space="preserve">omo "um corpo de conhecimentos, </w:t>
      </w:r>
      <w:r w:rsidRPr="00363AB4">
        <w:rPr>
          <w:rFonts w:ascii="Verdana" w:hAnsi="Verdana"/>
          <w:sz w:val="24"/>
          <w:szCs w:val="24"/>
        </w:rPr>
        <w:t>ferramentas e técnicas, deriva</w:t>
      </w:r>
      <w:r w:rsidR="000537B5">
        <w:rPr>
          <w:rFonts w:ascii="Verdana" w:hAnsi="Verdana"/>
          <w:sz w:val="24"/>
          <w:szCs w:val="24"/>
        </w:rPr>
        <w:t xml:space="preserve">dos da ciência e da experiência </w:t>
      </w:r>
      <w:r w:rsidRPr="00363AB4">
        <w:rPr>
          <w:rFonts w:ascii="Verdana" w:hAnsi="Verdana"/>
          <w:sz w:val="24"/>
          <w:szCs w:val="24"/>
        </w:rPr>
        <w:t>prática, que é usado no desenv</w:t>
      </w:r>
      <w:r w:rsidR="000537B5">
        <w:rPr>
          <w:rFonts w:ascii="Verdana" w:hAnsi="Verdana"/>
          <w:sz w:val="24"/>
          <w:szCs w:val="24"/>
        </w:rPr>
        <w:t xml:space="preserve">olvimento, projeto, produção, e </w:t>
      </w:r>
      <w:r w:rsidRPr="00363AB4">
        <w:rPr>
          <w:rFonts w:ascii="Verdana" w:hAnsi="Verdana"/>
          <w:sz w:val="24"/>
          <w:szCs w:val="24"/>
        </w:rPr>
        <w:t>aplicação de produtos, processos, sistemas e serviços".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lastRenderedPageBreak/>
        <w:t xml:space="preserve">Tecnologia da Informação e Comunicação - TIC: </w:t>
      </w:r>
      <w:proofErr w:type="gramStart"/>
      <w:r w:rsidRPr="00363AB4">
        <w:rPr>
          <w:rFonts w:ascii="Verdana" w:hAnsi="Verdana"/>
          <w:sz w:val="24"/>
          <w:szCs w:val="24"/>
        </w:rPr>
        <w:t>Combinação de atividades industriais</w:t>
      </w:r>
      <w:r w:rsidR="000537B5">
        <w:rPr>
          <w:rFonts w:ascii="Verdana" w:hAnsi="Verdana"/>
          <w:sz w:val="24"/>
          <w:szCs w:val="24"/>
        </w:rPr>
        <w:t xml:space="preserve">, comerciais e de serviços, que </w:t>
      </w:r>
      <w:r w:rsidRPr="00363AB4">
        <w:rPr>
          <w:rFonts w:ascii="Verdana" w:hAnsi="Verdana"/>
          <w:sz w:val="24"/>
          <w:szCs w:val="24"/>
        </w:rPr>
        <w:t xml:space="preserve">capturam eletronicamente, </w:t>
      </w:r>
      <w:r w:rsidR="000537B5">
        <w:rPr>
          <w:rFonts w:ascii="Verdana" w:hAnsi="Verdana"/>
          <w:sz w:val="24"/>
          <w:szCs w:val="24"/>
        </w:rPr>
        <w:t>transmitem e disseminam</w:t>
      </w:r>
      <w:proofErr w:type="gramEnd"/>
      <w:r w:rsidR="000537B5">
        <w:rPr>
          <w:rFonts w:ascii="Verdana" w:hAnsi="Verdana"/>
          <w:sz w:val="24"/>
          <w:szCs w:val="24"/>
        </w:rPr>
        <w:t xml:space="preserve"> dados e </w:t>
      </w:r>
      <w:r w:rsidRPr="00363AB4">
        <w:rPr>
          <w:rFonts w:ascii="Verdana" w:hAnsi="Verdana"/>
          <w:sz w:val="24"/>
          <w:szCs w:val="24"/>
        </w:rPr>
        <w:t>informação, bem como comerc</w:t>
      </w:r>
      <w:r w:rsidR="000537B5">
        <w:rPr>
          <w:rFonts w:ascii="Verdana" w:hAnsi="Verdana"/>
          <w:sz w:val="24"/>
          <w:szCs w:val="24"/>
        </w:rPr>
        <w:t xml:space="preserve">ializam equipamentos e produtos </w:t>
      </w:r>
      <w:r w:rsidRPr="00363AB4">
        <w:rPr>
          <w:rFonts w:ascii="Verdana" w:hAnsi="Verdana"/>
          <w:sz w:val="24"/>
          <w:szCs w:val="24"/>
        </w:rPr>
        <w:t>intrinsecamente vinculados a esse processo.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Tecnologias Sociais: Con</w:t>
      </w:r>
      <w:r w:rsidR="000537B5">
        <w:rPr>
          <w:rFonts w:ascii="Verdana" w:hAnsi="Verdana"/>
          <w:sz w:val="24"/>
          <w:szCs w:val="24"/>
        </w:rPr>
        <w:t xml:space="preserve">junto de técnicas, metodologias </w:t>
      </w:r>
      <w:r w:rsidRPr="00363AB4">
        <w:rPr>
          <w:rFonts w:ascii="Verdana" w:hAnsi="Verdana"/>
          <w:sz w:val="24"/>
          <w:szCs w:val="24"/>
        </w:rPr>
        <w:t>transformadoras, desenvolvi</w:t>
      </w:r>
      <w:r w:rsidR="000537B5">
        <w:rPr>
          <w:rFonts w:ascii="Verdana" w:hAnsi="Verdana"/>
          <w:sz w:val="24"/>
          <w:szCs w:val="24"/>
        </w:rPr>
        <w:t xml:space="preserve">das e/ou aplicadas na interação </w:t>
      </w:r>
      <w:r w:rsidRPr="00363AB4">
        <w:rPr>
          <w:rFonts w:ascii="Verdana" w:hAnsi="Verdana"/>
          <w:sz w:val="24"/>
          <w:szCs w:val="24"/>
        </w:rPr>
        <w:t>com a população e apropriadas por ela, que representam soluções para a inclusão social e melhoria das condições de vida.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Atendendo quesitos de fácil ap</w:t>
      </w:r>
      <w:r w:rsidR="000537B5">
        <w:rPr>
          <w:rFonts w:ascii="Verdana" w:hAnsi="Verdana"/>
          <w:sz w:val="24"/>
          <w:szCs w:val="24"/>
        </w:rPr>
        <w:t xml:space="preserve">licabilidade e </w:t>
      </w:r>
      <w:proofErr w:type="spellStart"/>
      <w:r w:rsidR="000537B5">
        <w:rPr>
          <w:rFonts w:ascii="Verdana" w:hAnsi="Verdana"/>
          <w:sz w:val="24"/>
          <w:szCs w:val="24"/>
        </w:rPr>
        <w:t>replicabilidade</w:t>
      </w:r>
      <w:proofErr w:type="spellEnd"/>
      <w:r w:rsidR="000537B5">
        <w:rPr>
          <w:rFonts w:ascii="Verdana" w:hAnsi="Verdana"/>
          <w:sz w:val="24"/>
          <w:szCs w:val="24"/>
        </w:rPr>
        <w:t xml:space="preserve">, </w:t>
      </w:r>
      <w:r w:rsidRPr="00363AB4">
        <w:rPr>
          <w:rFonts w:ascii="Verdana" w:hAnsi="Verdana"/>
          <w:sz w:val="24"/>
          <w:szCs w:val="24"/>
        </w:rPr>
        <w:t xml:space="preserve">simplicidade, baixo custo e impacto social </w:t>
      </w:r>
      <w:proofErr w:type="gramStart"/>
      <w:r w:rsidRPr="00363AB4">
        <w:rPr>
          <w:rFonts w:ascii="Verdana" w:hAnsi="Verdana"/>
          <w:sz w:val="24"/>
          <w:szCs w:val="24"/>
        </w:rPr>
        <w:t>comprovado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Tecnologia Ambiental: As </w:t>
      </w:r>
      <w:r w:rsidR="000537B5">
        <w:rPr>
          <w:rFonts w:ascii="Verdana" w:hAnsi="Verdana"/>
          <w:sz w:val="24"/>
          <w:szCs w:val="24"/>
        </w:rPr>
        <w:t xml:space="preserve">tecnologias ambientais fornecem </w:t>
      </w:r>
      <w:r w:rsidRPr="00363AB4">
        <w:rPr>
          <w:rFonts w:ascii="Verdana" w:hAnsi="Verdana"/>
          <w:sz w:val="24"/>
          <w:szCs w:val="24"/>
        </w:rPr>
        <w:t>soluções para diminuir os inf</w:t>
      </w:r>
      <w:r w:rsidR="000537B5">
        <w:rPr>
          <w:rFonts w:ascii="Verdana" w:hAnsi="Verdana"/>
          <w:sz w:val="24"/>
          <w:szCs w:val="24"/>
        </w:rPr>
        <w:t xml:space="preserve">luxos de substâncias, reduzir o </w:t>
      </w:r>
      <w:r w:rsidRPr="00363AB4">
        <w:rPr>
          <w:rFonts w:ascii="Verdana" w:hAnsi="Verdana"/>
          <w:sz w:val="24"/>
          <w:szCs w:val="24"/>
        </w:rPr>
        <w:t>consumo de energia e as emissões, reaprovei</w:t>
      </w:r>
      <w:r w:rsidR="000537B5">
        <w:rPr>
          <w:rFonts w:ascii="Verdana" w:hAnsi="Verdana"/>
          <w:sz w:val="24"/>
          <w:szCs w:val="24"/>
        </w:rPr>
        <w:t xml:space="preserve">tar os subprodutos </w:t>
      </w:r>
      <w:r w:rsidRPr="00363AB4">
        <w:rPr>
          <w:rFonts w:ascii="Verdana" w:hAnsi="Verdana"/>
          <w:sz w:val="24"/>
          <w:szCs w:val="24"/>
        </w:rPr>
        <w:t>e minimizar os problemas da e</w:t>
      </w:r>
      <w:r w:rsidR="000537B5">
        <w:rPr>
          <w:rFonts w:ascii="Verdana" w:hAnsi="Verdana"/>
          <w:sz w:val="24"/>
          <w:szCs w:val="24"/>
        </w:rPr>
        <w:t xml:space="preserve">liminação de resíduos. Melhoram </w:t>
      </w:r>
      <w:r w:rsidRPr="00363AB4">
        <w:rPr>
          <w:rFonts w:ascii="Verdana" w:hAnsi="Verdana"/>
          <w:sz w:val="24"/>
          <w:szCs w:val="24"/>
        </w:rPr>
        <w:t xml:space="preserve">a </w:t>
      </w:r>
      <w:proofErr w:type="spellStart"/>
      <w:r w:rsidRPr="00363AB4">
        <w:rPr>
          <w:rFonts w:ascii="Verdana" w:hAnsi="Verdana"/>
          <w:sz w:val="24"/>
          <w:szCs w:val="24"/>
        </w:rPr>
        <w:t>eco-eficiência</w:t>
      </w:r>
      <w:proofErr w:type="spellEnd"/>
      <w:r w:rsidRPr="00363AB4">
        <w:rPr>
          <w:rFonts w:ascii="Verdana" w:hAnsi="Verdana"/>
          <w:sz w:val="24"/>
          <w:szCs w:val="24"/>
        </w:rPr>
        <w:t>, ou seja, p</w:t>
      </w:r>
      <w:r w:rsidR="000537B5">
        <w:rPr>
          <w:rFonts w:ascii="Verdana" w:hAnsi="Verdana"/>
          <w:sz w:val="24"/>
          <w:szCs w:val="24"/>
        </w:rPr>
        <w:t xml:space="preserve">ermitem "fazer mais com menos", </w:t>
      </w:r>
      <w:r w:rsidRPr="00363AB4">
        <w:rPr>
          <w:rFonts w:ascii="Verdana" w:hAnsi="Verdana"/>
          <w:sz w:val="24"/>
          <w:szCs w:val="24"/>
        </w:rPr>
        <w:t>apoiam a aplicação de sistem</w:t>
      </w:r>
      <w:r w:rsidR="000537B5">
        <w:rPr>
          <w:rFonts w:ascii="Verdana" w:hAnsi="Verdana"/>
          <w:sz w:val="24"/>
          <w:szCs w:val="24"/>
        </w:rPr>
        <w:t xml:space="preserve">as de gestão ambiental e tornam </w:t>
      </w:r>
      <w:r w:rsidRPr="00363AB4">
        <w:rPr>
          <w:rFonts w:ascii="Verdana" w:hAnsi="Verdana"/>
          <w:sz w:val="24"/>
          <w:szCs w:val="24"/>
        </w:rPr>
        <w:t xml:space="preserve">os processos produtivos mais ecológicos. As tecnologias ambientais objetivam regenerar </w:t>
      </w:r>
      <w:r w:rsidR="000537B5">
        <w:rPr>
          <w:rFonts w:ascii="Verdana" w:hAnsi="Verdana"/>
          <w:sz w:val="24"/>
          <w:szCs w:val="24"/>
        </w:rPr>
        <w:t xml:space="preserve">e conservar o meio ambiente bem </w:t>
      </w:r>
      <w:r w:rsidRPr="00363AB4">
        <w:rPr>
          <w:rFonts w:ascii="Verdana" w:hAnsi="Verdana"/>
          <w:sz w:val="24"/>
          <w:szCs w:val="24"/>
        </w:rPr>
        <w:t xml:space="preserve">como monitorar ou reduzir </w:t>
      </w:r>
      <w:r w:rsidR="000537B5">
        <w:rPr>
          <w:rFonts w:ascii="Verdana" w:hAnsi="Verdana"/>
          <w:sz w:val="24"/>
          <w:szCs w:val="24"/>
        </w:rPr>
        <w:t xml:space="preserve">os danos que o ser humano causa </w:t>
      </w:r>
      <w:r w:rsidRPr="00363AB4">
        <w:rPr>
          <w:rFonts w:ascii="Verdana" w:hAnsi="Verdana"/>
          <w:sz w:val="24"/>
          <w:szCs w:val="24"/>
        </w:rPr>
        <w:t>ao consumir os recursos ambientais.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Tecnologia de Processos: Tecnologia de processo é o conjunto de máquinas, equipamentos ou dispositi</w:t>
      </w:r>
      <w:r w:rsidR="000537B5">
        <w:rPr>
          <w:rFonts w:ascii="Verdana" w:hAnsi="Verdana"/>
          <w:sz w:val="24"/>
          <w:szCs w:val="24"/>
        </w:rPr>
        <w:t xml:space="preserve">vos que ajudam </w:t>
      </w:r>
      <w:r w:rsidRPr="00363AB4">
        <w:rPr>
          <w:rFonts w:ascii="Verdana" w:hAnsi="Verdana"/>
          <w:sz w:val="24"/>
          <w:szCs w:val="24"/>
        </w:rPr>
        <w:t xml:space="preserve">as operações a criar ou entregar </w:t>
      </w:r>
      <w:r w:rsidR="000537B5">
        <w:rPr>
          <w:rFonts w:ascii="Verdana" w:hAnsi="Verdana"/>
          <w:sz w:val="24"/>
          <w:szCs w:val="24"/>
        </w:rPr>
        <w:t xml:space="preserve">produtos e serviços. Tecnologia </w:t>
      </w:r>
      <w:r w:rsidRPr="00363AB4">
        <w:rPr>
          <w:rFonts w:ascii="Verdana" w:hAnsi="Verdana"/>
          <w:sz w:val="24"/>
          <w:szCs w:val="24"/>
        </w:rPr>
        <w:t>de processo indireto ajuda a facilitar a criação direta de produtos e serviços.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Empreendimento em Está</w:t>
      </w:r>
      <w:r w:rsidR="000537B5">
        <w:rPr>
          <w:rFonts w:ascii="Verdana" w:hAnsi="Verdana"/>
          <w:sz w:val="24"/>
          <w:szCs w:val="24"/>
        </w:rPr>
        <w:t xml:space="preserve">gio Inicial: Grupo de no mínimo </w:t>
      </w:r>
      <w:r w:rsidRPr="00363AB4">
        <w:rPr>
          <w:rFonts w:ascii="Verdana" w:hAnsi="Verdana"/>
          <w:sz w:val="24"/>
          <w:szCs w:val="24"/>
        </w:rPr>
        <w:t>duas pessoas, que empreendem um negócio em</w:t>
      </w:r>
      <w:r w:rsidR="000537B5">
        <w:rPr>
          <w:rFonts w:ascii="Verdana" w:hAnsi="Verdana"/>
          <w:sz w:val="24"/>
          <w:szCs w:val="24"/>
        </w:rPr>
        <w:t xml:space="preserve"> estágio inicial </w:t>
      </w:r>
      <w:r w:rsidRPr="00363AB4">
        <w:rPr>
          <w:rFonts w:ascii="Verdana" w:hAnsi="Verdana"/>
          <w:sz w:val="24"/>
          <w:szCs w:val="24"/>
        </w:rPr>
        <w:t xml:space="preserve">de desenvolvimento, por meio </w:t>
      </w:r>
      <w:r w:rsidR="000537B5">
        <w:rPr>
          <w:rFonts w:ascii="Verdana" w:hAnsi="Verdana"/>
          <w:sz w:val="24"/>
          <w:szCs w:val="24"/>
        </w:rPr>
        <w:t xml:space="preserve">do qual estão buscando entender </w:t>
      </w:r>
      <w:r w:rsidRPr="00363AB4">
        <w:rPr>
          <w:rFonts w:ascii="Verdana" w:hAnsi="Verdana"/>
          <w:sz w:val="24"/>
          <w:szCs w:val="24"/>
        </w:rPr>
        <w:t>melhor o mercado e desenvolver um produto adequado às necessidades dos clientes e usuários. Estão construindo ou testando seus protótipos ou a primei</w:t>
      </w:r>
      <w:r w:rsidR="000537B5">
        <w:rPr>
          <w:rFonts w:ascii="Verdana" w:hAnsi="Verdana"/>
          <w:sz w:val="24"/>
          <w:szCs w:val="24"/>
        </w:rPr>
        <w:t xml:space="preserve">ra versão do produto. Em alguns </w:t>
      </w:r>
      <w:r w:rsidRPr="00363AB4">
        <w:rPr>
          <w:rFonts w:ascii="Verdana" w:hAnsi="Verdana"/>
          <w:sz w:val="24"/>
          <w:szCs w:val="24"/>
        </w:rPr>
        <w:t>casos, pode haver vendas e fa</w:t>
      </w:r>
      <w:r w:rsidR="000537B5">
        <w:rPr>
          <w:rFonts w:ascii="Verdana" w:hAnsi="Verdana"/>
          <w:sz w:val="24"/>
          <w:szCs w:val="24"/>
        </w:rPr>
        <w:t xml:space="preserve">turamento. Geralmente, trata-se </w:t>
      </w:r>
      <w:r w:rsidRPr="00363AB4">
        <w:rPr>
          <w:rFonts w:ascii="Verdana" w:hAnsi="Verdana"/>
          <w:sz w:val="24"/>
          <w:szCs w:val="24"/>
        </w:rPr>
        <w:t>de negócios com menos de dois</w:t>
      </w:r>
      <w:r w:rsidR="000537B5">
        <w:rPr>
          <w:rFonts w:ascii="Verdana" w:hAnsi="Verdana"/>
          <w:sz w:val="24"/>
          <w:szCs w:val="24"/>
        </w:rPr>
        <w:t xml:space="preserve"> anos de existência e em muitos </w:t>
      </w:r>
      <w:r w:rsidRPr="00363AB4">
        <w:rPr>
          <w:rFonts w:ascii="Verdana" w:hAnsi="Verdana"/>
          <w:sz w:val="24"/>
          <w:szCs w:val="24"/>
        </w:rPr>
        <w:t>c</w:t>
      </w:r>
      <w:r w:rsidR="000537B5">
        <w:rPr>
          <w:rFonts w:ascii="Verdana" w:hAnsi="Verdana"/>
          <w:sz w:val="24"/>
          <w:szCs w:val="24"/>
        </w:rPr>
        <w:t xml:space="preserve">asos ainda não apresentam CNPJ. </w:t>
      </w:r>
      <w:proofErr w:type="gramStart"/>
      <w:r w:rsidRPr="00363AB4">
        <w:rPr>
          <w:rFonts w:ascii="Verdana" w:hAnsi="Verdana"/>
          <w:sz w:val="24"/>
          <w:szCs w:val="24"/>
        </w:rPr>
        <w:t>Impacto :</w:t>
      </w:r>
      <w:proofErr w:type="gramEnd"/>
      <w:r w:rsidRPr="00363AB4">
        <w:rPr>
          <w:rFonts w:ascii="Verdana" w:hAnsi="Verdana"/>
          <w:sz w:val="24"/>
          <w:szCs w:val="24"/>
        </w:rPr>
        <w:t xml:space="preserve"> Os impactos p</w:t>
      </w:r>
      <w:r w:rsidR="000537B5">
        <w:rPr>
          <w:rFonts w:ascii="Verdana" w:hAnsi="Verdana"/>
          <w:sz w:val="24"/>
          <w:szCs w:val="24"/>
        </w:rPr>
        <w:t xml:space="preserve">odem ser vistos como os efeitos </w:t>
      </w:r>
      <w:r w:rsidRPr="00363AB4">
        <w:rPr>
          <w:rFonts w:ascii="Verdana" w:hAnsi="Verdana"/>
          <w:sz w:val="24"/>
          <w:szCs w:val="24"/>
        </w:rPr>
        <w:t>finais ou mudanças deseja</w:t>
      </w:r>
      <w:r w:rsidR="000537B5">
        <w:rPr>
          <w:rFonts w:ascii="Verdana" w:hAnsi="Verdana"/>
          <w:sz w:val="24"/>
          <w:szCs w:val="24"/>
        </w:rPr>
        <w:t xml:space="preserve">das em última instância por uma </w:t>
      </w:r>
      <w:r w:rsidRPr="00363AB4">
        <w:rPr>
          <w:rFonts w:ascii="Verdana" w:hAnsi="Verdana"/>
          <w:sz w:val="24"/>
          <w:szCs w:val="24"/>
        </w:rPr>
        <w:t>iniciativa/empreendimento, c</w:t>
      </w:r>
      <w:r w:rsidR="000537B5">
        <w:rPr>
          <w:rFonts w:ascii="Verdana" w:hAnsi="Verdana"/>
          <w:sz w:val="24"/>
          <w:szCs w:val="24"/>
        </w:rPr>
        <w:t xml:space="preserve">omo resultados superiores, como </w:t>
      </w:r>
      <w:r w:rsidRPr="00363AB4">
        <w:rPr>
          <w:rFonts w:ascii="Verdana" w:hAnsi="Verdana"/>
          <w:sz w:val="24"/>
          <w:szCs w:val="24"/>
        </w:rPr>
        <w:t>pontos de chegada desafiadores</w:t>
      </w:r>
      <w:r w:rsidR="000537B5">
        <w:rPr>
          <w:rFonts w:ascii="Verdana" w:hAnsi="Verdana"/>
          <w:sz w:val="24"/>
          <w:szCs w:val="24"/>
        </w:rPr>
        <w:t xml:space="preserve">, distantes e influenciados por </w:t>
      </w:r>
      <w:r w:rsidRPr="00363AB4">
        <w:rPr>
          <w:rFonts w:ascii="Verdana" w:hAnsi="Verdana"/>
          <w:sz w:val="24"/>
          <w:szCs w:val="24"/>
        </w:rPr>
        <w:t>muitos fatores. Os impacto</w:t>
      </w:r>
      <w:r w:rsidR="000537B5">
        <w:rPr>
          <w:rFonts w:ascii="Verdana" w:hAnsi="Verdana"/>
          <w:sz w:val="24"/>
          <w:szCs w:val="24"/>
        </w:rPr>
        <w:t xml:space="preserve">s podem ter diversas dimensões: </w:t>
      </w:r>
      <w:r w:rsidRPr="00363AB4">
        <w:rPr>
          <w:rFonts w:ascii="Verdana" w:hAnsi="Verdana"/>
          <w:sz w:val="24"/>
          <w:szCs w:val="24"/>
        </w:rPr>
        <w:t>redução dos custos de tran</w:t>
      </w:r>
      <w:r w:rsidR="000537B5">
        <w:rPr>
          <w:rFonts w:ascii="Verdana" w:hAnsi="Verdana"/>
          <w:sz w:val="24"/>
          <w:szCs w:val="24"/>
        </w:rPr>
        <w:t xml:space="preserve">sações; redução de condições de </w:t>
      </w:r>
      <w:r w:rsidRPr="00363AB4">
        <w:rPr>
          <w:rFonts w:ascii="Verdana" w:hAnsi="Verdana"/>
          <w:sz w:val="24"/>
          <w:szCs w:val="24"/>
        </w:rPr>
        <w:t xml:space="preserve">vulnerabilidade; ampliação </w:t>
      </w:r>
      <w:r w:rsidR="000537B5">
        <w:rPr>
          <w:rFonts w:ascii="Verdana" w:hAnsi="Verdana"/>
          <w:sz w:val="24"/>
          <w:szCs w:val="24"/>
        </w:rPr>
        <w:t xml:space="preserve">de possibilidades de aumento da </w:t>
      </w:r>
      <w:r w:rsidRPr="00363AB4">
        <w:rPr>
          <w:rFonts w:ascii="Verdana" w:hAnsi="Verdana"/>
          <w:sz w:val="24"/>
          <w:szCs w:val="24"/>
        </w:rPr>
        <w:t>renda; promoção de oportunidades de desenvolvimento; fortalecimento da cidadania e dos direitos individuais.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ODS: Objetivos de Desenvolvimentos Sustentáveis - Os Objetivos de Desenvolvimento S</w:t>
      </w:r>
      <w:r w:rsidR="000537B5">
        <w:rPr>
          <w:rFonts w:ascii="Verdana" w:hAnsi="Verdana"/>
          <w:sz w:val="24"/>
          <w:szCs w:val="24"/>
        </w:rPr>
        <w:t xml:space="preserve">ustentável (ODS) são uma agenda </w:t>
      </w:r>
      <w:r w:rsidRPr="00363AB4">
        <w:rPr>
          <w:rFonts w:ascii="Verdana" w:hAnsi="Verdana"/>
          <w:sz w:val="24"/>
          <w:szCs w:val="24"/>
        </w:rPr>
        <w:t>mundial adotada durante a Cúpula das Nações Unidas sobre 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Desenvolvimento Sustentáve</w:t>
      </w:r>
      <w:r w:rsidR="000537B5">
        <w:rPr>
          <w:rFonts w:ascii="Verdana" w:hAnsi="Verdana"/>
          <w:sz w:val="24"/>
          <w:szCs w:val="24"/>
        </w:rPr>
        <w:t xml:space="preserve">l em setembro de 2015, composta </w:t>
      </w:r>
      <w:r w:rsidRPr="00363AB4">
        <w:rPr>
          <w:rFonts w:ascii="Verdana" w:hAnsi="Verdana"/>
          <w:sz w:val="24"/>
          <w:szCs w:val="24"/>
        </w:rPr>
        <w:t>por 17 objetivos e 169 metas a serem atingidos até 2030. Nesta</w:t>
      </w:r>
      <w:r w:rsidR="000537B5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 xml:space="preserve">agenda estão previstas ações mundiais nas áreas de erradicação da pobreza, segurança alimentar, agricultura, saúde, educação, igualdade de </w:t>
      </w:r>
      <w:r w:rsidRPr="00363AB4">
        <w:rPr>
          <w:rFonts w:ascii="Verdana" w:hAnsi="Verdana"/>
          <w:sz w:val="24"/>
          <w:szCs w:val="24"/>
        </w:rPr>
        <w:lastRenderedPageBreak/>
        <w:t>gênero, redu</w:t>
      </w:r>
      <w:r w:rsidR="000537B5">
        <w:rPr>
          <w:rFonts w:ascii="Verdana" w:hAnsi="Verdana"/>
          <w:sz w:val="24"/>
          <w:szCs w:val="24"/>
        </w:rPr>
        <w:t xml:space="preserve">ção das desigualdades, energia, </w:t>
      </w:r>
      <w:r w:rsidRPr="00363AB4">
        <w:rPr>
          <w:rFonts w:ascii="Verdana" w:hAnsi="Verdana"/>
          <w:sz w:val="24"/>
          <w:szCs w:val="24"/>
        </w:rPr>
        <w:t>água e saneamento, padrõe</w:t>
      </w:r>
      <w:r w:rsidR="000537B5">
        <w:rPr>
          <w:rFonts w:ascii="Verdana" w:hAnsi="Verdana"/>
          <w:sz w:val="24"/>
          <w:szCs w:val="24"/>
        </w:rPr>
        <w:t xml:space="preserve">s sustentáveis de produção e de </w:t>
      </w:r>
      <w:r w:rsidRPr="00363AB4">
        <w:rPr>
          <w:rFonts w:ascii="Verdana" w:hAnsi="Verdana"/>
          <w:sz w:val="24"/>
          <w:szCs w:val="24"/>
        </w:rPr>
        <w:t>consumo, mudança do clima,</w:t>
      </w:r>
      <w:r w:rsidR="000537B5">
        <w:rPr>
          <w:rFonts w:ascii="Verdana" w:hAnsi="Verdana"/>
          <w:sz w:val="24"/>
          <w:szCs w:val="24"/>
        </w:rPr>
        <w:t xml:space="preserve"> cidades sustentáveis, proteção </w:t>
      </w:r>
      <w:r w:rsidRPr="00363AB4">
        <w:rPr>
          <w:rFonts w:ascii="Verdana" w:hAnsi="Verdana"/>
          <w:sz w:val="24"/>
          <w:szCs w:val="24"/>
        </w:rPr>
        <w:t>e uso sustentável dos oceanos</w:t>
      </w:r>
      <w:r w:rsidR="000537B5">
        <w:rPr>
          <w:rFonts w:ascii="Verdana" w:hAnsi="Verdana"/>
          <w:sz w:val="24"/>
          <w:szCs w:val="24"/>
        </w:rPr>
        <w:t xml:space="preserve"> e dos ecossistemas terrestres, </w:t>
      </w:r>
      <w:r w:rsidRPr="00363AB4">
        <w:rPr>
          <w:rFonts w:ascii="Verdana" w:hAnsi="Verdana"/>
          <w:sz w:val="24"/>
          <w:szCs w:val="24"/>
        </w:rPr>
        <w:t>crescimento econômico inclusivo, infraestrutura, industrialização, entre outros.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PROGRAMA DE ACELERAÇÃO VAI TEC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programa “Aceler</w:t>
      </w:r>
      <w:r w:rsidR="000537B5">
        <w:rPr>
          <w:rFonts w:ascii="Verdana" w:hAnsi="Verdana"/>
          <w:sz w:val="24"/>
          <w:szCs w:val="24"/>
        </w:rPr>
        <w:t xml:space="preserve">ação VAI TEC” tem como objetivo </w:t>
      </w:r>
      <w:r w:rsidRPr="00363AB4">
        <w:rPr>
          <w:rFonts w:ascii="Verdana" w:hAnsi="Verdana"/>
          <w:sz w:val="24"/>
          <w:szCs w:val="24"/>
        </w:rPr>
        <w:t xml:space="preserve">apoiar o fortalecimento e a </w:t>
      </w:r>
      <w:r w:rsidR="000537B5">
        <w:rPr>
          <w:rFonts w:ascii="Verdana" w:hAnsi="Verdana"/>
          <w:sz w:val="24"/>
          <w:szCs w:val="24"/>
        </w:rPr>
        <w:t xml:space="preserve">consolidação de empreendimentos </w:t>
      </w:r>
      <w:r w:rsidRPr="00363AB4">
        <w:rPr>
          <w:rFonts w:ascii="Verdana" w:hAnsi="Verdana"/>
          <w:sz w:val="24"/>
          <w:szCs w:val="24"/>
        </w:rPr>
        <w:t>que tenham produtos ou serv</w:t>
      </w:r>
      <w:r w:rsidR="000537B5">
        <w:rPr>
          <w:rFonts w:ascii="Verdana" w:hAnsi="Verdana"/>
          <w:sz w:val="24"/>
          <w:szCs w:val="24"/>
        </w:rPr>
        <w:t xml:space="preserve">iços inovadores, e que utilizem </w:t>
      </w:r>
      <w:r w:rsidRPr="00363AB4">
        <w:rPr>
          <w:rFonts w:ascii="Verdana" w:hAnsi="Verdana"/>
          <w:sz w:val="24"/>
          <w:szCs w:val="24"/>
        </w:rPr>
        <w:t>tecnologia como parte essencial do modelo de negócios.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Trata-se de um programa de intensa carga horária de trabalho, exigindo dedicação profi</w:t>
      </w:r>
      <w:r w:rsidR="000537B5">
        <w:rPr>
          <w:rFonts w:ascii="Verdana" w:hAnsi="Verdana"/>
          <w:sz w:val="24"/>
          <w:szCs w:val="24"/>
        </w:rPr>
        <w:t xml:space="preserve">ssional e empenho por parte dos </w:t>
      </w:r>
      <w:r w:rsidRPr="00363AB4">
        <w:rPr>
          <w:rFonts w:ascii="Verdana" w:hAnsi="Verdana"/>
          <w:sz w:val="24"/>
          <w:szCs w:val="24"/>
        </w:rPr>
        <w:t>dois proponentes dos empreendimentos selecionados.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Com duração de 06 (seis</w:t>
      </w:r>
      <w:proofErr w:type="gramStart"/>
      <w:r w:rsidRPr="00363AB4">
        <w:rPr>
          <w:rFonts w:ascii="Verdana" w:hAnsi="Verdana"/>
          <w:sz w:val="24"/>
          <w:szCs w:val="24"/>
        </w:rPr>
        <w:t xml:space="preserve"> )</w:t>
      </w:r>
      <w:proofErr w:type="gramEnd"/>
      <w:r w:rsidRPr="00363AB4">
        <w:rPr>
          <w:rFonts w:ascii="Verdana" w:hAnsi="Verdana"/>
          <w:sz w:val="24"/>
          <w:szCs w:val="24"/>
        </w:rPr>
        <w:t xml:space="preserve"> meses e</w:t>
      </w:r>
      <w:r w:rsidR="000537B5">
        <w:rPr>
          <w:rFonts w:ascii="Verdana" w:hAnsi="Verdana"/>
          <w:sz w:val="24"/>
          <w:szCs w:val="24"/>
        </w:rPr>
        <w:t xml:space="preserve"> frequência de atividades </w:t>
      </w:r>
      <w:r w:rsidRPr="00363AB4">
        <w:rPr>
          <w:rFonts w:ascii="Verdana" w:hAnsi="Verdana"/>
          <w:sz w:val="24"/>
          <w:szCs w:val="24"/>
        </w:rPr>
        <w:t>semanais, o Programa oferec</w:t>
      </w:r>
      <w:r w:rsidR="000537B5">
        <w:rPr>
          <w:rFonts w:ascii="Verdana" w:hAnsi="Verdana"/>
          <w:sz w:val="24"/>
          <w:szCs w:val="24"/>
        </w:rPr>
        <w:t xml:space="preserve">e os seguintes recursos para os </w:t>
      </w:r>
      <w:r w:rsidRPr="00363AB4">
        <w:rPr>
          <w:rFonts w:ascii="Verdana" w:hAnsi="Verdana"/>
          <w:sz w:val="24"/>
          <w:szCs w:val="24"/>
        </w:rPr>
        <w:t>empreendimentos selecionados: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Oficinas de capacitação em temas relevantes para o desenvolvimento e evolução dos n</w:t>
      </w:r>
      <w:r w:rsidR="000537B5">
        <w:rPr>
          <w:rFonts w:ascii="Verdana" w:hAnsi="Verdana"/>
          <w:sz w:val="24"/>
          <w:szCs w:val="24"/>
        </w:rPr>
        <w:t xml:space="preserve">egócios contemplados: testes de </w:t>
      </w:r>
      <w:r w:rsidRPr="00363AB4">
        <w:rPr>
          <w:rFonts w:ascii="Verdana" w:hAnsi="Verdana"/>
          <w:sz w:val="24"/>
          <w:szCs w:val="24"/>
        </w:rPr>
        <w:t>solução, pesquisas de mercad</w:t>
      </w:r>
      <w:r w:rsidR="000537B5">
        <w:rPr>
          <w:rFonts w:ascii="Verdana" w:hAnsi="Verdana"/>
          <w:sz w:val="24"/>
          <w:szCs w:val="24"/>
        </w:rPr>
        <w:t xml:space="preserve">o, gestão de equipes, canais de </w:t>
      </w:r>
      <w:r w:rsidRPr="00363AB4">
        <w:rPr>
          <w:rFonts w:ascii="Verdana" w:hAnsi="Verdana"/>
          <w:sz w:val="24"/>
          <w:szCs w:val="24"/>
        </w:rPr>
        <w:t>tração de clientes, marketing, tecnologias, etc.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Assessorias individuais e p</w:t>
      </w:r>
      <w:r w:rsidR="000537B5">
        <w:rPr>
          <w:rFonts w:ascii="Verdana" w:hAnsi="Verdana"/>
          <w:sz w:val="24"/>
          <w:szCs w:val="24"/>
        </w:rPr>
        <w:t xml:space="preserve">ersonalizadas visando atender o </w:t>
      </w:r>
      <w:r w:rsidRPr="00363AB4">
        <w:rPr>
          <w:rFonts w:ascii="Verdana" w:hAnsi="Verdana"/>
          <w:sz w:val="24"/>
          <w:szCs w:val="24"/>
        </w:rPr>
        <w:t>momento e as necessidades</w:t>
      </w:r>
      <w:r w:rsidR="000537B5">
        <w:rPr>
          <w:rFonts w:ascii="Verdana" w:hAnsi="Verdana"/>
          <w:sz w:val="24"/>
          <w:szCs w:val="24"/>
        </w:rPr>
        <w:t xml:space="preserve"> de cada um dos </w:t>
      </w:r>
      <w:proofErr w:type="spellStart"/>
      <w:r w:rsidR="000537B5">
        <w:rPr>
          <w:rFonts w:ascii="Verdana" w:hAnsi="Verdana"/>
          <w:sz w:val="24"/>
          <w:szCs w:val="24"/>
        </w:rPr>
        <w:t>empreendimentos</w:t>
      </w:r>
      <w:r w:rsidRPr="00363AB4">
        <w:rPr>
          <w:rFonts w:ascii="Verdana" w:hAnsi="Verdana"/>
          <w:sz w:val="24"/>
          <w:szCs w:val="24"/>
        </w:rPr>
        <w:t>selecionados</w:t>
      </w:r>
      <w:proofErr w:type="spellEnd"/>
      <w:r w:rsidRPr="00363AB4">
        <w:rPr>
          <w:rFonts w:ascii="Verdana" w:hAnsi="Verdana"/>
          <w:sz w:val="24"/>
          <w:szCs w:val="24"/>
        </w:rPr>
        <w:t>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Encontros de interatividade entre os empreendimentos selecionados, bem como para pe</w:t>
      </w:r>
      <w:r w:rsidR="000537B5">
        <w:rPr>
          <w:rFonts w:ascii="Verdana" w:hAnsi="Verdana"/>
          <w:sz w:val="24"/>
          <w:szCs w:val="24"/>
        </w:rPr>
        <w:t xml:space="preserve">squisas, benchmarking e revisão </w:t>
      </w:r>
      <w:r w:rsidRPr="00363AB4">
        <w:rPr>
          <w:rFonts w:ascii="Verdana" w:hAnsi="Verdana"/>
          <w:sz w:val="24"/>
          <w:szCs w:val="24"/>
        </w:rPr>
        <w:t>do conteúdo já dado;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Reuniões individuais co</w:t>
      </w:r>
      <w:r w:rsidR="000537B5">
        <w:rPr>
          <w:rFonts w:ascii="Verdana" w:hAnsi="Verdana"/>
          <w:sz w:val="24"/>
          <w:szCs w:val="24"/>
        </w:rPr>
        <w:t xml:space="preserve">m cada negócio selecionado para </w:t>
      </w:r>
      <w:r w:rsidRPr="00363AB4">
        <w:rPr>
          <w:rFonts w:ascii="Verdana" w:hAnsi="Verdana"/>
          <w:sz w:val="24"/>
          <w:szCs w:val="24"/>
        </w:rPr>
        <w:t>avaliação do desempenho do</w:t>
      </w:r>
      <w:r w:rsidR="000537B5">
        <w:rPr>
          <w:rFonts w:ascii="Verdana" w:hAnsi="Verdana"/>
          <w:sz w:val="24"/>
          <w:szCs w:val="24"/>
        </w:rPr>
        <w:t xml:space="preserve">s empreendimentos e recebimento </w:t>
      </w:r>
      <w:r w:rsidRPr="00363AB4">
        <w:rPr>
          <w:rFonts w:ascii="Verdana" w:hAnsi="Verdana"/>
          <w:sz w:val="24"/>
          <w:szCs w:val="24"/>
        </w:rPr>
        <w:t>dos ‘entregáveis’ estabelecidos ao longo do programa;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Prestação de contas de for</w:t>
      </w:r>
      <w:r w:rsidR="000537B5">
        <w:rPr>
          <w:rFonts w:ascii="Verdana" w:hAnsi="Verdana"/>
          <w:sz w:val="24"/>
          <w:szCs w:val="24"/>
        </w:rPr>
        <w:t xml:space="preserve">ma individual e detalhada a uma </w:t>
      </w:r>
      <w:r w:rsidRPr="00363AB4">
        <w:rPr>
          <w:rFonts w:ascii="Verdana" w:hAnsi="Verdana"/>
          <w:sz w:val="24"/>
          <w:szCs w:val="24"/>
        </w:rPr>
        <w:t>auditoria, que poderá ser interna ou externa;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Encontros de conexão e fortalecimento de rede;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Acesso a eventos, cont</w:t>
      </w:r>
      <w:r w:rsidR="000537B5">
        <w:rPr>
          <w:rFonts w:ascii="Verdana" w:hAnsi="Verdana"/>
          <w:sz w:val="24"/>
          <w:szCs w:val="24"/>
        </w:rPr>
        <w:t xml:space="preserve">eúdos e recursos de parceiros e </w:t>
      </w:r>
      <w:r w:rsidRPr="00363AB4">
        <w:rPr>
          <w:rFonts w:ascii="Verdana" w:hAnsi="Verdana"/>
          <w:sz w:val="24"/>
          <w:szCs w:val="24"/>
        </w:rPr>
        <w:t>mentores voluntários.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ELEGIBILIDADE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Para o programa de Acel</w:t>
      </w:r>
      <w:r w:rsidR="000537B5">
        <w:rPr>
          <w:rFonts w:ascii="Verdana" w:hAnsi="Verdana"/>
          <w:sz w:val="24"/>
          <w:szCs w:val="24"/>
        </w:rPr>
        <w:t xml:space="preserve">eração VAI TEC são considerados </w:t>
      </w:r>
      <w:r w:rsidRPr="00363AB4">
        <w:rPr>
          <w:rFonts w:ascii="Verdana" w:hAnsi="Verdana"/>
          <w:sz w:val="24"/>
          <w:szCs w:val="24"/>
        </w:rPr>
        <w:t>elegíveis: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Pessoas físicas organizadas em equipes de, no mínimo, </w:t>
      </w:r>
      <w:proofErr w:type="gramStart"/>
      <w:r w:rsidRPr="00363AB4">
        <w:rPr>
          <w:rFonts w:ascii="Verdana" w:hAnsi="Verdana"/>
          <w:sz w:val="24"/>
          <w:szCs w:val="24"/>
        </w:rPr>
        <w:t>02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(dois) membros, sendo que </w:t>
      </w:r>
      <w:r w:rsidR="000537B5">
        <w:rPr>
          <w:rFonts w:ascii="Verdana" w:hAnsi="Verdana"/>
          <w:sz w:val="24"/>
          <w:szCs w:val="24"/>
        </w:rPr>
        <w:t xml:space="preserve">os dois proponentes responsável </w:t>
      </w:r>
      <w:r w:rsidRPr="00363AB4">
        <w:rPr>
          <w:rFonts w:ascii="Verdana" w:hAnsi="Verdana"/>
          <w:sz w:val="24"/>
          <w:szCs w:val="24"/>
        </w:rPr>
        <w:t>pela inscrição (proponente)</w:t>
      </w:r>
      <w:proofErr w:type="gramStart"/>
      <w:r w:rsidRPr="00363AB4">
        <w:rPr>
          <w:rFonts w:ascii="Verdana" w:hAnsi="Verdana"/>
          <w:sz w:val="24"/>
          <w:szCs w:val="24"/>
        </w:rPr>
        <w:t>, devam</w:t>
      </w:r>
      <w:proofErr w:type="gramEnd"/>
      <w:r w:rsidRPr="00363AB4">
        <w:rPr>
          <w:rFonts w:ascii="Verdana" w:hAnsi="Verdana"/>
          <w:sz w:val="24"/>
          <w:szCs w:val="24"/>
        </w:rPr>
        <w:t xml:space="preserve"> comprovadamente e cumulativamente: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Maior de 18 (dezoito) anos;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Domiciliado em algum dos </w:t>
      </w:r>
      <w:r w:rsidR="000537B5">
        <w:rPr>
          <w:rFonts w:ascii="Verdana" w:hAnsi="Verdana"/>
          <w:sz w:val="24"/>
          <w:szCs w:val="24"/>
        </w:rPr>
        <w:t xml:space="preserve">distritos das Subprefeituras do </w:t>
      </w:r>
      <w:r w:rsidRPr="00363AB4">
        <w:rPr>
          <w:rFonts w:ascii="Verdana" w:hAnsi="Verdana"/>
          <w:sz w:val="24"/>
          <w:szCs w:val="24"/>
        </w:rPr>
        <w:t>Município de São Paulo discriminados no item 5.6;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Dedicação prioritária e participação dos 02 (dois) proponentes em todas as atividades propostas (no mínimo de 8</w:t>
      </w:r>
      <w:r w:rsidR="000537B5">
        <w:rPr>
          <w:rFonts w:ascii="Verdana" w:hAnsi="Verdana"/>
          <w:sz w:val="24"/>
          <w:szCs w:val="24"/>
        </w:rPr>
        <w:t xml:space="preserve">5 </w:t>
      </w:r>
      <w:r w:rsidRPr="00363AB4">
        <w:rPr>
          <w:rFonts w:ascii="Verdana" w:hAnsi="Verdana"/>
          <w:sz w:val="24"/>
          <w:szCs w:val="24"/>
        </w:rPr>
        <w:t>% do tempo de trabalho) ao desenvolvimento do empreendimento;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Obs.: Após a seleção das empresas que serão aceleradas</w:t>
      </w:r>
      <w:r w:rsidR="000537B5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 xml:space="preserve">pelo Programa de Aceleração VAI TEC, não será permitida a troca do primeiro proponente. Apenas o segundo proponente poderá ser </w:t>
      </w:r>
      <w:r w:rsidRPr="00363AB4">
        <w:rPr>
          <w:rFonts w:ascii="Verdana" w:hAnsi="Verdana"/>
          <w:sz w:val="24"/>
          <w:szCs w:val="24"/>
        </w:rPr>
        <w:lastRenderedPageBreak/>
        <w:t>trocado por outro me</w:t>
      </w:r>
      <w:r w:rsidR="000537B5">
        <w:rPr>
          <w:rFonts w:ascii="Verdana" w:hAnsi="Verdana"/>
          <w:sz w:val="24"/>
          <w:szCs w:val="24"/>
        </w:rPr>
        <w:t xml:space="preserve">mbro da equipe, o qual assumirá </w:t>
      </w:r>
      <w:r w:rsidRPr="00363AB4">
        <w:rPr>
          <w:rFonts w:ascii="Verdana" w:hAnsi="Verdana"/>
          <w:sz w:val="24"/>
          <w:szCs w:val="24"/>
        </w:rPr>
        <w:t>as responsabilidades previam</w:t>
      </w:r>
      <w:r w:rsidR="000537B5">
        <w:rPr>
          <w:rFonts w:ascii="Verdana" w:hAnsi="Verdana"/>
          <w:sz w:val="24"/>
          <w:szCs w:val="24"/>
        </w:rPr>
        <w:t xml:space="preserve">ente acordadas. Caso o primeiro </w:t>
      </w:r>
      <w:r w:rsidRPr="00363AB4">
        <w:rPr>
          <w:rFonts w:ascii="Verdana" w:hAnsi="Verdana"/>
          <w:sz w:val="24"/>
          <w:szCs w:val="24"/>
        </w:rPr>
        <w:t>proponente não possa contin</w:t>
      </w:r>
      <w:r w:rsidR="000537B5">
        <w:rPr>
          <w:rFonts w:ascii="Verdana" w:hAnsi="Verdana"/>
          <w:sz w:val="24"/>
          <w:szCs w:val="24"/>
        </w:rPr>
        <w:t xml:space="preserve">uar no Programa, o projeto será </w:t>
      </w:r>
      <w:r w:rsidRPr="00363AB4">
        <w:rPr>
          <w:rFonts w:ascii="Verdana" w:hAnsi="Verdana"/>
          <w:sz w:val="24"/>
          <w:szCs w:val="24"/>
        </w:rPr>
        <w:t>desligado e a devolução dos valores recebidos será obrigatória.</w:t>
      </w:r>
    </w:p>
    <w:p w:rsid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Serão</w:t>
      </w:r>
      <w:proofErr w:type="gramEnd"/>
      <w:r w:rsidRPr="00363AB4">
        <w:rPr>
          <w:rFonts w:ascii="Verdana" w:hAnsi="Verdana"/>
          <w:sz w:val="24"/>
          <w:szCs w:val="24"/>
        </w:rPr>
        <w:t xml:space="preserve"> selecionados para participar do “Programa de Valorização de Iniciativas Tecnológ</w:t>
      </w:r>
      <w:r w:rsidR="000537B5">
        <w:rPr>
          <w:rFonts w:ascii="Verdana" w:hAnsi="Verdana"/>
          <w:sz w:val="24"/>
          <w:szCs w:val="24"/>
        </w:rPr>
        <w:t xml:space="preserve">icas - VAI TEC” empreendimentos </w:t>
      </w:r>
      <w:r w:rsidRPr="00363AB4">
        <w:rPr>
          <w:rFonts w:ascii="Verdana" w:hAnsi="Verdana"/>
          <w:sz w:val="24"/>
          <w:szCs w:val="24"/>
        </w:rPr>
        <w:t>propostos por jovens de baixa re</w:t>
      </w:r>
      <w:r w:rsidR="000537B5">
        <w:rPr>
          <w:rFonts w:ascii="Verdana" w:hAnsi="Verdana"/>
          <w:sz w:val="24"/>
          <w:szCs w:val="24"/>
        </w:rPr>
        <w:t xml:space="preserve">nda, nos termos do Decreto nº </w:t>
      </w:r>
      <w:r w:rsidRPr="00363AB4">
        <w:rPr>
          <w:rFonts w:ascii="Verdana" w:hAnsi="Verdana"/>
          <w:sz w:val="24"/>
          <w:szCs w:val="24"/>
        </w:rPr>
        <w:t>6.135/2007.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São considerados elegíveis para participar da “A</w:t>
      </w:r>
      <w:r w:rsidR="000537B5">
        <w:rPr>
          <w:rFonts w:ascii="Verdana" w:hAnsi="Verdana"/>
          <w:sz w:val="24"/>
          <w:szCs w:val="24"/>
        </w:rPr>
        <w:t xml:space="preserve">celeração </w:t>
      </w:r>
      <w:r w:rsidRPr="00363AB4">
        <w:rPr>
          <w:rFonts w:ascii="Verdana" w:hAnsi="Verdana"/>
          <w:sz w:val="24"/>
          <w:szCs w:val="24"/>
        </w:rPr>
        <w:t xml:space="preserve">VAI TEC” empreendimentos em </w:t>
      </w:r>
      <w:r w:rsidR="000537B5">
        <w:rPr>
          <w:rFonts w:ascii="Verdana" w:hAnsi="Verdana"/>
          <w:sz w:val="24"/>
          <w:szCs w:val="24"/>
        </w:rPr>
        <w:t xml:space="preserve">estágio inicial que apresentem, </w:t>
      </w:r>
      <w:r w:rsidRPr="00363AB4">
        <w:rPr>
          <w:rFonts w:ascii="Verdana" w:hAnsi="Verdana"/>
          <w:sz w:val="24"/>
          <w:szCs w:val="24"/>
        </w:rPr>
        <w:t>cumulativamente, as seguintes características: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Utilizem tecnologia* co</w:t>
      </w:r>
      <w:r w:rsidR="000537B5">
        <w:rPr>
          <w:rFonts w:ascii="Verdana" w:hAnsi="Verdana"/>
          <w:sz w:val="24"/>
          <w:szCs w:val="24"/>
        </w:rPr>
        <w:t xml:space="preserve">mo parte relevante do modelo de </w:t>
      </w:r>
      <w:r w:rsidRPr="00363AB4">
        <w:rPr>
          <w:rFonts w:ascii="Verdana" w:hAnsi="Verdana"/>
          <w:sz w:val="24"/>
          <w:szCs w:val="24"/>
        </w:rPr>
        <w:t>negócios.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(* conforme os conce</w:t>
      </w:r>
      <w:r w:rsidR="000537B5">
        <w:rPr>
          <w:rFonts w:ascii="Verdana" w:hAnsi="Verdana"/>
          <w:sz w:val="24"/>
          <w:szCs w:val="24"/>
        </w:rPr>
        <w:t xml:space="preserve">itos de tecnologia apontados no </w:t>
      </w:r>
      <w:r w:rsidRPr="00363AB4">
        <w:rPr>
          <w:rFonts w:ascii="Verdana" w:hAnsi="Verdana"/>
          <w:sz w:val="24"/>
          <w:szCs w:val="24"/>
        </w:rPr>
        <w:t>item 3.3)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Apresentem modelo de negócio inovador, repetível e escalável, com potencial para </w:t>
      </w:r>
      <w:r w:rsidR="000537B5">
        <w:rPr>
          <w:rFonts w:ascii="Verdana" w:hAnsi="Verdana"/>
          <w:sz w:val="24"/>
          <w:szCs w:val="24"/>
        </w:rPr>
        <w:t xml:space="preserve">se desenvolver na cidade de São </w:t>
      </w:r>
      <w:r w:rsidRPr="00363AB4">
        <w:rPr>
          <w:rFonts w:ascii="Verdana" w:hAnsi="Verdana"/>
          <w:sz w:val="24"/>
          <w:szCs w:val="24"/>
        </w:rPr>
        <w:t>Paulo;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Estejam em fase de validaçã</w:t>
      </w:r>
      <w:r w:rsidR="000537B5">
        <w:rPr>
          <w:rFonts w:ascii="Verdana" w:hAnsi="Verdana"/>
          <w:sz w:val="24"/>
          <w:szCs w:val="24"/>
        </w:rPr>
        <w:t xml:space="preserve">o junto aos potenciais clientes </w:t>
      </w:r>
      <w:r w:rsidRPr="00363AB4">
        <w:rPr>
          <w:rFonts w:ascii="Verdana" w:hAnsi="Verdana"/>
          <w:sz w:val="24"/>
          <w:szCs w:val="24"/>
        </w:rPr>
        <w:t>e demonstrem potencial de viabilidade técnica e econômica.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São considerados inelegíveis para participar da etapa “Aceleração VAI TEC” empreen</w:t>
      </w:r>
      <w:r w:rsidR="000537B5">
        <w:rPr>
          <w:rFonts w:ascii="Verdana" w:hAnsi="Verdana"/>
          <w:sz w:val="24"/>
          <w:szCs w:val="24"/>
        </w:rPr>
        <w:t xml:space="preserve">dimentos que apresentem uma das </w:t>
      </w:r>
      <w:r w:rsidRPr="00363AB4">
        <w:rPr>
          <w:rFonts w:ascii="Verdana" w:hAnsi="Verdana"/>
          <w:sz w:val="24"/>
          <w:szCs w:val="24"/>
        </w:rPr>
        <w:t>seguintes características: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Propostos por equipes int</w:t>
      </w:r>
      <w:r w:rsidR="000537B5">
        <w:rPr>
          <w:rFonts w:ascii="Verdana" w:hAnsi="Verdana"/>
          <w:sz w:val="24"/>
          <w:szCs w:val="24"/>
        </w:rPr>
        <w:t xml:space="preserve">egradas por servidores públicos </w:t>
      </w:r>
      <w:r w:rsidRPr="00363AB4">
        <w:rPr>
          <w:rFonts w:ascii="Verdana" w:hAnsi="Verdana"/>
          <w:sz w:val="24"/>
          <w:szCs w:val="24"/>
        </w:rPr>
        <w:t>municipais, membros do Comit</w:t>
      </w:r>
      <w:r w:rsidR="000537B5">
        <w:rPr>
          <w:rFonts w:ascii="Verdana" w:hAnsi="Verdana"/>
          <w:sz w:val="24"/>
          <w:szCs w:val="24"/>
        </w:rPr>
        <w:t xml:space="preserve">ê de Especialistas, da Comissão </w:t>
      </w:r>
      <w:r w:rsidRPr="00363AB4">
        <w:rPr>
          <w:rFonts w:ascii="Verdana" w:hAnsi="Verdana"/>
          <w:sz w:val="24"/>
          <w:szCs w:val="24"/>
        </w:rPr>
        <w:t>de Avaliação de Proposta</w:t>
      </w:r>
      <w:r w:rsidR="000537B5">
        <w:rPr>
          <w:rFonts w:ascii="Verdana" w:hAnsi="Verdana"/>
          <w:sz w:val="24"/>
          <w:szCs w:val="24"/>
        </w:rPr>
        <w:t xml:space="preserve">s do Programa de Valorização de </w:t>
      </w:r>
      <w:r w:rsidRPr="00363AB4">
        <w:rPr>
          <w:rFonts w:ascii="Verdana" w:hAnsi="Verdana"/>
          <w:sz w:val="24"/>
          <w:szCs w:val="24"/>
        </w:rPr>
        <w:t>Iniciativas Tecnológicas - V</w:t>
      </w:r>
      <w:r w:rsidR="000537B5">
        <w:rPr>
          <w:rFonts w:ascii="Verdana" w:hAnsi="Verdana"/>
          <w:sz w:val="24"/>
          <w:szCs w:val="24"/>
        </w:rPr>
        <w:t xml:space="preserve">AI TEC e/ou funcionários da ADE </w:t>
      </w:r>
      <w:r w:rsidRPr="00363AB4">
        <w:rPr>
          <w:rFonts w:ascii="Verdana" w:hAnsi="Verdana"/>
          <w:sz w:val="24"/>
          <w:szCs w:val="24"/>
        </w:rPr>
        <w:t>SAMPA;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Propostos por equipes int</w:t>
      </w:r>
      <w:r w:rsidR="000537B5">
        <w:rPr>
          <w:rFonts w:ascii="Verdana" w:hAnsi="Verdana"/>
          <w:sz w:val="24"/>
          <w:szCs w:val="24"/>
        </w:rPr>
        <w:t xml:space="preserve">egradas por pessoas físicas que </w:t>
      </w:r>
      <w:r w:rsidRPr="00363AB4">
        <w:rPr>
          <w:rFonts w:ascii="Verdana" w:hAnsi="Verdana"/>
          <w:sz w:val="24"/>
          <w:szCs w:val="24"/>
        </w:rPr>
        <w:t>tenham parentes consanguíne</w:t>
      </w:r>
      <w:r w:rsidR="000537B5">
        <w:rPr>
          <w:rFonts w:ascii="Verdana" w:hAnsi="Verdana"/>
          <w:sz w:val="24"/>
          <w:szCs w:val="24"/>
        </w:rPr>
        <w:t xml:space="preserve">os ou por afinidade até segundo </w:t>
      </w:r>
      <w:r w:rsidRPr="00363AB4">
        <w:rPr>
          <w:rFonts w:ascii="Verdana" w:hAnsi="Verdana"/>
          <w:sz w:val="24"/>
          <w:szCs w:val="24"/>
        </w:rPr>
        <w:t>grau, com os membros do Comit</w:t>
      </w:r>
      <w:r w:rsidR="000537B5">
        <w:rPr>
          <w:rFonts w:ascii="Verdana" w:hAnsi="Verdana"/>
          <w:sz w:val="24"/>
          <w:szCs w:val="24"/>
        </w:rPr>
        <w:t xml:space="preserve">ê de Especialistas, da Comissão </w:t>
      </w:r>
      <w:r w:rsidRPr="00363AB4">
        <w:rPr>
          <w:rFonts w:ascii="Verdana" w:hAnsi="Verdana"/>
          <w:sz w:val="24"/>
          <w:szCs w:val="24"/>
        </w:rPr>
        <w:t>de Avaliação de Proposta</w:t>
      </w:r>
      <w:r w:rsidR="000537B5">
        <w:rPr>
          <w:rFonts w:ascii="Verdana" w:hAnsi="Verdana"/>
          <w:sz w:val="24"/>
          <w:szCs w:val="24"/>
        </w:rPr>
        <w:t xml:space="preserve">s do Programa de Valorização de </w:t>
      </w:r>
      <w:r w:rsidRPr="00363AB4">
        <w:rPr>
          <w:rFonts w:ascii="Verdana" w:hAnsi="Verdana"/>
          <w:sz w:val="24"/>
          <w:szCs w:val="24"/>
        </w:rPr>
        <w:t>Iniciativas Tecnológicas - V</w:t>
      </w:r>
      <w:r w:rsidR="000537B5">
        <w:rPr>
          <w:rFonts w:ascii="Verdana" w:hAnsi="Verdana"/>
          <w:sz w:val="24"/>
          <w:szCs w:val="24"/>
        </w:rPr>
        <w:t xml:space="preserve">AI TEC e/ou funcionários da ADE </w:t>
      </w:r>
      <w:r w:rsidRPr="00363AB4">
        <w:rPr>
          <w:rFonts w:ascii="Verdana" w:hAnsi="Verdana"/>
          <w:sz w:val="24"/>
          <w:szCs w:val="24"/>
        </w:rPr>
        <w:t>SAMPA;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Propostos por equipes integradas por indivíduos cujos projetos subsidiados em edições ant</w:t>
      </w:r>
      <w:r w:rsidR="000537B5">
        <w:rPr>
          <w:rFonts w:ascii="Verdana" w:hAnsi="Verdana"/>
          <w:sz w:val="24"/>
          <w:szCs w:val="24"/>
        </w:rPr>
        <w:t xml:space="preserve">eriores do Programa </w:t>
      </w:r>
      <w:proofErr w:type="gramStart"/>
      <w:r w:rsidR="000537B5">
        <w:rPr>
          <w:rFonts w:ascii="Verdana" w:hAnsi="Verdana"/>
          <w:sz w:val="24"/>
          <w:szCs w:val="24"/>
        </w:rPr>
        <w:t>VAI</w:t>
      </w:r>
      <w:proofErr w:type="gramEnd"/>
      <w:r w:rsidR="000537B5">
        <w:rPr>
          <w:rFonts w:ascii="Verdana" w:hAnsi="Verdana"/>
          <w:sz w:val="24"/>
          <w:szCs w:val="24"/>
        </w:rPr>
        <w:t xml:space="preserve"> TEC </w:t>
      </w:r>
      <w:r w:rsidRPr="00363AB4">
        <w:rPr>
          <w:rFonts w:ascii="Verdana" w:hAnsi="Verdana"/>
          <w:sz w:val="24"/>
          <w:szCs w:val="24"/>
        </w:rPr>
        <w:t>não estejam encerrados e/o</w:t>
      </w:r>
      <w:r w:rsidR="000537B5">
        <w:rPr>
          <w:rFonts w:ascii="Verdana" w:hAnsi="Verdana"/>
          <w:sz w:val="24"/>
          <w:szCs w:val="24"/>
        </w:rPr>
        <w:t xml:space="preserve">u não estejam com prestações de </w:t>
      </w:r>
      <w:r w:rsidRPr="00363AB4">
        <w:rPr>
          <w:rFonts w:ascii="Verdana" w:hAnsi="Verdana"/>
          <w:sz w:val="24"/>
          <w:szCs w:val="24"/>
        </w:rPr>
        <w:t>contas formalmente aprovadas;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Arquivo de Projeto (de ac</w:t>
      </w:r>
      <w:r w:rsidR="000537B5">
        <w:rPr>
          <w:rFonts w:ascii="Verdana" w:hAnsi="Verdana"/>
          <w:sz w:val="24"/>
          <w:szCs w:val="24"/>
        </w:rPr>
        <w:t xml:space="preserve">ordo com modelo), cujo conteúdo </w:t>
      </w:r>
      <w:r w:rsidRPr="00363AB4">
        <w:rPr>
          <w:rFonts w:ascii="Verdana" w:hAnsi="Verdana"/>
          <w:sz w:val="24"/>
          <w:szCs w:val="24"/>
        </w:rPr>
        <w:t>apresente difícil leitura (letras de difícil entendimento ou digitação incorreta</w:t>
      </w:r>
      <w:proofErr w:type="gramStart"/>
      <w:r w:rsidRPr="00363AB4">
        <w:rPr>
          <w:rFonts w:ascii="Verdana" w:hAnsi="Verdana"/>
          <w:sz w:val="24"/>
          <w:szCs w:val="24"/>
        </w:rPr>
        <w:t>)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Equipes em que um dos m</w:t>
      </w:r>
      <w:r w:rsidR="000537B5">
        <w:rPr>
          <w:rFonts w:ascii="Verdana" w:hAnsi="Verdana"/>
          <w:sz w:val="24"/>
          <w:szCs w:val="24"/>
        </w:rPr>
        <w:t xml:space="preserve">embros não seja domiciliado nos </w:t>
      </w:r>
      <w:r w:rsidRPr="00363AB4">
        <w:rPr>
          <w:rFonts w:ascii="Verdana" w:hAnsi="Verdana"/>
          <w:sz w:val="24"/>
          <w:szCs w:val="24"/>
        </w:rPr>
        <w:t>distritos das Subprefeituras do Município de São Paulo discriminados no item 5.6 deste Edital.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Não são considerados “empreendimentos em estágio inicial”, empreendimentos com quaisquer das seguintes características: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Ideias de negócios ou </w:t>
      </w:r>
      <w:r w:rsidR="000537B5">
        <w:rPr>
          <w:rFonts w:ascii="Verdana" w:hAnsi="Verdana"/>
          <w:sz w:val="24"/>
          <w:szCs w:val="24"/>
        </w:rPr>
        <w:t xml:space="preserve">projetos que não possuem nenhum </w:t>
      </w:r>
      <w:r w:rsidRPr="00363AB4">
        <w:rPr>
          <w:rFonts w:ascii="Verdana" w:hAnsi="Verdana"/>
          <w:sz w:val="24"/>
          <w:szCs w:val="24"/>
        </w:rPr>
        <w:t>tipo de embasamento, aprofundamento ou validação;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Empreendimentos que, i</w:t>
      </w:r>
      <w:r w:rsidR="000537B5">
        <w:rPr>
          <w:rFonts w:ascii="Verdana" w:hAnsi="Verdana"/>
          <w:sz w:val="24"/>
          <w:szCs w:val="24"/>
        </w:rPr>
        <w:t xml:space="preserve">ndependentemente de seu estágio </w:t>
      </w:r>
      <w:r w:rsidRPr="00363AB4">
        <w:rPr>
          <w:rFonts w:ascii="Verdana" w:hAnsi="Verdana"/>
          <w:sz w:val="24"/>
          <w:szCs w:val="24"/>
        </w:rPr>
        <w:t xml:space="preserve">de desenvolvimento, não </w:t>
      </w:r>
      <w:r w:rsidR="000537B5">
        <w:rPr>
          <w:rFonts w:ascii="Verdana" w:hAnsi="Verdana"/>
          <w:sz w:val="24"/>
          <w:szCs w:val="24"/>
        </w:rPr>
        <w:t xml:space="preserve">possuam a intenção de monetizar </w:t>
      </w:r>
      <w:r w:rsidRPr="00363AB4">
        <w:rPr>
          <w:rFonts w:ascii="Verdana" w:hAnsi="Verdana"/>
          <w:sz w:val="24"/>
          <w:szCs w:val="24"/>
        </w:rPr>
        <w:t>seus serviços através de um modelo de negócio replicável;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Empreendimentos que não possuem a </w:t>
      </w:r>
      <w:proofErr w:type="gramStart"/>
      <w:r w:rsidRPr="00363AB4">
        <w:rPr>
          <w:rFonts w:ascii="Verdana" w:hAnsi="Verdana"/>
          <w:sz w:val="24"/>
          <w:szCs w:val="24"/>
        </w:rPr>
        <w:t>tecnologia(</w:t>
      </w:r>
      <w:proofErr w:type="gramEnd"/>
      <w:r w:rsidRPr="00363AB4">
        <w:rPr>
          <w:rFonts w:ascii="Verdana" w:hAnsi="Verdana"/>
          <w:sz w:val="24"/>
          <w:szCs w:val="24"/>
        </w:rPr>
        <w:t>*) como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parte</w:t>
      </w:r>
      <w:proofErr w:type="gramEnd"/>
      <w:r w:rsidRPr="00363AB4">
        <w:rPr>
          <w:rFonts w:ascii="Verdana" w:hAnsi="Verdana"/>
          <w:sz w:val="24"/>
          <w:szCs w:val="24"/>
        </w:rPr>
        <w:t xml:space="preserve"> essencial do modelo de negócios.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(* conforme os conce</w:t>
      </w:r>
      <w:r w:rsidR="000537B5">
        <w:rPr>
          <w:rFonts w:ascii="Verdana" w:hAnsi="Verdana"/>
          <w:sz w:val="24"/>
          <w:szCs w:val="24"/>
        </w:rPr>
        <w:t xml:space="preserve">itos de tecnologia apontados no </w:t>
      </w:r>
      <w:r w:rsidRPr="00363AB4">
        <w:rPr>
          <w:rFonts w:ascii="Verdana" w:hAnsi="Verdana"/>
          <w:sz w:val="24"/>
          <w:szCs w:val="24"/>
        </w:rPr>
        <w:t>item 3.3)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lastRenderedPageBreak/>
        <w:t>A Aceleração VAI TEC contempla equipes cujos dois proponentes, obrigatoriamente, re</w:t>
      </w:r>
      <w:r w:rsidR="000537B5">
        <w:rPr>
          <w:rFonts w:ascii="Verdana" w:hAnsi="Verdana"/>
          <w:sz w:val="24"/>
          <w:szCs w:val="24"/>
        </w:rPr>
        <w:t xml:space="preserve">sidam em regiões que apresentam </w:t>
      </w:r>
      <w:r w:rsidRPr="00363AB4">
        <w:rPr>
          <w:rFonts w:ascii="Verdana" w:hAnsi="Verdana"/>
          <w:sz w:val="24"/>
          <w:szCs w:val="24"/>
        </w:rPr>
        <w:t xml:space="preserve">os maiores Índices de Vulnerabilidade Social no quesito Trabalho e Renda, em consonância </w:t>
      </w:r>
      <w:r w:rsidR="000537B5">
        <w:rPr>
          <w:rFonts w:ascii="Verdana" w:hAnsi="Verdana"/>
          <w:sz w:val="24"/>
          <w:szCs w:val="24"/>
        </w:rPr>
        <w:t xml:space="preserve">com o Plano Diretor Estratégico </w:t>
      </w:r>
      <w:r w:rsidRPr="00363AB4">
        <w:rPr>
          <w:rFonts w:ascii="Verdana" w:hAnsi="Verdana"/>
          <w:sz w:val="24"/>
          <w:szCs w:val="24"/>
        </w:rPr>
        <w:t>aprovado pela Lei Municip</w:t>
      </w:r>
      <w:r w:rsidR="000537B5">
        <w:rPr>
          <w:rFonts w:ascii="Verdana" w:hAnsi="Verdana"/>
          <w:sz w:val="24"/>
          <w:szCs w:val="24"/>
        </w:rPr>
        <w:t xml:space="preserve">al nº 16.050/2014 que aprovou a </w:t>
      </w:r>
      <w:r w:rsidRPr="00363AB4">
        <w:rPr>
          <w:rFonts w:ascii="Verdana" w:hAnsi="Verdana"/>
          <w:sz w:val="24"/>
          <w:szCs w:val="24"/>
        </w:rPr>
        <w:t>Política de Desenvolvime</w:t>
      </w:r>
      <w:r w:rsidR="000537B5">
        <w:rPr>
          <w:rFonts w:ascii="Verdana" w:hAnsi="Verdana"/>
          <w:sz w:val="24"/>
          <w:szCs w:val="24"/>
        </w:rPr>
        <w:t xml:space="preserve">nto Econômico Sustentável com o </w:t>
      </w:r>
      <w:r w:rsidRPr="00363AB4">
        <w:rPr>
          <w:rFonts w:ascii="Verdana" w:hAnsi="Verdana"/>
          <w:sz w:val="24"/>
          <w:szCs w:val="24"/>
        </w:rPr>
        <w:t>objetivo de estimular ativi</w:t>
      </w:r>
      <w:r w:rsidR="000537B5">
        <w:rPr>
          <w:rFonts w:ascii="Verdana" w:hAnsi="Verdana"/>
          <w:sz w:val="24"/>
          <w:szCs w:val="24"/>
        </w:rPr>
        <w:t xml:space="preserve">dades econômicas em regiões com </w:t>
      </w:r>
      <w:r w:rsidRPr="00363AB4">
        <w:rPr>
          <w:rFonts w:ascii="Verdana" w:hAnsi="Verdana"/>
          <w:sz w:val="24"/>
          <w:szCs w:val="24"/>
        </w:rPr>
        <w:t>baixo nível de emprego e gra</w:t>
      </w:r>
      <w:r w:rsidR="000537B5">
        <w:rPr>
          <w:rFonts w:ascii="Verdana" w:hAnsi="Verdana"/>
          <w:sz w:val="24"/>
          <w:szCs w:val="24"/>
        </w:rPr>
        <w:t xml:space="preserve">nde concentração populacional e </w:t>
      </w:r>
      <w:r w:rsidRPr="00363AB4">
        <w:rPr>
          <w:rFonts w:ascii="Verdana" w:hAnsi="Verdana"/>
          <w:sz w:val="24"/>
          <w:szCs w:val="24"/>
        </w:rPr>
        <w:t>com os objetivos do VAI TEC previstos neste edital.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REGIÕES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SUBPREFEITURAS E DISTRITOS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ZONA SUL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do Campo Limpo: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Campo Limpo, Capão Redondo e Vila </w:t>
      </w:r>
      <w:proofErr w:type="gramStart"/>
      <w:r w:rsidRPr="00363AB4">
        <w:rPr>
          <w:rFonts w:ascii="Verdana" w:hAnsi="Verdana"/>
          <w:sz w:val="24"/>
          <w:szCs w:val="24"/>
        </w:rPr>
        <w:t>Andrade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da Capela do Socorro: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Socorro, Grajaú e Cidade </w:t>
      </w:r>
      <w:proofErr w:type="gramStart"/>
      <w:r w:rsidRPr="00363AB4">
        <w:rPr>
          <w:rFonts w:ascii="Verdana" w:hAnsi="Verdana"/>
          <w:sz w:val="24"/>
          <w:szCs w:val="24"/>
        </w:rPr>
        <w:t>Dutra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Parelheiros: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Parelheiros e </w:t>
      </w:r>
      <w:proofErr w:type="spellStart"/>
      <w:r w:rsidRPr="00363AB4">
        <w:rPr>
          <w:rFonts w:ascii="Verdana" w:hAnsi="Verdana"/>
          <w:sz w:val="24"/>
          <w:szCs w:val="24"/>
        </w:rPr>
        <w:t>Marsilac</w:t>
      </w:r>
      <w:proofErr w:type="spell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Subprefeitura de </w:t>
      </w:r>
      <w:proofErr w:type="gramStart"/>
      <w:r w:rsidRPr="00363AB4">
        <w:rPr>
          <w:rFonts w:ascii="Verdana" w:hAnsi="Verdana"/>
          <w:sz w:val="24"/>
          <w:szCs w:val="24"/>
        </w:rPr>
        <w:t>M'Boi</w:t>
      </w:r>
      <w:proofErr w:type="gramEnd"/>
      <w:r w:rsidRPr="00363AB4">
        <w:rPr>
          <w:rFonts w:ascii="Verdana" w:hAnsi="Verdana"/>
          <w:sz w:val="24"/>
          <w:szCs w:val="24"/>
        </w:rPr>
        <w:t xml:space="preserve"> Mirim: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Jardim </w:t>
      </w:r>
      <w:proofErr w:type="spellStart"/>
      <w:r w:rsidRPr="00363AB4">
        <w:rPr>
          <w:rFonts w:ascii="Verdana" w:hAnsi="Verdana"/>
          <w:sz w:val="24"/>
          <w:szCs w:val="24"/>
        </w:rPr>
        <w:t>ngela</w:t>
      </w:r>
      <w:proofErr w:type="spellEnd"/>
      <w:r w:rsidRPr="00363AB4">
        <w:rPr>
          <w:rFonts w:ascii="Verdana" w:hAnsi="Verdana"/>
          <w:sz w:val="24"/>
          <w:szCs w:val="24"/>
        </w:rPr>
        <w:t xml:space="preserve"> e Jardim São Luís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Cidade Ademar: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Cidade Ademar e Pedreira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do Ipiranga: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Ipiranga, </w:t>
      </w:r>
      <w:proofErr w:type="spellStart"/>
      <w:r w:rsidRPr="00363AB4">
        <w:rPr>
          <w:rFonts w:ascii="Verdana" w:hAnsi="Verdana"/>
          <w:sz w:val="24"/>
          <w:szCs w:val="24"/>
        </w:rPr>
        <w:t>Cursino</w:t>
      </w:r>
      <w:proofErr w:type="spellEnd"/>
      <w:r w:rsidRPr="00363AB4">
        <w:rPr>
          <w:rFonts w:ascii="Verdana" w:hAnsi="Verdana"/>
          <w:sz w:val="24"/>
          <w:szCs w:val="24"/>
        </w:rPr>
        <w:t xml:space="preserve"> e </w:t>
      </w:r>
      <w:proofErr w:type="gramStart"/>
      <w:r w:rsidRPr="00363AB4">
        <w:rPr>
          <w:rFonts w:ascii="Verdana" w:hAnsi="Verdana"/>
          <w:sz w:val="24"/>
          <w:szCs w:val="24"/>
        </w:rPr>
        <w:t>Sacomã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ZONA NORTE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da Casa Verde/Cachoeirinha: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Casa Verde, Cachoeirinha e </w:t>
      </w:r>
      <w:proofErr w:type="gramStart"/>
      <w:r w:rsidRPr="00363AB4">
        <w:rPr>
          <w:rFonts w:ascii="Verdana" w:hAnsi="Verdana"/>
          <w:sz w:val="24"/>
          <w:szCs w:val="24"/>
        </w:rPr>
        <w:t>Limão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da Freguesia do Ó/Brasilândia: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Freguesia do Ó e Brasilândia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Perus/Anhanguera: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Anhanguera e Perus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Pirituba/Jaraguá: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Pirituba, São Domingos e </w:t>
      </w:r>
      <w:proofErr w:type="gramStart"/>
      <w:r w:rsidRPr="00363AB4">
        <w:rPr>
          <w:rFonts w:ascii="Verdana" w:hAnsi="Verdana"/>
          <w:sz w:val="24"/>
          <w:szCs w:val="24"/>
        </w:rPr>
        <w:t>Jaraguá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Santana/Tucuruvi: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Santana, Tucuruvi e </w:t>
      </w:r>
      <w:proofErr w:type="spellStart"/>
      <w:proofErr w:type="gramStart"/>
      <w:r w:rsidRPr="00363AB4">
        <w:rPr>
          <w:rFonts w:ascii="Verdana" w:hAnsi="Verdana"/>
          <w:sz w:val="24"/>
          <w:szCs w:val="24"/>
        </w:rPr>
        <w:t>Mandaqui</w:t>
      </w:r>
      <w:proofErr w:type="spellEnd"/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Jaçanã/Tremembé: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Tremembé e Jaçanã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ZONA LESTE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São Miguel Paulista: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São Miguel Paulista, </w:t>
      </w:r>
      <w:proofErr w:type="gramStart"/>
      <w:r w:rsidRPr="00363AB4">
        <w:rPr>
          <w:rFonts w:ascii="Verdana" w:hAnsi="Verdana"/>
          <w:sz w:val="24"/>
          <w:szCs w:val="24"/>
        </w:rPr>
        <w:t>Jardim Helena</w:t>
      </w:r>
      <w:proofErr w:type="gramEnd"/>
      <w:r w:rsidRPr="00363AB4">
        <w:rPr>
          <w:rFonts w:ascii="Verdana" w:hAnsi="Verdana"/>
          <w:sz w:val="24"/>
          <w:szCs w:val="24"/>
        </w:rPr>
        <w:t xml:space="preserve"> e Vila Jacuí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Ermelino Matarazzo: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Ermelino Matarazzo e Ponte Rasa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do Itaim Paulista: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Itaim Paulista e Vila Curuçá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São Mateus: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São Mateus, São Rafael e </w:t>
      </w:r>
      <w:proofErr w:type="gramStart"/>
      <w:r w:rsidRPr="00363AB4">
        <w:rPr>
          <w:rFonts w:ascii="Verdana" w:hAnsi="Verdana"/>
          <w:sz w:val="24"/>
          <w:szCs w:val="24"/>
        </w:rPr>
        <w:t>Iguatemi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Guaianases: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Guaianases e Lajeado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lastRenderedPageBreak/>
        <w:t>Subprefeitura da Cidade Tiradentes: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Distrito: Cidade Tiradentes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Itaquera: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Itaquera, Parque do Carmo, José Bonifácio </w:t>
      </w:r>
      <w:proofErr w:type="gramStart"/>
      <w:r w:rsidRPr="00363AB4">
        <w:rPr>
          <w:rFonts w:ascii="Verdana" w:hAnsi="Verdana"/>
          <w:sz w:val="24"/>
          <w:szCs w:val="24"/>
        </w:rPr>
        <w:t>e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Cidade Líder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da Vila Prudente: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Vila Prudente e São Lucas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da Penha: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Distritos: Penha, </w:t>
      </w:r>
      <w:proofErr w:type="spellStart"/>
      <w:r w:rsidRPr="00363AB4">
        <w:rPr>
          <w:rFonts w:ascii="Verdana" w:hAnsi="Verdana"/>
          <w:sz w:val="24"/>
          <w:szCs w:val="24"/>
        </w:rPr>
        <w:t>Cangaíba</w:t>
      </w:r>
      <w:proofErr w:type="spellEnd"/>
      <w:r w:rsidRPr="00363AB4">
        <w:rPr>
          <w:rFonts w:ascii="Verdana" w:hAnsi="Verdana"/>
          <w:sz w:val="24"/>
          <w:szCs w:val="24"/>
        </w:rPr>
        <w:t xml:space="preserve">, Vila Matilde e Artur </w:t>
      </w:r>
      <w:proofErr w:type="gramStart"/>
      <w:r w:rsidRPr="00363AB4">
        <w:rPr>
          <w:rFonts w:ascii="Verdana" w:hAnsi="Verdana"/>
          <w:sz w:val="24"/>
          <w:szCs w:val="24"/>
        </w:rPr>
        <w:t>Alvim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de Sapopemba: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Distrito: Sapopemba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ZONA OESTE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Subprefeitura do Butantã: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Distritos: Butantã, Morumb</w:t>
      </w:r>
      <w:r w:rsidR="000537B5">
        <w:rPr>
          <w:rFonts w:ascii="Verdana" w:hAnsi="Verdana"/>
          <w:sz w:val="24"/>
          <w:szCs w:val="24"/>
        </w:rPr>
        <w:t xml:space="preserve">i, Vila Sônia, Raposo </w:t>
      </w:r>
      <w:proofErr w:type="gramStart"/>
      <w:r w:rsidR="000537B5">
        <w:rPr>
          <w:rFonts w:ascii="Verdana" w:hAnsi="Verdana"/>
          <w:sz w:val="24"/>
          <w:szCs w:val="24"/>
        </w:rPr>
        <w:t>Tavares ,</w:t>
      </w:r>
      <w:proofErr w:type="gramEnd"/>
      <w:r w:rsidR="000537B5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Rio Pequeno e Jaguaré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INSCRIÇÕES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As inscrições para a participação são gratuitas e serão realizadas por meio de formulários</w:t>
      </w:r>
      <w:r w:rsidR="000537B5">
        <w:rPr>
          <w:rFonts w:ascii="Verdana" w:hAnsi="Verdana"/>
          <w:sz w:val="24"/>
          <w:szCs w:val="24"/>
        </w:rPr>
        <w:t xml:space="preserve"> disponibilizados na plataforma </w:t>
      </w:r>
      <w:r w:rsidRPr="00363AB4">
        <w:rPr>
          <w:rFonts w:ascii="Verdana" w:hAnsi="Verdana"/>
          <w:sz w:val="24"/>
          <w:szCs w:val="24"/>
        </w:rPr>
        <w:t>de licitações da ADE SAMPA e no portal do P</w:t>
      </w:r>
      <w:r w:rsidR="000537B5">
        <w:rPr>
          <w:rFonts w:ascii="Verdana" w:hAnsi="Verdana"/>
          <w:sz w:val="24"/>
          <w:szCs w:val="24"/>
        </w:rPr>
        <w:t xml:space="preserve">rograma VAI TEC </w:t>
      </w:r>
      <w:r w:rsidRPr="00363AB4">
        <w:rPr>
          <w:rFonts w:ascii="Verdana" w:hAnsi="Verdana"/>
          <w:sz w:val="24"/>
          <w:szCs w:val="24"/>
        </w:rPr>
        <w:t>na internet (</w:t>
      </w:r>
      <w:proofErr w:type="gramStart"/>
      <w:r w:rsidRPr="00363AB4">
        <w:rPr>
          <w:rFonts w:ascii="Verdana" w:hAnsi="Verdana"/>
          <w:sz w:val="24"/>
          <w:szCs w:val="24"/>
        </w:rPr>
        <w:t>https</w:t>
      </w:r>
      <w:proofErr w:type="gramEnd"/>
      <w:r w:rsidRPr="00363AB4">
        <w:rPr>
          <w:rFonts w:ascii="Verdana" w:hAnsi="Verdana"/>
          <w:sz w:val="24"/>
          <w:szCs w:val="24"/>
        </w:rPr>
        <w:t>://adesampa.com.br/vaitec7 ), conforme cronograma indicado no item 11.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Para a realização da insc</w:t>
      </w:r>
      <w:r w:rsidR="000537B5">
        <w:rPr>
          <w:rFonts w:ascii="Verdana" w:hAnsi="Verdana"/>
          <w:sz w:val="24"/>
          <w:szCs w:val="24"/>
        </w:rPr>
        <w:t xml:space="preserve">rição é obrigatório o </w:t>
      </w:r>
      <w:proofErr w:type="spellStart"/>
      <w:r w:rsidR="000537B5">
        <w:rPr>
          <w:rFonts w:ascii="Verdana" w:hAnsi="Verdana"/>
          <w:sz w:val="24"/>
          <w:szCs w:val="24"/>
        </w:rPr>
        <w:t>login</w:t>
      </w:r>
      <w:proofErr w:type="spellEnd"/>
      <w:r w:rsidR="000537B5">
        <w:rPr>
          <w:rFonts w:ascii="Verdana" w:hAnsi="Verdana"/>
          <w:sz w:val="24"/>
          <w:szCs w:val="24"/>
        </w:rPr>
        <w:t xml:space="preserve"> com </w:t>
      </w:r>
      <w:r w:rsidRPr="00363AB4">
        <w:rPr>
          <w:rFonts w:ascii="Verdana" w:hAnsi="Verdana"/>
          <w:sz w:val="24"/>
          <w:szCs w:val="24"/>
        </w:rPr>
        <w:t>uma conta Google, que p</w:t>
      </w:r>
      <w:r w:rsidR="000537B5">
        <w:rPr>
          <w:rFonts w:ascii="Verdana" w:hAnsi="Verdana"/>
          <w:sz w:val="24"/>
          <w:szCs w:val="24"/>
        </w:rPr>
        <w:t xml:space="preserve">ode ser criada gratuitamente em </w:t>
      </w:r>
      <w:r w:rsidRPr="00363AB4">
        <w:rPr>
          <w:rFonts w:ascii="Verdana" w:hAnsi="Verdana"/>
          <w:sz w:val="24"/>
          <w:szCs w:val="24"/>
        </w:rPr>
        <w:t xml:space="preserve">www.gmail.com e que deverá ser o canal </w:t>
      </w:r>
      <w:r w:rsidR="000537B5">
        <w:rPr>
          <w:rFonts w:ascii="Verdana" w:hAnsi="Verdana"/>
          <w:sz w:val="24"/>
          <w:szCs w:val="24"/>
        </w:rPr>
        <w:t xml:space="preserve">de comunicação com </w:t>
      </w:r>
      <w:r w:rsidRPr="00363AB4">
        <w:rPr>
          <w:rFonts w:ascii="Verdana" w:hAnsi="Verdana"/>
          <w:sz w:val="24"/>
          <w:szCs w:val="24"/>
        </w:rPr>
        <w:t>a equipe do VAI TEC durante todo o programa de aceleração.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As inscrições e habilitações de propostas para a participação somente serão aceitas q</w:t>
      </w:r>
      <w:r w:rsidR="000537B5">
        <w:rPr>
          <w:rFonts w:ascii="Verdana" w:hAnsi="Verdana"/>
          <w:sz w:val="24"/>
          <w:szCs w:val="24"/>
        </w:rPr>
        <w:t xml:space="preserve">uando do preenchimento integral </w:t>
      </w:r>
      <w:r w:rsidRPr="00363AB4">
        <w:rPr>
          <w:rFonts w:ascii="Verdana" w:hAnsi="Verdana"/>
          <w:sz w:val="24"/>
          <w:szCs w:val="24"/>
        </w:rPr>
        <w:t>dos formulários online, disponíveis na plataforma de licitaçõ</w:t>
      </w:r>
      <w:r w:rsidR="000537B5">
        <w:rPr>
          <w:rFonts w:ascii="Verdana" w:hAnsi="Verdana"/>
          <w:sz w:val="24"/>
          <w:szCs w:val="24"/>
        </w:rPr>
        <w:t xml:space="preserve">es </w:t>
      </w:r>
      <w:r w:rsidRPr="00363AB4">
        <w:rPr>
          <w:rFonts w:ascii="Verdana" w:hAnsi="Verdana"/>
          <w:sz w:val="24"/>
          <w:szCs w:val="24"/>
        </w:rPr>
        <w:t xml:space="preserve">da ADE SAMPA e no portal </w:t>
      </w:r>
      <w:r w:rsidR="000537B5">
        <w:rPr>
          <w:rFonts w:ascii="Verdana" w:hAnsi="Verdana"/>
          <w:sz w:val="24"/>
          <w:szCs w:val="24"/>
        </w:rPr>
        <w:t xml:space="preserve">do Programa VAI TEC na internet </w:t>
      </w:r>
      <w:r w:rsidRPr="00363AB4">
        <w:rPr>
          <w:rFonts w:ascii="Verdana" w:hAnsi="Verdana"/>
          <w:sz w:val="24"/>
          <w:szCs w:val="24"/>
        </w:rPr>
        <w:t>(</w:t>
      </w:r>
      <w:proofErr w:type="gramStart"/>
      <w:r w:rsidRPr="00363AB4">
        <w:rPr>
          <w:rFonts w:ascii="Verdana" w:hAnsi="Verdana"/>
          <w:sz w:val="24"/>
          <w:szCs w:val="24"/>
        </w:rPr>
        <w:t>https</w:t>
      </w:r>
      <w:proofErr w:type="gramEnd"/>
      <w:r w:rsidRPr="00363AB4">
        <w:rPr>
          <w:rFonts w:ascii="Verdana" w:hAnsi="Verdana"/>
          <w:sz w:val="24"/>
          <w:szCs w:val="24"/>
        </w:rPr>
        <w:t>://adesampa.com.br/</w:t>
      </w:r>
      <w:r w:rsidR="000537B5">
        <w:rPr>
          <w:rFonts w:ascii="Verdana" w:hAnsi="Verdana"/>
          <w:sz w:val="24"/>
          <w:szCs w:val="24"/>
        </w:rPr>
        <w:t xml:space="preserve">vaitec7 ) bem como do envio das </w:t>
      </w:r>
      <w:r w:rsidRPr="00363AB4">
        <w:rPr>
          <w:rFonts w:ascii="Verdana" w:hAnsi="Verdana"/>
          <w:sz w:val="24"/>
          <w:szCs w:val="24"/>
        </w:rPr>
        <w:t>declarações e dos documentos solicitados.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preenchimento correto do formulário eletrônico de inscrição, bem como o envio do projeto e dema</w:t>
      </w:r>
      <w:r w:rsidR="000537B5">
        <w:rPr>
          <w:rFonts w:ascii="Verdana" w:hAnsi="Verdana"/>
          <w:sz w:val="24"/>
          <w:szCs w:val="24"/>
        </w:rPr>
        <w:t xml:space="preserve">is documentos </w:t>
      </w:r>
      <w:r w:rsidRPr="00363AB4">
        <w:rPr>
          <w:rFonts w:ascii="Verdana" w:hAnsi="Verdana"/>
          <w:sz w:val="24"/>
          <w:szCs w:val="24"/>
        </w:rPr>
        <w:t>solicitados é de inteira resp</w:t>
      </w:r>
      <w:r w:rsidR="000537B5">
        <w:rPr>
          <w:rFonts w:ascii="Verdana" w:hAnsi="Verdana"/>
          <w:sz w:val="24"/>
          <w:szCs w:val="24"/>
        </w:rPr>
        <w:t xml:space="preserve">onsabilidade do proponente, </w:t>
      </w:r>
      <w:proofErr w:type="gramStart"/>
      <w:r w:rsidR="000537B5">
        <w:rPr>
          <w:rFonts w:ascii="Verdana" w:hAnsi="Verdana"/>
          <w:sz w:val="24"/>
          <w:szCs w:val="24"/>
        </w:rPr>
        <w:t xml:space="preserve">sob </w:t>
      </w:r>
      <w:r w:rsidRPr="00363AB4">
        <w:rPr>
          <w:rFonts w:ascii="Verdana" w:hAnsi="Verdana"/>
          <w:sz w:val="24"/>
          <w:szCs w:val="24"/>
        </w:rPr>
        <w:t>pena</w:t>
      </w:r>
      <w:proofErr w:type="gramEnd"/>
      <w:r w:rsidRPr="00363AB4">
        <w:rPr>
          <w:rFonts w:ascii="Verdana" w:hAnsi="Verdana"/>
          <w:sz w:val="24"/>
          <w:szCs w:val="24"/>
        </w:rPr>
        <w:t xml:space="preserve"> de desclassificação.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Documentos necessários para a inscrição: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Preenchimento do formulário de inscrição;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Upload do projeto (de acordo com o modelo);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Upload da planilha de orçame</w:t>
      </w:r>
      <w:r w:rsidR="000537B5">
        <w:rPr>
          <w:rFonts w:ascii="Verdana" w:hAnsi="Verdana"/>
          <w:sz w:val="24"/>
          <w:szCs w:val="24"/>
        </w:rPr>
        <w:t xml:space="preserve">nto do negócio (de acordo </w:t>
      </w:r>
      <w:r w:rsidRPr="00363AB4">
        <w:rPr>
          <w:rFonts w:ascii="Verdana" w:hAnsi="Verdana"/>
          <w:sz w:val="24"/>
          <w:szCs w:val="24"/>
        </w:rPr>
        <w:t>com modelo);</w:t>
      </w:r>
    </w:p>
    <w:p w:rsid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Upload dos comprovantes</w:t>
      </w:r>
      <w:r w:rsidR="000537B5">
        <w:rPr>
          <w:rFonts w:ascii="Verdana" w:hAnsi="Verdana"/>
          <w:sz w:val="24"/>
          <w:szCs w:val="24"/>
        </w:rPr>
        <w:t xml:space="preserve"> de residência dos proponentes, </w:t>
      </w:r>
      <w:r w:rsidRPr="00363AB4">
        <w:rPr>
          <w:rFonts w:ascii="Verdana" w:hAnsi="Verdana"/>
          <w:sz w:val="24"/>
          <w:szCs w:val="24"/>
        </w:rPr>
        <w:t>conforme observação do item 6.7 dos dois proponentes;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Upload do CADIN Municipal </w:t>
      </w:r>
      <w:r w:rsidR="000537B5">
        <w:rPr>
          <w:rFonts w:ascii="Verdana" w:hAnsi="Verdana"/>
          <w:sz w:val="24"/>
          <w:szCs w:val="24"/>
        </w:rPr>
        <w:t xml:space="preserve">- pessoa física, sem restrições </w:t>
      </w:r>
      <w:proofErr w:type="gramStart"/>
      <w:r w:rsidRPr="00363AB4">
        <w:rPr>
          <w:rFonts w:ascii="Verdana" w:hAnsi="Verdana"/>
          <w:sz w:val="24"/>
          <w:szCs w:val="24"/>
        </w:rPr>
        <w:t>http://www3.prefeitura.sp.gov.br/cadin/Pesq_Deb.</w:t>
      </w:r>
      <w:proofErr w:type="gramEnd"/>
      <w:r w:rsidRPr="00363AB4">
        <w:rPr>
          <w:rFonts w:ascii="Verdana" w:hAnsi="Verdana"/>
          <w:sz w:val="24"/>
          <w:szCs w:val="24"/>
        </w:rPr>
        <w:t>aspx) dos</w:t>
      </w:r>
    </w:p>
    <w:p w:rsidR="00363AB4" w:rsidRPr="00363AB4" w:rsidRDefault="000537B5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dois</w:t>
      </w:r>
      <w:proofErr w:type="gramEnd"/>
      <w:r>
        <w:rPr>
          <w:rFonts w:ascii="Verdana" w:hAnsi="Verdana"/>
          <w:sz w:val="24"/>
          <w:szCs w:val="24"/>
        </w:rPr>
        <w:t xml:space="preserve"> proponentes; </w:t>
      </w:r>
      <w:r w:rsidR="00363AB4" w:rsidRPr="00363AB4">
        <w:rPr>
          <w:rFonts w:ascii="Verdana" w:hAnsi="Verdana"/>
          <w:sz w:val="24"/>
          <w:szCs w:val="24"/>
        </w:rPr>
        <w:t>Upload dos documentos: RG e CPF dos dois proponentes;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Todos os documentos devem ser enviados em formato PDF.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63AB4">
        <w:rPr>
          <w:rFonts w:ascii="Verdana" w:hAnsi="Verdana"/>
          <w:sz w:val="24"/>
          <w:szCs w:val="24"/>
        </w:rPr>
        <w:t>Obs</w:t>
      </w:r>
      <w:proofErr w:type="spellEnd"/>
      <w:r w:rsidRPr="00363AB4">
        <w:rPr>
          <w:rFonts w:ascii="Verdana" w:hAnsi="Verdana"/>
          <w:sz w:val="24"/>
          <w:szCs w:val="24"/>
        </w:rPr>
        <w:t>: Caso algum dos doc</w:t>
      </w:r>
      <w:r w:rsidR="000537B5">
        <w:rPr>
          <w:rFonts w:ascii="Verdana" w:hAnsi="Verdana"/>
          <w:sz w:val="24"/>
          <w:szCs w:val="24"/>
        </w:rPr>
        <w:t xml:space="preserve">umentos submetidos necessite de </w:t>
      </w:r>
      <w:r w:rsidRPr="00363AB4">
        <w:rPr>
          <w:rFonts w:ascii="Verdana" w:hAnsi="Verdana"/>
          <w:sz w:val="24"/>
          <w:szCs w:val="24"/>
        </w:rPr>
        <w:t>senha para sua abertura, o mesmo será desconsiderado.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lastRenderedPageBreak/>
        <w:t xml:space="preserve">Não serão aceitos projetos submetidos </w:t>
      </w:r>
      <w:r w:rsidR="000537B5">
        <w:rPr>
          <w:rFonts w:ascii="Verdana" w:hAnsi="Verdana"/>
          <w:sz w:val="24"/>
          <w:szCs w:val="24"/>
        </w:rPr>
        <w:t xml:space="preserve">à ADE SAMPA </w:t>
      </w:r>
      <w:r w:rsidRPr="00363AB4">
        <w:rPr>
          <w:rFonts w:ascii="Verdana" w:hAnsi="Verdana"/>
          <w:sz w:val="24"/>
          <w:szCs w:val="24"/>
        </w:rPr>
        <w:t xml:space="preserve">por qualquer outro meio não </w:t>
      </w:r>
      <w:r w:rsidR="000537B5">
        <w:rPr>
          <w:rFonts w:ascii="Verdana" w:hAnsi="Verdana"/>
          <w:sz w:val="24"/>
          <w:szCs w:val="24"/>
        </w:rPr>
        <w:t xml:space="preserve">estabelecido neste instrumento, </w:t>
      </w:r>
      <w:r w:rsidRPr="00363AB4">
        <w:rPr>
          <w:rFonts w:ascii="Verdana" w:hAnsi="Verdana"/>
          <w:sz w:val="24"/>
          <w:szCs w:val="24"/>
        </w:rPr>
        <w:t>tampouco fora do prazo estip</w:t>
      </w:r>
      <w:r w:rsidR="000537B5">
        <w:rPr>
          <w:rFonts w:ascii="Verdana" w:hAnsi="Verdana"/>
          <w:sz w:val="24"/>
          <w:szCs w:val="24"/>
        </w:rPr>
        <w:t xml:space="preserve">ulado no cronograma, item 11 do </w:t>
      </w:r>
      <w:r w:rsidRPr="00363AB4">
        <w:rPr>
          <w:rFonts w:ascii="Verdana" w:hAnsi="Verdana"/>
          <w:sz w:val="24"/>
          <w:szCs w:val="24"/>
        </w:rPr>
        <w:t>presente Edital.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Cada proponente receberá, </w:t>
      </w:r>
      <w:r w:rsidR="000537B5">
        <w:rPr>
          <w:rFonts w:ascii="Verdana" w:hAnsi="Verdana"/>
          <w:sz w:val="24"/>
          <w:szCs w:val="24"/>
        </w:rPr>
        <w:t xml:space="preserve">por correspondência eletrônica, </w:t>
      </w:r>
      <w:r w:rsidRPr="00363AB4">
        <w:rPr>
          <w:rFonts w:ascii="Verdana" w:hAnsi="Verdana"/>
          <w:sz w:val="24"/>
          <w:szCs w:val="24"/>
        </w:rPr>
        <w:t>o comprovante da inscrição realizada.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Para participação no Prog</w:t>
      </w:r>
      <w:r w:rsidR="000537B5">
        <w:rPr>
          <w:rFonts w:ascii="Verdana" w:hAnsi="Verdana"/>
          <w:sz w:val="24"/>
          <w:szCs w:val="24"/>
        </w:rPr>
        <w:t xml:space="preserve">rama de Aceleração VAI TEC será </w:t>
      </w:r>
      <w:r w:rsidRPr="00363AB4">
        <w:rPr>
          <w:rFonts w:ascii="Verdana" w:hAnsi="Verdana"/>
          <w:sz w:val="24"/>
          <w:szCs w:val="24"/>
        </w:rPr>
        <w:t>aceita uma única inscrição por equipe, devendo os proponentes, comprovadamente, serem</w:t>
      </w:r>
      <w:r w:rsidR="000537B5">
        <w:rPr>
          <w:rFonts w:ascii="Verdana" w:hAnsi="Verdana"/>
          <w:sz w:val="24"/>
          <w:szCs w:val="24"/>
        </w:rPr>
        <w:t xml:space="preserve"> maiores de 18 (dezoito) anos e </w:t>
      </w:r>
      <w:r w:rsidRPr="00363AB4">
        <w:rPr>
          <w:rFonts w:ascii="Verdana" w:hAnsi="Verdana"/>
          <w:sz w:val="24"/>
          <w:szCs w:val="24"/>
        </w:rPr>
        <w:t>residentes em um dos bairros</w:t>
      </w:r>
      <w:r w:rsidR="000537B5">
        <w:rPr>
          <w:rFonts w:ascii="Verdana" w:hAnsi="Verdana"/>
          <w:sz w:val="24"/>
          <w:szCs w:val="24"/>
        </w:rPr>
        <w:t xml:space="preserve"> pertencentes às subprefeituras </w:t>
      </w:r>
      <w:r w:rsidRPr="00363AB4">
        <w:rPr>
          <w:rFonts w:ascii="Verdana" w:hAnsi="Verdana"/>
          <w:sz w:val="24"/>
          <w:szCs w:val="24"/>
        </w:rPr>
        <w:t>discriminadas no item 5.6 (quesit</w:t>
      </w:r>
      <w:r w:rsidR="000537B5">
        <w:rPr>
          <w:rFonts w:ascii="Verdana" w:hAnsi="Verdana"/>
          <w:sz w:val="24"/>
          <w:szCs w:val="24"/>
        </w:rPr>
        <w:t xml:space="preserve">o obrigatório e determinante </w:t>
      </w:r>
      <w:r w:rsidRPr="00363AB4">
        <w:rPr>
          <w:rFonts w:ascii="Verdana" w:hAnsi="Verdana"/>
          <w:sz w:val="24"/>
          <w:szCs w:val="24"/>
        </w:rPr>
        <w:t xml:space="preserve">para o aceite da inscrição) e, </w:t>
      </w:r>
      <w:r w:rsidR="000537B5">
        <w:rPr>
          <w:rFonts w:ascii="Verdana" w:hAnsi="Verdana"/>
          <w:sz w:val="24"/>
          <w:szCs w:val="24"/>
        </w:rPr>
        <w:t xml:space="preserve">preferencialmente, ser jovem de </w:t>
      </w:r>
      <w:r w:rsidRPr="00363AB4">
        <w:rPr>
          <w:rFonts w:ascii="Verdana" w:hAnsi="Verdana"/>
          <w:sz w:val="24"/>
          <w:szCs w:val="24"/>
        </w:rPr>
        <w:t>baixa renda.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comprovante de residên</w:t>
      </w:r>
      <w:r w:rsidR="000537B5">
        <w:rPr>
          <w:rFonts w:ascii="Verdana" w:hAnsi="Verdana"/>
          <w:sz w:val="24"/>
          <w:szCs w:val="24"/>
        </w:rPr>
        <w:t xml:space="preserve">cia dos proponentes, mencionado </w:t>
      </w:r>
      <w:r w:rsidRPr="00363AB4">
        <w:rPr>
          <w:rFonts w:ascii="Verdana" w:hAnsi="Verdana"/>
          <w:sz w:val="24"/>
          <w:szCs w:val="24"/>
        </w:rPr>
        <w:t xml:space="preserve">no item 6.4.1.4. </w:t>
      </w:r>
      <w:proofErr w:type="gramStart"/>
      <w:r w:rsidRPr="00363AB4">
        <w:rPr>
          <w:rFonts w:ascii="Verdana" w:hAnsi="Verdana"/>
          <w:sz w:val="24"/>
          <w:szCs w:val="24"/>
        </w:rPr>
        <w:t>acima</w:t>
      </w:r>
      <w:proofErr w:type="gramEnd"/>
      <w:r w:rsidRPr="00363AB4">
        <w:rPr>
          <w:rFonts w:ascii="Verdana" w:hAnsi="Verdana"/>
          <w:sz w:val="24"/>
          <w:szCs w:val="24"/>
        </w:rPr>
        <w:t xml:space="preserve"> (contas </w:t>
      </w:r>
      <w:r w:rsidR="000537B5">
        <w:rPr>
          <w:rFonts w:ascii="Verdana" w:hAnsi="Verdana"/>
          <w:sz w:val="24"/>
          <w:szCs w:val="24"/>
        </w:rPr>
        <w:t xml:space="preserve">de água ou luz, correspondência </w:t>
      </w:r>
      <w:r w:rsidRPr="00363AB4">
        <w:rPr>
          <w:rFonts w:ascii="Verdana" w:hAnsi="Verdana"/>
          <w:sz w:val="24"/>
          <w:szCs w:val="24"/>
        </w:rPr>
        <w:t>bancária, correspondência de tel</w:t>
      </w:r>
      <w:r w:rsidR="000537B5">
        <w:rPr>
          <w:rFonts w:ascii="Verdana" w:hAnsi="Verdana"/>
          <w:sz w:val="24"/>
          <w:szCs w:val="24"/>
        </w:rPr>
        <w:t xml:space="preserve">efonia) deverá estar em nome </w:t>
      </w:r>
      <w:r w:rsidRPr="00363AB4">
        <w:rPr>
          <w:rFonts w:ascii="Verdana" w:hAnsi="Verdana"/>
          <w:sz w:val="24"/>
          <w:szCs w:val="24"/>
        </w:rPr>
        <w:t xml:space="preserve">dos proponentes. Caso esteja em nome de uma pessoa da família (pai, mãe ou outros) os </w:t>
      </w:r>
      <w:r w:rsidR="000537B5">
        <w:rPr>
          <w:rFonts w:ascii="Verdana" w:hAnsi="Verdana"/>
          <w:sz w:val="24"/>
          <w:szCs w:val="24"/>
        </w:rPr>
        <w:t xml:space="preserve">proponentes deverão encaminhar, </w:t>
      </w:r>
      <w:r w:rsidRPr="00363AB4">
        <w:rPr>
          <w:rFonts w:ascii="Verdana" w:hAnsi="Verdana"/>
          <w:sz w:val="24"/>
          <w:szCs w:val="24"/>
        </w:rPr>
        <w:t xml:space="preserve">junto com o comprovante, </w:t>
      </w:r>
      <w:r w:rsidR="000537B5">
        <w:rPr>
          <w:rFonts w:ascii="Verdana" w:hAnsi="Verdana"/>
          <w:sz w:val="24"/>
          <w:szCs w:val="24"/>
        </w:rPr>
        <w:t xml:space="preserve">uma declaração de residência em </w:t>
      </w:r>
      <w:r w:rsidRPr="00363AB4">
        <w:rPr>
          <w:rFonts w:ascii="Verdana" w:hAnsi="Verdana"/>
          <w:sz w:val="24"/>
          <w:szCs w:val="24"/>
        </w:rPr>
        <w:t>nome de terceiros, com os dados pessoais (nome compl</w:t>
      </w:r>
      <w:r w:rsidR="000537B5">
        <w:rPr>
          <w:rFonts w:ascii="Verdana" w:hAnsi="Verdana"/>
          <w:sz w:val="24"/>
          <w:szCs w:val="24"/>
        </w:rPr>
        <w:t xml:space="preserve">eto, RG, </w:t>
      </w:r>
      <w:r w:rsidRPr="00363AB4">
        <w:rPr>
          <w:rFonts w:ascii="Verdana" w:hAnsi="Verdana"/>
          <w:sz w:val="24"/>
          <w:szCs w:val="24"/>
        </w:rPr>
        <w:t>CPF e endereço), assinatur</w:t>
      </w:r>
      <w:r w:rsidR="000537B5">
        <w:rPr>
          <w:rFonts w:ascii="Verdana" w:hAnsi="Verdana"/>
          <w:sz w:val="24"/>
          <w:szCs w:val="24"/>
        </w:rPr>
        <w:t xml:space="preserve">a e também os dados pessoais do </w:t>
      </w:r>
      <w:r w:rsidRPr="00363AB4">
        <w:rPr>
          <w:rFonts w:ascii="Verdana" w:hAnsi="Verdana"/>
          <w:sz w:val="24"/>
          <w:szCs w:val="24"/>
        </w:rPr>
        <w:t>proponente (nome</w:t>
      </w:r>
      <w:r w:rsidR="000537B5">
        <w:rPr>
          <w:rFonts w:ascii="Verdana" w:hAnsi="Verdana"/>
          <w:sz w:val="24"/>
          <w:szCs w:val="24"/>
        </w:rPr>
        <w:t xml:space="preserve"> completo, RG, CPF e endereço). </w:t>
      </w:r>
      <w:proofErr w:type="gramStart"/>
      <w:r w:rsidRPr="00363AB4">
        <w:rPr>
          <w:rFonts w:ascii="Verdana" w:hAnsi="Verdana"/>
          <w:sz w:val="24"/>
          <w:szCs w:val="24"/>
        </w:rPr>
        <w:t>O primeiro proponente</w:t>
      </w:r>
      <w:r w:rsidR="000537B5">
        <w:rPr>
          <w:rFonts w:ascii="Verdana" w:hAnsi="Verdana"/>
          <w:sz w:val="24"/>
          <w:szCs w:val="24"/>
        </w:rPr>
        <w:t>, responsável</w:t>
      </w:r>
      <w:proofErr w:type="gramEnd"/>
      <w:r w:rsidR="000537B5">
        <w:rPr>
          <w:rFonts w:ascii="Verdana" w:hAnsi="Verdana"/>
          <w:sz w:val="24"/>
          <w:szCs w:val="24"/>
        </w:rPr>
        <w:t xml:space="preserve"> pela submissão do </w:t>
      </w:r>
      <w:r w:rsidRPr="00363AB4">
        <w:rPr>
          <w:rFonts w:ascii="Verdana" w:hAnsi="Verdana"/>
          <w:sz w:val="24"/>
          <w:szCs w:val="24"/>
        </w:rPr>
        <w:t>empreendimento, será considera</w:t>
      </w:r>
      <w:r w:rsidR="000537B5">
        <w:rPr>
          <w:rFonts w:ascii="Verdana" w:hAnsi="Verdana"/>
          <w:sz w:val="24"/>
          <w:szCs w:val="24"/>
        </w:rPr>
        <w:t xml:space="preserve">do o seu coordenador, para fins </w:t>
      </w:r>
      <w:r w:rsidRPr="00363AB4">
        <w:rPr>
          <w:rFonts w:ascii="Verdana" w:hAnsi="Verdana"/>
          <w:sz w:val="24"/>
          <w:szCs w:val="24"/>
        </w:rPr>
        <w:t>de participação no programa, t</w:t>
      </w:r>
      <w:r w:rsidR="000537B5">
        <w:rPr>
          <w:rFonts w:ascii="Verdana" w:hAnsi="Verdana"/>
          <w:sz w:val="24"/>
          <w:szCs w:val="24"/>
        </w:rPr>
        <w:t xml:space="preserve">endo direitos e deveres a serem </w:t>
      </w:r>
      <w:r w:rsidRPr="00363AB4">
        <w:rPr>
          <w:rFonts w:ascii="Verdana" w:hAnsi="Verdana"/>
          <w:sz w:val="24"/>
          <w:szCs w:val="24"/>
        </w:rPr>
        <w:t>considerados ao longo do proc</w:t>
      </w:r>
      <w:r w:rsidR="000537B5">
        <w:rPr>
          <w:rFonts w:ascii="Verdana" w:hAnsi="Verdana"/>
          <w:sz w:val="24"/>
          <w:szCs w:val="24"/>
        </w:rPr>
        <w:t xml:space="preserve">esso de aceleração e não poderá </w:t>
      </w:r>
      <w:r w:rsidRPr="00363AB4">
        <w:rPr>
          <w:rFonts w:ascii="Verdana" w:hAnsi="Verdana"/>
          <w:sz w:val="24"/>
          <w:szCs w:val="24"/>
        </w:rPr>
        <w:t>ser substituído durante o pe</w:t>
      </w:r>
      <w:r w:rsidR="000537B5">
        <w:rPr>
          <w:rFonts w:ascii="Verdana" w:hAnsi="Verdana"/>
          <w:sz w:val="24"/>
          <w:szCs w:val="24"/>
        </w:rPr>
        <w:t xml:space="preserve">ríodo de duração do Programa de </w:t>
      </w:r>
      <w:r w:rsidRPr="00363AB4">
        <w:rPr>
          <w:rFonts w:ascii="Verdana" w:hAnsi="Verdana"/>
          <w:sz w:val="24"/>
          <w:szCs w:val="24"/>
        </w:rPr>
        <w:t>Valorização as Iniciativas Tecnol</w:t>
      </w:r>
      <w:r w:rsidR="000537B5">
        <w:rPr>
          <w:rFonts w:ascii="Verdana" w:hAnsi="Verdana"/>
          <w:sz w:val="24"/>
          <w:szCs w:val="24"/>
        </w:rPr>
        <w:t xml:space="preserve">ógicas - VAI TEC, conforme item </w:t>
      </w:r>
      <w:r w:rsidRPr="00363AB4">
        <w:rPr>
          <w:rFonts w:ascii="Verdana" w:hAnsi="Verdana"/>
          <w:sz w:val="24"/>
          <w:szCs w:val="24"/>
        </w:rPr>
        <w:t>5 deste edital;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É obrigatória a aprese</w:t>
      </w:r>
      <w:r w:rsidR="000537B5">
        <w:rPr>
          <w:rFonts w:ascii="Verdana" w:hAnsi="Verdana"/>
          <w:sz w:val="24"/>
          <w:szCs w:val="24"/>
        </w:rPr>
        <w:t xml:space="preserve">ntação de segundo proponente do </w:t>
      </w:r>
      <w:r w:rsidRPr="00363AB4">
        <w:rPr>
          <w:rFonts w:ascii="Verdana" w:hAnsi="Verdana"/>
          <w:sz w:val="24"/>
          <w:szCs w:val="24"/>
        </w:rPr>
        <w:t xml:space="preserve">empreendimento, o qual terá </w:t>
      </w:r>
      <w:r w:rsidR="000537B5">
        <w:rPr>
          <w:rFonts w:ascii="Verdana" w:hAnsi="Verdana"/>
          <w:sz w:val="24"/>
          <w:szCs w:val="24"/>
        </w:rPr>
        <w:t xml:space="preserve">os mesmos direitos e deveres do </w:t>
      </w:r>
      <w:r w:rsidRPr="00363AB4">
        <w:rPr>
          <w:rFonts w:ascii="Verdana" w:hAnsi="Verdana"/>
          <w:sz w:val="24"/>
          <w:szCs w:val="24"/>
        </w:rPr>
        <w:t>coordenador do empreendimento;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proponente deverá s</w:t>
      </w:r>
      <w:r w:rsidR="000537B5">
        <w:rPr>
          <w:rFonts w:ascii="Verdana" w:hAnsi="Verdana"/>
          <w:sz w:val="24"/>
          <w:szCs w:val="24"/>
        </w:rPr>
        <w:t xml:space="preserve">ubmeter um único empreendimento </w:t>
      </w:r>
      <w:r w:rsidRPr="00363AB4">
        <w:rPr>
          <w:rFonts w:ascii="Verdana" w:hAnsi="Verdana"/>
          <w:sz w:val="24"/>
          <w:szCs w:val="24"/>
        </w:rPr>
        <w:t>no ato de inscrição.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Na hipótese de submissão de m</w:t>
      </w:r>
      <w:r w:rsidR="000537B5">
        <w:rPr>
          <w:rFonts w:ascii="Verdana" w:hAnsi="Verdana"/>
          <w:sz w:val="24"/>
          <w:szCs w:val="24"/>
        </w:rPr>
        <w:t xml:space="preserve">ais de uma proposta pelo </w:t>
      </w:r>
      <w:r w:rsidRPr="00363AB4">
        <w:rPr>
          <w:rFonts w:ascii="Verdana" w:hAnsi="Verdana"/>
          <w:sz w:val="24"/>
          <w:szCs w:val="24"/>
        </w:rPr>
        <w:t>mesmo proponente, respeit</w:t>
      </w:r>
      <w:r w:rsidR="000537B5">
        <w:rPr>
          <w:rFonts w:ascii="Verdana" w:hAnsi="Verdana"/>
          <w:sz w:val="24"/>
          <w:szCs w:val="24"/>
        </w:rPr>
        <w:t xml:space="preserve">ando-se o prazo estipulado para </w:t>
      </w:r>
      <w:r w:rsidRPr="00363AB4">
        <w:rPr>
          <w:rFonts w:ascii="Verdana" w:hAnsi="Verdana"/>
          <w:sz w:val="24"/>
          <w:szCs w:val="24"/>
        </w:rPr>
        <w:t>inscrição, será levado em conta,</w:t>
      </w:r>
      <w:r w:rsidR="000537B5">
        <w:rPr>
          <w:rFonts w:ascii="Verdana" w:hAnsi="Verdana"/>
          <w:sz w:val="24"/>
          <w:szCs w:val="24"/>
        </w:rPr>
        <w:t xml:space="preserve"> para análise e seleção, apenas </w:t>
      </w:r>
      <w:r w:rsidRPr="00363AB4">
        <w:rPr>
          <w:rFonts w:ascii="Verdana" w:hAnsi="Verdana"/>
          <w:sz w:val="24"/>
          <w:szCs w:val="24"/>
        </w:rPr>
        <w:t>a última proposta submetida.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Após a submissão da pr</w:t>
      </w:r>
      <w:r w:rsidR="000537B5">
        <w:rPr>
          <w:rFonts w:ascii="Verdana" w:hAnsi="Verdana"/>
          <w:sz w:val="24"/>
          <w:szCs w:val="24"/>
        </w:rPr>
        <w:t xml:space="preserve">oposta no prazo estipulado, não </w:t>
      </w:r>
      <w:r w:rsidRPr="00363AB4">
        <w:rPr>
          <w:rFonts w:ascii="Verdana" w:hAnsi="Verdana"/>
          <w:sz w:val="24"/>
          <w:szCs w:val="24"/>
        </w:rPr>
        <w:t>haverá a possibilidade de alte</w:t>
      </w:r>
      <w:r w:rsidR="000537B5">
        <w:rPr>
          <w:rFonts w:ascii="Verdana" w:hAnsi="Verdana"/>
          <w:sz w:val="24"/>
          <w:szCs w:val="24"/>
        </w:rPr>
        <w:t xml:space="preserve">ração ou edição das informações </w:t>
      </w:r>
      <w:r w:rsidRPr="00363AB4">
        <w:rPr>
          <w:rFonts w:ascii="Verdana" w:hAnsi="Verdana"/>
          <w:sz w:val="24"/>
          <w:szCs w:val="24"/>
        </w:rPr>
        <w:t>registradas.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Não será permitido </w:t>
      </w:r>
      <w:r w:rsidR="000537B5">
        <w:rPr>
          <w:rFonts w:ascii="Verdana" w:hAnsi="Verdana"/>
          <w:sz w:val="24"/>
          <w:szCs w:val="24"/>
        </w:rPr>
        <w:t xml:space="preserve">que um mesmo proponente </w:t>
      </w:r>
      <w:proofErr w:type="gramStart"/>
      <w:r w:rsidR="000537B5">
        <w:rPr>
          <w:rFonts w:ascii="Verdana" w:hAnsi="Verdana"/>
          <w:sz w:val="24"/>
          <w:szCs w:val="24"/>
        </w:rPr>
        <w:t>submeta</w:t>
      </w:r>
      <w:proofErr w:type="gramEnd"/>
      <w:r w:rsidR="000537B5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diversos projetos. Caso isso ocor</w:t>
      </w:r>
      <w:r w:rsidR="000537B5">
        <w:rPr>
          <w:rFonts w:ascii="Verdana" w:hAnsi="Verdana"/>
          <w:sz w:val="24"/>
          <w:szCs w:val="24"/>
        </w:rPr>
        <w:t xml:space="preserve">ra todos os projetos vinculados </w:t>
      </w:r>
      <w:r w:rsidRPr="00363AB4">
        <w:rPr>
          <w:rFonts w:ascii="Verdana" w:hAnsi="Verdana"/>
          <w:sz w:val="24"/>
          <w:szCs w:val="24"/>
        </w:rPr>
        <w:t>ao seu nome serão desclassificados.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Em qualquer fase do pro</w:t>
      </w:r>
      <w:r w:rsidR="000537B5">
        <w:rPr>
          <w:rFonts w:ascii="Verdana" w:hAnsi="Verdana"/>
          <w:sz w:val="24"/>
          <w:szCs w:val="24"/>
        </w:rPr>
        <w:t xml:space="preserve">cesso de seleção e/ou execução, </w:t>
      </w:r>
      <w:r w:rsidRPr="00363AB4">
        <w:rPr>
          <w:rFonts w:ascii="Verdana" w:hAnsi="Verdana"/>
          <w:sz w:val="24"/>
          <w:szCs w:val="24"/>
        </w:rPr>
        <w:t>serão imediatamente desclassificadas as propostas que incorram em um dos seguintes casos: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Constatação de tentativa d</w:t>
      </w:r>
      <w:r w:rsidR="000537B5">
        <w:rPr>
          <w:rFonts w:ascii="Verdana" w:hAnsi="Verdana"/>
          <w:sz w:val="24"/>
          <w:szCs w:val="24"/>
        </w:rPr>
        <w:t xml:space="preserve">e fraude, adulteração ou plágio </w:t>
      </w:r>
      <w:r w:rsidRPr="00363AB4">
        <w:rPr>
          <w:rFonts w:ascii="Verdana" w:hAnsi="Verdana"/>
          <w:sz w:val="24"/>
          <w:szCs w:val="24"/>
        </w:rPr>
        <w:t>quanto à autoria e desenvol</w:t>
      </w:r>
      <w:r w:rsidR="000537B5">
        <w:rPr>
          <w:rFonts w:ascii="Verdana" w:hAnsi="Verdana"/>
          <w:sz w:val="24"/>
          <w:szCs w:val="24"/>
        </w:rPr>
        <w:t xml:space="preserve">vimento do projeto por parte do </w:t>
      </w:r>
      <w:r w:rsidRPr="00363AB4">
        <w:rPr>
          <w:rFonts w:ascii="Verdana" w:hAnsi="Verdana"/>
          <w:sz w:val="24"/>
          <w:szCs w:val="24"/>
        </w:rPr>
        <w:t>empreendedor e/ou integrantes;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Constatação de tentativa d</w:t>
      </w:r>
      <w:r w:rsidR="000537B5">
        <w:rPr>
          <w:rFonts w:ascii="Verdana" w:hAnsi="Verdana"/>
          <w:sz w:val="24"/>
          <w:szCs w:val="24"/>
        </w:rPr>
        <w:t xml:space="preserve">e fraude, adulteração ou plágio </w:t>
      </w:r>
      <w:r w:rsidRPr="00363AB4">
        <w:rPr>
          <w:rFonts w:ascii="Verdana" w:hAnsi="Verdana"/>
          <w:sz w:val="24"/>
          <w:szCs w:val="24"/>
        </w:rPr>
        <w:t>de qualquer documentação a qualquer tempo, submetida para</w:t>
      </w:r>
      <w:r w:rsidR="000537B5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 xml:space="preserve">análise </w:t>
      </w:r>
      <w:r w:rsidRPr="00363AB4">
        <w:rPr>
          <w:rFonts w:ascii="Verdana" w:hAnsi="Verdana"/>
          <w:sz w:val="24"/>
          <w:szCs w:val="24"/>
        </w:rPr>
        <w:lastRenderedPageBreak/>
        <w:t>pela equipe de fun</w:t>
      </w:r>
      <w:r w:rsidR="000537B5">
        <w:rPr>
          <w:rFonts w:ascii="Verdana" w:hAnsi="Verdana"/>
          <w:sz w:val="24"/>
          <w:szCs w:val="24"/>
        </w:rPr>
        <w:t xml:space="preserve">cionários da ADE SAMPA, membros </w:t>
      </w:r>
      <w:r w:rsidRPr="00363AB4">
        <w:rPr>
          <w:rFonts w:ascii="Verdana" w:hAnsi="Verdana"/>
          <w:sz w:val="24"/>
          <w:szCs w:val="24"/>
        </w:rPr>
        <w:t>do Comitê de Especialistas ou membros da Comissão de Avaliação de Propostas do Programa VAI TEC;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Não apresentação dos</w:t>
      </w:r>
      <w:r w:rsidR="000537B5">
        <w:rPr>
          <w:rFonts w:ascii="Verdana" w:hAnsi="Verdana"/>
          <w:sz w:val="24"/>
          <w:szCs w:val="24"/>
        </w:rPr>
        <w:t xml:space="preserve"> documentos exigidos nos prazos </w:t>
      </w:r>
      <w:r w:rsidRPr="00363AB4">
        <w:rPr>
          <w:rFonts w:ascii="Verdana" w:hAnsi="Verdana"/>
          <w:sz w:val="24"/>
          <w:szCs w:val="24"/>
        </w:rPr>
        <w:t>estipulados;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Inscrições em desacordo com as exigências deste edital;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Envio de projetos idênticos, enviados por diferentes proponentes, todos serão desclassificados;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Incorrendo nos casos previstos nos iten</w:t>
      </w:r>
      <w:r w:rsidR="000537B5">
        <w:rPr>
          <w:rFonts w:ascii="Verdana" w:hAnsi="Verdana"/>
          <w:sz w:val="24"/>
          <w:szCs w:val="24"/>
        </w:rPr>
        <w:t xml:space="preserve">s 6.11. i e 6.11.ii, a </w:t>
      </w:r>
      <w:r w:rsidRPr="00363AB4">
        <w:rPr>
          <w:rFonts w:ascii="Verdana" w:hAnsi="Verdana"/>
          <w:sz w:val="24"/>
          <w:szCs w:val="24"/>
        </w:rPr>
        <w:t>responsabilidade dos membros d</w:t>
      </w:r>
      <w:r w:rsidR="000537B5">
        <w:rPr>
          <w:rFonts w:ascii="Verdana" w:hAnsi="Verdana"/>
          <w:sz w:val="24"/>
          <w:szCs w:val="24"/>
        </w:rPr>
        <w:t xml:space="preserve">a equipe é objetiva e solidária </w:t>
      </w:r>
      <w:r w:rsidRPr="00363AB4">
        <w:rPr>
          <w:rFonts w:ascii="Verdana" w:hAnsi="Verdana"/>
          <w:sz w:val="24"/>
          <w:szCs w:val="24"/>
        </w:rPr>
        <w:t>e haverá obrigação de rep</w:t>
      </w:r>
      <w:r w:rsidR="000537B5">
        <w:rPr>
          <w:rFonts w:ascii="Verdana" w:hAnsi="Verdana"/>
          <w:sz w:val="24"/>
          <w:szCs w:val="24"/>
        </w:rPr>
        <w:t xml:space="preserve">arar dano, independentemente d </w:t>
      </w:r>
      <w:r w:rsidRPr="00363AB4">
        <w:rPr>
          <w:rFonts w:ascii="Verdana" w:hAnsi="Verdana"/>
          <w:sz w:val="24"/>
          <w:szCs w:val="24"/>
        </w:rPr>
        <w:t>culpa.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SELEÇÃO DAS PROPOSTAS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seleção dos 24 (vinte e quatro) empreendimentos participantes da Aceleração VAI TEC</w:t>
      </w:r>
      <w:r w:rsidR="000537B5">
        <w:rPr>
          <w:rFonts w:ascii="Verdana" w:hAnsi="Verdana"/>
          <w:sz w:val="24"/>
          <w:szCs w:val="24"/>
        </w:rPr>
        <w:t xml:space="preserve"> será realizada pela Comissão </w:t>
      </w:r>
      <w:r w:rsidRPr="00363AB4">
        <w:rPr>
          <w:rFonts w:ascii="Verdana" w:hAnsi="Verdana"/>
          <w:sz w:val="24"/>
          <w:szCs w:val="24"/>
        </w:rPr>
        <w:t xml:space="preserve">de Avaliação do Programa </w:t>
      </w:r>
      <w:r w:rsidR="000537B5">
        <w:rPr>
          <w:rFonts w:ascii="Verdana" w:hAnsi="Verdana"/>
          <w:sz w:val="24"/>
          <w:szCs w:val="24"/>
        </w:rPr>
        <w:t xml:space="preserve">VAI TEC, por meio de análises e </w:t>
      </w:r>
      <w:r w:rsidRPr="00363AB4">
        <w:rPr>
          <w:rFonts w:ascii="Verdana" w:hAnsi="Verdana"/>
          <w:sz w:val="24"/>
          <w:szCs w:val="24"/>
        </w:rPr>
        <w:t xml:space="preserve">respectivas avaliações. A </w:t>
      </w:r>
      <w:r w:rsidR="000537B5">
        <w:rPr>
          <w:rFonts w:ascii="Verdana" w:hAnsi="Verdana"/>
          <w:sz w:val="24"/>
          <w:szCs w:val="24"/>
        </w:rPr>
        <w:t xml:space="preserve">referida Comissão será composta </w:t>
      </w:r>
      <w:r w:rsidRPr="00363AB4">
        <w:rPr>
          <w:rFonts w:ascii="Verdana" w:hAnsi="Verdana"/>
          <w:sz w:val="24"/>
          <w:szCs w:val="24"/>
        </w:rPr>
        <w:t>por 08 (oito) membros: 04 (quatro) indicados pela Secretaria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Municipal de Desenvolvimento Econômico, Trabalho e Turismo </w:t>
      </w:r>
      <w:proofErr w:type="gramStart"/>
      <w:r w:rsidRPr="00363AB4">
        <w:rPr>
          <w:rFonts w:ascii="Verdana" w:hAnsi="Verdana"/>
          <w:sz w:val="24"/>
          <w:szCs w:val="24"/>
        </w:rPr>
        <w:t>e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04 (quatro) indicados pelo Conselho Municipal de Ciência, Tecnologia e Inovação – CMCT&amp;I, </w:t>
      </w:r>
      <w:r w:rsidR="000537B5">
        <w:rPr>
          <w:rFonts w:ascii="Verdana" w:hAnsi="Verdana"/>
          <w:sz w:val="24"/>
          <w:szCs w:val="24"/>
        </w:rPr>
        <w:t xml:space="preserve">sendo suas decisões soberanas e </w:t>
      </w:r>
      <w:r w:rsidRPr="00363AB4">
        <w:rPr>
          <w:rFonts w:ascii="Verdana" w:hAnsi="Verdana"/>
          <w:sz w:val="24"/>
          <w:szCs w:val="24"/>
        </w:rPr>
        <w:t>não cabendo recurso de suas de</w:t>
      </w:r>
      <w:r w:rsidR="000537B5">
        <w:rPr>
          <w:rFonts w:ascii="Verdana" w:hAnsi="Verdana"/>
          <w:sz w:val="24"/>
          <w:szCs w:val="24"/>
        </w:rPr>
        <w:t xml:space="preserve">cisões no tocante ao mérito das </w:t>
      </w:r>
      <w:r w:rsidRPr="00363AB4">
        <w:rPr>
          <w:rFonts w:ascii="Verdana" w:hAnsi="Verdana"/>
          <w:sz w:val="24"/>
          <w:szCs w:val="24"/>
        </w:rPr>
        <w:t>propostas analisadas.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O julgamento é a etapa classificatória </w:t>
      </w:r>
      <w:r w:rsidR="000537B5">
        <w:rPr>
          <w:rFonts w:ascii="Verdana" w:hAnsi="Verdana"/>
          <w:sz w:val="24"/>
          <w:szCs w:val="24"/>
        </w:rPr>
        <w:t xml:space="preserve">a ser realizada por </w:t>
      </w:r>
      <w:r w:rsidRPr="00363AB4">
        <w:rPr>
          <w:rFonts w:ascii="Verdana" w:hAnsi="Verdana"/>
          <w:sz w:val="24"/>
          <w:szCs w:val="24"/>
        </w:rPr>
        <w:t xml:space="preserve">Grupo de Trabalho (“GT”) formado por representantes do ecossistema de empreendedorismo </w:t>
      </w:r>
      <w:r w:rsidR="000537B5">
        <w:rPr>
          <w:rFonts w:ascii="Verdana" w:hAnsi="Verdana"/>
          <w:sz w:val="24"/>
          <w:szCs w:val="24"/>
        </w:rPr>
        <w:t xml:space="preserve">e pela Comissão de Avaliação do </w:t>
      </w:r>
      <w:r w:rsidRPr="00363AB4">
        <w:rPr>
          <w:rFonts w:ascii="Verdana" w:hAnsi="Verdana"/>
          <w:sz w:val="24"/>
          <w:szCs w:val="24"/>
        </w:rPr>
        <w:t>Programa VAI TEC e será realizada em 02 (duas) fases: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Seleção de até 48 (q</w:t>
      </w:r>
      <w:r w:rsidR="000537B5">
        <w:rPr>
          <w:rFonts w:ascii="Verdana" w:hAnsi="Verdana"/>
          <w:sz w:val="24"/>
          <w:szCs w:val="24"/>
        </w:rPr>
        <w:t xml:space="preserve">uarenta e oito) empreendimentos </w:t>
      </w:r>
      <w:r w:rsidRPr="00363AB4">
        <w:rPr>
          <w:rFonts w:ascii="Verdana" w:hAnsi="Verdana"/>
          <w:sz w:val="24"/>
          <w:szCs w:val="24"/>
        </w:rPr>
        <w:t>finalistas, tendo como base a</w:t>
      </w:r>
      <w:r w:rsidR="000537B5">
        <w:rPr>
          <w:rFonts w:ascii="Verdana" w:hAnsi="Verdana"/>
          <w:sz w:val="24"/>
          <w:szCs w:val="24"/>
        </w:rPr>
        <w:t xml:space="preserve">s propostas escritas. O GT será </w:t>
      </w:r>
      <w:r w:rsidRPr="00363AB4">
        <w:rPr>
          <w:rFonts w:ascii="Verdana" w:hAnsi="Verdana"/>
          <w:sz w:val="24"/>
          <w:szCs w:val="24"/>
        </w:rPr>
        <w:t>responsável por esta etapa da seleção, levando em consideração os critérios de avaliação expo</w:t>
      </w:r>
      <w:r w:rsidR="000537B5">
        <w:rPr>
          <w:rFonts w:ascii="Verdana" w:hAnsi="Verdana"/>
          <w:sz w:val="24"/>
          <w:szCs w:val="24"/>
        </w:rPr>
        <w:t xml:space="preserve">stos neste Edital. A nota final </w:t>
      </w:r>
      <w:r w:rsidRPr="00363AB4">
        <w:rPr>
          <w:rFonts w:ascii="Verdana" w:hAnsi="Verdana"/>
          <w:sz w:val="24"/>
          <w:szCs w:val="24"/>
        </w:rPr>
        <w:t>desta avaliação será considera</w:t>
      </w:r>
      <w:r w:rsidR="000537B5">
        <w:rPr>
          <w:rFonts w:ascii="Verdana" w:hAnsi="Verdana"/>
          <w:sz w:val="24"/>
          <w:szCs w:val="24"/>
        </w:rPr>
        <w:t xml:space="preserve">da apenas para a seleção dos 48 </w:t>
      </w:r>
      <w:r w:rsidRPr="00363AB4">
        <w:rPr>
          <w:rFonts w:ascii="Verdana" w:hAnsi="Verdana"/>
          <w:sz w:val="24"/>
          <w:szCs w:val="24"/>
        </w:rPr>
        <w:t>(quarenta e oito) empreendimentos mais bem pontuados.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Participação presencial ou on-line para a banca da Comissão de Avaliação do Programa V</w:t>
      </w:r>
      <w:r w:rsidR="000537B5">
        <w:rPr>
          <w:rFonts w:ascii="Verdana" w:hAnsi="Verdana"/>
          <w:sz w:val="24"/>
          <w:szCs w:val="24"/>
        </w:rPr>
        <w:t xml:space="preserve">AI TEC dos 48 (quarenta e oito) </w:t>
      </w:r>
      <w:r w:rsidRPr="00363AB4">
        <w:rPr>
          <w:rFonts w:ascii="Verdana" w:hAnsi="Verdana"/>
          <w:sz w:val="24"/>
          <w:szCs w:val="24"/>
        </w:rPr>
        <w:t xml:space="preserve">empreendimentos finalistas, na qual se dará a seleção de </w:t>
      </w:r>
      <w:proofErr w:type="gramStart"/>
      <w:r w:rsidRPr="00363AB4">
        <w:rPr>
          <w:rFonts w:ascii="Verdana" w:hAnsi="Verdana"/>
          <w:sz w:val="24"/>
          <w:szCs w:val="24"/>
        </w:rPr>
        <w:t>até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24 (vinte e quatro) empreendimentos que participarão da etapa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“Aceleração” para receber apor</w:t>
      </w:r>
      <w:r w:rsidR="000537B5">
        <w:rPr>
          <w:rFonts w:ascii="Verdana" w:hAnsi="Verdana"/>
          <w:sz w:val="24"/>
          <w:szCs w:val="24"/>
        </w:rPr>
        <w:t xml:space="preserve">te financeiro. Aos 48 (quarenta </w:t>
      </w:r>
      <w:r w:rsidRPr="00363AB4">
        <w:rPr>
          <w:rFonts w:ascii="Verdana" w:hAnsi="Verdana"/>
          <w:sz w:val="24"/>
          <w:szCs w:val="24"/>
        </w:rPr>
        <w:t xml:space="preserve">e oito) selecionados na primeira </w:t>
      </w:r>
      <w:r w:rsidR="000537B5">
        <w:rPr>
          <w:rFonts w:ascii="Verdana" w:hAnsi="Verdana"/>
          <w:sz w:val="24"/>
          <w:szCs w:val="24"/>
        </w:rPr>
        <w:t xml:space="preserve">fase será solicitado o envio de </w:t>
      </w:r>
      <w:r w:rsidRPr="00363AB4">
        <w:rPr>
          <w:rFonts w:ascii="Verdana" w:hAnsi="Verdana"/>
          <w:sz w:val="24"/>
          <w:szCs w:val="24"/>
        </w:rPr>
        <w:t xml:space="preserve">um vídeo com o </w:t>
      </w:r>
      <w:proofErr w:type="spellStart"/>
      <w:r w:rsidRPr="00363AB4">
        <w:rPr>
          <w:rFonts w:ascii="Verdana" w:hAnsi="Verdana"/>
          <w:sz w:val="24"/>
          <w:szCs w:val="24"/>
        </w:rPr>
        <w:t>Pitch</w:t>
      </w:r>
      <w:proofErr w:type="spellEnd"/>
      <w:r w:rsidRPr="00363AB4">
        <w:rPr>
          <w:rFonts w:ascii="Verdana" w:hAnsi="Verdana"/>
          <w:sz w:val="24"/>
          <w:szCs w:val="24"/>
        </w:rPr>
        <w:t xml:space="preserve"> de seus negócios.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Será considerada a not</w:t>
      </w:r>
      <w:r w:rsidR="000537B5">
        <w:rPr>
          <w:rFonts w:ascii="Verdana" w:hAnsi="Verdana"/>
          <w:sz w:val="24"/>
          <w:szCs w:val="24"/>
        </w:rPr>
        <w:t xml:space="preserve">a da segunda etapa de avaliação </w:t>
      </w:r>
      <w:r w:rsidRPr="00363AB4">
        <w:rPr>
          <w:rFonts w:ascii="Verdana" w:hAnsi="Verdana"/>
          <w:sz w:val="24"/>
          <w:szCs w:val="24"/>
        </w:rPr>
        <w:t>para a definição dos até 24 (</w:t>
      </w:r>
      <w:r w:rsidR="000537B5">
        <w:rPr>
          <w:rFonts w:ascii="Verdana" w:hAnsi="Verdana"/>
          <w:sz w:val="24"/>
          <w:szCs w:val="24"/>
        </w:rPr>
        <w:t xml:space="preserve">vinte e quatro) empreendimentos </w:t>
      </w:r>
      <w:r w:rsidRPr="00363AB4">
        <w:rPr>
          <w:rFonts w:ascii="Verdana" w:hAnsi="Verdana"/>
          <w:sz w:val="24"/>
          <w:szCs w:val="24"/>
        </w:rPr>
        <w:t>que participarão do Programa de Aceleração VAI TEC.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Serão selecionados até 24 (vinte e quatro) empreendimentos para o Programa de Valorização de Iniciativas Tecnológicas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- VAI TEC, cujo escopo engloba: </w:t>
      </w:r>
      <w:proofErr w:type="spellStart"/>
      <w:r w:rsidRPr="00363AB4">
        <w:rPr>
          <w:rFonts w:ascii="Verdana" w:hAnsi="Verdana"/>
          <w:sz w:val="24"/>
          <w:szCs w:val="24"/>
        </w:rPr>
        <w:t>mentoria</w:t>
      </w:r>
      <w:proofErr w:type="spellEnd"/>
      <w:r w:rsidRPr="00363AB4">
        <w:rPr>
          <w:rFonts w:ascii="Verdana" w:hAnsi="Verdana"/>
          <w:sz w:val="24"/>
          <w:szCs w:val="24"/>
        </w:rPr>
        <w:t>, formação empreendedora, networking, espaço de</w:t>
      </w:r>
      <w:r w:rsidR="000537B5">
        <w:rPr>
          <w:rFonts w:ascii="Verdana" w:hAnsi="Verdana"/>
          <w:sz w:val="24"/>
          <w:szCs w:val="24"/>
        </w:rPr>
        <w:t xml:space="preserve"> trabalho compartilhado e apoio </w:t>
      </w:r>
      <w:r w:rsidRPr="00363AB4">
        <w:rPr>
          <w:rFonts w:ascii="Verdana" w:hAnsi="Verdana"/>
          <w:sz w:val="24"/>
          <w:szCs w:val="24"/>
        </w:rPr>
        <w:t xml:space="preserve">financeiro de até R$ 39.600,00 </w:t>
      </w:r>
      <w:proofErr w:type="gramStart"/>
      <w:r w:rsidRPr="00363AB4">
        <w:rPr>
          <w:rFonts w:ascii="Verdana" w:hAnsi="Verdana"/>
          <w:sz w:val="24"/>
          <w:szCs w:val="24"/>
        </w:rPr>
        <w:t>(</w:t>
      </w:r>
      <w:r w:rsidR="000537B5">
        <w:rPr>
          <w:rFonts w:ascii="Verdana" w:hAnsi="Verdana"/>
          <w:sz w:val="24"/>
          <w:szCs w:val="24"/>
        </w:rPr>
        <w:t xml:space="preserve"> </w:t>
      </w:r>
      <w:proofErr w:type="gramEnd"/>
      <w:r w:rsidR="000537B5">
        <w:rPr>
          <w:rFonts w:ascii="Verdana" w:hAnsi="Verdana"/>
          <w:sz w:val="24"/>
          <w:szCs w:val="24"/>
        </w:rPr>
        <w:t xml:space="preserve">trinta e nove mil e seiscentos </w:t>
      </w:r>
      <w:r w:rsidRPr="00363AB4">
        <w:rPr>
          <w:rFonts w:ascii="Verdana" w:hAnsi="Verdana"/>
          <w:sz w:val="24"/>
          <w:szCs w:val="24"/>
        </w:rPr>
        <w:t>reais) por empreendimento;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CRITÉRIOS DE SELEÇÃO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lastRenderedPageBreak/>
        <w:t>A Comissão de Avaliação do Programa do Programa de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Valorização de Iniciativas Tec</w:t>
      </w:r>
      <w:r w:rsidR="00E53E39">
        <w:rPr>
          <w:rFonts w:ascii="Verdana" w:hAnsi="Verdana"/>
          <w:sz w:val="24"/>
          <w:szCs w:val="24"/>
        </w:rPr>
        <w:t xml:space="preserve">nológicas - VAI TEC avaliará os </w:t>
      </w:r>
      <w:r w:rsidRPr="00363AB4">
        <w:rPr>
          <w:rFonts w:ascii="Verdana" w:hAnsi="Verdana"/>
          <w:sz w:val="24"/>
          <w:szCs w:val="24"/>
        </w:rPr>
        <w:t>empreendimentos submetidos, segundo os seguintes critérios: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1ª Fase - Avaliação dos projetos inscritos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Tema do critério: Negócio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Critérios: </w:t>
      </w:r>
      <w:proofErr w:type="gramStart"/>
      <w:r w:rsidRPr="00363AB4">
        <w:rPr>
          <w:rFonts w:ascii="Verdana" w:hAnsi="Verdana"/>
          <w:sz w:val="24"/>
          <w:szCs w:val="24"/>
        </w:rPr>
        <w:t>1</w:t>
      </w:r>
      <w:proofErr w:type="gramEnd"/>
      <w:r w:rsidRPr="00363AB4">
        <w:rPr>
          <w:rFonts w:ascii="Verdana" w:hAnsi="Verdana"/>
          <w:sz w:val="24"/>
          <w:szCs w:val="24"/>
        </w:rPr>
        <w:t>. Impacto no terri</w:t>
      </w:r>
      <w:r w:rsidR="00E53E39">
        <w:rPr>
          <w:rFonts w:ascii="Verdana" w:hAnsi="Verdana"/>
          <w:sz w:val="24"/>
          <w:szCs w:val="24"/>
        </w:rPr>
        <w:t xml:space="preserve">tório de origem; </w:t>
      </w:r>
      <w:proofErr w:type="gramStart"/>
      <w:r w:rsidR="00E53E39">
        <w:rPr>
          <w:rFonts w:ascii="Verdana" w:hAnsi="Verdana"/>
          <w:sz w:val="24"/>
          <w:szCs w:val="24"/>
        </w:rPr>
        <w:t>2</w:t>
      </w:r>
      <w:proofErr w:type="gramEnd"/>
      <w:r w:rsidR="00E53E39">
        <w:rPr>
          <w:rFonts w:ascii="Verdana" w:hAnsi="Verdana"/>
          <w:sz w:val="24"/>
          <w:szCs w:val="24"/>
        </w:rPr>
        <w:t xml:space="preserve">. Proposta de </w:t>
      </w:r>
      <w:r w:rsidRPr="00363AB4">
        <w:rPr>
          <w:rFonts w:ascii="Verdana" w:hAnsi="Verdana"/>
          <w:sz w:val="24"/>
          <w:szCs w:val="24"/>
        </w:rPr>
        <w:t xml:space="preserve">valor; </w:t>
      </w:r>
      <w:proofErr w:type="gramStart"/>
      <w:r w:rsidRPr="00363AB4">
        <w:rPr>
          <w:rFonts w:ascii="Verdana" w:hAnsi="Verdana"/>
          <w:sz w:val="24"/>
          <w:szCs w:val="24"/>
        </w:rPr>
        <w:t>3</w:t>
      </w:r>
      <w:proofErr w:type="gramEnd"/>
      <w:r w:rsidRPr="00363AB4">
        <w:rPr>
          <w:rFonts w:ascii="Verdana" w:hAnsi="Verdana"/>
          <w:sz w:val="24"/>
          <w:szCs w:val="24"/>
        </w:rPr>
        <w:t xml:space="preserve">. Mercado; </w:t>
      </w:r>
      <w:proofErr w:type="gramStart"/>
      <w:r w:rsidRPr="00363AB4">
        <w:rPr>
          <w:rFonts w:ascii="Verdana" w:hAnsi="Verdana"/>
          <w:sz w:val="24"/>
          <w:szCs w:val="24"/>
        </w:rPr>
        <w:t>4</w:t>
      </w:r>
      <w:proofErr w:type="gramEnd"/>
      <w:r w:rsidRPr="00363AB4">
        <w:rPr>
          <w:rFonts w:ascii="Verdana" w:hAnsi="Verdana"/>
          <w:sz w:val="24"/>
          <w:szCs w:val="24"/>
        </w:rPr>
        <w:t>. Fontes de receita.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Descrição do critério/Ponto</w:t>
      </w:r>
      <w:r w:rsidR="00E53E39">
        <w:rPr>
          <w:rFonts w:ascii="Verdana" w:hAnsi="Verdana"/>
          <w:sz w:val="24"/>
          <w:szCs w:val="24"/>
        </w:rPr>
        <w:t xml:space="preserve">s: Entender como o negócio gera </w:t>
      </w:r>
      <w:r w:rsidRPr="00363AB4">
        <w:rPr>
          <w:rFonts w:ascii="Verdana" w:hAnsi="Verdana"/>
          <w:sz w:val="24"/>
          <w:szCs w:val="24"/>
        </w:rPr>
        <w:t xml:space="preserve">impacto no território (até </w:t>
      </w:r>
      <w:proofErr w:type="gramStart"/>
      <w:r w:rsidRPr="00363AB4">
        <w:rPr>
          <w:rFonts w:ascii="Verdana" w:hAnsi="Verdana"/>
          <w:sz w:val="24"/>
          <w:szCs w:val="24"/>
        </w:rPr>
        <w:t>3</w:t>
      </w:r>
      <w:proofErr w:type="gramEnd"/>
      <w:r w:rsidRPr="00363AB4">
        <w:rPr>
          <w:rFonts w:ascii="Verdana" w:hAnsi="Verdana"/>
          <w:sz w:val="24"/>
          <w:szCs w:val="24"/>
        </w:rPr>
        <w:t xml:space="preserve">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 xml:space="preserve">); Qual o problema que o negócio resolve, produtos ou serviços oferecidos ao cliente e diferencial competitivo (até 3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); Como</w:t>
      </w:r>
      <w:r w:rsidR="007532DA">
        <w:rPr>
          <w:rFonts w:ascii="Verdana" w:hAnsi="Verdana"/>
          <w:sz w:val="24"/>
          <w:szCs w:val="24"/>
        </w:rPr>
        <w:t xml:space="preserve"> o valor será entregue (canais: </w:t>
      </w:r>
      <w:r w:rsidRPr="00363AB4">
        <w:rPr>
          <w:rFonts w:ascii="Verdana" w:hAnsi="Verdana"/>
          <w:sz w:val="24"/>
          <w:szCs w:val="24"/>
        </w:rPr>
        <w:t xml:space="preserve">B2B, B2C, B2G, outro) (até 3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)</w:t>
      </w:r>
      <w:r w:rsidR="007532DA">
        <w:rPr>
          <w:rFonts w:ascii="Verdana" w:hAnsi="Verdana"/>
          <w:sz w:val="24"/>
          <w:szCs w:val="24"/>
        </w:rPr>
        <w:t xml:space="preserve">; Quais são os clientes (perfil </w:t>
      </w:r>
      <w:r w:rsidRPr="00363AB4">
        <w:rPr>
          <w:rFonts w:ascii="Verdana" w:hAnsi="Verdana"/>
          <w:sz w:val="24"/>
          <w:szCs w:val="24"/>
        </w:rPr>
        <w:t xml:space="preserve">e necessidades) (até 3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="007532DA">
        <w:rPr>
          <w:rFonts w:ascii="Verdana" w:hAnsi="Verdana"/>
          <w:sz w:val="24"/>
          <w:szCs w:val="24"/>
        </w:rPr>
        <w:t xml:space="preserve">); Como é a concorrência do seu </w:t>
      </w:r>
      <w:r w:rsidRPr="00363AB4">
        <w:rPr>
          <w:rFonts w:ascii="Verdana" w:hAnsi="Verdana"/>
          <w:sz w:val="24"/>
          <w:szCs w:val="24"/>
        </w:rPr>
        <w:t>negócio (diferenciais e tipos) (a</w:t>
      </w:r>
      <w:r w:rsidR="007532DA">
        <w:rPr>
          <w:rFonts w:ascii="Verdana" w:hAnsi="Verdana"/>
          <w:sz w:val="24"/>
          <w:szCs w:val="24"/>
        </w:rPr>
        <w:t xml:space="preserve">té 3 </w:t>
      </w:r>
      <w:proofErr w:type="spellStart"/>
      <w:r w:rsidR="007532DA">
        <w:rPr>
          <w:rFonts w:ascii="Verdana" w:hAnsi="Verdana"/>
          <w:sz w:val="24"/>
          <w:szCs w:val="24"/>
        </w:rPr>
        <w:t>pts</w:t>
      </w:r>
      <w:proofErr w:type="spellEnd"/>
      <w:r w:rsidR="007532DA">
        <w:rPr>
          <w:rFonts w:ascii="Verdana" w:hAnsi="Verdana"/>
          <w:sz w:val="24"/>
          <w:szCs w:val="24"/>
        </w:rPr>
        <w:t xml:space="preserve">); Como é a monetização </w:t>
      </w:r>
      <w:r w:rsidRPr="00363AB4">
        <w:rPr>
          <w:rFonts w:ascii="Verdana" w:hAnsi="Verdana"/>
          <w:sz w:val="24"/>
          <w:szCs w:val="24"/>
        </w:rPr>
        <w:t xml:space="preserve">(aumento crescente da renda) e a sustentabilidade do seu negócio (até 3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 xml:space="preserve">); Como pretende escalar (expansão) (até 3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).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Equipe: </w:t>
      </w:r>
      <w:proofErr w:type="gramStart"/>
      <w:r w:rsidRPr="00363AB4">
        <w:rPr>
          <w:rFonts w:ascii="Verdana" w:hAnsi="Verdana"/>
          <w:sz w:val="24"/>
          <w:szCs w:val="24"/>
        </w:rPr>
        <w:t>5</w:t>
      </w:r>
      <w:proofErr w:type="gramEnd"/>
      <w:r w:rsidRPr="00363AB4">
        <w:rPr>
          <w:rFonts w:ascii="Verdana" w:hAnsi="Verdana"/>
          <w:sz w:val="24"/>
          <w:szCs w:val="24"/>
        </w:rPr>
        <w:t>. Formaçã</w:t>
      </w:r>
      <w:r w:rsidR="007532DA">
        <w:rPr>
          <w:rFonts w:ascii="Verdana" w:hAnsi="Verdana"/>
          <w:sz w:val="24"/>
          <w:szCs w:val="24"/>
        </w:rPr>
        <w:t xml:space="preserve">o e experiência; </w:t>
      </w:r>
      <w:proofErr w:type="gramStart"/>
      <w:r w:rsidR="007532DA">
        <w:rPr>
          <w:rFonts w:ascii="Verdana" w:hAnsi="Verdana"/>
          <w:sz w:val="24"/>
          <w:szCs w:val="24"/>
        </w:rPr>
        <w:t>6</w:t>
      </w:r>
      <w:proofErr w:type="gramEnd"/>
      <w:r w:rsidR="007532DA">
        <w:rPr>
          <w:rFonts w:ascii="Verdana" w:hAnsi="Verdana"/>
          <w:sz w:val="24"/>
          <w:szCs w:val="24"/>
        </w:rPr>
        <w:t xml:space="preserve">. Diversidade </w:t>
      </w:r>
      <w:r w:rsidRPr="00363AB4">
        <w:rPr>
          <w:rFonts w:ascii="Verdana" w:hAnsi="Verdana"/>
          <w:sz w:val="24"/>
          <w:szCs w:val="24"/>
        </w:rPr>
        <w:t>Descrição do critério/Pontos: A formação da equipe é compatível com as necessidades</w:t>
      </w:r>
      <w:r w:rsidR="007532DA">
        <w:rPr>
          <w:rFonts w:ascii="Verdana" w:hAnsi="Verdana"/>
          <w:sz w:val="24"/>
          <w:szCs w:val="24"/>
        </w:rPr>
        <w:t xml:space="preserve"> do negócio, qual a experiência </w:t>
      </w:r>
      <w:r w:rsidRPr="00363AB4">
        <w:rPr>
          <w:rFonts w:ascii="Verdana" w:hAnsi="Verdana"/>
          <w:sz w:val="24"/>
          <w:szCs w:val="24"/>
        </w:rPr>
        <w:t xml:space="preserve">gerencial e técnica (até </w:t>
      </w:r>
      <w:proofErr w:type="gramStart"/>
      <w:r w:rsidRPr="00363AB4">
        <w:rPr>
          <w:rFonts w:ascii="Verdana" w:hAnsi="Verdana"/>
          <w:sz w:val="24"/>
          <w:szCs w:val="24"/>
        </w:rPr>
        <w:t>3</w:t>
      </w:r>
      <w:proofErr w:type="gramEnd"/>
      <w:r w:rsidRPr="00363AB4">
        <w:rPr>
          <w:rFonts w:ascii="Verdana" w:hAnsi="Verdana"/>
          <w:sz w:val="24"/>
          <w:szCs w:val="24"/>
        </w:rPr>
        <w:t xml:space="preserve">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 xml:space="preserve">); </w:t>
      </w:r>
      <w:r w:rsidR="007532DA">
        <w:rPr>
          <w:rFonts w:ascii="Verdana" w:hAnsi="Verdana"/>
          <w:sz w:val="24"/>
          <w:szCs w:val="24"/>
        </w:rPr>
        <w:t xml:space="preserve">Presença nos grupos de minorias </w:t>
      </w:r>
      <w:proofErr w:type="spellStart"/>
      <w:r w:rsidRPr="00363AB4">
        <w:rPr>
          <w:rFonts w:ascii="Verdana" w:hAnsi="Verdana"/>
          <w:sz w:val="24"/>
          <w:szCs w:val="24"/>
        </w:rPr>
        <w:t>identitárias</w:t>
      </w:r>
      <w:proofErr w:type="spellEnd"/>
      <w:r w:rsidRPr="00363AB4">
        <w:rPr>
          <w:rFonts w:ascii="Verdana" w:hAnsi="Verdana"/>
          <w:sz w:val="24"/>
          <w:szCs w:val="24"/>
        </w:rPr>
        <w:t xml:space="preserve"> (até 3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).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Tecnologia e Inovação: </w:t>
      </w:r>
      <w:proofErr w:type="gramStart"/>
      <w:r w:rsidRPr="00363AB4">
        <w:rPr>
          <w:rFonts w:ascii="Verdana" w:hAnsi="Verdana"/>
          <w:sz w:val="24"/>
          <w:szCs w:val="24"/>
        </w:rPr>
        <w:t>7</w:t>
      </w:r>
      <w:proofErr w:type="gramEnd"/>
      <w:r w:rsidRPr="00363AB4">
        <w:rPr>
          <w:rFonts w:ascii="Verdana" w:hAnsi="Verdana"/>
          <w:sz w:val="24"/>
          <w:szCs w:val="24"/>
        </w:rPr>
        <w:t xml:space="preserve">. </w:t>
      </w:r>
      <w:r w:rsidR="007532DA">
        <w:rPr>
          <w:rFonts w:ascii="Verdana" w:hAnsi="Verdana"/>
          <w:sz w:val="24"/>
          <w:szCs w:val="24"/>
        </w:rPr>
        <w:t xml:space="preserve">Grau de Inovação; </w:t>
      </w:r>
      <w:proofErr w:type="gramStart"/>
      <w:r w:rsidR="007532DA">
        <w:rPr>
          <w:rFonts w:ascii="Verdana" w:hAnsi="Verdana"/>
          <w:sz w:val="24"/>
          <w:szCs w:val="24"/>
        </w:rPr>
        <w:t>8</w:t>
      </w:r>
      <w:proofErr w:type="gramEnd"/>
      <w:r w:rsidR="007532DA">
        <w:rPr>
          <w:rFonts w:ascii="Verdana" w:hAnsi="Verdana"/>
          <w:sz w:val="24"/>
          <w:szCs w:val="24"/>
        </w:rPr>
        <w:t xml:space="preserve">. Tecnologia </w:t>
      </w:r>
      <w:r w:rsidRPr="00363AB4">
        <w:rPr>
          <w:rFonts w:ascii="Verdana" w:hAnsi="Verdana"/>
          <w:sz w:val="24"/>
          <w:szCs w:val="24"/>
        </w:rPr>
        <w:t>empregada.</w:t>
      </w:r>
    </w:p>
    <w:p w:rsid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Descrição do critério/P</w:t>
      </w:r>
      <w:r w:rsidR="007532DA">
        <w:rPr>
          <w:rFonts w:ascii="Verdana" w:hAnsi="Verdana"/>
          <w:sz w:val="24"/>
          <w:szCs w:val="24"/>
        </w:rPr>
        <w:t xml:space="preserve">ontos: Qual a inovação frente à </w:t>
      </w:r>
      <w:r w:rsidRPr="00363AB4">
        <w:rPr>
          <w:rFonts w:ascii="Verdana" w:hAnsi="Verdana"/>
          <w:sz w:val="24"/>
          <w:szCs w:val="24"/>
        </w:rPr>
        <w:t xml:space="preserve">concorrência (até </w:t>
      </w:r>
      <w:proofErr w:type="gramStart"/>
      <w:r w:rsidRPr="00363AB4">
        <w:rPr>
          <w:rFonts w:ascii="Verdana" w:hAnsi="Verdana"/>
          <w:sz w:val="24"/>
          <w:szCs w:val="24"/>
        </w:rPr>
        <w:t>3</w:t>
      </w:r>
      <w:proofErr w:type="gramEnd"/>
      <w:r w:rsidRPr="00363AB4">
        <w:rPr>
          <w:rFonts w:ascii="Verdana" w:hAnsi="Verdana"/>
          <w:sz w:val="24"/>
          <w:szCs w:val="24"/>
        </w:rPr>
        <w:t xml:space="preserve">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); O p</w:t>
      </w:r>
      <w:r w:rsidR="007532DA">
        <w:rPr>
          <w:rFonts w:ascii="Verdana" w:hAnsi="Verdana"/>
          <w:sz w:val="24"/>
          <w:szCs w:val="24"/>
        </w:rPr>
        <w:t xml:space="preserve">roduto ou serviço cria uma nova </w:t>
      </w:r>
      <w:r w:rsidRPr="00363AB4">
        <w:rPr>
          <w:rFonts w:ascii="Verdana" w:hAnsi="Verdana"/>
          <w:sz w:val="24"/>
          <w:szCs w:val="24"/>
        </w:rPr>
        <w:t xml:space="preserve">oferta ou demanda (até 3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)</w:t>
      </w:r>
      <w:r w:rsidR="007532DA">
        <w:rPr>
          <w:rFonts w:ascii="Verdana" w:hAnsi="Verdana"/>
          <w:sz w:val="24"/>
          <w:szCs w:val="24"/>
        </w:rPr>
        <w:t xml:space="preserve">; Como é empregada a tecnologia </w:t>
      </w:r>
      <w:r w:rsidRPr="00363AB4">
        <w:rPr>
          <w:rFonts w:ascii="Verdana" w:hAnsi="Verdana"/>
          <w:sz w:val="24"/>
          <w:szCs w:val="24"/>
        </w:rPr>
        <w:t>no empreendimento (descrição)</w:t>
      </w:r>
      <w:r w:rsidR="007532DA">
        <w:rPr>
          <w:rFonts w:ascii="Verdana" w:hAnsi="Verdana"/>
          <w:sz w:val="24"/>
          <w:szCs w:val="24"/>
        </w:rPr>
        <w:t xml:space="preserve"> (até 3 </w:t>
      </w:r>
      <w:proofErr w:type="spellStart"/>
      <w:r w:rsidR="007532DA">
        <w:rPr>
          <w:rFonts w:ascii="Verdana" w:hAnsi="Verdana"/>
          <w:sz w:val="24"/>
          <w:szCs w:val="24"/>
        </w:rPr>
        <w:t>pts</w:t>
      </w:r>
      <w:proofErr w:type="spellEnd"/>
      <w:r w:rsidR="007532DA">
        <w:rPr>
          <w:rFonts w:ascii="Verdana" w:hAnsi="Verdana"/>
          <w:sz w:val="24"/>
          <w:szCs w:val="24"/>
        </w:rPr>
        <w:t xml:space="preserve">); Como a tecnologia </w:t>
      </w:r>
      <w:r w:rsidRPr="00363AB4">
        <w:rPr>
          <w:rFonts w:ascii="Verdana" w:hAnsi="Verdana"/>
          <w:sz w:val="24"/>
          <w:szCs w:val="24"/>
        </w:rPr>
        <w:t xml:space="preserve">melhora a produtividade do negócio ou aumenta a sua competitividade (até 3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).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ODS - Objetivos de Desenvolvimento Sustentável: </w:t>
      </w:r>
      <w:proofErr w:type="gramStart"/>
      <w:r w:rsidRPr="00363AB4">
        <w:rPr>
          <w:rFonts w:ascii="Verdana" w:hAnsi="Verdana"/>
          <w:sz w:val="24"/>
          <w:szCs w:val="24"/>
        </w:rPr>
        <w:t>9</w:t>
      </w:r>
      <w:proofErr w:type="gramEnd"/>
      <w:r w:rsidRPr="00363AB4">
        <w:rPr>
          <w:rFonts w:ascii="Verdana" w:hAnsi="Verdana"/>
          <w:sz w:val="24"/>
          <w:szCs w:val="24"/>
        </w:rPr>
        <w:t>. Analisaremos quais os ODS se aplicam ao seu Negócio;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Descrição do critério/Ponto</w:t>
      </w:r>
      <w:r w:rsidR="007532DA">
        <w:rPr>
          <w:rFonts w:ascii="Verdana" w:hAnsi="Verdana"/>
          <w:sz w:val="24"/>
          <w:szCs w:val="24"/>
        </w:rPr>
        <w:t xml:space="preserve">s: O projeto que atender a este </w:t>
      </w:r>
      <w:r w:rsidRPr="00363AB4">
        <w:rPr>
          <w:rFonts w:ascii="Verdana" w:hAnsi="Verdana"/>
          <w:sz w:val="24"/>
          <w:szCs w:val="24"/>
        </w:rPr>
        <w:t xml:space="preserve">critério terá um ponto adicional (até </w:t>
      </w:r>
      <w:proofErr w:type="gramStart"/>
      <w:r w:rsidRPr="00363AB4">
        <w:rPr>
          <w:rFonts w:ascii="Verdana" w:hAnsi="Verdana"/>
          <w:sz w:val="24"/>
          <w:szCs w:val="24"/>
        </w:rPr>
        <w:t>1</w:t>
      </w:r>
      <w:proofErr w:type="gramEnd"/>
      <w:r w:rsidRPr="00363AB4">
        <w:rPr>
          <w:rFonts w:ascii="Verdana" w:hAnsi="Verdana"/>
          <w:sz w:val="24"/>
          <w:szCs w:val="24"/>
        </w:rPr>
        <w:t xml:space="preserve"> </w:t>
      </w:r>
      <w:proofErr w:type="spellStart"/>
      <w:r w:rsidRPr="00363AB4">
        <w:rPr>
          <w:rFonts w:ascii="Verdana" w:hAnsi="Verdana"/>
          <w:sz w:val="24"/>
          <w:szCs w:val="24"/>
        </w:rPr>
        <w:t>pt</w:t>
      </w:r>
      <w:proofErr w:type="spellEnd"/>
      <w:r w:rsidRPr="00363AB4">
        <w:rPr>
          <w:rFonts w:ascii="Verdana" w:hAnsi="Verdana"/>
          <w:sz w:val="24"/>
          <w:szCs w:val="24"/>
        </w:rPr>
        <w:t>).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Total: 40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2ª Fase - </w:t>
      </w:r>
      <w:proofErr w:type="spellStart"/>
      <w:r w:rsidRPr="00363AB4">
        <w:rPr>
          <w:rFonts w:ascii="Verdana" w:hAnsi="Verdana"/>
          <w:sz w:val="24"/>
          <w:szCs w:val="24"/>
        </w:rPr>
        <w:t>Pitches</w:t>
      </w:r>
      <w:proofErr w:type="spellEnd"/>
      <w:r w:rsidRPr="00363AB4">
        <w:rPr>
          <w:rFonts w:ascii="Verdana" w:hAnsi="Verdana"/>
          <w:sz w:val="24"/>
          <w:szCs w:val="24"/>
        </w:rPr>
        <w:t xml:space="preserve"> e Entrevista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TEMA DO CRITÉRIO/PONTUAÇÃO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Proposta de valor (dor do cliente e solução) - 5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Mercado consumidor (público alvo) - 5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Clientes e Concorrentes - 5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Escalabilidade e Receita - 5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Diferencial (no mercado, inovação e tecnologia) - 5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TOTAL - 25 </w:t>
      </w:r>
      <w:proofErr w:type="spellStart"/>
      <w:r w:rsidRPr="00363AB4">
        <w:rPr>
          <w:rFonts w:ascii="Verdana" w:hAnsi="Verdana"/>
          <w:sz w:val="24"/>
          <w:szCs w:val="24"/>
        </w:rPr>
        <w:t>pts</w:t>
      </w:r>
      <w:proofErr w:type="spellEnd"/>
      <w:r w:rsidRPr="00363AB4">
        <w:rPr>
          <w:rFonts w:ascii="Verdana" w:hAnsi="Verdana"/>
          <w:sz w:val="24"/>
          <w:szCs w:val="24"/>
        </w:rPr>
        <w:t>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A pontuação final de cada negócio na 1ª </w:t>
      </w:r>
      <w:r w:rsidR="007532DA">
        <w:rPr>
          <w:rFonts w:ascii="Verdana" w:hAnsi="Verdana"/>
          <w:sz w:val="24"/>
          <w:szCs w:val="24"/>
        </w:rPr>
        <w:t xml:space="preserve">fase será de </w:t>
      </w:r>
      <w:proofErr w:type="gramStart"/>
      <w:r w:rsidR="007532DA">
        <w:rPr>
          <w:rFonts w:ascii="Verdana" w:hAnsi="Verdana"/>
          <w:sz w:val="24"/>
          <w:szCs w:val="24"/>
        </w:rPr>
        <w:t>0</w:t>
      </w:r>
      <w:proofErr w:type="gramEnd"/>
      <w:r w:rsidR="007532DA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(zero) a 40 (quarenta) pontos.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pontuação final de ca</w:t>
      </w:r>
      <w:r w:rsidR="007532DA">
        <w:rPr>
          <w:rFonts w:ascii="Verdana" w:hAnsi="Verdana"/>
          <w:sz w:val="24"/>
          <w:szCs w:val="24"/>
        </w:rPr>
        <w:t xml:space="preserve">da negócio na 2ª fase será de </w:t>
      </w:r>
      <w:proofErr w:type="gramStart"/>
      <w:r w:rsidR="007532DA">
        <w:rPr>
          <w:rFonts w:ascii="Verdana" w:hAnsi="Verdana"/>
          <w:sz w:val="24"/>
          <w:szCs w:val="24"/>
        </w:rPr>
        <w:t>0</w:t>
      </w:r>
      <w:proofErr w:type="gramEnd"/>
      <w:r w:rsidR="007532DA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(zero) a 25 (cinco) pontos.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Para a primeira etapa d</w:t>
      </w:r>
      <w:r w:rsidR="007532DA">
        <w:rPr>
          <w:rFonts w:ascii="Verdana" w:hAnsi="Verdana"/>
          <w:sz w:val="24"/>
          <w:szCs w:val="24"/>
        </w:rPr>
        <w:t xml:space="preserve">e seleção serão selecionados os </w:t>
      </w:r>
      <w:r w:rsidRPr="00363AB4">
        <w:rPr>
          <w:rFonts w:ascii="Verdana" w:hAnsi="Verdana"/>
          <w:sz w:val="24"/>
          <w:szCs w:val="24"/>
        </w:rPr>
        <w:t>empreendimentos de maior p</w:t>
      </w:r>
      <w:r w:rsidR="007532DA">
        <w:rPr>
          <w:rFonts w:ascii="Verdana" w:hAnsi="Verdana"/>
          <w:sz w:val="24"/>
          <w:szCs w:val="24"/>
        </w:rPr>
        <w:t xml:space="preserve">ontuação, desde que observada </w:t>
      </w:r>
      <w:proofErr w:type="gramStart"/>
      <w:r w:rsidR="007532DA">
        <w:rPr>
          <w:rFonts w:ascii="Verdana" w:hAnsi="Verdana"/>
          <w:sz w:val="24"/>
          <w:szCs w:val="24"/>
        </w:rPr>
        <w:t>a</w:t>
      </w:r>
      <w:proofErr w:type="gramEnd"/>
      <w:r w:rsidR="007532DA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pontuação mínima necessária pa</w:t>
      </w:r>
      <w:r w:rsidR="007532DA">
        <w:rPr>
          <w:rFonts w:ascii="Verdana" w:hAnsi="Verdana"/>
          <w:sz w:val="24"/>
          <w:szCs w:val="24"/>
        </w:rPr>
        <w:t xml:space="preserve">ra classificação, de 20 (vinte) </w:t>
      </w:r>
      <w:r w:rsidRPr="00363AB4">
        <w:rPr>
          <w:rFonts w:ascii="Verdana" w:hAnsi="Verdana"/>
          <w:sz w:val="24"/>
          <w:szCs w:val="24"/>
        </w:rPr>
        <w:lastRenderedPageBreak/>
        <w:t>pontos. Os empreendimentos com nota inferior a 20 (vinte)</w:t>
      </w:r>
      <w:r w:rsidR="007532DA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pontos estarão desclassificados.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Para a segunda etapa de</w:t>
      </w:r>
      <w:r w:rsidR="007532DA">
        <w:rPr>
          <w:rFonts w:ascii="Verdana" w:hAnsi="Verdana"/>
          <w:sz w:val="24"/>
          <w:szCs w:val="24"/>
        </w:rPr>
        <w:t xml:space="preserve"> seleção serão, selecionados os </w:t>
      </w:r>
      <w:r w:rsidRPr="00363AB4">
        <w:rPr>
          <w:rFonts w:ascii="Verdana" w:hAnsi="Verdana"/>
          <w:sz w:val="24"/>
          <w:szCs w:val="24"/>
        </w:rPr>
        <w:t>empreendimentos de maior p</w:t>
      </w:r>
      <w:r w:rsidR="007532DA">
        <w:rPr>
          <w:rFonts w:ascii="Verdana" w:hAnsi="Verdana"/>
          <w:sz w:val="24"/>
          <w:szCs w:val="24"/>
        </w:rPr>
        <w:t xml:space="preserve">ontuação, desde que observada </w:t>
      </w:r>
      <w:proofErr w:type="gramStart"/>
      <w:r w:rsidR="007532DA">
        <w:rPr>
          <w:rFonts w:ascii="Verdana" w:hAnsi="Verdana"/>
          <w:sz w:val="24"/>
          <w:szCs w:val="24"/>
        </w:rPr>
        <w:t>a</w:t>
      </w:r>
      <w:proofErr w:type="gramEnd"/>
      <w:r w:rsidR="007532DA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pontuação mínima necessária pa</w:t>
      </w:r>
      <w:r w:rsidR="007532DA">
        <w:rPr>
          <w:rFonts w:ascii="Verdana" w:hAnsi="Verdana"/>
          <w:sz w:val="24"/>
          <w:szCs w:val="24"/>
        </w:rPr>
        <w:t xml:space="preserve">ra classificação, de 13 (treze) </w:t>
      </w:r>
      <w:r w:rsidRPr="00363AB4">
        <w:rPr>
          <w:rFonts w:ascii="Verdana" w:hAnsi="Verdana"/>
          <w:sz w:val="24"/>
          <w:szCs w:val="24"/>
        </w:rPr>
        <w:t>pontos. Os empreendimento</w:t>
      </w:r>
      <w:r w:rsidR="007532DA">
        <w:rPr>
          <w:rFonts w:ascii="Verdana" w:hAnsi="Verdana"/>
          <w:sz w:val="24"/>
          <w:szCs w:val="24"/>
        </w:rPr>
        <w:t xml:space="preserve">s com nota inferior a 13(treze) </w:t>
      </w:r>
      <w:r w:rsidRPr="00363AB4">
        <w:rPr>
          <w:rFonts w:ascii="Verdana" w:hAnsi="Verdana"/>
          <w:sz w:val="24"/>
          <w:szCs w:val="24"/>
        </w:rPr>
        <w:t>pontos estarão desclassificados.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pontuação da seleç</w:t>
      </w:r>
      <w:r w:rsidR="007532DA">
        <w:rPr>
          <w:rFonts w:ascii="Verdana" w:hAnsi="Verdana"/>
          <w:sz w:val="24"/>
          <w:szCs w:val="24"/>
        </w:rPr>
        <w:t xml:space="preserve">ão dos empreendimentos não será </w:t>
      </w:r>
      <w:r w:rsidRPr="00363AB4">
        <w:rPr>
          <w:rFonts w:ascii="Verdana" w:hAnsi="Verdana"/>
          <w:sz w:val="24"/>
          <w:szCs w:val="24"/>
        </w:rPr>
        <w:t>cumulativa em cada uma das etapas.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segunda fase de sele</w:t>
      </w:r>
      <w:r w:rsidR="007532DA">
        <w:rPr>
          <w:rFonts w:ascii="Verdana" w:hAnsi="Verdana"/>
          <w:sz w:val="24"/>
          <w:szCs w:val="24"/>
        </w:rPr>
        <w:t xml:space="preserve">ção será presencial ou on-line, </w:t>
      </w:r>
      <w:r w:rsidRPr="00363AB4">
        <w:rPr>
          <w:rFonts w:ascii="Verdana" w:hAnsi="Verdana"/>
          <w:sz w:val="24"/>
          <w:szCs w:val="24"/>
        </w:rPr>
        <w:t>momento em que os 48 (q</w:t>
      </w:r>
      <w:r w:rsidR="007532DA">
        <w:rPr>
          <w:rFonts w:ascii="Verdana" w:hAnsi="Verdana"/>
          <w:sz w:val="24"/>
          <w:szCs w:val="24"/>
        </w:rPr>
        <w:t xml:space="preserve">uarenta e oito) empreendimentos </w:t>
      </w:r>
      <w:r w:rsidRPr="00363AB4">
        <w:rPr>
          <w:rFonts w:ascii="Verdana" w:hAnsi="Verdana"/>
          <w:sz w:val="24"/>
          <w:szCs w:val="24"/>
        </w:rPr>
        <w:t xml:space="preserve">selecionados na primeira </w:t>
      </w:r>
      <w:r w:rsidR="007532DA">
        <w:rPr>
          <w:rFonts w:ascii="Verdana" w:hAnsi="Verdana"/>
          <w:sz w:val="24"/>
          <w:szCs w:val="24"/>
        </w:rPr>
        <w:t xml:space="preserve">fase apresentarão seus negócios </w:t>
      </w:r>
      <w:r w:rsidRPr="00363AB4">
        <w:rPr>
          <w:rFonts w:ascii="Verdana" w:hAnsi="Verdana"/>
          <w:sz w:val="24"/>
          <w:szCs w:val="24"/>
        </w:rPr>
        <w:t xml:space="preserve">para avaliação final e escolha de até 24 (vinte e quatro) empreendimentos para participar </w:t>
      </w:r>
      <w:r w:rsidR="007532DA">
        <w:rPr>
          <w:rFonts w:ascii="Verdana" w:hAnsi="Verdana"/>
          <w:sz w:val="24"/>
          <w:szCs w:val="24"/>
        </w:rPr>
        <w:t xml:space="preserve">do Programa de Valorização de </w:t>
      </w:r>
      <w:r w:rsidRPr="00363AB4">
        <w:rPr>
          <w:rFonts w:ascii="Verdana" w:hAnsi="Verdana"/>
          <w:sz w:val="24"/>
          <w:szCs w:val="24"/>
        </w:rPr>
        <w:t xml:space="preserve">Iniciativas Tecnológicas VAI </w:t>
      </w:r>
      <w:proofErr w:type="gramStart"/>
      <w:r w:rsidRPr="00363AB4">
        <w:rPr>
          <w:rFonts w:ascii="Verdana" w:hAnsi="Verdana"/>
          <w:sz w:val="24"/>
          <w:szCs w:val="24"/>
        </w:rPr>
        <w:t>TE</w:t>
      </w:r>
      <w:r w:rsidR="007532DA">
        <w:rPr>
          <w:rFonts w:ascii="Verdana" w:hAnsi="Verdana"/>
          <w:sz w:val="24"/>
          <w:szCs w:val="24"/>
        </w:rPr>
        <w:t>C .</w:t>
      </w:r>
      <w:proofErr w:type="gramEnd"/>
      <w:r w:rsidR="007532DA">
        <w:rPr>
          <w:rFonts w:ascii="Verdana" w:hAnsi="Verdana"/>
          <w:sz w:val="24"/>
          <w:szCs w:val="24"/>
        </w:rPr>
        <w:t xml:space="preserve"> Esta seleção será realizada </w:t>
      </w:r>
      <w:r w:rsidRPr="00363AB4">
        <w:rPr>
          <w:rFonts w:ascii="Verdana" w:hAnsi="Verdana"/>
          <w:sz w:val="24"/>
          <w:szCs w:val="24"/>
        </w:rPr>
        <w:t>pela Comissão de Avaliação VAI TEC.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Cada um dos 48 (quarenta e oito) empreendimentos selecionados para a segunda fase deverá enviar um vídeo com 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363AB4">
        <w:rPr>
          <w:rFonts w:ascii="Verdana" w:hAnsi="Verdana"/>
          <w:sz w:val="24"/>
          <w:szCs w:val="24"/>
        </w:rPr>
        <w:t>pitch</w:t>
      </w:r>
      <w:proofErr w:type="spellEnd"/>
      <w:proofErr w:type="gramEnd"/>
      <w:r w:rsidRPr="00363AB4">
        <w:rPr>
          <w:rFonts w:ascii="Verdana" w:hAnsi="Verdana"/>
          <w:sz w:val="24"/>
          <w:szCs w:val="24"/>
        </w:rPr>
        <w:t xml:space="preserve"> do seu negócio (vídeo d</w:t>
      </w:r>
      <w:r w:rsidR="007532DA">
        <w:rPr>
          <w:rFonts w:ascii="Verdana" w:hAnsi="Verdana"/>
          <w:sz w:val="24"/>
          <w:szCs w:val="24"/>
        </w:rPr>
        <w:t xml:space="preserve">o </w:t>
      </w:r>
      <w:proofErr w:type="spellStart"/>
      <w:r w:rsidR="007532DA">
        <w:rPr>
          <w:rFonts w:ascii="Verdana" w:hAnsi="Verdana"/>
          <w:sz w:val="24"/>
          <w:szCs w:val="24"/>
        </w:rPr>
        <w:t>pitch</w:t>
      </w:r>
      <w:proofErr w:type="spellEnd"/>
      <w:r w:rsidR="007532DA">
        <w:rPr>
          <w:rFonts w:ascii="Verdana" w:hAnsi="Verdana"/>
          <w:sz w:val="24"/>
          <w:szCs w:val="24"/>
        </w:rPr>
        <w:t xml:space="preserve"> de até 3 minutos para o </w:t>
      </w:r>
      <w:r w:rsidRPr="00363AB4">
        <w:rPr>
          <w:rFonts w:ascii="Verdana" w:hAnsi="Verdana"/>
          <w:sz w:val="24"/>
          <w:szCs w:val="24"/>
        </w:rPr>
        <w:t>seguinte endereço: vaitec@adesampa.com.br) que será avaliado pela Comissão de Avaliaçã</w:t>
      </w:r>
      <w:r w:rsidR="007532DA">
        <w:rPr>
          <w:rFonts w:ascii="Verdana" w:hAnsi="Verdana"/>
          <w:sz w:val="24"/>
          <w:szCs w:val="24"/>
        </w:rPr>
        <w:t xml:space="preserve">o do VAI TEC e em seguida, será </w:t>
      </w:r>
      <w:r w:rsidRPr="00363AB4">
        <w:rPr>
          <w:rFonts w:ascii="Verdana" w:hAnsi="Verdana"/>
          <w:sz w:val="24"/>
          <w:szCs w:val="24"/>
        </w:rPr>
        <w:t>realizada uma entrevista (presencial ou on-line) onde a comissão poderá formular perguntas para as equipes.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Em caso de empate, serão considerados critérios de desempate nas propostas, nesta ordem: Negócio, Equipe, Tecnologia.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Em caso de manutenção do empate, será selecionada a proposta cujo proponente seja</w:t>
      </w:r>
      <w:r w:rsidR="007532DA">
        <w:rPr>
          <w:rFonts w:ascii="Verdana" w:hAnsi="Verdana"/>
          <w:sz w:val="24"/>
          <w:szCs w:val="24"/>
        </w:rPr>
        <w:t xml:space="preserve"> jovem de baixa renda (menor de </w:t>
      </w:r>
      <w:r w:rsidRPr="00363AB4">
        <w:rPr>
          <w:rFonts w:ascii="Verdana" w:hAnsi="Verdana"/>
          <w:sz w:val="24"/>
          <w:szCs w:val="24"/>
        </w:rPr>
        <w:t>29 anos) e, caso o empate pe</w:t>
      </w:r>
      <w:r w:rsidR="007532DA">
        <w:rPr>
          <w:rFonts w:ascii="Verdana" w:hAnsi="Verdana"/>
          <w:sz w:val="24"/>
          <w:szCs w:val="24"/>
        </w:rPr>
        <w:t xml:space="preserve">rmaneça, será realizado sorteio </w:t>
      </w:r>
      <w:r w:rsidRPr="00363AB4">
        <w:rPr>
          <w:rFonts w:ascii="Verdana" w:hAnsi="Verdana"/>
          <w:sz w:val="24"/>
          <w:szCs w:val="24"/>
        </w:rPr>
        <w:t xml:space="preserve">que ocorrerá no momento </w:t>
      </w:r>
      <w:r w:rsidR="007532DA">
        <w:rPr>
          <w:rFonts w:ascii="Verdana" w:hAnsi="Verdana"/>
          <w:sz w:val="24"/>
          <w:szCs w:val="24"/>
        </w:rPr>
        <w:t xml:space="preserve">de análise das propostas e será </w:t>
      </w:r>
      <w:r w:rsidRPr="00363AB4">
        <w:rPr>
          <w:rFonts w:ascii="Verdana" w:hAnsi="Verdana"/>
          <w:sz w:val="24"/>
          <w:szCs w:val="24"/>
        </w:rPr>
        <w:t>registrado em ata.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RESULTADO DA SELEÇÃO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resultado do processo seletivo para classificação dos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48 (quarenta e oito) empreendimentos da primeira etapa</w:t>
      </w:r>
      <w:r w:rsidR="007532DA">
        <w:rPr>
          <w:rFonts w:ascii="Verdana" w:hAnsi="Verdana"/>
          <w:sz w:val="24"/>
          <w:szCs w:val="24"/>
        </w:rPr>
        <w:t xml:space="preserve"> de </w:t>
      </w:r>
      <w:r w:rsidRPr="00363AB4">
        <w:rPr>
          <w:rFonts w:ascii="Verdana" w:hAnsi="Verdana"/>
          <w:sz w:val="24"/>
          <w:szCs w:val="24"/>
        </w:rPr>
        <w:t xml:space="preserve">avaliação será divulgado na </w:t>
      </w:r>
      <w:r w:rsidR="007532DA">
        <w:rPr>
          <w:rFonts w:ascii="Verdana" w:hAnsi="Verdana"/>
          <w:sz w:val="24"/>
          <w:szCs w:val="24"/>
        </w:rPr>
        <w:t xml:space="preserve">página da ADE SAMPA na internet </w:t>
      </w:r>
      <w:r w:rsidRPr="00363AB4">
        <w:rPr>
          <w:rFonts w:ascii="Verdana" w:hAnsi="Verdana"/>
          <w:sz w:val="24"/>
          <w:szCs w:val="24"/>
        </w:rPr>
        <w:t>(</w:t>
      </w:r>
      <w:proofErr w:type="gramStart"/>
      <w:r w:rsidRPr="00363AB4">
        <w:rPr>
          <w:rFonts w:ascii="Verdana" w:hAnsi="Verdana"/>
          <w:sz w:val="24"/>
          <w:szCs w:val="24"/>
        </w:rPr>
        <w:t>https</w:t>
      </w:r>
      <w:proofErr w:type="gramEnd"/>
      <w:r w:rsidRPr="00363AB4">
        <w:rPr>
          <w:rFonts w:ascii="Verdana" w:hAnsi="Verdana"/>
          <w:sz w:val="24"/>
          <w:szCs w:val="24"/>
        </w:rPr>
        <w:t>://adesampa.com.br/v</w:t>
      </w:r>
      <w:r w:rsidR="007532DA">
        <w:rPr>
          <w:rFonts w:ascii="Verdana" w:hAnsi="Verdana"/>
          <w:sz w:val="24"/>
          <w:szCs w:val="24"/>
        </w:rPr>
        <w:t xml:space="preserve">aitec7 ) convocando para a fase </w:t>
      </w:r>
      <w:r w:rsidRPr="00363AB4">
        <w:rPr>
          <w:rFonts w:ascii="Verdana" w:hAnsi="Verdana"/>
          <w:sz w:val="24"/>
          <w:szCs w:val="24"/>
        </w:rPr>
        <w:t>final da banca pública com info</w:t>
      </w:r>
      <w:r w:rsidR="007532DA">
        <w:rPr>
          <w:rFonts w:ascii="Verdana" w:hAnsi="Verdana"/>
          <w:sz w:val="24"/>
          <w:szCs w:val="24"/>
        </w:rPr>
        <w:t xml:space="preserve">rmações acerca de local, data e </w:t>
      </w:r>
      <w:r w:rsidRPr="00363AB4">
        <w:rPr>
          <w:rFonts w:ascii="Verdana" w:hAnsi="Verdana"/>
          <w:sz w:val="24"/>
          <w:szCs w:val="24"/>
        </w:rPr>
        <w:t>hora para comparecimento das equipes habilitadas.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resultado final do processo</w:t>
      </w:r>
      <w:r w:rsidR="007532DA">
        <w:rPr>
          <w:rFonts w:ascii="Verdana" w:hAnsi="Verdana"/>
          <w:sz w:val="24"/>
          <w:szCs w:val="24"/>
        </w:rPr>
        <w:t xml:space="preserve"> seletivo para apoio financeiro </w:t>
      </w:r>
      <w:r w:rsidRPr="00363AB4">
        <w:rPr>
          <w:rFonts w:ascii="Verdana" w:hAnsi="Verdana"/>
          <w:sz w:val="24"/>
          <w:szCs w:val="24"/>
        </w:rPr>
        <w:t>a até 24 (vinte e quatro) empr</w:t>
      </w:r>
      <w:r w:rsidR="007532DA">
        <w:rPr>
          <w:rFonts w:ascii="Verdana" w:hAnsi="Verdana"/>
          <w:sz w:val="24"/>
          <w:szCs w:val="24"/>
        </w:rPr>
        <w:t xml:space="preserve">eendimentos selecionados para a </w:t>
      </w:r>
      <w:r w:rsidRPr="00363AB4">
        <w:rPr>
          <w:rFonts w:ascii="Verdana" w:hAnsi="Verdana"/>
          <w:sz w:val="24"/>
          <w:szCs w:val="24"/>
        </w:rPr>
        <w:t>etapa de Aceleração será anunciado pelo Presidente da Comissão de Avaliação, divulgado n</w:t>
      </w:r>
      <w:r w:rsidR="007532DA">
        <w:rPr>
          <w:rFonts w:ascii="Verdana" w:hAnsi="Verdana"/>
          <w:sz w:val="24"/>
          <w:szCs w:val="24"/>
        </w:rPr>
        <w:t>a página da ADE SAMPA (</w:t>
      </w:r>
      <w:proofErr w:type="gramStart"/>
      <w:r w:rsidR="007532DA">
        <w:rPr>
          <w:rFonts w:ascii="Verdana" w:hAnsi="Verdana"/>
          <w:sz w:val="24"/>
          <w:szCs w:val="24"/>
        </w:rPr>
        <w:t>https</w:t>
      </w:r>
      <w:proofErr w:type="gramEnd"/>
      <w:r w:rsidR="007532DA">
        <w:rPr>
          <w:rFonts w:ascii="Verdana" w:hAnsi="Verdana"/>
          <w:sz w:val="24"/>
          <w:szCs w:val="24"/>
        </w:rPr>
        <w:t xml:space="preserve">:/ </w:t>
      </w:r>
      <w:r w:rsidRPr="00363AB4">
        <w:rPr>
          <w:rFonts w:ascii="Verdana" w:hAnsi="Verdana"/>
          <w:sz w:val="24"/>
          <w:szCs w:val="24"/>
        </w:rPr>
        <w:t>adesampa.com.br/vaitec7 ) e</w:t>
      </w:r>
      <w:r w:rsidR="007532DA">
        <w:rPr>
          <w:rFonts w:ascii="Verdana" w:hAnsi="Verdana"/>
          <w:sz w:val="24"/>
          <w:szCs w:val="24"/>
        </w:rPr>
        <w:t xml:space="preserve"> publicado no Diário Oficial da </w:t>
      </w:r>
      <w:r w:rsidRPr="00363AB4">
        <w:rPr>
          <w:rFonts w:ascii="Verdana" w:hAnsi="Verdana"/>
          <w:sz w:val="24"/>
          <w:szCs w:val="24"/>
        </w:rPr>
        <w:t>Cidade de São Paulo.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Dos resultados publica</w:t>
      </w:r>
      <w:r w:rsidR="007532DA">
        <w:rPr>
          <w:rFonts w:ascii="Verdana" w:hAnsi="Verdana"/>
          <w:sz w:val="24"/>
          <w:szCs w:val="24"/>
        </w:rPr>
        <w:t xml:space="preserve">dos não caberá recurso quanto a </w:t>
      </w:r>
      <w:r w:rsidRPr="00363AB4">
        <w:rPr>
          <w:rFonts w:ascii="Verdana" w:hAnsi="Verdana"/>
          <w:sz w:val="24"/>
          <w:szCs w:val="24"/>
        </w:rPr>
        <w:t>seus méritos, nos termos do</w:t>
      </w:r>
      <w:r w:rsidR="007532DA">
        <w:rPr>
          <w:rFonts w:ascii="Verdana" w:hAnsi="Verdana"/>
          <w:sz w:val="24"/>
          <w:szCs w:val="24"/>
        </w:rPr>
        <w:t xml:space="preserve"> artigo 8° do Decreto Municipal </w:t>
      </w:r>
      <w:r w:rsidRPr="00363AB4">
        <w:rPr>
          <w:rFonts w:ascii="Verdana" w:hAnsi="Verdana"/>
          <w:sz w:val="24"/>
          <w:szCs w:val="24"/>
        </w:rPr>
        <w:t>55.462/2014.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APOIO FINANCEIRO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valor destinado a cada proposta</w:t>
      </w:r>
      <w:r w:rsidR="007532DA">
        <w:rPr>
          <w:rFonts w:ascii="Verdana" w:hAnsi="Verdana"/>
          <w:sz w:val="24"/>
          <w:szCs w:val="24"/>
        </w:rPr>
        <w:t xml:space="preserve"> será de até (valor do </w:t>
      </w:r>
      <w:r w:rsidRPr="00363AB4">
        <w:rPr>
          <w:rFonts w:ascii="Verdana" w:hAnsi="Verdana"/>
          <w:sz w:val="24"/>
          <w:szCs w:val="24"/>
        </w:rPr>
        <w:t>aporte), já corrigido pelo IPCA</w:t>
      </w:r>
      <w:r w:rsidR="007532DA">
        <w:rPr>
          <w:rFonts w:ascii="Verdana" w:hAnsi="Verdana"/>
          <w:sz w:val="24"/>
          <w:szCs w:val="24"/>
        </w:rPr>
        <w:t xml:space="preserve">, e será repassado em 03 (três) </w:t>
      </w:r>
      <w:r w:rsidRPr="00363AB4">
        <w:rPr>
          <w:rFonts w:ascii="Verdana" w:hAnsi="Verdana"/>
          <w:sz w:val="24"/>
          <w:szCs w:val="24"/>
        </w:rPr>
        <w:t xml:space="preserve">parcelas, conforme determina </w:t>
      </w:r>
      <w:r w:rsidR="007532DA">
        <w:rPr>
          <w:rFonts w:ascii="Verdana" w:hAnsi="Verdana"/>
          <w:sz w:val="24"/>
          <w:szCs w:val="24"/>
        </w:rPr>
        <w:t xml:space="preserve">o artigo 29 da Lei Municipal nº </w:t>
      </w:r>
      <w:r w:rsidRPr="00363AB4">
        <w:rPr>
          <w:rFonts w:ascii="Verdana" w:hAnsi="Verdana"/>
          <w:sz w:val="24"/>
          <w:szCs w:val="24"/>
        </w:rPr>
        <w:t>15.838/2014 que instituiu o Programa VAI TEC.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lastRenderedPageBreak/>
        <w:t>No prazo de 05 (cinco) dia</w:t>
      </w:r>
      <w:r w:rsidR="007532DA">
        <w:rPr>
          <w:rFonts w:ascii="Verdana" w:hAnsi="Verdana"/>
          <w:sz w:val="24"/>
          <w:szCs w:val="24"/>
        </w:rPr>
        <w:t xml:space="preserve">s úteis, contados da publicação </w:t>
      </w:r>
      <w:r w:rsidRPr="00363AB4">
        <w:rPr>
          <w:rFonts w:ascii="Verdana" w:hAnsi="Verdana"/>
          <w:sz w:val="24"/>
          <w:szCs w:val="24"/>
        </w:rPr>
        <w:t xml:space="preserve">do resultado da seleção dos </w:t>
      </w:r>
      <w:r w:rsidR="007532DA">
        <w:rPr>
          <w:rFonts w:ascii="Verdana" w:hAnsi="Verdana"/>
          <w:sz w:val="24"/>
          <w:szCs w:val="24"/>
        </w:rPr>
        <w:t xml:space="preserve">projetos a serem subsidiados no </w:t>
      </w:r>
      <w:r w:rsidRPr="00363AB4">
        <w:rPr>
          <w:rFonts w:ascii="Verdana" w:hAnsi="Verdana"/>
          <w:sz w:val="24"/>
          <w:szCs w:val="24"/>
        </w:rPr>
        <w:t xml:space="preserve">Diário Oficial da Cidade, os 02 </w:t>
      </w:r>
      <w:r w:rsidR="007532DA">
        <w:rPr>
          <w:rFonts w:ascii="Verdana" w:hAnsi="Verdana"/>
          <w:sz w:val="24"/>
          <w:szCs w:val="24"/>
        </w:rPr>
        <w:t xml:space="preserve">(dois) proponentes dos projetos </w:t>
      </w:r>
      <w:r w:rsidRPr="00363AB4">
        <w:rPr>
          <w:rFonts w:ascii="Verdana" w:hAnsi="Verdana"/>
          <w:sz w:val="24"/>
          <w:szCs w:val="24"/>
        </w:rPr>
        <w:t>selecionados receberão inf</w:t>
      </w:r>
      <w:r w:rsidR="007532DA">
        <w:rPr>
          <w:rFonts w:ascii="Verdana" w:hAnsi="Verdana"/>
          <w:sz w:val="24"/>
          <w:szCs w:val="24"/>
        </w:rPr>
        <w:t xml:space="preserve">ormações sobre o agendamento de </w:t>
      </w:r>
      <w:r w:rsidRPr="00363AB4">
        <w:rPr>
          <w:rFonts w:ascii="Verdana" w:hAnsi="Verdana"/>
          <w:sz w:val="24"/>
          <w:szCs w:val="24"/>
        </w:rPr>
        <w:t>reuniões para que haja con</w:t>
      </w:r>
      <w:r w:rsidR="007532DA">
        <w:rPr>
          <w:rFonts w:ascii="Verdana" w:hAnsi="Verdana"/>
          <w:sz w:val="24"/>
          <w:szCs w:val="24"/>
        </w:rPr>
        <w:t xml:space="preserve">hecimento detalhado do programa </w:t>
      </w:r>
      <w:r w:rsidRPr="00363AB4">
        <w:rPr>
          <w:rFonts w:ascii="Verdana" w:hAnsi="Verdana"/>
          <w:sz w:val="24"/>
          <w:szCs w:val="24"/>
        </w:rPr>
        <w:t>de Aceleração VAI TEC, be</w:t>
      </w:r>
      <w:r w:rsidR="007532DA">
        <w:rPr>
          <w:rFonts w:ascii="Verdana" w:hAnsi="Verdana"/>
          <w:sz w:val="24"/>
          <w:szCs w:val="24"/>
        </w:rPr>
        <w:t xml:space="preserve">m como para se manifestarem por </w:t>
      </w:r>
      <w:r w:rsidRPr="00363AB4">
        <w:rPr>
          <w:rFonts w:ascii="Verdana" w:hAnsi="Verdana"/>
          <w:sz w:val="24"/>
          <w:szCs w:val="24"/>
        </w:rPr>
        <w:t xml:space="preserve">escrito, conforme modelo de </w:t>
      </w:r>
      <w:r w:rsidR="007532DA">
        <w:rPr>
          <w:rFonts w:ascii="Verdana" w:hAnsi="Verdana"/>
          <w:sz w:val="24"/>
          <w:szCs w:val="24"/>
        </w:rPr>
        <w:t xml:space="preserve">declaração a ser fornecido pela </w:t>
      </w:r>
      <w:r w:rsidRPr="00363AB4">
        <w:rPr>
          <w:rFonts w:ascii="Verdana" w:hAnsi="Verdana"/>
          <w:sz w:val="24"/>
          <w:szCs w:val="24"/>
        </w:rPr>
        <w:t>ADE SAMPA, se aceitam particip</w:t>
      </w:r>
      <w:r w:rsidR="007532DA">
        <w:rPr>
          <w:rFonts w:ascii="Verdana" w:hAnsi="Verdana"/>
          <w:sz w:val="24"/>
          <w:szCs w:val="24"/>
        </w:rPr>
        <w:t xml:space="preserve">ar do Programa VAI TEC. A falta </w:t>
      </w:r>
      <w:r w:rsidRPr="00363AB4">
        <w:rPr>
          <w:rFonts w:ascii="Verdana" w:hAnsi="Verdana"/>
          <w:sz w:val="24"/>
          <w:szCs w:val="24"/>
        </w:rPr>
        <w:t>de manifestação por parte do</w:t>
      </w:r>
      <w:r w:rsidR="007532DA">
        <w:rPr>
          <w:rFonts w:ascii="Verdana" w:hAnsi="Verdana"/>
          <w:sz w:val="24"/>
          <w:szCs w:val="24"/>
        </w:rPr>
        <w:t xml:space="preserve">s interessados será considerada </w:t>
      </w:r>
      <w:r w:rsidRPr="00363AB4">
        <w:rPr>
          <w:rFonts w:ascii="Verdana" w:hAnsi="Verdana"/>
          <w:sz w:val="24"/>
          <w:szCs w:val="24"/>
        </w:rPr>
        <w:t>como desistência do Programa, hipótese</w:t>
      </w:r>
      <w:r w:rsidR="007532DA">
        <w:rPr>
          <w:rFonts w:ascii="Verdana" w:hAnsi="Verdana"/>
          <w:sz w:val="24"/>
          <w:szCs w:val="24"/>
        </w:rPr>
        <w:t xml:space="preserve"> em que a Comissão </w:t>
      </w:r>
      <w:r w:rsidRPr="00363AB4">
        <w:rPr>
          <w:rFonts w:ascii="Verdana" w:hAnsi="Verdana"/>
          <w:sz w:val="24"/>
          <w:szCs w:val="24"/>
        </w:rPr>
        <w:t>de Avaliação do VAI TEC poderá,</w:t>
      </w:r>
      <w:r w:rsidR="007532DA">
        <w:rPr>
          <w:rFonts w:ascii="Verdana" w:hAnsi="Verdana"/>
          <w:sz w:val="24"/>
          <w:szCs w:val="24"/>
        </w:rPr>
        <w:t xml:space="preserve"> a seu critério, escolher novos </w:t>
      </w:r>
      <w:r w:rsidRPr="00363AB4">
        <w:rPr>
          <w:rFonts w:ascii="Verdana" w:hAnsi="Verdana"/>
          <w:sz w:val="24"/>
          <w:szCs w:val="24"/>
        </w:rPr>
        <w:t>projetos ou empreendimentos</w:t>
      </w:r>
      <w:r w:rsidR="007532DA">
        <w:rPr>
          <w:rFonts w:ascii="Verdana" w:hAnsi="Verdana"/>
          <w:sz w:val="24"/>
          <w:szCs w:val="24"/>
        </w:rPr>
        <w:t xml:space="preserve">, mediante nova publicação, sem </w:t>
      </w:r>
      <w:r w:rsidRPr="00363AB4">
        <w:rPr>
          <w:rFonts w:ascii="Verdana" w:hAnsi="Verdana"/>
          <w:sz w:val="24"/>
          <w:szCs w:val="24"/>
        </w:rPr>
        <w:t>prejuízo dos prazos determinad</w:t>
      </w:r>
      <w:r w:rsidR="007532DA">
        <w:rPr>
          <w:rFonts w:ascii="Verdana" w:hAnsi="Verdana"/>
          <w:sz w:val="24"/>
          <w:szCs w:val="24"/>
        </w:rPr>
        <w:t xml:space="preserve">os para os demais selecionados, </w:t>
      </w:r>
      <w:r w:rsidRPr="00363AB4">
        <w:rPr>
          <w:rFonts w:ascii="Verdana" w:hAnsi="Verdana"/>
          <w:sz w:val="24"/>
          <w:szCs w:val="24"/>
        </w:rPr>
        <w:t>conforme art. 9º do Decreto nº 55.462/14.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Para a formalização e recebimento das parcelas do subsídio, o beneficiário deverá e</w:t>
      </w:r>
      <w:r w:rsidR="007532DA">
        <w:rPr>
          <w:rFonts w:ascii="Verdana" w:hAnsi="Verdana"/>
          <w:sz w:val="24"/>
          <w:szCs w:val="24"/>
        </w:rPr>
        <w:t xml:space="preserve">ntregar à ADE SAMPA certidão de </w:t>
      </w:r>
      <w:r w:rsidRPr="00363AB4">
        <w:rPr>
          <w:rFonts w:ascii="Verdana" w:hAnsi="Verdana"/>
          <w:sz w:val="24"/>
          <w:szCs w:val="24"/>
        </w:rPr>
        <w:t>regularidade fiscal com o Po</w:t>
      </w:r>
      <w:r w:rsidR="007532DA">
        <w:rPr>
          <w:rFonts w:ascii="Verdana" w:hAnsi="Verdana"/>
          <w:sz w:val="24"/>
          <w:szCs w:val="24"/>
        </w:rPr>
        <w:t xml:space="preserve">der Público Municipal, conforme </w:t>
      </w:r>
      <w:r w:rsidRPr="00363AB4">
        <w:rPr>
          <w:rFonts w:ascii="Verdana" w:hAnsi="Verdana"/>
          <w:sz w:val="24"/>
          <w:szCs w:val="24"/>
        </w:rPr>
        <w:t>art. 11º, § 1º do Decreto nº 55.</w:t>
      </w:r>
      <w:r w:rsidR="007532DA">
        <w:rPr>
          <w:rFonts w:ascii="Verdana" w:hAnsi="Verdana"/>
          <w:sz w:val="24"/>
          <w:szCs w:val="24"/>
        </w:rPr>
        <w:t xml:space="preserve">462/14. A certidão de que trata </w:t>
      </w:r>
      <w:r w:rsidRPr="00363AB4">
        <w:rPr>
          <w:rFonts w:ascii="Verdana" w:hAnsi="Verdana"/>
          <w:sz w:val="24"/>
          <w:szCs w:val="24"/>
        </w:rPr>
        <w:t>esta Cláusula poderá ser emiti</w:t>
      </w:r>
      <w:r w:rsidR="007532DA">
        <w:rPr>
          <w:rFonts w:ascii="Verdana" w:hAnsi="Verdana"/>
          <w:sz w:val="24"/>
          <w:szCs w:val="24"/>
        </w:rPr>
        <w:t xml:space="preserve">da através do link </w:t>
      </w:r>
      <w:hyperlink r:id="rId9" w:history="1">
        <w:r w:rsidR="007532DA" w:rsidRPr="00995F23">
          <w:rPr>
            <w:rStyle w:val="Hyperlink"/>
            <w:rFonts w:ascii="Verdana" w:hAnsi="Verdana"/>
            <w:sz w:val="24"/>
            <w:szCs w:val="24"/>
          </w:rPr>
          <w:t>http://www3</w:t>
        </w:r>
      </w:hyperlink>
      <w:r w:rsidR="007532DA">
        <w:rPr>
          <w:rFonts w:ascii="Verdana" w:hAnsi="Verdana"/>
          <w:sz w:val="24"/>
          <w:szCs w:val="24"/>
        </w:rPr>
        <w:t xml:space="preserve">. </w:t>
      </w:r>
      <w:proofErr w:type="gramStart"/>
      <w:r w:rsidRPr="00363AB4">
        <w:rPr>
          <w:rFonts w:ascii="Verdana" w:hAnsi="Verdana"/>
          <w:sz w:val="24"/>
          <w:szCs w:val="24"/>
        </w:rPr>
        <w:t>prefeitura</w:t>
      </w:r>
      <w:proofErr w:type="gramEnd"/>
      <w:r w:rsidRPr="00363AB4">
        <w:rPr>
          <w:rFonts w:ascii="Verdana" w:hAnsi="Verdana"/>
          <w:sz w:val="24"/>
          <w:szCs w:val="24"/>
        </w:rPr>
        <w:t>.sp.gov.br/</w:t>
      </w:r>
      <w:proofErr w:type="spellStart"/>
      <w:r w:rsidRPr="00363AB4">
        <w:rPr>
          <w:rFonts w:ascii="Verdana" w:hAnsi="Verdana"/>
          <w:sz w:val="24"/>
          <w:szCs w:val="24"/>
        </w:rPr>
        <w:t>cadin</w:t>
      </w:r>
      <w:proofErr w:type="spellEnd"/>
      <w:r w:rsidRPr="00363AB4">
        <w:rPr>
          <w:rFonts w:ascii="Verdana" w:hAnsi="Verdana"/>
          <w:sz w:val="24"/>
          <w:szCs w:val="24"/>
        </w:rPr>
        <w:t>/P</w:t>
      </w:r>
      <w:r w:rsidR="007532DA">
        <w:rPr>
          <w:rFonts w:ascii="Verdana" w:hAnsi="Verdana"/>
          <w:sz w:val="24"/>
          <w:szCs w:val="24"/>
        </w:rPr>
        <w:t xml:space="preserve">esq_Deb.aspx. O não cumprimento </w:t>
      </w:r>
      <w:r w:rsidRPr="00363AB4">
        <w:rPr>
          <w:rFonts w:ascii="Verdana" w:hAnsi="Verdana"/>
          <w:sz w:val="24"/>
          <w:szCs w:val="24"/>
        </w:rPr>
        <w:t>deste requisito poderá acarretar a perda do subsídio e devolução dos valores recebidos.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ADE SAMPA inform</w:t>
      </w:r>
      <w:r w:rsidR="007532DA">
        <w:rPr>
          <w:rFonts w:ascii="Verdana" w:hAnsi="Verdana"/>
          <w:sz w:val="24"/>
          <w:szCs w:val="24"/>
        </w:rPr>
        <w:t xml:space="preserve">ará aos proponentes a data para </w:t>
      </w:r>
      <w:r w:rsidRPr="00363AB4">
        <w:rPr>
          <w:rFonts w:ascii="Verdana" w:hAnsi="Verdana"/>
          <w:sz w:val="24"/>
          <w:szCs w:val="24"/>
        </w:rPr>
        <w:t>apresentação e assinatur</w:t>
      </w:r>
      <w:r w:rsidR="007532DA">
        <w:rPr>
          <w:rFonts w:ascii="Verdana" w:hAnsi="Verdana"/>
          <w:sz w:val="24"/>
          <w:szCs w:val="24"/>
        </w:rPr>
        <w:t xml:space="preserve">a do “Termo de Responsabilidade </w:t>
      </w:r>
      <w:r w:rsidRPr="00363AB4">
        <w:rPr>
          <w:rFonts w:ascii="Verdana" w:hAnsi="Verdana"/>
          <w:sz w:val="24"/>
          <w:szCs w:val="24"/>
        </w:rPr>
        <w:t>de Proponentes” e do “Termo de Autorização de Uso de Imagem”, Anexos I e II deste Ed</w:t>
      </w:r>
      <w:r w:rsidR="007532DA">
        <w:rPr>
          <w:rFonts w:ascii="Verdana" w:hAnsi="Verdana"/>
          <w:sz w:val="24"/>
          <w:szCs w:val="24"/>
        </w:rPr>
        <w:t xml:space="preserve">ital. O não comparecimento para assinatura dos referidos </w:t>
      </w:r>
      <w:r w:rsidRPr="00363AB4">
        <w:rPr>
          <w:rFonts w:ascii="Verdana" w:hAnsi="Verdana"/>
          <w:sz w:val="24"/>
          <w:szCs w:val="24"/>
        </w:rPr>
        <w:t>docu</w:t>
      </w:r>
      <w:r w:rsidR="007532DA">
        <w:rPr>
          <w:rFonts w:ascii="Verdana" w:hAnsi="Verdana"/>
          <w:sz w:val="24"/>
          <w:szCs w:val="24"/>
        </w:rPr>
        <w:t xml:space="preserve">mentos poderá acarretar a perda </w:t>
      </w:r>
      <w:r w:rsidRPr="00363AB4">
        <w:rPr>
          <w:rFonts w:ascii="Verdana" w:hAnsi="Verdana"/>
          <w:sz w:val="24"/>
          <w:szCs w:val="24"/>
        </w:rPr>
        <w:t>do subsídio.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proponente do projeto</w:t>
      </w:r>
      <w:r w:rsidR="007532DA">
        <w:rPr>
          <w:rFonts w:ascii="Verdana" w:hAnsi="Verdana"/>
          <w:sz w:val="24"/>
          <w:szCs w:val="24"/>
        </w:rPr>
        <w:t xml:space="preserve"> selecionado deverá abrir conta </w:t>
      </w:r>
      <w:r w:rsidRPr="00363AB4">
        <w:rPr>
          <w:rFonts w:ascii="Verdana" w:hAnsi="Verdana"/>
          <w:sz w:val="24"/>
          <w:szCs w:val="24"/>
        </w:rPr>
        <w:t>corrente em agência do Banco do Brasil ou instituição financeira indicada pela ADE SA</w:t>
      </w:r>
      <w:r w:rsidR="007532DA">
        <w:rPr>
          <w:rFonts w:ascii="Verdana" w:hAnsi="Verdana"/>
          <w:sz w:val="24"/>
          <w:szCs w:val="24"/>
        </w:rPr>
        <w:t xml:space="preserve">MPA para movimentação exclusiva </w:t>
      </w:r>
      <w:r w:rsidRPr="00363AB4">
        <w:rPr>
          <w:rFonts w:ascii="Verdana" w:hAnsi="Verdana"/>
          <w:sz w:val="24"/>
          <w:szCs w:val="24"/>
        </w:rPr>
        <w:t>do subsídio.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Não serão aceitos gastos </w:t>
      </w:r>
      <w:r w:rsidR="007532DA">
        <w:rPr>
          <w:rFonts w:ascii="Verdana" w:hAnsi="Verdana"/>
          <w:sz w:val="24"/>
          <w:szCs w:val="24"/>
        </w:rPr>
        <w:t xml:space="preserve">com atividades realizadas antes </w:t>
      </w:r>
      <w:r w:rsidRPr="00363AB4">
        <w:rPr>
          <w:rFonts w:ascii="Verdana" w:hAnsi="Verdana"/>
          <w:sz w:val="24"/>
          <w:szCs w:val="24"/>
        </w:rPr>
        <w:t>do depósito da primeira p</w:t>
      </w:r>
      <w:r w:rsidR="007532DA">
        <w:rPr>
          <w:rFonts w:ascii="Verdana" w:hAnsi="Verdana"/>
          <w:sz w:val="24"/>
          <w:szCs w:val="24"/>
        </w:rPr>
        <w:t xml:space="preserve">arcela, bem como o pagamento de </w:t>
      </w:r>
      <w:r w:rsidRPr="00363AB4">
        <w:rPr>
          <w:rFonts w:ascii="Verdana" w:hAnsi="Verdana"/>
          <w:sz w:val="24"/>
          <w:szCs w:val="24"/>
        </w:rPr>
        <w:t>atividades ou ações desenvolvidas após o período de encerramento da participação do pro</w:t>
      </w:r>
      <w:r w:rsidR="007532DA">
        <w:rPr>
          <w:rFonts w:ascii="Verdana" w:hAnsi="Verdana"/>
          <w:sz w:val="24"/>
          <w:szCs w:val="24"/>
        </w:rPr>
        <w:t xml:space="preserve">jeto no Programa de Valorização </w:t>
      </w:r>
      <w:r w:rsidRPr="00363AB4">
        <w:rPr>
          <w:rFonts w:ascii="Verdana" w:hAnsi="Verdana"/>
          <w:sz w:val="24"/>
          <w:szCs w:val="24"/>
        </w:rPr>
        <w:t>de Iniciativas Tecnológicas.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Não será autorizada a tr</w:t>
      </w:r>
      <w:r w:rsidR="007532DA">
        <w:rPr>
          <w:rFonts w:ascii="Verdana" w:hAnsi="Verdana"/>
          <w:sz w:val="24"/>
          <w:szCs w:val="24"/>
        </w:rPr>
        <w:t xml:space="preserve">ansferência de valores da conta </w:t>
      </w:r>
      <w:r w:rsidRPr="00363AB4">
        <w:rPr>
          <w:rFonts w:ascii="Verdana" w:hAnsi="Verdana"/>
          <w:sz w:val="24"/>
          <w:szCs w:val="24"/>
        </w:rPr>
        <w:t>aberta destinada ao Programa</w:t>
      </w:r>
      <w:r w:rsidR="007532DA">
        <w:rPr>
          <w:rFonts w:ascii="Verdana" w:hAnsi="Verdana"/>
          <w:sz w:val="24"/>
          <w:szCs w:val="24"/>
        </w:rPr>
        <w:t xml:space="preserve">, total ou parcial, para outras </w:t>
      </w:r>
      <w:r w:rsidRPr="00363AB4">
        <w:rPr>
          <w:rFonts w:ascii="Verdana" w:hAnsi="Verdana"/>
          <w:sz w:val="24"/>
          <w:szCs w:val="24"/>
        </w:rPr>
        <w:t>contas de titularidade dos pro</w:t>
      </w:r>
      <w:r w:rsidR="007532DA">
        <w:rPr>
          <w:rFonts w:ascii="Verdana" w:hAnsi="Verdana"/>
          <w:sz w:val="24"/>
          <w:szCs w:val="24"/>
        </w:rPr>
        <w:t xml:space="preserve">ponentes, sejam elas físicas ou </w:t>
      </w:r>
      <w:r w:rsidRPr="00363AB4">
        <w:rPr>
          <w:rFonts w:ascii="Verdana" w:hAnsi="Verdana"/>
          <w:sz w:val="24"/>
          <w:szCs w:val="24"/>
        </w:rPr>
        <w:t>jurídicas.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pagamento será reali</w:t>
      </w:r>
      <w:r w:rsidR="007532DA">
        <w:rPr>
          <w:rFonts w:ascii="Verdana" w:hAnsi="Verdana"/>
          <w:sz w:val="24"/>
          <w:szCs w:val="24"/>
        </w:rPr>
        <w:t xml:space="preserve">zado em 03 (três) parcelas, com </w:t>
      </w:r>
      <w:r w:rsidRPr="00363AB4">
        <w:rPr>
          <w:rFonts w:ascii="Verdana" w:hAnsi="Verdana"/>
          <w:sz w:val="24"/>
          <w:szCs w:val="24"/>
        </w:rPr>
        <w:t xml:space="preserve">cronograma de depósitos </w:t>
      </w:r>
      <w:r w:rsidR="007532DA">
        <w:rPr>
          <w:rFonts w:ascii="Verdana" w:hAnsi="Verdana"/>
          <w:sz w:val="24"/>
          <w:szCs w:val="24"/>
        </w:rPr>
        <w:t xml:space="preserve">definido pela ADE SAMPA, após o </w:t>
      </w:r>
      <w:r w:rsidRPr="00363AB4">
        <w:rPr>
          <w:rFonts w:ascii="Verdana" w:hAnsi="Verdana"/>
          <w:sz w:val="24"/>
          <w:szCs w:val="24"/>
        </w:rPr>
        <w:t>recebimento dos documentos dos d</w:t>
      </w:r>
      <w:r w:rsidR="007532DA">
        <w:rPr>
          <w:rFonts w:ascii="Verdana" w:hAnsi="Verdana"/>
          <w:sz w:val="24"/>
          <w:szCs w:val="24"/>
        </w:rPr>
        <w:t xml:space="preserve">ois proponentes solicitados </w:t>
      </w:r>
      <w:r w:rsidRPr="00363AB4">
        <w:rPr>
          <w:rFonts w:ascii="Verdana" w:hAnsi="Verdana"/>
          <w:sz w:val="24"/>
          <w:szCs w:val="24"/>
        </w:rPr>
        <w:t>pela equipe técnica da A</w:t>
      </w:r>
      <w:r w:rsidR="007532DA">
        <w:rPr>
          <w:rFonts w:ascii="Verdana" w:hAnsi="Verdana"/>
          <w:sz w:val="24"/>
          <w:szCs w:val="24"/>
        </w:rPr>
        <w:t xml:space="preserve">DE SAMPA para a formalização da </w:t>
      </w:r>
      <w:r w:rsidRPr="00363AB4">
        <w:rPr>
          <w:rFonts w:ascii="Verdana" w:hAnsi="Verdana"/>
          <w:sz w:val="24"/>
          <w:szCs w:val="24"/>
        </w:rPr>
        <w:t>participação no Programa de Valorização de Iniciativas Tecnológicas - VAI TEC.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pagamento da segunda e terceira parcelas estará condicionado à prestação de contas da parcela anterior e da aceitação da prestação de contas pe</w:t>
      </w:r>
      <w:r w:rsidR="007532DA">
        <w:rPr>
          <w:rFonts w:ascii="Verdana" w:hAnsi="Verdana"/>
          <w:sz w:val="24"/>
          <w:szCs w:val="24"/>
        </w:rPr>
        <w:t xml:space="preserve">la Comissão de Avaliação do VAI </w:t>
      </w:r>
      <w:r w:rsidRPr="00363AB4">
        <w:rPr>
          <w:rFonts w:ascii="Verdana" w:hAnsi="Verdana"/>
          <w:sz w:val="24"/>
          <w:szCs w:val="24"/>
        </w:rPr>
        <w:t>TEC, do cumprimento das etapas</w:t>
      </w:r>
      <w:r w:rsidR="007532DA">
        <w:rPr>
          <w:rFonts w:ascii="Verdana" w:hAnsi="Verdana"/>
          <w:sz w:val="24"/>
          <w:szCs w:val="24"/>
        </w:rPr>
        <w:t xml:space="preserve"> e entregáveis previstos para o </w:t>
      </w:r>
      <w:r w:rsidRPr="00363AB4">
        <w:rPr>
          <w:rFonts w:ascii="Verdana" w:hAnsi="Verdana"/>
          <w:sz w:val="24"/>
          <w:szCs w:val="24"/>
        </w:rPr>
        <w:t>programa e da frequência mín</w:t>
      </w:r>
      <w:r w:rsidR="007532DA">
        <w:rPr>
          <w:rFonts w:ascii="Verdana" w:hAnsi="Verdana"/>
          <w:sz w:val="24"/>
          <w:szCs w:val="24"/>
        </w:rPr>
        <w:t xml:space="preserve">ima (1º e 2º proponente) de 85% </w:t>
      </w:r>
      <w:r w:rsidRPr="00363AB4">
        <w:rPr>
          <w:rFonts w:ascii="Verdana" w:hAnsi="Verdana"/>
          <w:sz w:val="24"/>
          <w:szCs w:val="24"/>
        </w:rPr>
        <w:t>nas atividades do Programa;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não aprovação da prestação de contas do projeto acima referido sujeitará o proponente a devolver o total das</w:t>
      </w:r>
      <w:r w:rsidR="007532DA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 xml:space="preserve">importâncias recebidas, </w:t>
      </w:r>
      <w:r w:rsidRPr="00363AB4">
        <w:rPr>
          <w:rFonts w:ascii="Verdana" w:hAnsi="Verdana"/>
          <w:sz w:val="24"/>
          <w:szCs w:val="24"/>
        </w:rPr>
        <w:lastRenderedPageBreak/>
        <w:t>acres</w:t>
      </w:r>
      <w:r w:rsidR="007532DA">
        <w:rPr>
          <w:rFonts w:ascii="Verdana" w:hAnsi="Verdana"/>
          <w:sz w:val="24"/>
          <w:szCs w:val="24"/>
        </w:rPr>
        <w:t xml:space="preserve">cidas da respectiva atualização </w:t>
      </w:r>
      <w:r w:rsidRPr="00363AB4">
        <w:rPr>
          <w:rFonts w:ascii="Verdana" w:hAnsi="Verdana"/>
          <w:sz w:val="24"/>
          <w:szCs w:val="24"/>
        </w:rPr>
        <w:t>monetária, em até 30 (trinta)</w:t>
      </w:r>
      <w:r w:rsidR="007532DA">
        <w:rPr>
          <w:rFonts w:ascii="Verdana" w:hAnsi="Verdana"/>
          <w:sz w:val="24"/>
          <w:szCs w:val="24"/>
        </w:rPr>
        <w:t xml:space="preserve"> dias da publicação do despacho </w:t>
      </w:r>
      <w:r w:rsidRPr="00363AB4">
        <w:rPr>
          <w:rFonts w:ascii="Verdana" w:hAnsi="Verdana"/>
          <w:sz w:val="24"/>
          <w:szCs w:val="24"/>
        </w:rPr>
        <w:t>que as rejeitou.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A não devolução da importância no prazo e forma estabelecida no item 9.8.1. </w:t>
      </w:r>
      <w:proofErr w:type="gramStart"/>
      <w:r w:rsidRPr="00363AB4">
        <w:rPr>
          <w:rFonts w:ascii="Verdana" w:hAnsi="Verdana"/>
          <w:sz w:val="24"/>
          <w:szCs w:val="24"/>
        </w:rPr>
        <w:t>acima</w:t>
      </w:r>
      <w:proofErr w:type="gramEnd"/>
      <w:r w:rsidRPr="00363AB4">
        <w:rPr>
          <w:rFonts w:ascii="Verdana" w:hAnsi="Verdana"/>
          <w:sz w:val="24"/>
          <w:szCs w:val="24"/>
        </w:rPr>
        <w:t xml:space="preserve"> c</w:t>
      </w:r>
      <w:r w:rsidR="007532DA">
        <w:rPr>
          <w:rFonts w:ascii="Verdana" w:hAnsi="Verdana"/>
          <w:sz w:val="24"/>
          <w:szCs w:val="24"/>
        </w:rPr>
        <w:t xml:space="preserve">aracterizará a inadimplência do </w:t>
      </w:r>
      <w:r w:rsidRPr="00363AB4">
        <w:rPr>
          <w:rFonts w:ascii="Verdana" w:hAnsi="Verdana"/>
          <w:sz w:val="24"/>
          <w:szCs w:val="24"/>
        </w:rPr>
        <w:t>beneficiário, situação que autor</w:t>
      </w:r>
      <w:r w:rsidR="007532DA">
        <w:rPr>
          <w:rFonts w:ascii="Verdana" w:hAnsi="Verdana"/>
          <w:sz w:val="24"/>
          <w:szCs w:val="24"/>
        </w:rPr>
        <w:t xml:space="preserve">izará a inscrição de seus dados </w:t>
      </w:r>
      <w:r w:rsidRPr="00363AB4">
        <w:rPr>
          <w:rFonts w:ascii="Verdana" w:hAnsi="Verdana"/>
          <w:sz w:val="24"/>
          <w:szCs w:val="24"/>
        </w:rPr>
        <w:t>no Cadastro Informativo Muni</w:t>
      </w:r>
      <w:r w:rsidR="007532DA">
        <w:rPr>
          <w:rFonts w:ascii="Verdana" w:hAnsi="Verdana"/>
          <w:sz w:val="24"/>
          <w:szCs w:val="24"/>
        </w:rPr>
        <w:t xml:space="preserve">cipal (CADIN), ficando impedido </w:t>
      </w:r>
      <w:r w:rsidRPr="00363AB4">
        <w:rPr>
          <w:rFonts w:ascii="Verdana" w:hAnsi="Verdana"/>
          <w:sz w:val="24"/>
          <w:szCs w:val="24"/>
        </w:rPr>
        <w:t>de encaminhar novos projetos ao Programa VAI TEC, firmar contratos com a Prefeitura ou re</w:t>
      </w:r>
      <w:r w:rsidR="007532DA">
        <w:rPr>
          <w:rFonts w:ascii="Verdana" w:hAnsi="Verdana"/>
          <w:sz w:val="24"/>
          <w:szCs w:val="24"/>
        </w:rPr>
        <w:t xml:space="preserve">ceber qualquer apoio dos órgãos </w:t>
      </w:r>
      <w:r w:rsidRPr="00363AB4">
        <w:rPr>
          <w:rFonts w:ascii="Verdana" w:hAnsi="Verdana"/>
          <w:sz w:val="24"/>
          <w:szCs w:val="24"/>
        </w:rPr>
        <w:t>municipais, até quitação total do débito.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pagamento da segunda e</w:t>
      </w:r>
      <w:r w:rsidR="007532DA">
        <w:rPr>
          <w:rFonts w:ascii="Verdana" w:hAnsi="Verdana"/>
          <w:sz w:val="24"/>
          <w:szCs w:val="24"/>
        </w:rPr>
        <w:t xml:space="preserve"> terceira parcelas também estão </w:t>
      </w:r>
      <w:r w:rsidRPr="00363AB4">
        <w:rPr>
          <w:rFonts w:ascii="Verdana" w:hAnsi="Verdana"/>
          <w:sz w:val="24"/>
          <w:szCs w:val="24"/>
        </w:rPr>
        <w:t>condicionados à entrega da certidão de regularidade fiscal com</w:t>
      </w:r>
      <w:r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o Poder Público Municipal qu</w:t>
      </w:r>
      <w:r w:rsidR="007532DA">
        <w:rPr>
          <w:rFonts w:ascii="Verdana" w:hAnsi="Verdana"/>
          <w:sz w:val="24"/>
          <w:szCs w:val="24"/>
        </w:rPr>
        <w:t xml:space="preserve">e poderá ser emitida através do link </w:t>
      </w:r>
      <w:proofErr w:type="gramStart"/>
      <w:r w:rsidRPr="00363AB4">
        <w:rPr>
          <w:rFonts w:ascii="Verdana" w:hAnsi="Verdana"/>
          <w:sz w:val="24"/>
          <w:szCs w:val="24"/>
        </w:rPr>
        <w:t>http://www3.prefeitura.sp.gov.br/cadin/Pesq_Deb.</w:t>
      </w:r>
      <w:proofErr w:type="gramEnd"/>
      <w:r w:rsidRPr="00363AB4">
        <w:rPr>
          <w:rFonts w:ascii="Verdana" w:hAnsi="Verdana"/>
          <w:sz w:val="24"/>
          <w:szCs w:val="24"/>
        </w:rPr>
        <w:t>aspx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abandono do empreend</w:t>
      </w:r>
      <w:r w:rsidR="007532DA">
        <w:rPr>
          <w:rFonts w:ascii="Verdana" w:hAnsi="Verdana"/>
          <w:sz w:val="24"/>
          <w:szCs w:val="24"/>
        </w:rPr>
        <w:t xml:space="preserve">imento antes da sua finalização </w:t>
      </w:r>
      <w:r w:rsidRPr="00363AB4">
        <w:rPr>
          <w:rFonts w:ascii="Verdana" w:hAnsi="Verdana"/>
          <w:sz w:val="24"/>
          <w:szCs w:val="24"/>
        </w:rPr>
        <w:t>acarretará a devolução das parcelas já recebidas.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Caso os proponentes não cum</w:t>
      </w:r>
      <w:r w:rsidR="007532DA">
        <w:rPr>
          <w:rFonts w:ascii="Verdana" w:hAnsi="Verdana"/>
          <w:sz w:val="24"/>
          <w:szCs w:val="24"/>
        </w:rPr>
        <w:t xml:space="preserve">pram as atividades propostas </w:t>
      </w:r>
      <w:r w:rsidRPr="00363AB4">
        <w:rPr>
          <w:rFonts w:ascii="Verdana" w:hAnsi="Verdana"/>
          <w:sz w:val="24"/>
          <w:szCs w:val="24"/>
        </w:rPr>
        <w:t>durante o processo de aceleração, caberá à Comissão de Avaliação VAI TEC, em conjunto com a ADE SAMP</w:t>
      </w:r>
      <w:r w:rsidR="007532DA">
        <w:rPr>
          <w:rFonts w:ascii="Verdana" w:hAnsi="Verdana"/>
          <w:sz w:val="24"/>
          <w:szCs w:val="24"/>
        </w:rPr>
        <w:t xml:space="preserve">A, decidir pela continuidade ou </w:t>
      </w:r>
      <w:r w:rsidRPr="00363AB4">
        <w:rPr>
          <w:rFonts w:ascii="Verdana" w:hAnsi="Verdana"/>
          <w:sz w:val="24"/>
          <w:szCs w:val="24"/>
        </w:rPr>
        <w:t>desligamento d</w:t>
      </w:r>
      <w:r w:rsidR="007532DA">
        <w:rPr>
          <w:rFonts w:ascii="Verdana" w:hAnsi="Verdana"/>
          <w:sz w:val="24"/>
          <w:szCs w:val="24"/>
        </w:rPr>
        <w:t xml:space="preserve">o empreendimento no Programa de </w:t>
      </w:r>
      <w:r w:rsidRPr="00363AB4">
        <w:rPr>
          <w:rFonts w:ascii="Verdana" w:hAnsi="Verdana"/>
          <w:sz w:val="24"/>
          <w:szCs w:val="24"/>
        </w:rPr>
        <w:t>Aceleração VAI TEC. A opção de desligamento do empreendimento acarretará a devolução das parcelas já recebidas.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Os empreendimentos selecionados deverão prestar contas, em conformidade c</w:t>
      </w:r>
      <w:r w:rsidR="007532DA">
        <w:rPr>
          <w:rFonts w:ascii="Verdana" w:hAnsi="Verdana"/>
          <w:sz w:val="24"/>
          <w:szCs w:val="24"/>
        </w:rPr>
        <w:t xml:space="preserve">om as Normas e Procedimentos do </w:t>
      </w:r>
      <w:r w:rsidRPr="00363AB4">
        <w:rPr>
          <w:rFonts w:ascii="Verdana" w:hAnsi="Verdana"/>
          <w:sz w:val="24"/>
          <w:szCs w:val="24"/>
        </w:rPr>
        <w:t>Programa VAI TEC, com a Lei</w:t>
      </w:r>
      <w:r w:rsidR="007532DA">
        <w:rPr>
          <w:rFonts w:ascii="Verdana" w:hAnsi="Verdana"/>
          <w:sz w:val="24"/>
          <w:szCs w:val="24"/>
        </w:rPr>
        <w:t xml:space="preserve"> nº 13.019/2014 e com o Decreto </w:t>
      </w:r>
      <w:r w:rsidRPr="00363AB4">
        <w:rPr>
          <w:rFonts w:ascii="Verdana" w:hAnsi="Verdana"/>
          <w:sz w:val="24"/>
          <w:szCs w:val="24"/>
        </w:rPr>
        <w:t>Municipal nº 55.462/2014, sen</w:t>
      </w:r>
      <w:r w:rsidR="007532DA">
        <w:rPr>
          <w:rFonts w:ascii="Verdana" w:hAnsi="Verdana"/>
          <w:sz w:val="24"/>
          <w:szCs w:val="24"/>
        </w:rPr>
        <w:t xml:space="preserve">do capacitados e informados no </w:t>
      </w:r>
      <w:r w:rsidRPr="00363AB4">
        <w:rPr>
          <w:rFonts w:ascii="Verdana" w:hAnsi="Verdana"/>
          <w:sz w:val="24"/>
          <w:szCs w:val="24"/>
        </w:rPr>
        <w:t>momento da formalização do subsídio.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É esperada a dedicação pri</w:t>
      </w:r>
      <w:r w:rsidR="007532DA">
        <w:rPr>
          <w:rFonts w:ascii="Verdana" w:hAnsi="Verdana"/>
          <w:sz w:val="24"/>
          <w:szCs w:val="24"/>
        </w:rPr>
        <w:t xml:space="preserve">oritária do primeiro proponente </w:t>
      </w:r>
      <w:r w:rsidRPr="00363AB4">
        <w:rPr>
          <w:rFonts w:ascii="Verdana" w:hAnsi="Verdana"/>
          <w:sz w:val="24"/>
          <w:szCs w:val="24"/>
        </w:rPr>
        <w:t>e do segundo proponente ao projeto, podendo, para tanto, utilizar parte do recurso do subsídio, a título de bolsa.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quantum do recurso do su</w:t>
      </w:r>
      <w:r w:rsidR="007532DA">
        <w:rPr>
          <w:rFonts w:ascii="Verdana" w:hAnsi="Verdana"/>
          <w:sz w:val="24"/>
          <w:szCs w:val="24"/>
        </w:rPr>
        <w:t xml:space="preserve">bsídio, a título de bolsa, será </w:t>
      </w:r>
      <w:r w:rsidRPr="00363AB4">
        <w:rPr>
          <w:rFonts w:ascii="Verdana" w:hAnsi="Verdana"/>
          <w:sz w:val="24"/>
          <w:szCs w:val="24"/>
        </w:rPr>
        <w:t>definido pela ADE SAMPA, inicialmente no momento da formalização do subsídio, e n</w:t>
      </w:r>
      <w:r w:rsidR="007532DA">
        <w:rPr>
          <w:rFonts w:ascii="Verdana" w:hAnsi="Verdana"/>
          <w:sz w:val="24"/>
          <w:szCs w:val="24"/>
        </w:rPr>
        <w:t xml:space="preserve">o decorrer do acompanhamento da </w:t>
      </w:r>
      <w:r w:rsidRPr="00363AB4">
        <w:rPr>
          <w:rFonts w:ascii="Verdana" w:hAnsi="Verdana"/>
          <w:sz w:val="24"/>
          <w:szCs w:val="24"/>
        </w:rPr>
        <w:t>evolução do projeto.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CRONOGRAMA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As inscrições para a “Acel</w:t>
      </w:r>
      <w:r w:rsidR="007532DA">
        <w:rPr>
          <w:rFonts w:ascii="Verdana" w:hAnsi="Verdana"/>
          <w:sz w:val="24"/>
          <w:szCs w:val="24"/>
        </w:rPr>
        <w:t xml:space="preserve">eração </w:t>
      </w:r>
      <w:proofErr w:type="gramStart"/>
      <w:r w:rsidR="007532DA">
        <w:rPr>
          <w:rFonts w:ascii="Verdana" w:hAnsi="Verdana"/>
          <w:sz w:val="24"/>
          <w:szCs w:val="24"/>
        </w:rPr>
        <w:t>VAI</w:t>
      </w:r>
      <w:proofErr w:type="gramEnd"/>
      <w:r w:rsidR="007532DA">
        <w:rPr>
          <w:rFonts w:ascii="Verdana" w:hAnsi="Verdana"/>
          <w:sz w:val="24"/>
          <w:szCs w:val="24"/>
        </w:rPr>
        <w:t xml:space="preserve"> TEC” serão recebidas </w:t>
      </w:r>
      <w:r w:rsidRPr="00363AB4">
        <w:rPr>
          <w:rFonts w:ascii="Verdana" w:hAnsi="Verdana"/>
          <w:sz w:val="24"/>
          <w:szCs w:val="24"/>
        </w:rPr>
        <w:t>entre os dias 15 de janeiro a 15 de fevereiro de 2022, às 18h00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(após este horário não serão mais aceitas inscrições).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resultado da seleção final será publicado até o dia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01/04/2022.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Programa “Aceleração VAI TEC” terá início em abril de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2022 e se estenderá até setembro de 2022.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Obs.: Poderá haver altera</w:t>
      </w:r>
      <w:r w:rsidR="007532DA">
        <w:rPr>
          <w:rFonts w:ascii="Verdana" w:hAnsi="Verdana"/>
          <w:sz w:val="24"/>
          <w:szCs w:val="24"/>
        </w:rPr>
        <w:t xml:space="preserve">ções no cronograma, a qual será </w:t>
      </w:r>
      <w:r w:rsidRPr="00363AB4">
        <w:rPr>
          <w:rFonts w:ascii="Verdana" w:hAnsi="Verdana"/>
          <w:sz w:val="24"/>
          <w:szCs w:val="24"/>
        </w:rPr>
        <w:t>comunicado por meio de p</w:t>
      </w:r>
      <w:r w:rsidR="007532DA">
        <w:rPr>
          <w:rFonts w:ascii="Verdana" w:hAnsi="Verdana"/>
          <w:sz w:val="24"/>
          <w:szCs w:val="24"/>
        </w:rPr>
        <w:t xml:space="preserve">ublicação no site </w:t>
      </w:r>
      <w:hyperlink r:id="rId10" w:history="1">
        <w:r w:rsidR="007532DA" w:rsidRPr="00995F23">
          <w:rPr>
            <w:rStyle w:val="Hyperlink"/>
            <w:rFonts w:ascii="Verdana" w:hAnsi="Verdana"/>
            <w:sz w:val="24"/>
            <w:szCs w:val="24"/>
          </w:rPr>
          <w:t>www.adesampa</w:t>
        </w:r>
      </w:hyperlink>
      <w:r w:rsidR="007532DA">
        <w:rPr>
          <w:rFonts w:ascii="Verdana" w:hAnsi="Verdana"/>
          <w:sz w:val="24"/>
          <w:szCs w:val="24"/>
        </w:rPr>
        <w:t xml:space="preserve">. </w:t>
      </w:r>
      <w:proofErr w:type="gramStart"/>
      <w:r w:rsidRPr="00363AB4">
        <w:rPr>
          <w:rFonts w:ascii="Verdana" w:hAnsi="Verdana"/>
          <w:sz w:val="24"/>
          <w:szCs w:val="24"/>
        </w:rPr>
        <w:t>com.</w:t>
      </w:r>
      <w:proofErr w:type="gramEnd"/>
      <w:r w:rsidRPr="00363AB4">
        <w:rPr>
          <w:rFonts w:ascii="Verdana" w:hAnsi="Verdana"/>
          <w:sz w:val="24"/>
          <w:szCs w:val="24"/>
        </w:rPr>
        <w:t xml:space="preserve">br/vaitec7 e na página de editais da ADE SAMPA </w:t>
      </w:r>
      <w:proofErr w:type="spellStart"/>
      <w:r w:rsidRPr="00363AB4">
        <w:rPr>
          <w:rFonts w:ascii="Verdana" w:hAnsi="Verdana"/>
          <w:sz w:val="24"/>
          <w:szCs w:val="24"/>
        </w:rPr>
        <w:t>www</w:t>
      </w:r>
      <w:proofErr w:type="spellEnd"/>
      <w:r w:rsidRPr="00363AB4">
        <w:rPr>
          <w:rFonts w:ascii="Verdana" w:hAnsi="Verdana"/>
          <w:sz w:val="24"/>
          <w:szCs w:val="24"/>
        </w:rPr>
        <w:t>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adesampa.com.</w:t>
      </w:r>
      <w:proofErr w:type="gramEnd"/>
      <w:r w:rsidRPr="00363AB4">
        <w:rPr>
          <w:rFonts w:ascii="Verdana" w:hAnsi="Verdana"/>
          <w:sz w:val="24"/>
          <w:szCs w:val="24"/>
        </w:rPr>
        <w:t>br.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FUNDAMENTOS LEGAIS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A Lei nº 15.838, de </w:t>
      </w:r>
      <w:proofErr w:type="gramStart"/>
      <w:r w:rsidRPr="00363AB4">
        <w:rPr>
          <w:rFonts w:ascii="Verdana" w:hAnsi="Verdana"/>
          <w:sz w:val="24"/>
          <w:szCs w:val="24"/>
        </w:rPr>
        <w:t>4</w:t>
      </w:r>
      <w:proofErr w:type="gramEnd"/>
      <w:r w:rsidRPr="00363AB4">
        <w:rPr>
          <w:rFonts w:ascii="Verdana" w:hAnsi="Verdana"/>
          <w:sz w:val="24"/>
          <w:szCs w:val="24"/>
        </w:rPr>
        <w:t xml:space="preserve"> de julho de 2013, que autoriza o Poder Executivo a instituir Serviço Social Autônomo denominado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lastRenderedPageBreak/>
        <w:t>Agência São Paulo de Desenv</w:t>
      </w:r>
      <w:r w:rsidR="007532DA">
        <w:rPr>
          <w:rFonts w:ascii="Verdana" w:hAnsi="Verdana"/>
          <w:sz w:val="24"/>
          <w:szCs w:val="24"/>
        </w:rPr>
        <w:t xml:space="preserve">olvimento - ADE SAMPA; institui </w:t>
      </w:r>
      <w:r w:rsidRPr="00363AB4">
        <w:rPr>
          <w:rFonts w:ascii="Verdana" w:hAnsi="Verdana"/>
          <w:sz w:val="24"/>
          <w:szCs w:val="24"/>
        </w:rPr>
        <w:t xml:space="preserve">o Programa para a Valorização </w:t>
      </w:r>
      <w:r w:rsidR="007532DA">
        <w:rPr>
          <w:rFonts w:ascii="Verdana" w:hAnsi="Verdana"/>
          <w:sz w:val="24"/>
          <w:szCs w:val="24"/>
        </w:rPr>
        <w:t xml:space="preserve">de Iniciativas Tecnológicas VAI </w:t>
      </w:r>
      <w:r w:rsidRPr="00363AB4">
        <w:rPr>
          <w:rFonts w:ascii="Verdana" w:hAnsi="Verdana"/>
          <w:sz w:val="24"/>
          <w:szCs w:val="24"/>
        </w:rPr>
        <w:t xml:space="preserve">TEC, no âmbito da Agência </w:t>
      </w:r>
      <w:r w:rsidR="007532DA">
        <w:rPr>
          <w:rFonts w:ascii="Verdana" w:hAnsi="Verdana"/>
          <w:sz w:val="24"/>
          <w:szCs w:val="24"/>
        </w:rPr>
        <w:t xml:space="preserve">São Paulo de Desenvolvimento - </w:t>
      </w:r>
      <w:r w:rsidRPr="00363AB4">
        <w:rPr>
          <w:rFonts w:ascii="Verdana" w:hAnsi="Verdana"/>
          <w:sz w:val="24"/>
          <w:szCs w:val="24"/>
        </w:rPr>
        <w:t>ADE SAMPA.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Decreto nº 55.462, de 29 de agosto de 2014, que regulamenta o Programa para Valoriza</w:t>
      </w:r>
      <w:r w:rsidR="007532DA">
        <w:rPr>
          <w:rFonts w:ascii="Verdana" w:hAnsi="Verdana"/>
          <w:sz w:val="24"/>
          <w:szCs w:val="24"/>
        </w:rPr>
        <w:t xml:space="preserve">ção de Iniciativas Tecnológicas </w:t>
      </w:r>
      <w:r w:rsidRPr="00363AB4">
        <w:rPr>
          <w:rFonts w:ascii="Verdana" w:hAnsi="Verdana"/>
          <w:sz w:val="24"/>
          <w:szCs w:val="24"/>
        </w:rPr>
        <w:t>VAI TEC, instituído no âmbito da Agência São Paulo de Desenvolvimento - ADE SAMPA, nos termos da</w:t>
      </w:r>
      <w:r w:rsidR="007532DA">
        <w:rPr>
          <w:rFonts w:ascii="Verdana" w:hAnsi="Verdana"/>
          <w:sz w:val="24"/>
          <w:szCs w:val="24"/>
        </w:rPr>
        <w:t xml:space="preserve"> Lei no 15.838, de </w:t>
      </w:r>
      <w:proofErr w:type="gramStart"/>
      <w:r w:rsidR="007532DA">
        <w:rPr>
          <w:rFonts w:ascii="Verdana" w:hAnsi="Verdana"/>
          <w:sz w:val="24"/>
          <w:szCs w:val="24"/>
        </w:rPr>
        <w:t>4</w:t>
      </w:r>
      <w:proofErr w:type="gramEnd"/>
      <w:r w:rsidR="007532DA">
        <w:rPr>
          <w:rFonts w:ascii="Verdana" w:hAnsi="Verdana"/>
          <w:sz w:val="24"/>
          <w:szCs w:val="24"/>
        </w:rPr>
        <w:t xml:space="preserve"> de </w:t>
      </w:r>
      <w:r w:rsidRPr="00363AB4">
        <w:rPr>
          <w:rFonts w:ascii="Verdana" w:hAnsi="Verdana"/>
          <w:sz w:val="24"/>
          <w:szCs w:val="24"/>
        </w:rPr>
        <w:t>julho de 2013.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O Decreto nº 55.461 de 29 </w:t>
      </w:r>
      <w:r w:rsidR="007532DA">
        <w:rPr>
          <w:rFonts w:ascii="Verdana" w:hAnsi="Verdana"/>
          <w:sz w:val="24"/>
          <w:szCs w:val="24"/>
        </w:rPr>
        <w:t xml:space="preserve">de agosto de 2014, que institui </w:t>
      </w:r>
      <w:r w:rsidRPr="00363AB4">
        <w:rPr>
          <w:rFonts w:ascii="Verdana" w:hAnsi="Verdana"/>
          <w:sz w:val="24"/>
          <w:szCs w:val="24"/>
        </w:rPr>
        <w:t>a Política Municipal de Estímulo à Inovação e ao Desenvolvimento de Startups na Cidade de São Paulo – Tech Sampa.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Decreto nº 6.135 de 26 de junho de 2007 que</w:t>
      </w:r>
      <w:r w:rsidR="007532DA">
        <w:rPr>
          <w:rFonts w:ascii="Verdana" w:hAnsi="Verdana"/>
          <w:sz w:val="24"/>
          <w:szCs w:val="24"/>
        </w:rPr>
        <w:t xml:space="preserve"> dispõe </w:t>
      </w:r>
      <w:r w:rsidRPr="00363AB4">
        <w:rPr>
          <w:rFonts w:ascii="Verdana" w:hAnsi="Verdana"/>
          <w:sz w:val="24"/>
          <w:szCs w:val="24"/>
        </w:rPr>
        <w:t>sobre o Cadastro Único pa</w:t>
      </w:r>
      <w:r w:rsidR="007532DA">
        <w:rPr>
          <w:rFonts w:ascii="Verdana" w:hAnsi="Verdana"/>
          <w:sz w:val="24"/>
          <w:szCs w:val="24"/>
        </w:rPr>
        <w:t xml:space="preserve">ra Programas Sociais do Governo </w:t>
      </w:r>
      <w:r w:rsidRPr="00363AB4">
        <w:rPr>
          <w:rFonts w:ascii="Verdana" w:hAnsi="Verdana"/>
          <w:sz w:val="24"/>
          <w:szCs w:val="24"/>
        </w:rPr>
        <w:t>Federal e dá outras providências.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Lei nº 12.852, de 05 de</w:t>
      </w:r>
      <w:r w:rsidR="007532DA">
        <w:rPr>
          <w:rFonts w:ascii="Verdana" w:hAnsi="Verdana"/>
          <w:sz w:val="24"/>
          <w:szCs w:val="24"/>
        </w:rPr>
        <w:t xml:space="preserve"> agosto de 2013, que institui o </w:t>
      </w:r>
      <w:r w:rsidRPr="00363AB4">
        <w:rPr>
          <w:rFonts w:ascii="Verdana" w:hAnsi="Verdana"/>
          <w:sz w:val="24"/>
          <w:szCs w:val="24"/>
        </w:rPr>
        <w:t>Estatuto da Juventude e dispõe s</w:t>
      </w:r>
      <w:r w:rsidR="007532DA">
        <w:rPr>
          <w:rFonts w:ascii="Verdana" w:hAnsi="Verdana"/>
          <w:sz w:val="24"/>
          <w:szCs w:val="24"/>
        </w:rPr>
        <w:t xml:space="preserve">obre os direitos dos jovens, os </w:t>
      </w:r>
      <w:r w:rsidRPr="00363AB4">
        <w:rPr>
          <w:rFonts w:ascii="Verdana" w:hAnsi="Verdana"/>
          <w:sz w:val="24"/>
          <w:szCs w:val="24"/>
        </w:rPr>
        <w:t>princípios e diretrizes das política</w:t>
      </w:r>
      <w:r w:rsidR="007532DA">
        <w:rPr>
          <w:rFonts w:ascii="Verdana" w:hAnsi="Verdana"/>
          <w:sz w:val="24"/>
          <w:szCs w:val="24"/>
        </w:rPr>
        <w:t xml:space="preserve">s públicas de juventude e o </w:t>
      </w:r>
      <w:r w:rsidRPr="00363AB4">
        <w:rPr>
          <w:rFonts w:ascii="Verdana" w:hAnsi="Verdana"/>
          <w:sz w:val="24"/>
          <w:szCs w:val="24"/>
        </w:rPr>
        <w:t>Sistema Nacional de Juventude - SINAJUVE.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OBSERVAÇÕES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Os casos omissos e as situ</w:t>
      </w:r>
      <w:r w:rsidR="007532DA">
        <w:rPr>
          <w:rFonts w:ascii="Verdana" w:hAnsi="Verdana"/>
          <w:sz w:val="24"/>
          <w:szCs w:val="24"/>
        </w:rPr>
        <w:t xml:space="preserve">ações não previstas no presente </w:t>
      </w:r>
      <w:r w:rsidRPr="00363AB4">
        <w:rPr>
          <w:rFonts w:ascii="Verdana" w:hAnsi="Verdana"/>
          <w:sz w:val="24"/>
          <w:szCs w:val="24"/>
        </w:rPr>
        <w:t>Edital serão analisados pela Comissão de Avaliação, não estando sujeitas a questionamentos.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Os candidatos aprovados deverão entregar, quando solicitado, documentação complem</w:t>
      </w:r>
      <w:r w:rsidR="00227A07">
        <w:rPr>
          <w:rFonts w:ascii="Verdana" w:hAnsi="Verdana"/>
          <w:sz w:val="24"/>
          <w:szCs w:val="24"/>
        </w:rPr>
        <w:t xml:space="preserve">entar, no prazo estipulado pela </w:t>
      </w:r>
      <w:r w:rsidRPr="00363AB4">
        <w:rPr>
          <w:rFonts w:ascii="Verdana" w:hAnsi="Verdana"/>
          <w:sz w:val="24"/>
          <w:szCs w:val="24"/>
        </w:rPr>
        <w:t>Comissão de Avaliação.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portal eletrônico www</w:t>
      </w:r>
      <w:r w:rsidR="00227A07">
        <w:rPr>
          <w:rFonts w:ascii="Verdana" w:hAnsi="Verdana"/>
          <w:sz w:val="24"/>
          <w:szCs w:val="24"/>
        </w:rPr>
        <w:t xml:space="preserve">.adesampa.com.br/vaitec7 está à </w:t>
      </w:r>
      <w:r w:rsidRPr="00363AB4">
        <w:rPr>
          <w:rFonts w:ascii="Verdana" w:hAnsi="Verdana"/>
          <w:sz w:val="24"/>
          <w:szCs w:val="24"/>
        </w:rPr>
        <w:t>disposição dos interessados par</w:t>
      </w:r>
      <w:r w:rsidR="00227A07">
        <w:rPr>
          <w:rFonts w:ascii="Verdana" w:hAnsi="Verdana"/>
          <w:sz w:val="24"/>
          <w:szCs w:val="24"/>
        </w:rPr>
        <w:t xml:space="preserve">a o esclarecimento de quaisquer </w:t>
      </w:r>
      <w:r w:rsidRPr="00363AB4">
        <w:rPr>
          <w:rFonts w:ascii="Verdana" w:hAnsi="Verdana"/>
          <w:sz w:val="24"/>
          <w:szCs w:val="24"/>
        </w:rPr>
        <w:t>dúvidas sobre os termos deste Edital. Toda</w:t>
      </w:r>
      <w:r w:rsidR="00227A07">
        <w:rPr>
          <w:rFonts w:ascii="Verdana" w:hAnsi="Verdana"/>
          <w:sz w:val="24"/>
          <w:szCs w:val="24"/>
        </w:rPr>
        <w:t xml:space="preserve">s as perguntas devem </w:t>
      </w:r>
      <w:r w:rsidRPr="00363AB4">
        <w:rPr>
          <w:rFonts w:ascii="Verdana" w:hAnsi="Verdana"/>
          <w:sz w:val="24"/>
          <w:szCs w:val="24"/>
        </w:rPr>
        <w:t>ser encaminhadas por escrito</w:t>
      </w:r>
      <w:r w:rsidR="00227A07">
        <w:rPr>
          <w:rFonts w:ascii="Verdana" w:hAnsi="Verdana"/>
          <w:sz w:val="24"/>
          <w:szCs w:val="24"/>
        </w:rPr>
        <w:t xml:space="preserve"> para o e-mail </w:t>
      </w:r>
      <w:proofErr w:type="spellStart"/>
      <w:r w:rsidR="00227A07">
        <w:rPr>
          <w:rFonts w:ascii="Verdana" w:hAnsi="Verdana"/>
          <w:sz w:val="24"/>
          <w:szCs w:val="24"/>
        </w:rPr>
        <w:t>vaitec@adesampa</w:t>
      </w:r>
      <w:proofErr w:type="spellEnd"/>
      <w:r w:rsidR="00227A07">
        <w:rPr>
          <w:rFonts w:ascii="Verdana" w:hAnsi="Verdana"/>
          <w:sz w:val="24"/>
          <w:szCs w:val="24"/>
        </w:rPr>
        <w:t xml:space="preserve">. </w:t>
      </w:r>
      <w:proofErr w:type="gramStart"/>
      <w:r w:rsidRPr="00363AB4">
        <w:rPr>
          <w:rFonts w:ascii="Verdana" w:hAnsi="Verdana"/>
          <w:sz w:val="24"/>
          <w:szCs w:val="24"/>
        </w:rPr>
        <w:t>com.</w:t>
      </w:r>
      <w:proofErr w:type="gramEnd"/>
      <w:r w:rsidRPr="00363AB4">
        <w:rPr>
          <w:rFonts w:ascii="Verdana" w:hAnsi="Verdana"/>
          <w:sz w:val="24"/>
          <w:szCs w:val="24"/>
        </w:rPr>
        <w:t>br e serão respondidas diretamente ao solicitante.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 preenchimento e envio d</w:t>
      </w:r>
      <w:r w:rsidR="00227A07">
        <w:rPr>
          <w:rFonts w:ascii="Verdana" w:hAnsi="Verdana"/>
          <w:sz w:val="24"/>
          <w:szCs w:val="24"/>
        </w:rPr>
        <w:t xml:space="preserve">a inscrição para qualquer etapa </w:t>
      </w:r>
      <w:r w:rsidRPr="00363AB4">
        <w:rPr>
          <w:rFonts w:ascii="Verdana" w:hAnsi="Verdana"/>
          <w:sz w:val="24"/>
          <w:szCs w:val="24"/>
        </w:rPr>
        <w:t>vincula o declarante à veraci</w:t>
      </w:r>
      <w:r w:rsidR="00227A07">
        <w:rPr>
          <w:rFonts w:ascii="Verdana" w:hAnsi="Verdana"/>
          <w:sz w:val="24"/>
          <w:szCs w:val="24"/>
        </w:rPr>
        <w:t xml:space="preserve">dade das informações prestadas, </w:t>
      </w:r>
      <w:r w:rsidRPr="00363AB4">
        <w:rPr>
          <w:rFonts w:ascii="Verdana" w:hAnsi="Verdana"/>
          <w:sz w:val="24"/>
          <w:szCs w:val="24"/>
        </w:rPr>
        <w:t>assim como anuência aos termos do edital.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Desde já, está autoriza</w:t>
      </w:r>
      <w:r w:rsidR="00227A07">
        <w:rPr>
          <w:rFonts w:ascii="Verdana" w:hAnsi="Verdana"/>
          <w:sz w:val="24"/>
          <w:szCs w:val="24"/>
        </w:rPr>
        <w:t xml:space="preserve">da a cessão de imagem e som dos </w:t>
      </w:r>
      <w:r w:rsidRPr="00363AB4">
        <w:rPr>
          <w:rFonts w:ascii="Verdana" w:hAnsi="Verdana"/>
          <w:sz w:val="24"/>
          <w:szCs w:val="24"/>
        </w:rPr>
        <w:t>participantes e de seus projet</w:t>
      </w:r>
      <w:r w:rsidR="00227A07">
        <w:rPr>
          <w:rFonts w:ascii="Verdana" w:hAnsi="Verdana"/>
          <w:sz w:val="24"/>
          <w:szCs w:val="24"/>
        </w:rPr>
        <w:t xml:space="preserve">os ou empreendimento para a ADE </w:t>
      </w:r>
      <w:r w:rsidRPr="00363AB4">
        <w:rPr>
          <w:rFonts w:ascii="Verdana" w:hAnsi="Verdana"/>
          <w:sz w:val="24"/>
          <w:szCs w:val="24"/>
        </w:rPr>
        <w:t>SAMPA, sem qualquer ônus.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 substituição do se</w:t>
      </w:r>
      <w:r w:rsidR="00227A07">
        <w:rPr>
          <w:rFonts w:ascii="Verdana" w:hAnsi="Verdana"/>
          <w:sz w:val="24"/>
          <w:szCs w:val="24"/>
        </w:rPr>
        <w:t xml:space="preserve">gundo proponente será permitida </w:t>
      </w:r>
      <w:r w:rsidRPr="00363AB4">
        <w:rPr>
          <w:rFonts w:ascii="Verdana" w:hAnsi="Verdana"/>
          <w:sz w:val="24"/>
          <w:szCs w:val="24"/>
        </w:rPr>
        <w:t>uma única vez, com solicit</w:t>
      </w:r>
      <w:r w:rsidR="00227A07">
        <w:rPr>
          <w:rFonts w:ascii="Verdana" w:hAnsi="Verdana"/>
          <w:sz w:val="24"/>
          <w:szCs w:val="24"/>
        </w:rPr>
        <w:t xml:space="preserve">ação prévia e após aprovação da </w:t>
      </w:r>
      <w:r w:rsidRPr="00363AB4">
        <w:rPr>
          <w:rFonts w:ascii="Verdana" w:hAnsi="Verdana"/>
          <w:sz w:val="24"/>
          <w:szCs w:val="24"/>
        </w:rPr>
        <w:t>Comissão de Avaliação. O no</w:t>
      </w:r>
      <w:r w:rsidR="00227A07">
        <w:rPr>
          <w:rFonts w:ascii="Verdana" w:hAnsi="Verdana"/>
          <w:sz w:val="24"/>
          <w:szCs w:val="24"/>
        </w:rPr>
        <w:t xml:space="preserve">vo proponente do projeto deverá </w:t>
      </w:r>
      <w:r w:rsidRPr="00363AB4">
        <w:rPr>
          <w:rFonts w:ascii="Verdana" w:hAnsi="Verdana"/>
          <w:sz w:val="24"/>
          <w:szCs w:val="24"/>
        </w:rPr>
        <w:t>encaminhar a documentaçã</w:t>
      </w:r>
      <w:r w:rsidR="00227A07">
        <w:rPr>
          <w:rFonts w:ascii="Verdana" w:hAnsi="Verdana"/>
          <w:sz w:val="24"/>
          <w:szCs w:val="24"/>
        </w:rPr>
        <w:t xml:space="preserve">o solicitada no prazo máximo de </w:t>
      </w:r>
      <w:r w:rsidRPr="00363AB4">
        <w:rPr>
          <w:rFonts w:ascii="Verdana" w:hAnsi="Verdana"/>
          <w:sz w:val="24"/>
          <w:szCs w:val="24"/>
        </w:rPr>
        <w:t>05 (cinco) dias úteis, contados a partir da data de autorização.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São Paulo, 21 de dezembro de 2021.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AGÊNCIA SÃO PAULO DE DESENVOLVIMENTO - ADE SAMPA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ANEXO I - TERMO DE RESPONSABILIDADE DE PROPONENTES (PROGRAMA DE ACELERAÇÃO VAI TEC 7ª EDIÇÃO)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Eu,__________________________________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__________________________, inscrito no CPF sob o </w:t>
      </w:r>
      <w:proofErr w:type="gramStart"/>
      <w:r w:rsidRPr="00363AB4">
        <w:rPr>
          <w:rFonts w:ascii="Verdana" w:hAnsi="Verdana"/>
          <w:sz w:val="24"/>
          <w:szCs w:val="24"/>
        </w:rPr>
        <w:t>nº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_____________________________ e no RG sob o nº ____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lastRenderedPageBreak/>
        <w:t>________________________________, na qualidade</w:t>
      </w:r>
      <w:r w:rsidR="00227A07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de primeiro proponente benefi</w:t>
      </w:r>
      <w:r w:rsidR="00227A07">
        <w:rPr>
          <w:rFonts w:ascii="Verdana" w:hAnsi="Verdana"/>
          <w:sz w:val="24"/>
          <w:szCs w:val="24"/>
        </w:rPr>
        <w:t xml:space="preserve">ciário do Programa VAI TEC - 7ª </w:t>
      </w:r>
      <w:r w:rsidRPr="00363AB4">
        <w:rPr>
          <w:rFonts w:ascii="Verdana" w:hAnsi="Verdana"/>
          <w:sz w:val="24"/>
          <w:szCs w:val="24"/>
        </w:rPr>
        <w:t xml:space="preserve">edição; e eu, </w:t>
      </w:r>
      <w:proofErr w:type="gramStart"/>
      <w:r w:rsidRPr="00363AB4">
        <w:rPr>
          <w:rFonts w:ascii="Verdana" w:hAnsi="Verdana"/>
          <w:sz w:val="24"/>
          <w:szCs w:val="24"/>
        </w:rPr>
        <w:t>_______________________________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___________________</w:t>
      </w:r>
      <w:r w:rsidR="00227A07">
        <w:rPr>
          <w:rFonts w:ascii="Verdana" w:hAnsi="Verdana"/>
          <w:sz w:val="24"/>
          <w:szCs w:val="24"/>
        </w:rPr>
        <w:t xml:space="preserve">________, inscrito no CPF sob o </w:t>
      </w:r>
      <w:r w:rsidRPr="00363AB4">
        <w:rPr>
          <w:rFonts w:ascii="Verdana" w:hAnsi="Verdana"/>
          <w:sz w:val="24"/>
          <w:szCs w:val="24"/>
        </w:rPr>
        <w:t xml:space="preserve">nº _____________________________ e no RG sob o nº </w:t>
      </w:r>
      <w:proofErr w:type="gramStart"/>
      <w:r w:rsidRPr="00363AB4">
        <w:rPr>
          <w:rFonts w:ascii="Verdana" w:hAnsi="Verdana"/>
          <w:sz w:val="24"/>
          <w:szCs w:val="24"/>
        </w:rPr>
        <w:t>__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____________________</w:t>
      </w:r>
      <w:r w:rsidR="00227A07">
        <w:rPr>
          <w:rFonts w:ascii="Verdana" w:hAnsi="Verdana"/>
          <w:sz w:val="24"/>
          <w:szCs w:val="24"/>
        </w:rPr>
        <w:t xml:space="preserve">______________, na qualidade de </w:t>
      </w:r>
      <w:r w:rsidRPr="00363AB4">
        <w:rPr>
          <w:rFonts w:ascii="Verdana" w:hAnsi="Verdana"/>
          <w:sz w:val="24"/>
          <w:szCs w:val="24"/>
        </w:rPr>
        <w:t>segundo proponente benefi</w:t>
      </w:r>
      <w:r w:rsidR="00227A07">
        <w:rPr>
          <w:rFonts w:ascii="Verdana" w:hAnsi="Verdana"/>
          <w:sz w:val="24"/>
          <w:szCs w:val="24"/>
        </w:rPr>
        <w:t xml:space="preserve">ciário do Programa VAI TEC - 7ª </w:t>
      </w:r>
      <w:r w:rsidRPr="00363AB4">
        <w:rPr>
          <w:rFonts w:ascii="Verdana" w:hAnsi="Verdana"/>
          <w:sz w:val="24"/>
          <w:szCs w:val="24"/>
        </w:rPr>
        <w:t>Edição da Agência São Paulo</w:t>
      </w:r>
      <w:r w:rsidR="00227A07">
        <w:rPr>
          <w:rFonts w:ascii="Verdana" w:hAnsi="Verdana"/>
          <w:sz w:val="24"/>
          <w:szCs w:val="24"/>
        </w:rPr>
        <w:t xml:space="preserve"> de Desenvolvimento - ADE SAMPA </w:t>
      </w:r>
      <w:r w:rsidRPr="00363AB4">
        <w:rPr>
          <w:rFonts w:ascii="Verdana" w:hAnsi="Verdana"/>
          <w:sz w:val="24"/>
          <w:szCs w:val="24"/>
        </w:rPr>
        <w:t>(“ADE SAMPA”), DECLARAMOS, p</w:t>
      </w:r>
      <w:r w:rsidR="00227A07">
        <w:rPr>
          <w:rFonts w:ascii="Verdana" w:hAnsi="Verdana"/>
          <w:sz w:val="24"/>
          <w:szCs w:val="24"/>
        </w:rPr>
        <w:t xml:space="preserve">ara os devidos fins de direito, </w:t>
      </w:r>
      <w:r w:rsidRPr="00363AB4">
        <w:rPr>
          <w:rFonts w:ascii="Verdana" w:hAnsi="Verdana"/>
          <w:sz w:val="24"/>
          <w:szCs w:val="24"/>
        </w:rPr>
        <w:t>que temos conhecimento, concordamos e nos responsabilizamos pelo cumprimento das obrigações abaixo.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I - Nos termos do ar</w:t>
      </w:r>
      <w:r w:rsidR="00227A07">
        <w:rPr>
          <w:rFonts w:ascii="Verdana" w:hAnsi="Verdana"/>
          <w:sz w:val="24"/>
          <w:szCs w:val="24"/>
        </w:rPr>
        <w:t xml:space="preserve">tigo 11 do Decreto Municipal nº </w:t>
      </w:r>
      <w:r w:rsidRPr="00363AB4">
        <w:rPr>
          <w:rFonts w:ascii="Verdana" w:hAnsi="Verdana"/>
          <w:sz w:val="24"/>
          <w:szCs w:val="24"/>
        </w:rPr>
        <w:t xml:space="preserve">55.462/14 e do item </w:t>
      </w:r>
      <w:proofErr w:type="gramStart"/>
      <w:r w:rsidRPr="00363AB4">
        <w:rPr>
          <w:rFonts w:ascii="Verdana" w:hAnsi="Verdana"/>
          <w:sz w:val="24"/>
          <w:szCs w:val="24"/>
        </w:rPr>
        <w:t>5</w:t>
      </w:r>
      <w:proofErr w:type="gramEnd"/>
      <w:r w:rsidRPr="00363AB4">
        <w:rPr>
          <w:rFonts w:ascii="Verdana" w:hAnsi="Verdana"/>
          <w:sz w:val="24"/>
          <w:szCs w:val="24"/>
        </w:rPr>
        <w:t xml:space="preserve"> do E</w:t>
      </w:r>
      <w:r w:rsidR="00227A07">
        <w:rPr>
          <w:rFonts w:ascii="Verdana" w:hAnsi="Verdana"/>
          <w:sz w:val="24"/>
          <w:szCs w:val="24"/>
        </w:rPr>
        <w:t xml:space="preserve">dital de Chamamento nº 055/2021 </w:t>
      </w:r>
      <w:r w:rsidRPr="00363AB4">
        <w:rPr>
          <w:rFonts w:ascii="Verdana" w:hAnsi="Verdana"/>
          <w:sz w:val="24"/>
          <w:szCs w:val="24"/>
        </w:rPr>
        <w:t>para seleção de projetos para o Programa Acele</w:t>
      </w:r>
      <w:r w:rsidR="00227A07">
        <w:rPr>
          <w:rFonts w:ascii="Verdana" w:hAnsi="Verdana"/>
          <w:sz w:val="24"/>
          <w:szCs w:val="24"/>
        </w:rPr>
        <w:t xml:space="preserve">ração VAI TEC </w:t>
      </w:r>
      <w:r w:rsidRPr="00363AB4">
        <w:rPr>
          <w:rFonts w:ascii="Verdana" w:hAnsi="Verdana"/>
          <w:sz w:val="24"/>
          <w:szCs w:val="24"/>
        </w:rPr>
        <w:t>7ª Edição, ATESTAMOS que: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Conhecemos e aceitam</w:t>
      </w:r>
      <w:r w:rsidR="00227A07">
        <w:rPr>
          <w:rFonts w:ascii="Verdana" w:hAnsi="Verdana"/>
          <w:sz w:val="24"/>
          <w:szCs w:val="24"/>
        </w:rPr>
        <w:t xml:space="preserve">os incondicionalmente as regras </w:t>
      </w:r>
      <w:r w:rsidRPr="00363AB4">
        <w:rPr>
          <w:rFonts w:ascii="Verdana" w:hAnsi="Verdana"/>
          <w:sz w:val="24"/>
          <w:szCs w:val="24"/>
        </w:rPr>
        <w:t xml:space="preserve">do Programa Aceleração VAI </w:t>
      </w:r>
      <w:r w:rsidR="00227A07">
        <w:rPr>
          <w:rFonts w:ascii="Verdana" w:hAnsi="Verdana"/>
          <w:sz w:val="24"/>
          <w:szCs w:val="24"/>
        </w:rPr>
        <w:t xml:space="preserve">TEC, e responsabilizamo-nos por </w:t>
      </w:r>
      <w:r w:rsidRPr="00363AB4">
        <w:rPr>
          <w:rFonts w:ascii="Verdana" w:hAnsi="Verdana"/>
          <w:sz w:val="24"/>
          <w:szCs w:val="24"/>
        </w:rPr>
        <w:t>todas as informações contida</w:t>
      </w:r>
      <w:r w:rsidR="00227A07">
        <w:rPr>
          <w:rFonts w:ascii="Verdana" w:hAnsi="Verdana"/>
          <w:sz w:val="24"/>
          <w:szCs w:val="24"/>
        </w:rPr>
        <w:t xml:space="preserve">s no projeto e pelo cumprimento </w:t>
      </w:r>
      <w:r w:rsidRPr="00363AB4">
        <w:rPr>
          <w:rFonts w:ascii="Verdana" w:hAnsi="Verdana"/>
          <w:sz w:val="24"/>
          <w:szCs w:val="24"/>
        </w:rPr>
        <w:t>do respectivo plano de trabalho;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Não possuímos débitos c</w:t>
      </w:r>
      <w:r w:rsidR="00227A07">
        <w:rPr>
          <w:rFonts w:ascii="Verdana" w:hAnsi="Verdana"/>
          <w:sz w:val="24"/>
          <w:szCs w:val="24"/>
        </w:rPr>
        <w:t xml:space="preserve">om a Prefeitura do Município de </w:t>
      </w:r>
      <w:r w:rsidRPr="00363AB4">
        <w:rPr>
          <w:rFonts w:ascii="Verdana" w:hAnsi="Verdana"/>
          <w:sz w:val="24"/>
          <w:szCs w:val="24"/>
        </w:rPr>
        <w:t>São Paulo;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Residimos no Município de</w:t>
      </w:r>
      <w:r w:rsidR="00227A07">
        <w:rPr>
          <w:rFonts w:ascii="Verdana" w:hAnsi="Verdana"/>
          <w:sz w:val="24"/>
          <w:szCs w:val="24"/>
        </w:rPr>
        <w:t xml:space="preserve"> São Paulo há mais de 02 (dois) </w:t>
      </w:r>
      <w:r w:rsidRPr="00363AB4">
        <w:rPr>
          <w:rFonts w:ascii="Verdana" w:hAnsi="Verdana"/>
          <w:sz w:val="24"/>
          <w:szCs w:val="24"/>
        </w:rPr>
        <w:t>anos;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Não somos funcionários públicos municipais e não integramos a Comissão de Ava</w:t>
      </w:r>
      <w:r w:rsidR="00227A07">
        <w:rPr>
          <w:rFonts w:ascii="Verdana" w:hAnsi="Verdana"/>
          <w:sz w:val="24"/>
          <w:szCs w:val="24"/>
        </w:rPr>
        <w:t xml:space="preserve">liação do Programa VAI TEC, bem </w:t>
      </w:r>
      <w:r w:rsidRPr="00363AB4">
        <w:rPr>
          <w:rFonts w:ascii="Verdana" w:hAnsi="Verdana"/>
          <w:sz w:val="24"/>
          <w:szCs w:val="24"/>
        </w:rPr>
        <w:t>como não somos cônjuges e nem possuímos parentesco (consanguíneo ou por afinidade)</w:t>
      </w:r>
      <w:r w:rsidR="00227A07">
        <w:rPr>
          <w:rFonts w:ascii="Verdana" w:hAnsi="Verdana"/>
          <w:sz w:val="24"/>
          <w:szCs w:val="24"/>
        </w:rPr>
        <w:t xml:space="preserve"> em até segundo grau com nenhum </w:t>
      </w:r>
      <w:r w:rsidRPr="00363AB4">
        <w:rPr>
          <w:rFonts w:ascii="Verdana" w:hAnsi="Verdana"/>
          <w:sz w:val="24"/>
          <w:szCs w:val="24"/>
        </w:rPr>
        <w:t>servidor e/ou funcionário públic</w:t>
      </w:r>
      <w:r w:rsidR="00227A07">
        <w:rPr>
          <w:rFonts w:ascii="Verdana" w:hAnsi="Verdana"/>
          <w:sz w:val="24"/>
          <w:szCs w:val="24"/>
        </w:rPr>
        <w:t xml:space="preserve">o municipal, funcionário da ADE </w:t>
      </w:r>
      <w:r w:rsidRPr="00363AB4">
        <w:rPr>
          <w:rFonts w:ascii="Verdana" w:hAnsi="Verdana"/>
          <w:sz w:val="24"/>
          <w:szCs w:val="24"/>
        </w:rPr>
        <w:t>SAMPA, membro da Comissão</w:t>
      </w:r>
      <w:r w:rsidR="00227A07">
        <w:rPr>
          <w:rFonts w:ascii="Verdana" w:hAnsi="Verdana"/>
          <w:sz w:val="24"/>
          <w:szCs w:val="24"/>
        </w:rPr>
        <w:t xml:space="preserve"> de Avaliação e/ou do Comitê de </w:t>
      </w:r>
      <w:r w:rsidRPr="00363AB4">
        <w:rPr>
          <w:rFonts w:ascii="Verdana" w:hAnsi="Verdana"/>
          <w:sz w:val="24"/>
          <w:szCs w:val="24"/>
        </w:rPr>
        <w:t>Especialistas.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II - ACEITAMOS, especialmente, executar o projeto selecionado, de acordo com a pro</w:t>
      </w:r>
      <w:r w:rsidR="00227A07">
        <w:rPr>
          <w:rFonts w:ascii="Verdana" w:hAnsi="Verdana"/>
          <w:sz w:val="24"/>
          <w:szCs w:val="24"/>
        </w:rPr>
        <w:t xml:space="preserve">posta apresentada nas seguintes </w:t>
      </w:r>
      <w:r w:rsidRPr="00363AB4">
        <w:rPr>
          <w:rFonts w:ascii="Verdana" w:hAnsi="Verdana"/>
          <w:sz w:val="24"/>
          <w:szCs w:val="24"/>
        </w:rPr>
        <w:t>condições: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O projeto será realizado no </w:t>
      </w:r>
      <w:r w:rsidR="00227A07">
        <w:rPr>
          <w:rFonts w:ascii="Verdana" w:hAnsi="Verdana"/>
          <w:sz w:val="24"/>
          <w:szCs w:val="24"/>
        </w:rPr>
        <w:t xml:space="preserve">período de até </w:t>
      </w:r>
      <w:proofErr w:type="gramStart"/>
      <w:r w:rsidR="00227A07">
        <w:rPr>
          <w:rFonts w:ascii="Verdana" w:hAnsi="Verdana"/>
          <w:sz w:val="24"/>
          <w:szCs w:val="24"/>
        </w:rPr>
        <w:t>6</w:t>
      </w:r>
      <w:proofErr w:type="gramEnd"/>
      <w:r w:rsidR="00227A07">
        <w:rPr>
          <w:rFonts w:ascii="Verdana" w:hAnsi="Verdana"/>
          <w:sz w:val="24"/>
          <w:szCs w:val="24"/>
        </w:rPr>
        <w:t xml:space="preserve"> (meses) meses, </w:t>
      </w:r>
      <w:r w:rsidRPr="00363AB4">
        <w:rPr>
          <w:rFonts w:ascii="Verdana" w:hAnsi="Verdana"/>
          <w:sz w:val="24"/>
          <w:szCs w:val="24"/>
        </w:rPr>
        <w:t>sendo este o período de vigência do presente Termo;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O Programa de desenvolvimento com assessorias, </w:t>
      </w:r>
      <w:proofErr w:type="spellStart"/>
      <w:r w:rsidRPr="00363AB4">
        <w:rPr>
          <w:rFonts w:ascii="Verdana" w:hAnsi="Verdana"/>
          <w:sz w:val="24"/>
          <w:szCs w:val="24"/>
        </w:rPr>
        <w:t>mentorias</w:t>
      </w:r>
      <w:proofErr w:type="spellEnd"/>
      <w:r w:rsidRPr="00363AB4">
        <w:rPr>
          <w:rFonts w:ascii="Verdana" w:hAnsi="Verdana"/>
          <w:sz w:val="24"/>
          <w:szCs w:val="24"/>
        </w:rPr>
        <w:t>, oficinas e encontros t</w:t>
      </w:r>
      <w:r w:rsidR="00227A07">
        <w:rPr>
          <w:rFonts w:ascii="Verdana" w:hAnsi="Verdana"/>
          <w:sz w:val="24"/>
          <w:szCs w:val="24"/>
        </w:rPr>
        <w:t xml:space="preserve">erá duração de 06 (seis) meses; </w:t>
      </w:r>
      <w:proofErr w:type="gramStart"/>
      <w:r w:rsidRPr="00363AB4">
        <w:rPr>
          <w:rFonts w:ascii="Verdana" w:hAnsi="Verdana"/>
          <w:sz w:val="24"/>
          <w:szCs w:val="24"/>
        </w:rPr>
        <w:t>A(</w:t>
      </w:r>
      <w:proofErr w:type="gramEnd"/>
      <w:r w:rsidRPr="00363AB4">
        <w:rPr>
          <w:rFonts w:ascii="Verdana" w:hAnsi="Verdana"/>
          <w:sz w:val="24"/>
          <w:szCs w:val="24"/>
        </w:rPr>
        <w:t>o) proponente só est</w:t>
      </w:r>
      <w:r w:rsidR="00227A07">
        <w:rPr>
          <w:rFonts w:ascii="Verdana" w:hAnsi="Verdana"/>
          <w:sz w:val="24"/>
          <w:szCs w:val="24"/>
        </w:rPr>
        <w:t xml:space="preserve">ará desobrigada/o das presentes </w:t>
      </w:r>
      <w:r w:rsidRPr="00363AB4">
        <w:rPr>
          <w:rFonts w:ascii="Verdana" w:hAnsi="Verdana"/>
          <w:sz w:val="24"/>
          <w:szCs w:val="24"/>
        </w:rPr>
        <w:t xml:space="preserve">cláusulas após a aprovação </w:t>
      </w:r>
      <w:r w:rsidR="00227A07">
        <w:rPr>
          <w:rFonts w:ascii="Verdana" w:hAnsi="Verdana"/>
          <w:sz w:val="24"/>
          <w:szCs w:val="24"/>
        </w:rPr>
        <w:t xml:space="preserve">final da prestação de contas do </w:t>
      </w:r>
      <w:r w:rsidRPr="00363AB4">
        <w:rPr>
          <w:rFonts w:ascii="Verdana" w:hAnsi="Verdana"/>
          <w:sz w:val="24"/>
          <w:szCs w:val="24"/>
        </w:rPr>
        <w:t>projeto;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O valor global do subsídio </w:t>
      </w:r>
      <w:r w:rsidR="00227A07">
        <w:rPr>
          <w:rFonts w:ascii="Verdana" w:hAnsi="Verdana"/>
          <w:sz w:val="24"/>
          <w:szCs w:val="24"/>
        </w:rPr>
        <w:t xml:space="preserve">será liberado em O valor global </w:t>
      </w:r>
      <w:r w:rsidRPr="00363AB4">
        <w:rPr>
          <w:rFonts w:ascii="Verdana" w:hAnsi="Verdana"/>
          <w:sz w:val="24"/>
          <w:szCs w:val="24"/>
        </w:rPr>
        <w:t xml:space="preserve">do subsidio será liberado </w:t>
      </w:r>
      <w:r w:rsidR="00227A07">
        <w:rPr>
          <w:rFonts w:ascii="Verdana" w:hAnsi="Verdana"/>
          <w:sz w:val="24"/>
          <w:szCs w:val="24"/>
        </w:rPr>
        <w:t xml:space="preserve">em 03 parcelas no período de 06 </w:t>
      </w:r>
      <w:r w:rsidRPr="00363AB4">
        <w:rPr>
          <w:rFonts w:ascii="Verdana" w:hAnsi="Verdana"/>
          <w:sz w:val="24"/>
          <w:szCs w:val="24"/>
        </w:rPr>
        <w:t>meses de acordo com cronog</w:t>
      </w:r>
      <w:r w:rsidR="00227A07">
        <w:rPr>
          <w:rFonts w:ascii="Verdana" w:hAnsi="Verdana"/>
          <w:sz w:val="24"/>
          <w:szCs w:val="24"/>
        </w:rPr>
        <w:t xml:space="preserve">rama de depósitos definido pela </w:t>
      </w:r>
      <w:r w:rsidRPr="00363AB4">
        <w:rPr>
          <w:rFonts w:ascii="Verdana" w:hAnsi="Verdana"/>
          <w:sz w:val="24"/>
          <w:szCs w:val="24"/>
        </w:rPr>
        <w:t>ADE SAMPA.</w:t>
      </w:r>
    </w:p>
    <w:p w:rsidR="00227A07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Abrir conta corrente no Banco do Brasil para uso exclusivo do projeto, autorizand</w:t>
      </w:r>
      <w:r w:rsidR="00227A07">
        <w:rPr>
          <w:rFonts w:ascii="Verdana" w:hAnsi="Verdana"/>
          <w:sz w:val="24"/>
          <w:szCs w:val="24"/>
        </w:rPr>
        <w:t xml:space="preserve">o a ADE SAMPA e a Prefeitura do </w:t>
      </w:r>
      <w:r w:rsidRPr="00363AB4">
        <w:rPr>
          <w:rFonts w:ascii="Verdana" w:hAnsi="Verdana"/>
          <w:sz w:val="24"/>
          <w:szCs w:val="24"/>
        </w:rPr>
        <w:t xml:space="preserve">Município de São Paulo o acesso à </w:t>
      </w:r>
      <w:r w:rsidR="00227A07">
        <w:rPr>
          <w:rFonts w:ascii="Verdana" w:hAnsi="Verdana"/>
          <w:sz w:val="24"/>
          <w:szCs w:val="24"/>
        </w:rPr>
        <w:t xml:space="preserve">movimentação financeira, a </w:t>
      </w:r>
      <w:r w:rsidRPr="00363AB4">
        <w:rPr>
          <w:rFonts w:ascii="Verdana" w:hAnsi="Verdana"/>
          <w:sz w:val="24"/>
          <w:szCs w:val="24"/>
        </w:rPr>
        <w:t xml:space="preserve">qualquer </w:t>
      </w:r>
      <w:r w:rsidR="00227A07">
        <w:rPr>
          <w:rFonts w:ascii="Verdana" w:hAnsi="Verdana"/>
          <w:sz w:val="24"/>
          <w:szCs w:val="24"/>
        </w:rPr>
        <w:t>tempo, nas seguintes condições: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e1</w:t>
      </w:r>
      <w:proofErr w:type="gramEnd"/>
      <w:r w:rsidRPr="00363AB4">
        <w:rPr>
          <w:rFonts w:ascii="Verdana" w:hAnsi="Verdana"/>
          <w:sz w:val="24"/>
          <w:szCs w:val="24"/>
        </w:rPr>
        <w:t>. Restringindo a mo</w:t>
      </w:r>
      <w:r w:rsidR="00227A07">
        <w:rPr>
          <w:rFonts w:ascii="Verdana" w:hAnsi="Verdana"/>
          <w:sz w:val="24"/>
          <w:szCs w:val="24"/>
        </w:rPr>
        <w:t xml:space="preserve">vimentação da conta bancária do </w:t>
      </w:r>
      <w:r w:rsidRPr="00363AB4">
        <w:rPr>
          <w:rFonts w:ascii="Verdana" w:hAnsi="Verdana"/>
          <w:sz w:val="24"/>
          <w:szCs w:val="24"/>
        </w:rPr>
        <w:t>projeto às suas finalidades e</w:t>
      </w:r>
      <w:r w:rsidR="00227A07">
        <w:rPr>
          <w:rFonts w:ascii="Verdana" w:hAnsi="Verdana"/>
          <w:sz w:val="24"/>
          <w:szCs w:val="24"/>
        </w:rPr>
        <w:t xml:space="preserve"> com a ciência de que é vedada, </w:t>
      </w:r>
      <w:r w:rsidRPr="00363AB4">
        <w:rPr>
          <w:rFonts w:ascii="Verdana" w:hAnsi="Verdana"/>
          <w:sz w:val="24"/>
          <w:szCs w:val="24"/>
        </w:rPr>
        <w:t>em qualquer hipótese, a utilização da conta bancária do projeto</w:t>
      </w:r>
      <w:r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>para fins pessoais ou de quai</w:t>
      </w:r>
      <w:r w:rsidR="00227A07">
        <w:rPr>
          <w:rFonts w:ascii="Verdana" w:hAnsi="Verdana"/>
          <w:sz w:val="24"/>
          <w:szCs w:val="24"/>
        </w:rPr>
        <w:t xml:space="preserve">squer despesas não previstas no </w:t>
      </w:r>
      <w:r w:rsidRPr="00363AB4">
        <w:rPr>
          <w:rFonts w:ascii="Verdana" w:hAnsi="Verdana"/>
          <w:sz w:val="24"/>
          <w:szCs w:val="24"/>
        </w:rPr>
        <w:t>projeto;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e2</w:t>
      </w:r>
      <w:proofErr w:type="gramEnd"/>
      <w:r w:rsidRPr="00363AB4">
        <w:rPr>
          <w:rFonts w:ascii="Verdana" w:hAnsi="Verdana"/>
          <w:sz w:val="24"/>
          <w:szCs w:val="24"/>
        </w:rPr>
        <w:t>. Não utilizando cart</w:t>
      </w:r>
      <w:r w:rsidR="006C506E">
        <w:rPr>
          <w:rFonts w:ascii="Verdana" w:hAnsi="Verdana"/>
          <w:sz w:val="24"/>
          <w:szCs w:val="24"/>
        </w:rPr>
        <w:t xml:space="preserve">ão de crédito para movimentação </w:t>
      </w:r>
      <w:r w:rsidRPr="00363AB4">
        <w:rPr>
          <w:rFonts w:ascii="Verdana" w:hAnsi="Verdana"/>
          <w:sz w:val="24"/>
          <w:szCs w:val="24"/>
        </w:rPr>
        <w:t>bancária. Quaisquer taxas referentes a cartões de crédito não</w:t>
      </w:r>
      <w:r w:rsidR="006C506E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 xml:space="preserve">poderão ser </w:t>
      </w:r>
      <w:r w:rsidRPr="00363AB4">
        <w:rPr>
          <w:rFonts w:ascii="Verdana" w:hAnsi="Verdana"/>
          <w:sz w:val="24"/>
          <w:szCs w:val="24"/>
        </w:rPr>
        <w:lastRenderedPageBreak/>
        <w:t xml:space="preserve">pagas com os </w:t>
      </w:r>
      <w:r w:rsidR="006C506E">
        <w:rPr>
          <w:rFonts w:ascii="Verdana" w:hAnsi="Verdana"/>
          <w:sz w:val="24"/>
          <w:szCs w:val="24"/>
        </w:rPr>
        <w:t xml:space="preserve">recursos do Programa VAI TEC. O </w:t>
      </w:r>
      <w:r w:rsidRPr="00363AB4">
        <w:rPr>
          <w:rFonts w:ascii="Verdana" w:hAnsi="Verdana"/>
          <w:sz w:val="24"/>
          <w:szCs w:val="24"/>
        </w:rPr>
        <w:t>mesmo se aplica a outros serv</w:t>
      </w:r>
      <w:r w:rsidR="006C506E">
        <w:rPr>
          <w:rFonts w:ascii="Verdana" w:hAnsi="Verdana"/>
          <w:sz w:val="24"/>
          <w:szCs w:val="24"/>
        </w:rPr>
        <w:t xml:space="preserve">iços porventura oferecidos pelo </w:t>
      </w:r>
      <w:r w:rsidRPr="00363AB4">
        <w:rPr>
          <w:rFonts w:ascii="Verdana" w:hAnsi="Verdana"/>
          <w:sz w:val="24"/>
          <w:szCs w:val="24"/>
        </w:rPr>
        <w:t>banco.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e3</w:t>
      </w:r>
      <w:proofErr w:type="gramEnd"/>
      <w:r w:rsidRPr="00363AB4">
        <w:rPr>
          <w:rFonts w:ascii="Verdana" w:hAnsi="Verdana"/>
          <w:sz w:val="24"/>
          <w:szCs w:val="24"/>
        </w:rPr>
        <w:t>. As despesas decorrente</w:t>
      </w:r>
      <w:r w:rsidR="00227A07">
        <w:rPr>
          <w:rFonts w:ascii="Verdana" w:hAnsi="Verdana"/>
          <w:sz w:val="24"/>
          <w:szCs w:val="24"/>
        </w:rPr>
        <w:t xml:space="preserve">s de saldo negativo não poderão </w:t>
      </w:r>
      <w:r w:rsidRPr="00363AB4">
        <w:rPr>
          <w:rFonts w:ascii="Verdana" w:hAnsi="Verdana"/>
          <w:sz w:val="24"/>
          <w:szCs w:val="24"/>
        </w:rPr>
        <w:t>ser cobertas com os recursos do projeto.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e4</w:t>
      </w:r>
      <w:proofErr w:type="gramEnd"/>
      <w:r w:rsidRPr="00363AB4">
        <w:rPr>
          <w:rFonts w:ascii="Verdana" w:hAnsi="Verdana"/>
          <w:sz w:val="24"/>
          <w:szCs w:val="24"/>
        </w:rPr>
        <w:t xml:space="preserve">. É vedada a aplicação </w:t>
      </w:r>
      <w:r w:rsidR="00227A07">
        <w:rPr>
          <w:rFonts w:ascii="Verdana" w:hAnsi="Verdana"/>
          <w:sz w:val="24"/>
          <w:szCs w:val="24"/>
        </w:rPr>
        <w:t xml:space="preserve">de recursos do Programa VAI TEC </w:t>
      </w:r>
      <w:r w:rsidRPr="00363AB4">
        <w:rPr>
          <w:rFonts w:ascii="Verdana" w:hAnsi="Verdana"/>
          <w:sz w:val="24"/>
          <w:szCs w:val="24"/>
        </w:rPr>
        <w:t>em projetos de construção ou conservação de bens imóve</w:t>
      </w:r>
      <w:r w:rsidR="00227A07">
        <w:rPr>
          <w:rFonts w:ascii="Verdana" w:hAnsi="Verdana"/>
          <w:sz w:val="24"/>
          <w:szCs w:val="24"/>
        </w:rPr>
        <w:t xml:space="preserve">is </w:t>
      </w:r>
      <w:r w:rsidRPr="00363AB4">
        <w:rPr>
          <w:rFonts w:ascii="Verdana" w:hAnsi="Verdana"/>
          <w:sz w:val="24"/>
          <w:szCs w:val="24"/>
        </w:rPr>
        <w:t xml:space="preserve">ou em projetos originários </w:t>
      </w:r>
      <w:r w:rsidR="00227A07">
        <w:rPr>
          <w:rFonts w:ascii="Verdana" w:hAnsi="Verdana"/>
          <w:sz w:val="24"/>
          <w:szCs w:val="24"/>
        </w:rPr>
        <w:t xml:space="preserve">dos poderes públicos municipal, </w:t>
      </w:r>
      <w:r w:rsidRPr="00363AB4">
        <w:rPr>
          <w:rFonts w:ascii="Verdana" w:hAnsi="Verdana"/>
          <w:sz w:val="24"/>
          <w:szCs w:val="24"/>
        </w:rPr>
        <w:t>estadual ou federal;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e</w:t>
      </w:r>
      <w:proofErr w:type="gramEnd"/>
      <w:r w:rsidRPr="00363AB4">
        <w:rPr>
          <w:rFonts w:ascii="Verdana" w:hAnsi="Verdana"/>
          <w:sz w:val="24"/>
          <w:szCs w:val="24"/>
        </w:rPr>
        <w:t>.5. O descumprimento do disposto nos subitens “</w:t>
      </w:r>
      <w:proofErr w:type="gramStart"/>
      <w:r w:rsidRPr="00363AB4">
        <w:rPr>
          <w:rFonts w:ascii="Verdana" w:hAnsi="Verdana"/>
          <w:sz w:val="24"/>
          <w:szCs w:val="24"/>
        </w:rPr>
        <w:t>e.</w:t>
      </w:r>
      <w:proofErr w:type="gramEnd"/>
      <w:r w:rsidRPr="00363AB4">
        <w:rPr>
          <w:rFonts w:ascii="Verdana" w:hAnsi="Verdana"/>
          <w:sz w:val="24"/>
          <w:szCs w:val="24"/>
        </w:rPr>
        <w:t>1”,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“</w:t>
      </w:r>
      <w:proofErr w:type="gramStart"/>
      <w:r w:rsidRPr="00363AB4">
        <w:rPr>
          <w:rFonts w:ascii="Verdana" w:hAnsi="Verdana"/>
          <w:sz w:val="24"/>
          <w:szCs w:val="24"/>
        </w:rPr>
        <w:t>e.</w:t>
      </w:r>
      <w:proofErr w:type="gramEnd"/>
      <w:r w:rsidRPr="00363AB4">
        <w:rPr>
          <w:rFonts w:ascii="Verdana" w:hAnsi="Verdana"/>
          <w:sz w:val="24"/>
          <w:szCs w:val="24"/>
        </w:rPr>
        <w:t xml:space="preserve">2”, “e.3” e “e.4” acima </w:t>
      </w:r>
      <w:r w:rsidR="00227A07">
        <w:rPr>
          <w:rFonts w:ascii="Verdana" w:hAnsi="Verdana"/>
          <w:sz w:val="24"/>
          <w:szCs w:val="24"/>
        </w:rPr>
        <w:t xml:space="preserve">deste Termo de Responsabilidade </w:t>
      </w:r>
      <w:r w:rsidRPr="00363AB4">
        <w:rPr>
          <w:rFonts w:ascii="Verdana" w:hAnsi="Verdana"/>
          <w:sz w:val="24"/>
          <w:szCs w:val="24"/>
        </w:rPr>
        <w:t>invalidará os valores gasto</w:t>
      </w:r>
      <w:r w:rsidR="00227A07">
        <w:rPr>
          <w:rFonts w:ascii="Verdana" w:hAnsi="Verdana"/>
          <w:sz w:val="24"/>
          <w:szCs w:val="24"/>
        </w:rPr>
        <w:t xml:space="preserve">s indevidamente e implicará sua </w:t>
      </w:r>
      <w:r w:rsidRPr="00363AB4">
        <w:rPr>
          <w:rFonts w:ascii="Verdana" w:hAnsi="Verdana"/>
          <w:sz w:val="24"/>
          <w:szCs w:val="24"/>
        </w:rPr>
        <w:t>reposição à conta bancária d</w:t>
      </w:r>
      <w:r w:rsidR="00227A07">
        <w:rPr>
          <w:rFonts w:ascii="Verdana" w:hAnsi="Verdana"/>
          <w:sz w:val="24"/>
          <w:szCs w:val="24"/>
        </w:rPr>
        <w:t xml:space="preserve">o projeto, conforme previsto no </w:t>
      </w:r>
      <w:r w:rsidRPr="00363AB4">
        <w:rPr>
          <w:rFonts w:ascii="Verdana" w:hAnsi="Verdana"/>
          <w:sz w:val="24"/>
          <w:szCs w:val="24"/>
        </w:rPr>
        <w:t>Artigo 14, §3, do Decreto 55.462/2014.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f.</w:t>
      </w:r>
      <w:proofErr w:type="gramEnd"/>
      <w:r w:rsidRPr="00363AB4">
        <w:rPr>
          <w:rFonts w:ascii="Verdana" w:hAnsi="Verdana"/>
          <w:sz w:val="24"/>
          <w:szCs w:val="24"/>
        </w:rPr>
        <w:t xml:space="preserve"> Aplicar os recursos recebidos em caderneta de poupança,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devendo</w:t>
      </w:r>
      <w:proofErr w:type="gramEnd"/>
      <w:r w:rsidRPr="00363AB4">
        <w:rPr>
          <w:rFonts w:ascii="Verdana" w:hAnsi="Verdana"/>
          <w:sz w:val="24"/>
          <w:szCs w:val="24"/>
        </w:rPr>
        <w:t xml:space="preserve"> utilizar os rendiment</w:t>
      </w:r>
      <w:r w:rsidR="00227A07">
        <w:rPr>
          <w:rFonts w:ascii="Verdana" w:hAnsi="Verdana"/>
          <w:sz w:val="24"/>
          <w:szCs w:val="24"/>
        </w:rPr>
        <w:t xml:space="preserve">os integralmente nas atividades </w:t>
      </w:r>
      <w:r w:rsidRPr="00363AB4">
        <w:rPr>
          <w:rFonts w:ascii="Verdana" w:hAnsi="Verdana"/>
          <w:sz w:val="24"/>
          <w:szCs w:val="24"/>
        </w:rPr>
        <w:t>do projeto.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g.</w:t>
      </w:r>
      <w:proofErr w:type="gramEnd"/>
      <w:r w:rsidRPr="00363AB4">
        <w:rPr>
          <w:rFonts w:ascii="Verdana" w:hAnsi="Verdana"/>
          <w:sz w:val="24"/>
          <w:szCs w:val="24"/>
        </w:rPr>
        <w:t xml:space="preserve"> Devolver à ADE SAMPA, n</w:t>
      </w:r>
      <w:r w:rsidR="00227A07">
        <w:rPr>
          <w:rFonts w:ascii="Verdana" w:hAnsi="Verdana"/>
          <w:sz w:val="24"/>
          <w:szCs w:val="24"/>
        </w:rPr>
        <w:t xml:space="preserve">o momento de apresentação </w:t>
      </w:r>
      <w:r w:rsidRPr="00363AB4">
        <w:rPr>
          <w:rFonts w:ascii="Verdana" w:hAnsi="Verdana"/>
          <w:sz w:val="24"/>
          <w:szCs w:val="24"/>
        </w:rPr>
        <w:t>do informe final de prestação d</w:t>
      </w:r>
      <w:r w:rsidR="00227A07">
        <w:rPr>
          <w:rFonts w:ascii="Verdana" w:hAnsi="Verdana"/>
          <w:sz w:val="24"/>
          <w:szCs w:val="24"/>
        </w:rPr>
        <w:t xml:space="preserve">e contas, os saldos financeiros </w:t>
      </w:r>
      <w:r w:rsidRPr="00363AB4">
        <w:rPr>
          <w:rFonts w:ascii="Verdana" w:hAnsi="Verdana"/>
          <w:sz w:val="24"/>
          <w:szCs w:val="24"/>
        </w:rPr>
        <w:t>remanescentes do subsídio, inclusive os provenientes das receitas obtidas nas aplicações fin</w:t>
      </w:r>
      <w:r w:rsidR="00227A07">
        <w:rPr>
          <w:rFonts w:ascii="Verdana" w:hAnsi="Verdana"/>
          <w:sz w:val="24"/>
          <w:szCs w:val="24"/>
        </w:rPr>
        <w:t xml:space="preserve">anceiras realizadas, porventura </w:t>
      </w:r>
      <w:r w:rsidRPr="00363AB4">
        <w:rPr>
          <w:rFonts w:ascii="Verdana" w:hAnsi="Verdana"/>
          <w:sz w:val="24"/>
          <w:szCs w:val="24"/>
        </w:rPr>
        <w:t>não utilizadas no projeto até a data limite</w:t>
      </w:r>
      <w:r w:rsidR="00227A07">
        <w:rPr>
          <w:rFonts w:ascii="Verdana" w:hAnsi="Verdana"/>
          <w:sz w:val="24"/>
          <w:szCs w:val="24"/>
        </w:rPr>
        <w:t xml:space="preserve"> estabelecida pela </w:t>
      </w:r>
      <w:r w:rsidRPr="00363AB4">
        <w:rPr>
          <w:rFonts w:ascii="Verdana" w:hAnsi="Verdana"/>
          <w:sz w:val="24"/>
          <w:szCs w:val="24"/>
        </w:rPr>
        <w:t>Comissão de Avaliação;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h.</w:t>
      </w:r>
      <w:proofErr w:type="gramEnd"/>
      <w:r w:rsidRPr="00363AB4">
        <w:rPr>
          <w:rFonts w:ascii="Verdana" w:hAnsi="Verdana"/>
          <w:sz w:val="24"/>
          <w:szCs w:val="24"/>
        </w:rPr>
        <w:t xml:space="preserve"> Apresentar informes pa</w:t>
      </w:r>
      <w:r w:rsidR="00227A07">
        <w:rPr>
          <w:rFonts w:ascii="Verdana" w:hAnsi="Verdana"/>
          <w:sz w:val="24"/>
          <w:szCs w:val="24"/>
        </w:rPr>
        <w:t xml:space="preserve">rciais e final de prestações de </w:t>
      </w:r>
      <w:r w:rsidRPr="00363AB4">
        <w:rPr>
          <w:rFonts w:ascii="Verdana" w:hAnsi="Verdana"/>
          <w:sz w:val="24"/>
          <w:szCs w:val="24"/>
        </w:rPr>
        <w:t>contas (físico e financeiro) conforme calendário a ser fornecido pela Comissão de Avalia</w:t>
      </w:r>
      <w:r w:rsidR="00227A07">
        <w:rPr>
          <w:rFonts w:ascii="Verdana" w:hAnsi="Verdana"/>
          <w:sz w:val="24"/>
          <w:szCs w:val="24"/>
        </w:rPr>
        <w:t>ção do Programa V</w:t>
      </w:r>
      <w:r w:rsidR="006C506E">
        <w:rPr>
          <w:rFonts w:ascii="Verdana" w:hAnsi="Verdana"/>
          <w:sz w:val="24"/>
          <w:szCs w:val="24"/>
        </w:rPr>
        <w:t xml:space="preserve">AI TEC (artigo 12 do Decreto nº </w:t>
      </w:r>
      <w:r w:rsidRPr="00363AB4">
        <w:rPr>
          <w:rFonts w:ascii="Verdana" w:hAnsi="Verdana"/>
          <w:sz w:val="24"/>
          <w:szCs w:val="24"/>
        </w:rPr>
        <w:t>55.462/2014), sob pe</w:t>
      </w:r>
      <w:r w:rsidR="00227A07">
        <w:rPr>
          <w:rFonts w:ascii="Verdana" w:hAnsi="Verdana"/>
          <w:sz w:val="24"/>
          <w:szCs w:val="24"/>
        </w:rPr>
        <w:t xml:space="preserve">na de suspensão ou o </w:t>
      </w:r>
      <w:r w:rsidRPr="00363AB4">
        <w:rPr>
          <w:rFonts w:ascii="Verdana" w:hAnsi="Verdana"/>
          <w:sz w:val="24"/>
          <w:szCs w:val="24"/>
        </w:rPr>
        <w:t>cancelamento do projeto</w:t>
      </w:r>
      <w:r w:rsidR="00227A07">
        <w:rPr>
          <w:rFonts w:ascii="Verdana" w:hAnsi="Verdana"/>
          <w:sz w:val="24"/>
          <w:szCs w:val="24"/>
        </w:rPr>
        <w:t xml:space="preserve">, bem como de devolução de todo </w:t>
      </w:r>
      <w:r w:rsidRPr="00363AB4">
        <w:rPr>
          <w:rFonts w:ascii="Verdana" w:hAnsi="Verdana"/>
          <w:sz w:val="24"/>
          <w:szCs w:val="24"/>
        </w:rPr>
        <w:t xml:space="preserve">o recurso recebido, acrescidos da respectiva atualização monetária, além da aplicação de </w:t>
      </w:r>
      <w:r w:rsidR="00227A07">
        <w:rPr>
          <w:rFonts w:ascii="Verdana" w:hAnsi="Verdana"/>
          <w:sz w:val="24"/>
          <w:szCs w:val="24"/>
        </w:rPr>
        <w:t xml:space="preserve">sanções legais cabíveis (artigo </w:t>
      </w:r>
      <w:r w:rsidRPr="00363AB4">
        <w:rPr>
          <w:rFonts w:ascii="Verdana" w:hAnsi="Verdana"/>
          <w:sz w:val="24"/>
          <w:szCs w:val="24"/>
        </w:rPr>
        <w:t>12, parágrafo único e artigo 15 do Decreto nº 55.462/2014).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Em caso de atraso ou erro na</w:t>
      </w:r>
      <w:r w:rsidR="00227A07">
        <w:rPr>
          <w:rFonts w:ascii="Verdana" w:hAnsi="Verdana"/>
          <w:sz w:val="24"/>
          <w:szCs w:val="24"/>
        </w:rPr>
        <w:t xml:space="preserve"> prestação de contas parcial ou </w:t>
      </w:r>
      <w:r w:rsidRPr="00363AB4">
        <w:rPr>
          <w:rFonts w:ascii="Verdana" w:hAnsi="Verdana"/>
          <w:sz w:val="24"/>
          <w:szCs w:val="24"/>
        </w:rPr>
        <w:t>final por parte do(s) propon</w:t>
      </w:r>
      <w:r w:rsidR="00227A07">
        <w:rPr>
          <w:rFonts w:ascii="Verdana" w:hAnsi="Verdana"/>
          <w:sz w:val="24"/>
          <w:szCs w:val="24"/>
        </w:rPr>
        <w:t xml:space="preserve">ente(s), a ADE SAMPA entrará em </w:t>
      </w:r>
      <w:r w:rsidRPr="00363AB4">
        <w:rPr>
          <w:rFonts w:ascii="Verdana" w:hAnsi="Verdana"/>
          <w:sz w:val="24"/>
          <w:szCs w:val="24"/>
        </w:rPr>
        <w:t>contato com este(s) para cob</w:t>
      </w:r>
      <w:r w:rsidR="00227A07">
        <w:rPr>
          <w:rFonts w:ascii="Verdana" w:hAnsi="Verdana"/>
          <w:sz w:val="24"/>
          <w:szCs w:val="24"/>
        </w:rPr>
        <w:t xml:space="preserve">rar a devida prestação pendente </w:t>
      </w:r>
      <w:r w:rsidRPr="00363AB4">
        <w:rPr>
          <w:rFonts w:ascii="Verdana" w:hAnsi="Verdana"/>
          <w:sz w:val="24"/>
          <w:szCs w:val="24"/>
        </w:rPr>
        <w:t>por até 03 (três) vezes e conc</w:t>
      </w:r>
      <w:r w:rsidR="00227A07">
        <w:rPr>
          <w:rFonts w:ascii="Verdana" w:hAnsi="Verdana"/>
          <w:sz w:val="24"/>
          <w:szCs w:val="24"/>
        </w:rPr>
        <w:t xml:space="preserve">ederá o prazo de até 05 (cinco) </w:t>
      </w:r>
      <w:r w:rsidRPr="00363AB4">
        <w:rPr>
          <w:rFonts w:ascii="Verdana" w:hAnsi="Verdana"/>
          <w:sz w:val="24"/>
          <w:szCs w:val="24"/>
        </w:rPr>
        <w:t>dias úteis para que a pendênci</w:t>
      </w:r>
      <w:r w:rsidR="00227A07">
        <w:rPr>
          <w:rFonts w:ascii="Verdana" w:hAnsi="Verdana"/>
          <w:sz w:val="24"/>
          <w:szCs w:val="24"/>
        </w:rPr>
        <w:t xml:space="preserve">a ou erro seja </w:t>
      </w:r>
      <w:proofErr w:type="gramStart"/>
      <w:r w:rsidR="00227A07">
        <w:rPr>
          <w:rFonts w:ascii="Verdana" w:hAnsi="Verdana"/>
          <w:sz w:val="24"/>
          <w:szCs w:val="24"/>
        </w:rPr>
        <w:t>regularizada</w:t>
      </w:r>
      <w:proofErr w:type="gramEnd"/>
      <w:r w:rsidR="00227A07">
        <w:rPr>
          <w:rFonts w:ascii="Verdana" w:hAnsi="Verdana"/>
          <w:sz w:val="24"/>
          <w:szCs w:val="24"/>
        </w:rPr>
        <w:t xml:space="preserve">. Na </w:t>
      </w:r>
      <w:r w:rsidRPr="00363AB4">
        <w:rPr>
          <w:rFonts w:ascii="Verdana" w:hAnsi="Verdana"/>
          <w:sz w:val="24"/>
          <w:szCs w:val="24"/>
        </w:rPr>
        <w:t>hipótese de descumprimento do</w:t>
      </w:r>
      <w:r w:rsidR="00227A07">
        <w:rPr>
          <w:rFonts w:ascii="Verdana" w:hAnsi="Verdana"/>
          <w:sz w:val="24"/>
          <w:szCs w:val="24"/>
        </w:rPr>
        <w:t xml:space="preserve"> referido prazo por parte do(s) </w:t>
      </w:r>
      <w:r w:rsidRPr="00363AB4">
        <w:rPr>
          <w:rFonts w:ascii="Verdana" w:hAnsi="Verdana"/>
          <w:sz w:val="24"/>
          <w:szCs w:val="24"/>
        </w:rPr>
        <w:t>proponente(s), a ADE SAMPA abrirá automaticamente o procedimento administrativo pró</w:t>
      </w:r>
      <w:r w:rsidR="00227A07">
        <w:rPr>
          <w:rFonts w:ascii="Verdana" w:hAnsi="Verdana"/>
          <w:sz w:val="24"/>
          <w:szCs w:val="24"/>
        </w:rPr>
        <w:t xml:space="preserve">prio para embasar a rejeição de </w:t>
      </w:r>
      <w:r w:rsidRPr="00363AB4">
        <w:rPr>
          <w:rFonts w:ascii="Verdana" w:hAnsi="Verdana"/>
          <w:sz w:val="24"/>
          <w:szCs w:val="24"/>
        </w:rPr>
        <w:t>contas, a rescisão do ajuste, a</w:t>
      </w:r>
      <w:r w:rsidR="00227A07">
        <w:rPr>
          <w:rFonts w:ascii="Verdana" w:hAnsi="Verdana"/>
          <w:sz w:val="24"/>
          <w:szCs w:val="24"/>
        </w:rPr>
        <w:t xml:space="preserve"> declaração de inadimplência, a </w:t>
      </w:r>
      <w:r w:rsidRPr="00363AB4">
        <w:rPr>
          <w:rFonts w:ascii="Verdana" w:hAnsi="Verdana"/>
          <w:sz w:val="24"/>
          <w:szCs w:val="24"/>
        </w:rPr>
        <w:t xml:space="preserve">devolução de recursos por parte </w:t>
      </w:r>
      <w:r w:rsidR="00227A07">
        <w:rPr>
          <w:rFonts w:ascii="Verdana" w:hAnsi="Verdana"/>
          <w:sz w:val="24"/>
          <w:szCs w:val="24"/>
        </w:rPr>
        <w:t xml:space="preserve">do(s) proponente(s) e aplicação </w:t>
      </w:r>
      <w:r w:rsidRPr="00363AB4">
        <w:rPr>
          <w:rFonts w:ascii="Verdana" w:hAnsi="Verdana"/>
          <w:sz w:val="24"/>
          <w:szCs w:val="24"/>
        </w:rPr>
        <w:t xml:space="preserve">de eventuais penalidades em </w:t>
      </w:r>
      <w:r w:rsidR="00227A07">
        <w:rPr>
          <w:rFonts w:ascii="Verdana" w:hAnsi="Verdana"/>
          <w:sz w:val="24"/>
          <w:szCs w:val="24"/>
        </w:rPr>
        <w:t xml:space="preserve">âmbito administrativo, civil e/ </w:t>
      </w:r>
      <w:r w:rsidRPr="00363AB4">
        <w:rPr>
          <w:rFonts w:ascii="Verdana" w:hAnsi="Verdana"/>
          <w:sz w:val="24"/>
          <w:szCs w:val="24"/>
        </w:rPr>
        <w:t>ou penal.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i</w:t>
      </w:r>
      <w:proofErr w:type="gramEnd"/>
      <w:r w:rsidRPr="00363AB4">
        <w:rPr>
          <w:rFonts w:ascii="Verdana" w:hAnsi="Verdana"/>
          <w:sz w:val="24"/>
          <w:szCs w:val="24"/>
        </w:rPr>
        <w:t xml:space="preserve">. Os informes </w:t>
      </w:r>
      <w:proofErr w:type="gramStart"/>
      <w:r w:rsidRPr="00363AB4">
        <w:rPr>
          <w:rFonts w:ascii="Verdana" w:hAnsi="Verdana"/>
          <w:sz w:val="24"/>
          <w:szCs w:val="24"/>
        </w:rPr>
        <w:t>parciais e final</w:t>
      </w:r>
      <w:r w:rsidR="00227A07">
        <w:rPr>
          <w:rFonts w:ascii="Verdana" w:hAnsi="Verdana"/>
          <w:sz w:val="24"/>
          <w:szCs w:val="24"/>
        </w:rPr>
        <w:t xml:space="preserve"> de prestação de contas (físico </w:t>
      </w:r>
      <w:r w:rsidRPr="00363AB4">
        <w:rPr>
          <w:rFonts w:ascii="Verdana" w:hAnsi="Verdana"/>
          <w:sz w:val="24"/>
          <w:szCs w:val="24"/>
        </w:rPr>
        <w:t>e financeiro) mencionados na</w:t>
      </w:r>
      <w:r w:rsidR="00227A07">
        <w:rPr>
          <w:rFonts w:ascii="Verdana" w:hAnsi="Verdana"/>
          <w:sz w:val="24"/>
          <w:szCs w:val="24"/>
        </w:rPr>
        <w:t xml:space="preserve"> letra</w:t>
      </w:r>
      <w:proofErr w:type="gramEnd"/>
      <w:r w:rsidR="00227A07">
        <w:rPr>
          <w:rFonts w:ascii="Verdana" w:hAnsi="Verdana"/>
          <w:sz w:val="24"/>
          <w:szCs w:val="24"/>
        </w:rPr>
        <w:t xml:space="preserve"> h. acima serão compostos </w:t>
      </w:r>
      <w:r w:rsidRPr="00363AB4">
        <w:rPr>
          <w:rFonts w:ascii="Verdana" w:hAnsi="Verdana"/>
          <w:sz w:val="24"/>
          <w:szCs w:val="24"/>
        </w:rPr>
        <w:t>de: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i</w:t>
      </w:r>
      <w:proofErr w:type="gramEnd"/>
      <w:r w:rsidRPr="00363AB4">
        <w:rPr>
          <w:rFonts w:ascii="Verdana" w:hAnsi="Verdana"/>
          <w:sz w:val="24"/>
          <w:szCs w:val="24"/>
        </w:rPr>
        <w:t>.1. Relatório do Desenvolvimento do Projeto;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i</w:t>
      </w:r>
      <w:proofErr w:type="gramEnd"/>
      <w:r w:rsidRPr="00363AB4">
        <w:rPr>
          <w:rFonts w:ascii="Verdana" w:hAnsi="Verdana"/>
          <w:sz w:val="24"/>
          <w:szCs w:val="24"/>
        </w:rPr>
        <w:t>.2. Atualização do Cronograma de Atividades;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i</w:t>
      </w:r>
      <w:proofErr w:type="gramEnd"/>
      <w:r w:rsidRPr="00363AB4">
        <w:rPr>
          <w:rFonts w:ascii="Verdana" w:hAnsi="Verdana"/>
          <w:sz w:val="24"/>
          <w:szCs w:val="24"/>
        </w:rPr>
        <w:t>.3. Atualização do Cronograma Físico-Financeiro;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i</w:t>
      </w:r>
      <w:proofErr w:type="gramEnd"/>
      <w:r w:rsidRPr="00363AB4">
        <w:rPr>
          <w:rFonts w:ascii="Verdana" w:hAnsi="Verdana"/>
          <w:sz w:val="24"/>
          <w:szCs w:val="24"/>
        </w:rPr>
        <w:t>.4. Demonstrativo financ</w:t>
      </w:r>
      <w:r w:rsidR="00227A07">
        <w:rPr>
          <w:rFonts w:ascii="Verdana" w:hAnsi="Verdana"/>
          <w:sz w:val="24"/>
          <w:szCs w:val="24"/>
        </w:rPr>
        <w:t xml:space="preserve">eiro das despesas realizadas no </w:t>
      </w:r>
      <w:r w:rsidRPr="00363AB4">
        <w:rPr>
          <w:rFonts w:ascii="Verdana" w:hAnsi="Verdana"/>
          <w:sz w:val="24"/>
          <w:szCs w:val="24"/>
        </w:rPr>
        <w:t>projeto, regularmente preenchido e assinado pela/o proponente;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i</w:t>
      </w:r>
      <w:proofErr w:type="gramEnd"/>
      <w:r w:rsidRPr="00363AB4">
        <w:rPr>
          <w:rFonts w:ascii="Verdana" w:hAnsi="Verdana"/>
          <w:sz w:val="24"/>
          <w:szCs w:val="24"/>
        </w:rPr>
        <w:t>.5. Cópia do extrato bancário;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lastRenderedPageBreak/>
        <w:t>i</w:t>
      </w:r>
      <w:proofErr w:type="gramEnd"/>
      <w:r w:rsidRPr="00363AB4">
        <w:rPr>
          <w:rFonts w:ascii="Verdana" w:hAnsi="Verdana"/>
          <w:sz w:val="24"/>
          <w:szCs w:val="24"/>
        </w:rPr>
        <w:t>.6. Comprovantes fiscais,</w:t>
      </w:r>
      <w:r w:rsidR="00227A07">
        <w:rPr>
          <w:rFonts w:ascii="Verdana" w:hAnsi="Verdana"/>
          <w:sz w:val="24"/>
          <w:szCs w:val="24"/>
        </w:rPr>
        <w:t xml:space="preserve"> contratos e cotações de preços </w:t>
      </w:r>
      <w:r w:rsidRPr="00363AB4">
        <w:rPr>
          <w:rFonts w:ascii="Verdana" w:hAnsi="Verdana"/>
          <w:sz w:val="24"/>
          <w:szCs w:val="24"/>
        </w:rPr>
        <w:t>referentes às despesas do projeto.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j</w:t>
      </w:r>
      <w:proofErr w:type="gramEnd"/>
      <w:r w:rsidRPr="00363AB4">
        <w:rPr>
          <w:rFonts w:ascii="Verdana" w:hAnsi="Verdana"/>
          <w:sz w:val="24"/>
          <w:szCs w:val="24"/>
        </w:rPr>
        <w:t>. Guardar, de forma organizada toda documentação apresentada nas prestações de contas p</w:t>
      </w:r>
      <w:r w:rsidR="00227A07">
        <w:rPr>
          <w:rFonts w:ascii="Verdana" w:hAnsi="Verdana"/>
          <w:sz w:val="24"/>
          <w:szCs w:val="24"/>
        </w:rPr>
        <w:t xml:space="preserve">elo prazo de 05 (cinco) anos </w:t>
      </w:r>
      <w:r w:rsidRPr="00363AB4">
        <w:rPr>
          <w:rFonts w:ascii="Verdana" w:hAnsi="Verdana"/>
          <w:sz w:val="24"/>
          <w:szCs w:val="24"/>
        </w:rPr>
        <w:t>após aprovação da prestaçã</w:t>
      </w:r>
      <w:r w:rsidR="00227A07">
        <w:rPr>
          <w:rFonts w:ascii="Verdana" w:hAnsi="Verdana"/>
          <w:sz w:val="24"/>
          <w:szCs w:val="24"/>
        </w:rPr>
        <w:t xml:space="preserve">o de contas final (Artigo 14 do </w:t>
      </w:r>
      <w:r w:rsidRPr="00363AB4">
        <w:rPr>
          <w:rFonts w:ascii="Verdana" w:hAnsi="Verdana"/>
          <w:sz w:val="24"/>
          <w:szCs w:val="24"/>
        </w:rPr>
        <w:t>Decreto nº 55.462/2014);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k</w:t>
      </w:r>
      <w:proofErr w:type="gramEnd"/>
      <w:r w:rsidRPr="00363AB4">
        <w:rPr>
          <w:rFonts w:ascii="Verdana" w:hAnsi="Verdana"/>
          <w:sz w:val="24"/>
          <w:szCs w:val="24"/>
        </w:rPr>
        <w:t>. Participar das ativida</w:t>
      </w:r>
      <w:r w:rsidR="00227A07">
        <w:rPr>
          <w:rFonts w:ascii="Verdana" w:hAnsi="Verdana"/>
          <w:sz w:val="24"/>
          <w:szCs w:val="24"/>
        </w:rPr>
        <w:t xml:space="preserve">des promovidas pelo Programa de </w:t>
      </w:r>
      <w:r w:rsidRPr="00363AB4">
        <w:rPr>
          <w:rFonts w:ascii="Verdana" w:hAnsi="Verdana"/>
          <w:sz w:val="24"/>
          <w:szCs w:val="24"/>
        </w:rPr>
        <w:t>Aceleração VAI TEC, como ofici</w:t>
      </w:r>
      <w:r w:rsidR="00227A07">
        <w:rPr>
          <w:rFonts w:ascii="Verdana" w:hAnsi="Verdana"/>
          <w:sz w:val="24"/>
          <w:szCs w:val="24"/>
        </w:rPr>
        <w:t xml:space="preserve">nas, assessorias, capacitações, </w:t>
      </w:r>
      <w:proofErr w:type="spellStart"/>
      <w:r w:rsidR="006C506E">
        <w:rPr>
          <w:rFonts w:ascii="Verdana" w:hAnsi="Verdana"/>
          <w:sz w:val="24"/>
          <w:szCs w:val="24"/>
        </w:rPr>
        <w:t>mentorias</w:t>
      </w:r>
      <w:proofErr w:type="spellEnd"/>
      <w:r w:rsidR="006C506E">
        <w:rPr>
          <w:rFonts w:ascii="Verdana" w:hAnsi="Verdana"/>
          <w:sz w:val="24"/>
          <w:szCs w:val="24"/>
        </w:rPr>
        <w:t xml:space="preserve">, </w:t>
      </w:r>
      <w:r w:rsidRPr="00363AB4">
        <w:rPr>
          <w:rFonts w:ascii="Verdana" w:hAnsi="Verdana"/>
          <w:sz w:val="24"/>
          <w:szCs w:val="24"/>
        </w:rPr>
        <w:t>reuniões periódicas para orientação e acompanhamento do desenvolvi</w:t>
      </w:r>
      <w:r w:rsidR="00227A07">
        <w:rPr>
          <w:rFonts w:ascii="Verdana" w:hAnsi="Verdana"/>
          <w:sz w:val="24"/>
          <w:szCs w:val="24"/>
        </w:rPr>
        <w:t xml:space="preserve">mento dos projetos e quanto aos </w:t>
      </w:r>
      <w:r w:rsidRPr="00363AB4">
        <w:rPr>
          <w:rFonts w:ascii="Verdana" w:hAnsi="Verdana"/>
          <w:sz w:val="24"/>
          <w:szCs w:val="24"/>
        </w:rPr>
        <w:t>procedimentos de prestação de c</w:t>
      </w:r>
      <w:r w:rsidR="00227A07">
        <w:rPr>
          <w:rFonts w:ascii="Verdana" w:hAnsi="Verdana"/>
          <w:sz w:val="24"/>
          <w:szCs w:val="24"/>
        </w:rPr>
        <w:t xml:space="preserve">ontas, tendo a ciência de que a </w:t>
      </w:r>
      <w:r w:rsidRPr="00363AB4">
        <w:rPr>
          <w:rFonts w:ascii="Verdana" w:hAnsi="Verdana"/>
          <w:sz w:val="24"/>
          <w:szCs w:val="24"/>
        </w:rPr>
        <w:t xml:space="preserve">participação é essencial para </w:t>
      </w:r>
      <w:r w:rsidR="00227A07">
        <w:rPr>
          <w:rFonts w:ascii="Verdana" w:hAnsi="Verdana"/>
          <w:sz w:val="24"/>
          <w:szCs w:val="24"/>
        </w:rPr>
        <w:t xml:space="preserve">o desenvolvimento do projeto ao </w:t>
      </w:r>
      <w:r w:rsidRPr="00363AB4">
        <w:rPr>
          <w:rFonts w:ascii="Verdana" w:hAnsi="Verdana"/>
          <w:sz w:val="24"/>
          <w:szCs w:val="24"/>
        </w:rPr>
        <w:t>longo do Programa, e que a não participação influenciará diretamente na avaliação do desenv</w:t>
      </w:r>
      <w:r w:rsidR="00227A07">
        <w:rPr>
          <w:rFonts w:ascii="Verdana" w:hAnsi="Verdana"/>
          <w:sz w:val="24"/>
          <w:szCs w:val="24"/>
        </w:rPr>
        <w:t xml:space="preserve">olvimento do projeto e afetar o </w:t>
      </w:r>
      <w:r w:rsidRPr="00363AB4">
        <w:rPr>
          <w:rFonts w:ascii="Verdana" w:hAnsi="Verdana"/>
          <w:sz w:val="24"/>
          <w:szCs w:val="24"/>
        </w:rPr>
        <w:t>pagamento das parcelas, tal qual descrito no item d;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l.</w:t>
      </w:r>
      <w:proofErr w:type="gramEnd"/>
      <w:r w:rsidRPr="00363AB4">
        <w:rPr>
          <w:rFonts w:ascii="Verdana" w:hAnsi="Verdana"/>
          <w:sz w:val="24"/>
          <w:szCs w:val="24"/>
        </w:rPr>
        <w:t xml:space="preserve"> Seguir rigorosamente as orientações recebidas em oficinas e manuais referentes à prestação de contas.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m.</w:t>
      </w:r>
      <w:proofErr w:type="gramEnd"/>
      <w:r w:rsidRPr="00363AB4">
        <w:rPr>
          <w:rFonts w:ascii="Verdana" w:hAnsi="Verdana"/>
          <w:sz w:val="24"/>
          <w:szCs w:val="24"/>
        </w:rPr>
        <w:t xml:space="preserve"> Submeter à prévia a</w:t>
      </w:r>
      <w:r w:rsidR="00227A07">
        <w:rPr>
          <w:rFonts w:ascii="Verdana" w:hAnsi="Verdana"/>
          <w:sz w:val="24"/>
          <w:szCs w:val="24"/>
        </w:rPr>
        <w:t xml:space="preserve">provação da Gestão do Programa </w:t>
      </w:r>
      <w:r w:rsidRPr="00363AB4">
        <w:rPr>
          <w:rFonts w:ascii="Verdana" w:hAnsi="Verdana"/>
          <w:sz w:val="24"/>
          <w:szCs w:val="24"/>
        </w:rPr>
        <w:t>de Aceleração VAI TEC qualquer proposta de alteração no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Orçamento ou no Plano de Trabalho, bem como qualquer situação que venha afetar o bom</w:t>
      </w:r>
      <w:r w:rsidR="006C506E">
        <w:rPr>
          <w:rFonts w:ascii="Verdana" w:hAnsi="Verdana"/>
          <w:sz w:val="24"/>
          <w:szCs w:val="24"/>
        </w:rPr>
        <w:t xml:space="preserve"> desenvolvimento das atividades </w:t>
      </w:r>
      <w:r w:rsidRPr="00363AB4">
        <w:rPr>
          <w:rFonts w:ascii="Verdana" w:hAnsi="Verdana"/>
          <w:sz w:val="24"/>
          <w:szCs w:val="24"/>
        </w:rPr>
        <w:t>previstas.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n.</w:t>
      </w:r>
      <w:proofErr w:type="gramEnd"/>
      <w:r w:rsidRPr="00363AB4">
        <w:rPr>
          <w:rFonts w:ascii="Verdana" w:hAnsi="Verdana"/>
          <w:sz w:val="24"/>
          <w:szCs w:val="24"/>
        </w:rPr>
        <w:t xml:space="preserve"> Assumir a responsabilidade por toda e q</w:t>
      </w:r>
      <w:r w:rsidR="006C506E">
        <w:rPr>
          <w:rFonts w:ascii="Verdana" w:hAnsi="Verdana"/>
          <w:sz w:val="24"/>
          <w:szCs w:val="24"/>
        </w:rPr>
        <w:t xml:space="preserve">ualquer despesa </w:t>
      </w:r>
      <w:r w:rsidRPr="00363AB4">
        <w:rPr>
          <w:rFonts w:ascii="Verdana" w:hAnsi="Verdana"/>
          <w:sz w:val="24"/>
          <w:szCs w:val="24"/>
        </w:rPr>
        <w:t>que, porventura, não conste</w:t>
      </w:r>
      <w:r w:rsidR="006C506E">
        <w:rPr>
          <w:rFonts w:ascii="Verdana" w:hAnsi="Verdana"/>
          <w:sz w:val="24"/>
          <w:szCs w:val="24"/>
        </w:rPr>
        <w:t xml:space="preserve"> expressamente do projeto e que </w:t>
      </w:r>
      <w:r w:rsidRPr="00363AB4">
        <w:rPr>
          <w:rFonts w:ascii="Verdana" w:hAnsi="Verdana"/>
          <w:sz w:val="24"/>
          <w:szCs w:val="24"/>
        </w:rPr>
        <w:t>não tenha sido devidamente apresentada e aprovada pela Gestão do Programa Aceleração VAI</w:t>
      </w:r>
      <w:r w:rsidR="006C506E">
        <w:rPr>
          <w:rFonts w:ascii="Verdana" w:hAnsi="Verdana"/>
          <w:sz w:val="24"/>
          <w:szCs w:val="24"/>
        </w:rPr>
        <w:t xml:space="preserve"> TEC (artigo 14, §2, do Decreto </w:t>
      </w:r>
      <w:r w:rsidRPr="00363AB4">
        <w:rPr>
          <w:rFonts w:ascii="Verdana" w:hAnsi="Verdana"/>
          <w:sz w:val="24"/>
          <w:szCs w:val="24"/>
        </w:rPr>
        <w:t>nº 55.462/2014).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o</w:t>
      </w:r>
      <w:proofErr w:type="gramEnd"/>
      <w:r w:rsidRPr="00363AB4">
        <w:rPr>
          <w:rFonts w:ascii="Verdana" w:hAnsi="Verdana"/>
          <w:sz w:val="24"/>
          <w:szCs w:val="24"/>
        </w:rPr>
        <w:t>. Manter a ADE SAMPA e o Município de São P</w:t>
      </w:r>
      <w:r w:rsidR="006C506E">
        <w:rPr>
          <w:rFonts w:ascii="Verdana" w:hAnsi="Verdana"/>
          <w:sz w:val="24"/>
          <w:szCs w:val="24"/>
        </w:rPr>
        <w:t xml:space="preserve">aulo a salvo </w:t>
      </w:r>
      <w:r w:rsidRPr="00363AB4">
        <w:rPr>
          <w:rFonts w:ascii="Verdana" w:hAnsi="Verdana"/>
          <w:sz w:val="24"/>
          <w:szCs w:val="24"/>
        </w:rPr>
        <w:t>de quaisquer demandas, queixas, reivindicações, representações, autuações, ações, reclamações, sejam de natureza trabalhista, tributária, cível, comercia</w:t>
      </w:r>
      <w:r w:rsidR="006C506E">
        <w:rPr>
          <w:rFonts w:ascii="Verdana" w:hAnsi="Verdana"/>
          <w:sz w:val="24"/>
          <w:szCs w:val="24"/>
        </w:rPr>
        <w:t xml:space="preserve">l, autoral ou de qualquer outra </w:t>
      </w:r>
      <w:r w:rsidRPr="00363AB4">
        <w:rPr>
          <w:rFonts w:ascii="Verdana" w:hAnsi="Verdana"/>
          <w:sz w:val="24"/>
          <w:szCs w:val="24"/>
        </w:rPr>
        <w:t xml:space="preserve">natureza propostas por empregados, </w:t>
      </w:r>
      <w:proofErr w:type="spellStart"/>
      <w:r w:rsidRPr="00363AB4">
        <w:rPr>
          <w:rFonts w:ascii="Verdana" w:hAnsi="Verdana"/>
          <w:sz w:val="24"/>
          <w:szCs w:val="24"/>
        </w:rPr>
        <w:t>ex-empregados</w:t>
      </w:r>
      <w:proofErr w:type="spellEnd"/>
      <w:r w:rsidRPr="00363AB4">
        <w:rPr>
          <w:rFonts w:ascii="Verdana" w:hAnsi="Verdana"/>
          <w:sz w:val="24"/>
          <w:szCs w:val="24"/>
        </w:rPr>
        <w:t>, preposto</w:t>
      </w:r>
      <w:r w:rsidR="006C506E">
        <w:rPr>
          <w:rFonts w:ascii="Verdana" w:hAnsi="Verdana"/>
          <w:sz w:val="24"/>
          <w:szCs w:val="24"/>
        </w:rPr>
        <w:t xml:space="preserve">s </w:t>
      </w:r>
      <w:r w:rsidRPr="00363AB4">
        <w:rPr>
          <w:rFonts w:ascii="Verdana" w:hAnsi="Verdana"/>
          <w:sz w:val="24"/>
          <w:szCs w:val="24"/>
        </w:rPr>
        <w:t>e/ou fornecedores do Projeto.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p.</w:t>
      </w:r>
      <w:proofErr w:type="gramEnd"/>
      <w:r w:rsidRPr="00363AB4">
        <w:rPr>
          <w:rFonts w:ascii="Verdana" w:hAnsi="Verdana"/>
          <w:sz w:val="24"/>
          <w:szCs w:val="24"/>
        </w:rPr>
        <w:t xml:space="preserve"> Devolver à ADE SAMP</w:t>
      </w:r>
      <w:r w:rsidR="006C506E">
        <w:rPr>
          <w:rFonts w:ascii="Verdana" w:hAnsi="Verdana"/>
          <w:sz w:val="24"/>
          <w:szCs w:val="24"/>
        </w:rPr>
        <w:t xml:space="preserve">A os bens móveis adquiridos com </w:t>
      </w:r>
      <w:r w:rsidRPr="00363AB4">
        <w:rPr>
          <w:rFonts w:ascii="Verdana" w:hAnsi="Verdana"/>
          <w:sz w:val="24"/>
          <w:szCs w:val="24"/>
        </w:rPr>
        <w:t>recursos do Programa VAI TE</w:t>
      </w:r>
      <w:r w:rsidR="006C506E">
        <w:rPr>
          <w:rFonts w:ascii="Verdana" w:hAnsi="Verdana"/>
          <w:sz w:val="24"/>
          <w:szCs w:val="24"/>
        </w:rPr>
        <w:t xml:space="preserve">C que não sejam imprescindíveis </w:t>
      </w:r>
      <w:r w:rsidRPr="00363AB4">
        <w:rPr>
          <w:rFonts w:ascii="Verdana" w:hAnsi="Verdana"/>
          <w:sz w:val="24"/>
          <w:szCs w:val="24"/>
        </w:rPr>
        <w:t>à continuidade do projeto, para que sejam doados à Municipalidade de São Paulo ou à entidade sem fins lucrativo</w:t>
      </w:r>
      <w:r w:rsidR="006C506E">
        <w:rPr>
          <w:rFonts w:ascii="Verdana" w:hAnsi="Verdana"/>
          <w:sz w:val="24"/>
          <w:szCs w:val="24"/>
        </w:rPr>
        <w:t xml:space="preserve">s cujo </w:t>
      </w:r>
      <w:r w:rsidRPr="00363AB4">
        <w:rPr>
          <w:rFonts w:ascii="Verdana" w:hAnsi="Verdana"/>
          <w:sz w:val="24"/>
          <w:szCs w:val="24"/>
        </w:rPr>
        <w:t>estatuto contenha a fina</w:t>
      </w:r>
      <w:r w:rsidR="006C506E">
        <w:rPr>
          <w:rFonts w:ascii="Verdana" w:hAnsi="Verdana"/>
          <w:sz w:val="24"/>
          <w:szCs w:val="24"/>
        </w:rPr>
        <w:t xml:space="preserve">lidade de promoção da pesquisa, </w:t>
      </w:r>
      <w:r w:rsidRPr="00363AB4">
        <w:rPr>
          <w:rFonts w:ascii="Verdana" w:hAnsi="Verdana"/>
          <w:sz w:val="24"/>
          <w:szCs w:val="24"/>
        </w:rPr>
        <w:t xml:space="preserve">desenvolvimento e inovação e </w:t>
      </w:r>
      <w:r w:rsidR="006C506E">
        <w:rPr>
          <w:rFonts w:ascii="Verdana" w:hAnsi="Verdana"/>
          <w:sz w:val="24"/>
          <w:szCs w:val="24"/>
        </w:rPr>
        <w:t xml:space="preserve">seu patrimônio tenha destinação </w:t>
      </w:r>
      <w:r w:rsidRPr="00363AB4">
        <w:rPr>
          <w:rFonts w:ascii="Verdana" w:hAnsi="Verdana"/>
          <w:sz w:val="24"/>
          <w:szCs w:val="24"/>
        </w:rPr>
        <w:t>pública em caso de dissolução.</w:t>
      </w:r>
    </w:p>
    <w:p w:rsidR="00363AB4" w:rsidRPr="00B20F72" w:rsidRDefault="00363AB4" w:rsidP="00363AB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q.</w:t>
      </w:r>
      <w:proofErr w:type="gramEnd"/>
      <w:r w:rsidRPr="00363AB4">
        <w:rPr>
          <w:rFonts w:ascii="Verdana" w:hAnsi="Verdana"/>
          <w:sz w:val="24"/>
          <w:szCs w:val="24"/>
        </w:rPr>
        <w:t xml:space="preserve"> Fazer constar em todo o material de divulgação do projeto as informações e logos do Programa VAI T</w:t>
      </w:r>
      <w:r w:rsidR="006C506E">
        <w:rPr>
          <w:rFonts w:ascii="Verdana" w:hAnsi="Verdana"/>
          <w:sz w:val="24"/>
          <w:szCs w:val="24"/>
        </w:rPr>
        <w:t xml:space="preserve">EC, da ADE SAMPA </w:t>
      </w:r>
      <w:r w:rsidRPr="00363AB4">
        <w:rPr>
          <w:rFonts w:ascii="Verdana" w:hAnsi="Verdana"/>
          <w:sz w:val="24"/>
          <w:szCs w:val="24"/>
        </w:rPr>
        <w:t xml:space="preserve">e da </w:t>
      </w:r>
      <w:r w:rsidRPr="00B20F72">
        <w:rPr>
          <w:rFonts w:ascii="Verdana" w:hAnsi="Verdana"/>
          <w:b/>
          <w:sz w:val="24"/>
          <w:szCs w:val="24"/>
        </w:rPr>
        <w:t>Secretaria Municipal de Desenvolvimento Econômico,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B20F72">
        <w:rPr>
          <w:rFonts w:ascii="Verdana" w:hAnsi="Verdana"/>
          <w:b/>
          <w:sz w:val="24"/>
          <w:szCs w:val="24"/>
        </w:rPr>
        <w:t>Trabalho e Turismo - SMDET</w:t>
      </w:r>
      <w:r w:rsidR="006C506E">
        <w:rPr>
          <w:rFonts w:ascii="Verdana" w:hAnsi="Verdana"/>
          <w:sz w:val="24"/>
          <w:szCs w:val="24"/>
        </w:rPr>
        <w:t xml:space="preserve">, conforme orientação dada pela </w:t>
      </w:r>
      <w:r w:rsidRPr="00363AB4">
        <w:rPr>
          <w:rFonts w:ascii="Verdana" w:hAnsi="Verdana"/>
          <w:sz w:val="24"/>
          <w:szCs w:val="24"/>
        </w:rPr>
        <w:t>equipe do Programa.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r.</w:t>
      </w:r>
      <w:proofErr w:type="gramEnd"/>
      <w:r w:rsidRPr="00363AB4">
        <w:rPr>
          <w:rFonts w:ascii="Verdana" w:hAnsi="Verdana"/>
          <w:sz w:val="24"/>
          <w:szCs w:val="24"/>
        </w:rPr>
        <w:t xml:space="preserve"> Estar ciente de que caso</w:t>
      </w:r>
      <w:r w:rsidR="006C506E">
        <w:rPr>
          <w:rFonts w:ascii="Verdana" w:hAnsi="Verdana"/>
          <w:sz w:val="24"/>
          <w:szCs w:val="24"/>
        </w:rPr>
        <w:t xml:space="preserve"> seja constatada irregularidade </w:t>
      </w:r>
      <w:r w:rsidRPr="00363AB4">
        <w:rPr>
          <w:rFonts w:ascii="Verdana" w:hAnsi="Verdana"/>
          <w:sz w:val="24"/>
          <w:szCs w:val="24"/>
        </w:rPr>
        <w:t>ou descumprimento de algum dever previsto neste Termo de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Responsabilidade ou em qualqu</w:t>
      </w:r>
      <w:r w:rsidR="006C506E">
        <w:rPr>
          <w:rFonts w:ascii="Verdana" w:hAnsi="Verdana"/>
          <w:sz w:val="24"/>
          <w:szCs w:val="24"/>
        </w:rPr>
        <w:t xml:space="preserve">er etapa da Avaliação, a Gestão </w:t>
      </w:r>
      <w:r w:rsidRPr="00363AB4">
        <w:rPr>
          <w:rFonts w:ascii="Verdana" w:hAnsi="Verdana"/>
          <w:sz w:val="24"/>
          <w:szCs w:val="24"/>
        </w:rPr>
        <w:t>do VAI TEC oficiará a autor</w:t>
      </w:r>
      <w:r w:rsidR="006C506E">
        <w:rPr>
          <w:rFonts w:ascii="Verdana" w:hAnsi="Verdana"/>
          <w:sz w:val="24"/>
          <w:szCs w:val="24"/>
        </w:rPr>
        <w:t xml:space="preserve">idade competente, a qual poderá </w:t>
      </w:r>
      <w:r w:rsidRPr="00363AB4">
        <w:rPr>
          <w:rFonts w:ascii="Verdana" w:hAnsi="Verdana"/>
          <w:sz w:val="24"/>
          <w:szCs w:val="24"/>
        </w:rPr>
        <w:t>determinar a suspensão imed</w:t>
      </w:r>
      <w:r w:rsidR="006C506E">
        <w:rPr>
          <w:rFonts w:ascii="Verdana" w:hAnsi="Verdana"/>
          <w:sz w:val="24"/>
          <w:szCs w:val="24"/>
        </w:rPr>
        <w:t xml:space="preserve">iata da liberação de recursos e </w:t>
      </w:r>
      <w:r w:rsidRPr="00363AB4">
        <w:rPr>
          <w:rFonts w:ascii="Verdana" w:hAnsi="Verdana"/>
          <w:sz w:val="24"/>
          <w:szCs w:val="24"/>
        </w:rPr>
        <w:t>deverá comunicar formalmente ao interessado, dando-lhe prazo</w:t>
      </w:r>
      <w:r w:rsidR="006C506E">
        <w:rPr>
          <w:rFonts w:ascii="Verdana" w:hAnsi="Verdana"/>
          <w:sz w:val="24"/>
          <w:szCs w:val="24"/>
        </w:rPr>
        <w:t xml:space="preserve"> </w:t>
      </w:r>
      <w:r w:rsidRPr="00363AB4">
        <w:rPr>
          <w:rFonts w:ascii="Verdana" w:hAnsi="Verdana"/>
          <w:sz w:val="24"/>
          <w:szCs w:val="24"/>
        </w:rPr>
        <w:t xml:space="preserve">compatível, não </w:t>
      </w:r>
      <w:r w:rsidRPr="00363AB4">
        <w:rPr>
          <w:rFonts w:ascii="Verdana" w:hAnsi="Verdana"/>
          <w:sz w:val="24"/>
          <w:szCs w:val="24"/>
        </w:rPr>
        <w:lastRenderedPageBreak/>
        <w:t>superior a 30 (trinta) dias, para sanar a irregularidade ou cumprir a obrigação.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s.</w:t>
      </w:r>
      <w:proofErr w:type="gramEnd"/>
      <w:r w:rsidRPr="00363AB4">
        <w:rPr>
          <w:rFonts w:ascii="Verdana" w:hAnsi="Verdana"/>
          <w:sz w:val="24"/>
          <w:szCs w:val="24"/>
        </w:rPr>
        <w:t xml:space="preserve"> Estar ciente de que, decor</w:t>
      </w:r>
      <w:r w:rsidR="006C506E">
        <w:rPr>
          <w:rFonts w:ascii="Verdana" w:hAnsi="Verdana"/>
          <w:sz w:val="24"/>
          <w:szCs w:val="24"/>
        </w:rPr>
        <w:t xml:space="preserve">rido o prazo estipulado no item </w:t>
      </w:r>
      <w:r w:rsidRPr="00363AB4">
        <w:rPr>
          <w:rFonts w:ascii="Verdana" w:hAnsi="Verdana"/>
          <w:sz w:val="24"/>
          <w:szCs w:val="24"/>
        </w:rPr>
        <w:t>“r” acima sem a regularização</w:t>
      </w:r>
      <w:r w:rsidR="006C506E">
        <w:rPr>
          <w:rFonts w:ascii="Verdana" w:hAnsi="Verdana"/>
          <w:sz w:val="24"/>
          <w:szCs w:val="24"/>
        </w:rPr>
        <w:t xml:space="preserve"> ou o cumprimento da obrigação, </w:t>
      </w:r>
      <w:r w:rsidRPr="00363AB4">
        <w:rPr>
          <w:rFonts w:ascii="Verdana" w:hAnsi="Verdana"/>
          <w:sz w:val="24"/>
          <w:szCs w:val="24"/>
        </w:rPr>
        <w:t>serão adotados pela ADE SAMPA e/ou pelo Mu</w:t>
      </w:r>
      <w:r w:rsidR="006C506E">
        <w:rPr>
          <w:rFonts w:ascii="Verdana" w:hAnsi="Verdana"/>
          <w:sz w:val="24"/>
          <w:szCs w:val="24"/>
        </w:rPr>
        <w:t xml:space="preserve">nicípio de São </w:t>
      </w:r>
      <w:r w:rsidRPr="00363AB4">
        <w:rPr>
          <w:rFonts w:ascii="Verdana" w:hAnsi="Verdana"/>
          <w:sz w:val="24"/>
          <w:szCs w:val="24"/>
        </w:rPr>
        <w:t>Paulo os procedimentos vi</w:t>
      </w:r>
      <w:r w:rsidR="006C506E">
        <w:rPr>
          <w:rFonts w:ascii="Verdana" w:hAnsi="Verdana"/>
          <w:sz w:val="24"/>
          <w:szCs w:val="24"/>
        </w:rPr>
        <w:t xml:space="preserve">sando à aplicação das seguintes </w:t>
      </w:r>
      <w:r w:rsidRPr="00363AB4">
        <w:rPr>
          <w:rFonts w:ascii="Verdana" w:hAnsi="Verdana"/>
          <w:sz w:val="24"/>
          <w:szCs w:val="24"/>
        </w:rPr>
        <w:t>medidas cabíveis, conforme o caso: rejeição de contas, a rescisão do ajuste, a declaração d</w:t>
      </w:r>
      <w:r w:rsidR="006C506E">
        <w:rPr>
          <w:rFonts w:ascii="Verdana" w:hAnsi="Verdana"/>
          <w:sz w:val="24"/>
          <w:szCs w:val="24"/>
        </w:rPr>
        <w:t xml:space="preserve">e inadimplência, a devolução de </w:t>
      </w:r>
      <w:r w:rsidRPr="00363AB4">
        <w:rPr>
          <w:rFonts w:ascii="Verdana" w:hAnsi="Verdana"/>
          <w:sz w:val="24"/>
          <w:szCs w:val="24"/>
        </w:rPr>
        <w:t>recursos por parte do(s) proponente(s) e aplicação de eventua</w:t>
      </w:r>
      <w:r w:rsidR="006C506E">
        <w:rPr>
          <w:rFonts w:ascii="Verdana" w:hAnsi="Verdana"/>
          <w:sz w:val="24"/>
          <w:szCs w:val="24"/>
        </w:rPr>
        <w:t xml:space="preserve">is </w:t>
      </w:r>
      <w:r w:rsidRPr="00363AB4">
        <w:rPr>
          <w:rFonts w:ascii="Verdana" w:hAnsi="Verdana"/>
          <w:sz w:val="24"/>
          <w:szCs w:val="24"/>
        </w:rPr>
        <w:t>penalidades em âmbito administrativo, civil e/ou penal.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t.</w:t>
      </w:r>
      <w:proofErr w:type="gramEnd"/>
      <w:r w:rsidRPr="00363AB4">
        <w:rPr>
          <w:rFonts w:ascii="Verdana" w:hAnsi="Verdana"/>
          <w:sz w:val="24"/>
          <w:szCs w:val="24"/>
        </w:rPr>
        <w:t xml:space="preserve"> Estar ciente de que </w:t>
      </w:r>
      <w:r w:rsidR="006C506E">
        <w:rPr>
          <w:rFonts w:ascii="Verdana" w:hAnsi="Verdana"/>
          <w:sz w:val="24"/>
          <w:szCs w:val="24"/>
        </w:rPr>
        <w:t xml:space="preserve">a não aprovação da prestação de </w:t>
      </w:r>
      <w:r w:rsidRPr="00363AB4">
        <w:rPr>
          <w:rFonts w:ascii="Verdana" w:hAnsi="Verdana"/>
          <w:sz w:val="24"/>
          <w:szCs w:val="24"/>
        </w:rPr>
        <w:t>contas do projeto sujeitará o pr</w:t>
      </w:r>
      <w:r w:rsidR="006C506E">
        <w:rPr>
          <w:rFonts w:ascii="Verdana" w:hAnsi="Verdana"/>
          <w:sz w:val="24"/>
          <w:szCs w:val="24"/>
        </w:rPr>
        <w:t xml:space="preserve">oponente a devolver o total das </w:t>
      </w:r>
      <w:r w:rsidRPr="00363AB4">
        <w:rPr>
          <w:rFonts w:ascii="Verdana" w:hAnsi="Verdana"/>
          <w:sz w:val="24"/>
          <w:szCs w:val="24"/>
        </w:rPr>
        <w:t>importâncias recebidas, acres</w:t>
      </w:r>
      <w:r w:rsidR="006C506E">
        <w:rPr>
          <w:rFonts w:ascii="Verdana" w:hAnsi="Verdana"/>
          <w:sz w:val="24"/>
          <w:szCs w:val="24"/>
        </w:rPr>
        <w:t xml:space="preserve">cidas da respectiva atualização </w:t>
      </w:r>
      <w:r w:rsidRPr="00363AB4">
        <w:rPr>
          <w:rFonts w:ascii="Verdana" w:hAnsi="Verdana"/>
          <w:sz w:val="24"/>
          <w:szCs w:val="24"/>
        </w:rPr>
        <w:t>monetária, em até 30 (trinta)</w:t>
      </w:r>
      <w:r w:rsidR="006C506E">
        <w:rPr>
          <w:rFonts w:ascii="Verdana" w:hAnsi="Verdana"/>
          <w:sz w:val="24"/>
          <w:szCs w:val="24"/>
        </w:rPr>
        <w:t xml:space="preserve"> dias da publicação do despacho </w:t>
      </w:r>
      <w:r w:rsidRPr="00363AB4">
        <w:rPr>
          <w:rFonts w:ascii="Verdana" w:hAnsi="Verdana"/>
          <w:sz w:val="24"/>
          <w:szCs w:val="24"/>
        </w:rPr>
        <w:t>que as rejeitou (artigo 15 do Decreto nº 55.462/2014).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t.</w:t>
      </w:r>
      <w:proofErr w:type="gramEnd"/>
      <w:r w:rsidRPr="00363AB4">
        <w:rPr>
          <w:rFonts w:ascii="Verdana" w:hAnsi="Verdana"/>
          <w:sz w:val="24"/>
          <w:szCs w:val="24"/>
        </w:rPr>
        <w:t xml:space="preserve">1. A não devolução </w:t>
      </w:r>
      <w:r w:rsidR="006C506E">
        <w:rPr>
          <w:rFonts w:ascii="Verdana" w:hAnsi="Verdana"/>
          <w:sz w:val="24"/>
          <w:szCs w:val="24"/>
        </w:rPr>
        <w:t xml:space="preserve">da importância no prazo e forma </w:t>
      </w:r>
      <w:r w:rsidRPr="00363AB4">
        <w:rPr>
          <w:rFonts w:ascii="Verdana" w:hAnsi="Verdana"/>
          <w:sz w:val="24"/>
          <w:szCs w:val="24"/>
        </w:rPr>
        <w:t>assinalados no "caput" deste artigo caracterizará a inadimplência do beneficiário, que ficará impedido d</w:t>
      </w:r>
      <w:r w:rsidR="006C506E">
        <w:rPr>
          <w:rFonts w:ascii="Verdana" w:hAnsi="Verdana"/>
          <w:sz w:val="24"/>
          <w:szCs w:val="24"/>
        </w:rPr>
        <w:t xml:space="preserve">e encaminhar novos </w:t>
      </w:r>
      <w:r w:rsidRPr="00363AB4">
        <w:rPr>
          <w:rFonts w:ascii="Verdana" w:hAnsi="Verdana"/>
          <w:sz w:val="24"/>
          <w:szCs w:val="24"/>
        </w:rPr>
        <w:t>projetos ao Programa VAI TE</w:t>
      </w:r>
      <w:r w:rsidR="006C506E">
        <w:rPr>
          <w:rFonts w:ascii="Verdana" w:hAnsi="Verdana"/>
          <w:sz w:val="24"/>
          <w:szCs w:val="24"/>
        </w:rPr>
        <w:t xml:space="preserve">C, celebrar contratos com a ADE </w:t>
      </w:r>
      <w:r w:rsidRPr="00363AB4">
        <w:rPr>
          <w:rFonts w:ascii="Verdana" w:hAnsi="Verdana"/>
          <w:sz w:val="24"/>
          <w:szCs w:val="24"/>
        </w:rPr>
        <w:t xml:space="preserve">SAMPA, com o Município de </w:t>
      </w:r>
      <w:r w:rsidR="006C506E">
        <w:rPr>
          <w:rFonts w:ascii="Verdana" w:hAnsi="Verdana"/>
          <w:sz w:val="24"/>
          <w:szCs w:val="24"/>
        </w:rPr>
        <w:t xml:space="preserve">São Paulo e de receber qualquer </w:t>
      </w:r>
      <w:r w:rsidRPr="00363AB4">
        <w:rPr>
          <w:rFonts w:ascii="Verdana" w:hAnsi="Verdana"/>
          <w:sz w:val="24"/>
          <w:szCs w:val="24"/>
        </w:rPr>
        <w:t>apoio dos órgãos municipais, até quitação total do débito;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t.</w:t>
      </w:r>
      <w:proofErr w:type="gramEnd"/>
      <w:r w:rsidRPr="00363AB4">
        <w:rPr>
          <w:rFonts w:ascii="Verdana" w:hAnsi="Verdana"/>
          <w:sz w:val="24"/>
          <w:szCs w:val="24"/>
        </w:rPr>
        <w:t>2 É necessária a aprova</w:t>
      </w:r>
      <w:r w:rsidR="006C506E">
        <w:rPr>
          <w:rFonts w:ascii="Verdana" w:hAnsi="Verdana"/>
          <w:sz w:val="24"/>
          <w:szCs w:val="24"/>
        </w:rPr>
        <w:t xml:space="preserve">ção da prestação de contas para </w:t>
      </w:r>
      <w:r w:rsidRPr="00363AB4">
        <w:rPr>
          <w:rFonts w:ascii="Verdana" w:hAnsi="Verdana"/>
          <w:sz w:val="24"/>
          <w:szCs w:val="24"/>
        </w:rPr>
        <w:t>que o beneficiário do Programa possa candidatar-se novamente.</w:t>
      </w:r>
    </w:p>
    <w:p w:rsid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t>u</w:t>
      </w:r>
      <w:proofErr w:type="gramEnd"/>
      <w:r w:rsidRPr="00363AB4">
        <w:rPr>
          <w:rFonts w:ascii="Verdana" w:hAnsi="Verdana"/>
          <w:sz w:val="24"/>
          <w:szCs w:val="24"/>
        </w:rPr>
        <w:t>. Estar ciente que est</w:t>
      </w:r>
      <w:r w:rsidR="006C506E">
        <w:rPr>
          <w:rFonts w:ascii="Verdana" w:hAnsi="Verdana"/>
          <w:sz w:val="24"/>
          <w:szCs w:val="24"/>
        </w:rPr>
        <w:t xml:space="preserve">e Termo de Responsabilidade </w:t>
      </w:r>
      <w:proofErr w:type="spellStart"/>
      <w:r w:rsidR="006C506E">
        <w:rPr>
          <w:rFonts w:ascii="Verdana" w:hAnsi="Verdana"/>
          <w:sz w:val="24"/>
          <w:szCs w:val="24"/>
        </w:rPr>
        <w:t>não</w:t>
      </w:r>
      <w:r w:rsidRPr="00363AB4">
        <w:rPr>
          <w:rFonts w:ascii="Verdana" w:hAnsi="Verdana"/>
          <w:sz w:val="24"/>
          <w:szCs w:val="24"/>
        </w:rPr>
        <w:t>configura</w:t>
      </w:r>
      <w:proofErr w:type="spellEnd"/>
      <w:r w:rsidRPr="00363AB4">
        <w:rPr>
          <w:rFonts w:ascii="Verdana" w:hAnsi="Verdana"/>
          <w:sz w:val="24"/>
          <w:szCs w:val="24"/>
        </w:rPr>
        <w:t xml:space="preserve"> um contrato de prest</w:t>
      </w:r>
      <w:r w:rsidR="006C506E">
        <w:rPr>
          <w:rFonts w:ascii="Verdana" w:hAnsi="Verdana"/>
          <w:sz w:val="24"/>
          <w:szCs w:val="24"/>
        </w:rPr>
        <w:t xml:space="preserve">ação de serviços ou de qualquer </w:t>
      </w:r>
      <w:r w:rsidRPr="00363AB4">
        <w:rPr>
          <w:rFonts w:ascii="Verdana" w:hAnsi="Verdana"/>
          <w:sz w:val="24"/>
          <w:szCs w:val="24"/>
        </w:rPr>
        <w:t xml:space="preserve">outra natureza, entre </w:t>
      </w:r>
      <w:proofErr w:type="gramStart"/>
      <w:r w:rsidRPr="00363AB4">
        <w:rPr>
          <w:rFonts w:ascii="Verdana" w:hAnsi="Verdana"/>
          <w:sz w:val="24"/>
          <w:szCs w:val="24"/>
        </w:rPr>
        <w:t>a(</w:t>
      </w:r>
      <w:proofErr w:type="gramEnd"/>
      <w:r w:rsidRPr="00363AB4">
        <w:rPr>
          <w:rFonts w:ascii="Verdana" w:hAnsi="Verdana"/>
          <w:sz w:val="24"/>
          <w:szCs w:val="24"/>
        </w:rPr>
        <w:t>o) Proponente e a ADE SAMPA e o Município de São Paulo, ou quaisque</w:t>
      </w:r>
      <w:r w:rsidR="006C506E">
        <w:rPr>
          <w:rFonts w:ascii="Verdana" w:hAnsi="Verdana"/>
          <w:sz w:val="24"/>
          <w:szCs w:val="24"/>
        </w:rPr>
        <w:t xml:space="preserve">r de seus órgãos, consistindo o </w:t>
      </w:r>
      <w:r w:rsidRPr="00363AB4">
        <w:rPr>
          <w:rFonts w:ascii="Verdana" w:hAnsi="Verdana"/>
          <w:sz w:val="24"/>
          <w:szCs w:val="24"/>
        </w:rPr>
        <w:t>subsídio financeiro do Municí</w:t>
      </w:r>
      <w:r w:rsidR="006C506E">
        <w:rPr>
          <w:rFonts w:ascii="Verdana" w:hAnsi="Verdana"/>
          <w:sz w:val="24"/>
          <w:szCs w:val="24"/>
        </w:rPr>
        <w:t xml:space="preserve">pio de São Paulo e da ADE SAMPA </w:t>
      </w:r>
      <w:r w:rsidRPr="00363AB4">
        <w:rPr>
          <w:rFonts w:ascii="Verdana" w:hAnsi="Verdana"/>
          <w:sz w:val="24"/>
          <w:szCs w:val="24"/>
        </w:rPr>
        <w:t>ao projeto apresentado uma si</w:t>
      </w:r>
      <w:r w:rsidR="006C506E">
        <w:rPr>
          <w:rFonts w:ascii="Verdana" w:hAnsi="Verdana"/>
          <w:sz w:val="24"/>
          <w:szCs w:val="24"/>
        </w:rPr>
        <w:t xml:space="preserve">mples contrapartida financeira, </w:t>
      </w:r>
      <w:r w:rsidRPr="00363AB4">
        <w:rPr>
          <w:rFonts w:ascii="Verdana" w:hAnsi="Verdana"/>
          <w:sz w:val="24"/>
          <w:szCs w:val="24"/>
        </w:rPr>
        <w:t>via convênio, razão pela qual</w:t>
      </w:r>
      <w:r w:rsidR="006C506E">
        <w:rPr>
          <w:rFonts w:ascii="Verdana" w:hAnsi="Verdana"/>
          <w:sz w:val="24"/>
          <w:szCs w:val="24"/>
        </w:rPr>
        <w:t xml:space="preserve"> aplicam-se ao presente, no que </w:t>
      </w:r>
      <w:r w:rsidRPr="00363AB4">
        <w:rPr>
          <w:rFonts w:ascii="Verdana" w:hAnsi="Verdana"/>
          <w:sz w:val="24"/>
          <w:szCs w:val="24"/>
        </w:rPr>
        <w:t>couber, as disposições do Decre</w:t>
      </w:r>
      <w:r w:rsidR="006C506E">
        <w:rPr>
          <w:rFonts w:ascii="Verdana" w:hAnsi="Verdana"/>
          <w:sz w:val="24"/>
          <w:szCs w:val="24"/>
        </w:rPr>
        <w:t xml:space="preserve">to Municipal nº 51.300/2010 e </w:t>
      </w:r>
      <w:r w:rsidRPr="00363AB4">
        <w:rPr>
          <w:rFonts w:ascii="Verdana" w:hAnsi="Verdana"/>
          <w:sz w:val="24"/>
          <w:szCs w:val="24"/>
        </w:rPr>
        <w:t>das alterações posteriores.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Por estarmos em absoluta </w:t>
      </w:r>
      <w:r w:rsidR="006C506E">
        <w:rPr>
          <w:rFonts w:ascii="Verdana" w:hAnsi="Verdana"/>
          <w:sz w:val="24"/>
          <w:szCs w:val="24"/>
        </w:rPr>
        <w:t xml:space="preserve">concordância com as disposições </w:t>
      </w:r>
      <w:r w:rsidRPr="00363AB4">
        <w:rPr>
          <w:rFonts w:ascii="Verdana" w:hAnsi="Verdana"/>
          <w:sz w:val="24"/>
          <w:szCs w:val="24"/>
        </w:rPr>
        <w:t xml:space="preserve">do presente Termo de Responsabilidade, o assinamos e o rubricamos em 02 (duas) vias, de </w:t>
      </w:r>
      <w:r w:rsidR="006C506E">
        <w:rPr>
          <w:rFonts w:ascii="Verdana" w:hAnsi="Verdana"/>
          <w:sz w:val="24"/>
          <w:szCs w:val="24"/>
        </w:rPr>
        <w:t xml:space="preserve">igual teor e forma, para que se </w:t>
      </w:r>
      <w:r w:rsidRPr="00363AB4">
        <w:rPr>
          <w:rFonts w:ascii="Verdana" w:hAnsi="Verdana"/>
          <w:sz w:val="24"/>
          <w:szCs w:val="24"/>
        </w:rPr>
        <w:t>produzam os seus regulares efeitos.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São Paulo, _____ de _________________ </w:t>
      </w:r>
      <w:proofErr w:type="spellStart"/>
      <w:r w:rsidRPr="00363AB4">
        <w:rPr>
          <w:rFonts w:ascii="Verdana" w:hAnsi="Verdana"/>
          <w:sz w:val="24"/>
          <w:szCs w:val="24"/>
        </w:rPr>
        <w:t>de</w:t>
      </w:r>
      <w:proofErr w:type="spellEnd"/>
      <w:r w:rsidRPr="00363AB4">
        <w:rPr>
          <w:rFonts w:ascii="Verdana" w:hAnsi="Verdana"/>
          <w:sz w:val="24"/>
          <w:szCs w:val="24"/>
        </w:rPr>
        <w:t xml:space="preserve"> 2022.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________________________________________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Assinatura do 1º Proponente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________________________________________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Assinatura do 2º Proponente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ANEXO II - TERMO DE AUTORIZAÇÃO DE USO DE IMAGEM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Pelo presente instrumento, eu, </w:t>
      </w:r>
      <w:proofErr w:type="gramStart"/>
      <w:r w:rsidRPr="00363AB4">
        <w:rPr>
          <w:rFonts w:ascii="Verdana" w:hAnsi="Verdana"/>
          <w:sz w:val="24"/>
          <w:szCs w:val="24"/>
        </w:rPr>
        <w:t>_____________________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_________________, </w:t>
      </w:r>
      <w:proofErr w:type="gramStart"/>
      <w:r w:rsidRPr="00363AB4">
        <w:rPr>
          <w:rFonts w:ascii="Verdana" w:hAnsi="Verdana"/>
          <w:sz w:val="24"/>
          <w:szCs w:val="24"/>
        </w:rPr>
        <w:t>brasileiro(</w:t>
      </w:r>
      <w:proofErr w:type="gramEnd"/>
      <w:r w:rsidRPr="00363AB4">
        <w:rPr>
          <w:rFonts w:ascii="Verdana" w:hAnsi="Verdana"/>
          <w:sz w:val="24"/>
          <w:szCs w:val="24"/>
        </w:rPr>
        <w:t>a), inscrito(a) no RG sob o nº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_________________ e no </w:t>
      </w:r>
      <w:r w:rsidR="006C506E">
        <w:rPr>
          <w:rFonts w:ascii="Verdana" w:hAnsi="Verdana"/>
          <w:sz w:val="24"/>
          <w:szCs w:val="24"/>
        </w:rPr>
        <w:t xml:space="preserve">CPF sob o nº _________________, </w:t>
      </w:r>
      <w:r w:rsidRPr="00363AB4">
        <w:rPr>
          <w:rFonts w:ascii="Verdana" w:hAnsi="Verdana"/>
          <w:sz w:val="24"/>
          <w:szCs w:val="24"/>
        </w:rPr>
        <w:t xml:space="preserve">cedo à Agência São Paulo de Desenvolvimento – ADE </w:t>
      </w:r>
      <w:proofErr w:type="gramStart"/>
      <w:r w:rsidRPr="00363AB4">
        <w:rPr>
          <w:rFonts w:ascii="Verdana" w:hAnsi="Verdana"/>
          <w:sz w:val="24"/>
          <w:szCs w:val="24"/>
        </w:rPr>
        <w:t>SAMPA</w:t>
      </w:r>
      <w:proofErr w:type="gramEnd"/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(“ADE SAMPA”), os direitos de uso de minha imagem e outros conexos em virtude do(s)</w:t>
      </w:r>
      <w:r w:rsidR="006C506E">
        <w:rPr>
          <w:rFonts w:ascii="Verdana" w:hAnsi="Verdana"/>
          <w:sz w:val="24"/>
          <w:szCs w:val="24"/>
        </w:rPr>
        <w:t xml:space="preserve"> depoimento(s) realizado(s) por </w:t>
      </w:r>
      <w:r w:rsidRPr="00363AB4">
        <w:rPr>
          <w:rFonts w:ascii="Verdana" w:hAnsi="Verdana"/>
          <w:sz w:val="24"/>
          <w:szCs w:val="24"/>
        </w:rPr>
        <w:t xml:space="preserve">mim, a título não oneroso, a </w:t>
      </w:r>
      <w:proofErr w:type="gramStart"/>
      <w:r w:rsidRPr="00363AB4">
        <w:rPr>
          <w:rFonts w:ascii="Verdana" w:hAnsi="Verdana"/>
          <w:sz w:val="24"/>
          <w:szCs w:val="24"/>
        </w:rPr>
        <w:t>ser(</w:t>
      </w:r>
      <w:proofErr w:type="gramEnd"/>
      <w:r w:rsidRPr="00363AB4">
        <w:rPr>
          <w:rFonts w:ascii="Verdana" w:hAnsi="Verdana"/>
          <w:sz w:val="24"/>
          <w:szCs w:val="24"/>
        </w:rPr>
        <w:t>erem) gravado(s) em vídeo,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63AB4">
        <w:rPr>
          <w:rFonts w:ascii="Verdana" w:hAnsi="Verdana"/>
          <w:sz w:val="24"/>
          <w:szCs w:val="24"/>
        </w:rPr>
        <w:lastRenderedPageBreak/>
        <w:t>fotografado</w:t>
      </w:r>
      <w:proofErr w:type="gramEnd"/>
      <w:r w:rsidRPr="00363AB4">
        <w:rPr>
          <w:rFonts w:ascii="Verdana" w:hAnsi="Verdana"/>
          <w:sz w:val="24"/>
          <w:szCs w:val="24"/>
        </w:rPr>
        <w:t>(s) e/ou transcrito(s) para o site do Programa VAI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TEC 7ª edição da ADE SAMPA.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Fica a ADE SAMPA autorizada a</w:t>
      </w:r>
      <w:r w:rsidR="006C506E">
        <w:rPr>
          <w:rFonts w:ascii="Verdana" w:hAnsi="Verdana"/>
          <w:sz w:val="24"/>
          <w:szCs w:val="24"/>
        </w:rPr>
        <w:t xml:space="preserve"> veicular a gravação, a(s) </w:t>
      </w:r>
      <w:r w:rsidRPr="00363AB4">
        <w:rPr>
          <w:rFonts w:ascii="Verdana" w:hAnsi="Verdana"/>
          <w:sz w:val="24"/>
          <w:szCs w:val="24"/>
        </w:rPr>
        <w:t xml:space="preserve">foto(s) e/ou a(s) </w:t>
      </w:r>
      <w:proofErr w:type="gramStart"/>
      <w:r w:rsidRPr="00363AB4">
        <w:rPr>
          <w:rFonts w:ascii="Verdana" w:hAnsi="Verdana"/>
          <w:sz w:val="24"/>
          <w:szCs w:val="24"/>
        </w:rPr>
        <w:t>transcrição(</w:t>
      </w:r>
      <w:proofErr w:type="spellStart"/>
      <w:proofErr w:type="gramEnd"/>
      <w:r w:rsidRPr="00363AB4">
        <w:rPr>
          <w:rFonts w:ascii="Verdana" w:hAnsi="Verdana"/>
          <w:sz w:val="24"/>
          <w:szCs w:val="24"/>
        </w:rPr>
        <w:t>ç</w:t>
      </w:r>
      <w:r w:rsidR="006C506E">
        <w:rPr>
          <w:rFonts w:ascii="Verdana" w:hAnsi="Verdana"/>
          <w:sz w:val="24"/>
          <w:szCs w:val="24"/>
        </w:rPr>
        <w:t>ões</w:t>
      </w:r>
      <w:proofErr w:type="spellEnd"/>
      <w:r w:rsidR="006C506E">
        <w:rPr>
          <w:rFonts w:ascii="Verdana" w:hAnsi="Verdana"/>
          <w:sz w:val="24"/>
          <w:szCs w:val="24"/>
        </w:rPr>
        <w:t xml:space="preserve">) em todas as plataformas de </w:t>
      </w:r>
      <w:r w:rsidRPr="00363AB4">
        <w:rPr>
          <w:rFonts w:ascii="Verdana" w:hAnsi="Verdana"/>
          <w:sz w:val="24"/>
          <w:szCs w:val="24"/>
        </w:rPr>
        <w:t>comunicação digitais e mei</w:t>
      </w:r>
      <w:r w:rsidR="006C506E">
        <w:rPr>
          <w:rFonts w:ascii="Verdana" w:hAnsi="Verdana"/>
          <w:sz w:val="24"/>
          <w:szCs w:val="24"/>
        </w:rPr>
        <w:t xml:space="preserve">os de comunicação, internamente </w:t>
      </w:r>
      <w:r w:rsidRPr="00363AB4">
        <w:rPr>
          <w:rFonts w:ascii="Verdana" w:hAnsi="Verdana"/>
          <w:sz w:val="24"/>
          <w:szCs w:val="24"/>
        </w:rPr>
        <w:t>e também para o público em g</w:t>
      </w:r>
      <w:r w:rsidR="006C506E">
        <w:rPr>
          <w:rFonts w:ascii="Verdana" w:hAnsi="Verdana"/>
          <w:sz w:val="24"/>
          <w:szCs w:val="24"/>
        </w:rPr>
        <w:t xml:space="preserve">eral, onerosa ou gratuitamente, </w:t>
      </w:r>
      <w:r w:rsidRPr="00363AB4">
        <w:rPr>
          <w:rFonts w:ascii="Verdana" w:hAnsi="Verdana"/>
          <w:sz w:val="24"/>
          <w:szCs w:val="24"/>
        </w:rPr>
        <w:t>sendo a cessão efetuada a título universal, grat</w:t>
      </w:r>
      <w:r w:rsidR="006C506E">
        <w:rPr>
          <w:rFonts w:ascii="Verdana" w:hAnsi="Verdana"/>
          <w:sz w:val="24"/>
          <w:szCs w:val="24"/>
        </w:rPr>
        <w:t xml:space="preserve">uito e por tempo </w:t>
      </w:r>
      <w:r w:rsidRPr="00363AB4">
        <w:rPr>
          <w:rFonts w:ascii="Verdana" w:hAnsi="Verdana"/>
          <w:sz w:val="24"/>
          <w:szCs w:val="24"/>
        </w:rPr>
        <w:t>indeterminado.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 xml:space="preserve">São Paulo, ____ de ___________ </w:t>
      </w:r>
      <w:proofErr w:type="spellStart"/>
      <w:r w:rsidRPr="00363AB4">
        <w:rPr>
          <w:rFonts w:ascii="Verdana" w:hAnsi="Verdana"/>
          <w:sz w:val="24"/>
          <w:szCs w:val="24"/>
        </w:rPr>
        <w:t>de</w:t>
      </w:r>
      <w:proofErr w:type="spellEnd"/>
      <w:r w:rsidRPr="00363AB4">
        <w:rPr>
          <w:rFonts w:ascii="Verdana" w:hAnsi="Verdana"/>
          <w:sz w:val="24"/>
          <w:szCs w:val="24"/>
        </w:rPr>
        <w:t xml:space="preserve"> 2022.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_____________________________________________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(assinatura)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Nome:</w:t>
      </w:r>
    </w:p>
    <w:p w:rsidR="00363AB4" w:rsidRP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RG n.º:</w:t>
      </w:r>
    </w:p>
    <w:p w:rsidR="00363AB4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  <w:r w:rsidRPr="00363AB4">
        <w:rPr>
          <w:rFonts w:ascii="Verdana" w:hAnsi="Verdana"/>
          <w:sz w:val="24"/>
          <w:szCs w:val="24"/>
        </w:rPr>
        <w:t>CPF n.º:</w:t>
      </w:r>
    </w:p>
    <w:p w:rsidR="00363AB4" w:rsidRPr="0027719A" w:rsidRDefault="00363AB4" w:rsidP="00363AB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71D1" w:rsidRPr="0027719A" w:rsidRDefault="00D771D1" w:rsidP="00D771D1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D771D1" w:rsidRPr="00277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537B5"/>
    <w:rsid w:val="0007520B"/>
    <w:rsid w:val="000A272B"/>
    <w:rsid w:val="000C1894"/>
    <w:rsid w:val="000D0ED4"/>
    <w:rsid w:val="000E511E"/>
    <w:rsid w:val="00227A07"/>
    <w:rsid w:val="00272158"/>
    <w:rsid w:val="0027719A"/>
    <w:rsid w:val="002B0481"/>
    <w:rsid w:val="002C1C80"/>
    <w:rsid w:val="00333AE6"/>
    <w:rsid w:val="00335493"/>
    <w:rsid w:val="00350B6A"/>
    <w:rsid w:val="00363AB4"/>
    <w:rsid w:val="0036495E"/>
    <w:rsid w:val="00377C49"/>
    <w:rsid w:val="003A130C"/>
    <w:rsid w:val="004169D3"/>
    <w:rsid w:val="00441C04"/>
    <w:rsid w:val="0047792D"/>
    <w:rsid w:val="006C506E"/>
    <w:rsid w:val="007532DA"/>
    <w:rsid w:val="007748FE"/>
    <w:rsid w:val="007C3FDA"/>
    <w:rsid w:val="008826E8"/>
    <w:rsid w:val="00901C0D"/>
    <w:rsid w:val="009828F4"/>
    <w:rsid w:val="009A2915"/>
    <w:rsid w:val="009B1C2B"/>
    <w:rsid w:val="009F27DB"/>
    <w:rsid w:val="00A33CA0"/>
    <w:rsid w:val="00A754C1"/>
    <w:rsid w:val="00AD7B33"/>
    <w:rsid w:val="00B20F72"/>
    <w:rsid w:val="00B257F2"/>
    <w:rsid w:val="00BD1BE8"/>
    <w:rsid w:val="00C21259"/>
    <w:rsid w:val="00C47E25"/>
    <w:rsid w:val="00D06428"/>
    <w:rsid w:val="00D65AD1"/>
    <w:rsid w:val="00D771D1"/>
    <w:rsid w:val="00E53E39"/>
    <w:rsid w:val="00EC35E8"/>
    <w:rsid w:val="00F15C20"/>
    <w:rsid w:val="00F358FE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sampa.com.br/adeeditai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esam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88D8-3C34-407C-9C8D-A5A00185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26</Pages>
  <Words>9745</Words>
  <Characters>52623</Characters>
  <Application>Microsoft Office Word</Application>
  <DocSecurity>0</DocSecurity>
  <Lines>438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25</cp:revision>
  <dcterms:created xsi:type="dcterms:W3CDTF">2020-12-08T17:15:00Z</dcterms:created>
  <dcterms:modified xsi:type="dcterms:W3CDTF">2021-12-27T17:17:00Z</dcterms:modified>
</cp:coreProperties>
</file>