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0DEEF" w14:textId="4FA5432D" w:rsidR="00CE6C71" w:rsidRDefault="001F0CE2" w:rsidP="00CE6C7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25.07.2024</w:t>
      </w:r>
    </w:p>
    <w:p w14:paraId="1A1446E9" w14:textId="77777777" w:rsidR="001F0CE2" w:rsidRDefault="001F0CE2" w:rsidP="001F0C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D.O CIDADE DE SÃO PAULO </w:t>
      </w:r>
    </w:p>
    <w:p w14:paraId="11EF7325" w14:textId="5AE82111" w:rsidR="001F0CE2" w:rsidRDefault="001F0CE2" w:rsidP="00CE6C7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F0CE2">
        <w:rPr>
          <w:rFonts w:ascii="Arial" w:hAnsi="Arial" w:cs="Arial"/>
          <w:b/>
          <w:bCs/>
          <w:sz w:val="32"/>
          <w:szCs w:val="32"/>
          <w:u w:val="single"/>
        </w:rPr>
        <w:t>ATOS DO EXECUTIVO</w:t>
      </w:r>
      <w:r w:rsidR="00CE6C71"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1F0CE2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2BAFDFE" w14:textId="77777777" w:rsidR="00CE6C71" w:rsidRDefault="00CE6C71" w:rsidP="00CE6C7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A3CED0C" w14:textId="05AAB7AA" w:rsidR="00CE6C71" w:rsidRDefault="00CE6C71" w:rsidP="00CE6C7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E6C71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73619525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Documento: 107420096 | Portaria do Chefe de Gabinete do Prefeito</w:t>
      </w:r>
    </w:p>
    <w:p w14:paraId="01A39678" w14:textId="38395F9D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Portaria 116, de 24 de julho de 2024</w:t>
      </w:r>
    </w:p>
    <w:p w14:paraId="7BD02DF7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Processo SEI 6064.2024/0000929-8</w:t>
      </w:r>
    </w:p>
    <w:p w14:paraId="0B989B8C" w14:textId="3024E241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VITOR DE ALMEIDA SAMPAIO, Chefe de Gabinete do Prefeito, usando das atribuições conferidas pela alínea “b” do inciso I do artigo 1º do Decreto nº 58.696, de 3 de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abril de 2019,</w:t>
      </w:r>
      <w:r w:rsidR="009563DC"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 xml:space="preserve">R E S O L V </w:t>
      </w:r>
      <w:proofErr w:type="gramStart"/>
      <w:r w:rsidRPr="00CE6C71">
        <w:rPr>
          <w:rFonts w:ascii="Arial" w:hAnsi="Arial" w:cs="Arial"/>
        </w:rPr>
        <w:t>E :</w:t>
      </w:r>
      <w:proofErr w:type="gramEnd"/>
    </w:p>
    <w:p w14:paraId="43D07FCB" w14:textId="028AC0B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Designar o senhor ARMANDO DE ALMEIDA PINTO JÚNIOR, RF 886.006.8, para, no período de 23 a 30 de julho de 2024, substituir a senhora EUNICE APARECIDA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DE JESUS PRUDENTE, RF 883.949.2, no cargo de Secretária Municipal, Ref. SM, da Secretaria Municipal de Desenvolvimento Econômico e Trabalho, em virtude de seu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afastamento para empreender viagem à cidade de Paris, França, visando a participação no Espaço Cidade de São Paulo na Casa Brasil, no âmbito dos Jogos Olímpicos de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2024.</w:t>
      </w:r>
    </w:p>
    <w:p w14:paraId="30C356E7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VITOR DE ALMEIDA SAMPAIO</w:t>
      </w:r>
    </w:p>
    <w:p w14:paraId="50E9B2AF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Chefe de Gabinete do Prefeito</w:t>
      </w:r>
    </w:p>
    <w:p w14:paraId="4E8ACC16" w14:textId="200FDE89" w:rsidR="00CE6C71" w:rsidRDefault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o seguinte documento público integra este ato 107229551</w:t>
      </w:r>
      <w:r w:rsidRPr="00CE6C7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5B87E46F" w14:textId="77777777" w:rsidR="00CE6C71" w:rsidRPr="00CE6C71" w:rsidRDefault="00CE6C71" w:rsidP="00CE6C71">
      <w:pPr>
        <w:rPr>
          <w:rFonts w:ascii="Arial" w:hAnsi="Arial" w:cs="Arial"/>
          <w:b/>
          <w:bCs/>
        </w:rPr>
      </w:pPr>
      <w:r w:rsidRPr="00CE6C71">
        <w:rPr>
          <w:rFonts w:ascii="Arial" w:hAnsi="Arial" w:cs="Arial"/>
          <w:b/>
          <w:bCs/>
        </w:rPr>
        <w:lastRenderedPageBreak/>
        <w:t>Documento: 107420129 | Portaria do Chefe de Gabinete do Prefeito</w:t>
      </w:r>
    </w:p>
    <w:p w14:paraId="07536705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Portaria 117, de 24 de julho de 2024</w:t>
      </w:r>
    </w:p>
    <w:p w14:paraId="25A3E57D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Processo SEI 6076.2024/0000375-9</w:t>
      </w:r>
    </w:p>
    <w:p w14:paraId="107A3E89" w14:textId="70E03414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VITOR DE ALMEIDA SAMPAIO, Chefe de Gabinete do Prefeito, usando das atribuições conferidas pela alínea “b”, do inciso I, do artigo 1º, do Decreto 58.696, de 3 de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abril de 2019,</w:t>
      </w:r>
      <w:r w:rsidR="009563DC"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RESOLVE:</w:t>
      </w:r>
    </w:p>
    <w:p w14:paraId="662FBC65" w14:textId="18594545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Designar o senhor RODOLFO MARINHO DA SILVA, RF 879.389.1, para, no período de 21 a 27 de julho de 2024, substituir o senhor RUI ALVES SOUZA JUNIOR, RF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941.206.9, no cargo de Secretário Municipal, referência SM, da Secretaria Municipal de Turismo, em virtude de seu afastamento para empreender viagem à cidade de Paris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(França), visando participar de atividades no Espaço São Paulo da Casa Brasil, no âmbito dos Jogos Olímpicos de 2024.</w:t>
      </w:r>
    </w:p>
    <w:p w14:paraId="505B672D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VITOR DE ALMEIDA SAMPAIO</w:t>
      </w:r>
    </w:p>
    <w:p w14:paraId="5D92062F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Chefe de Gabinete do Prefeito</w:t>
      </w:r>
    </w:p>
    <w:p w14:paraId="1BD8EE23" w14:textId="33C32D87" w:rsidR="00CE6C71" w:rsidRDefault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o seguinte documento público integra este ato 107173043</w:t>
      </w:r>
      <w:r w:rsidRPr="00CE6C71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72C03FEA" w14:textId="23103533" w:rsidR="00CE6C71" w:rsidRDefault="00CE6C71" w:rsidP="00CE6C7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E6C7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 w:rsidRPr="00CE6C71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015D9E43" w14:textId="77777777" w:rsidR="00CE6C71" w:rsidRPr="00CE6C71" w:rsidRDefault="00CE6C71" w:rsidP="00CE6C71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CE6C71">
        <w:rPr>
          <w:rFonts w:ascii="Arial" w:hAnsi="Arial" w:cs="Arial"/>
          <w:b/>
          <w:bCs/>
          <w:sz w:val="32"/>
          <w:szCs w:val="32"/>
          <w:u w:val="single"/>
        </w:rPr>
        <w:t>GABINETE DA SECRETÁRIA</w:t>
      </w:r>
    </w:p>
    <w:p w14:paraId="7F8D15BA" w14:textId="77777777" w:rsidR="00CE6C71" w:rsidRPr="00CF78B9" w:rsidRDefault="00CE6C71" w:rsidP="00CE6C71">
      <w:pPr>
        <w:rPr>
          <w:rFonts w:ascii="Arial" w:hAnsi="Arial" w:cs="Arial"/>
          <w:b/>
          <w:bCs/>
        </w:rPr>
      </w:pPr>
      <w:r w:rsidRPr="00CF78B9">
        <w:rPr>
          <w:rFonts w:ascii="Arial" w:hAnsi="Arial" w:cs="Arial"/>
          <w:b/>
          <w:bCs/>
        </w:rPr>
        <w:t>Documento: 107309282 | Despacho</w:t>
      </w:r>
    </w:p>
    <w:p w14:paraId="628772E9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6064.2017/0000219-3</w:t>
      </w:r>
    </w:p>
    <w:p w14:paraId="108C557A" w14:textId="36F5C5CB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I - À vista dos elementos contidos no processo em epígrafe em especial a manifestação da Coordenadoria de Desenvolvimento Econômico, DESIGNO, como Gestor Titular,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na Gestão do Contrato 011/2014/SDTE, firmado com AGÊNCIA SÃO PAULO DE DESENVOLVIMENTO- ADESAMPA, inscrita no CNPJ 21.154.061/0001-83, cujo objeto é o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estabelecimento de parceria para a administração e gestão da Agência de Desenvolvimento, a fim de promover a execução de política de desenvolvimento local,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especialmente as que contribuam para o crescimento econômico, atração de investimentos, a redução de desigualdades regionais, a competividade econômica, geração de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empregos por meio do fortalecimento de micro, pequenas e médias empresas e cooperativas, empreendedorismo e a inovação tecnológica, em substituição a servidora Mariana da Silva Teixeira - RF 858.965.8, a servidora Estela Reis Rodrigues, RF 917.630.6.</w:t>
      </w:r>
    </w:p>
    <w:p w14:paraId="72B7DB85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II - PUBLIQUE-SE.</w:t>
      </w:r>
    </w:p>
    <w:p w14:paraId="126D71FC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PROVIDÊNCIAS POSTERIORES:</w:t>
      </w:r>
    </w:p>
    <w:p w14:paraId="0BBA7CFC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a) Remetam-se os autos à Supervisão de Contratos, Convênios e Parcerias desta Pasta para anotações e providências que se fazem necessárias.</w:t>
      </w:r>
    </w:p>
    <w:p w14:paraId="01D41C19" w14:textId="0C597803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b) Por fim, encaminhar os autos à Coordenadoria de Desenvolvimento Econômico para providências subsequentes.</w:t>
      </w:r>
    </w:p>
    <w:p w14:paraId="3DF1CDF7" w14:textId="0DB1D34B" w:rsidR="00CE6C71" w:rsidRDefault="00CE6C7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39AB3F" w14:textId="77777777" w:rsidR="00CE6C71" w:rsidRPr="00CE6C71" w:rsidRDefault="00CE6C71" w:rsidP="00CE6C71">
      <w:pPr>
        <w:rPr>
          <w:rFonts w:ascii="Arial" w:hAnsi="Arial" w:cs="Arial"/>
          <w:b/>
          <w:bCs/>
        </w:rPr>
      </w:pPr>
      <w:r w:rsidRPr="00CE6C71">
        <w:rPr>
          <w:rFonts w:ascii="Arial" w:hAnsi="Arial" w:cs="Arial"/>
          <w:b/>
          <w:bCs/>
        </w:rPr>
        <w:lastRenderedPageBreak/>
        <w:t>Documento: 107408578 | Portaria</w:t>
      </w:r>
    </w:p>
    <w:p w14:paraId="486B4469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PORTARIA SMDET 39, DE 24 DE JULHO DE 2024</w:t>
      </w:r>
    </w:p>
    <w:p w14:paraId="562C56A5" w14:textId="77777777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DESIGNA SERVIDOR EM SUBSTITUIÇÃO.</w:t>
      </w:r>
    </w:p>
    <w:p w14:paraId="16EC7FF1" w14:textId="100EDCE5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 xml:space="preserve">PAOLA SANCHEZ VALLEJO DE MORAES </w:t>
      </w:r>
      <w:proofErr w:type="gramStart"/>
      <w:r w:rsidRPr="00CE6C71">
        <w:rPr>
          <w:rFonts w:ascii="Arial" w:hAnsi="Arial" w:cs="Arial"/>
        </w:rPr>
        <w:t>FORJAZ ,</w:t>
      </w:r>
      <w:proofErr w:type="gramEnd"/>
      <w:r w:rsidRPr="00CE6C71">
        <w:rPr>
          <w:rFonts w:ascii="Arial" w:hAnsi="Arial" w:cs="Arial"/>
        </w:rPr>
        <w:t xml:space="preserve"> chefe de gabinete da Secretária Municipal de Desenvolvimento Econômico e Trabalho, no uso das atribuições que lhe são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conferidas pela Portaria SDTE nº. 38, de 25 de setembro de 2013,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RESOLVE:</w:t>
      </w:r>
    </w:p>
    <w:p w14:paraId="0B01D9D3" w14:textId="2194C9F6" w:rsidR="00CE6C71" w:rsidRPr="00CE6C71" w:rsidRDefault="00CE6C71" w:rsidP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Art. 1º Designar a servidora JULIA ROBERTA KLEIN, RF 938.710.2/1, Assessor II, CDA-2, comissionada, para exercer o cargo de Chefe de Núcleo I, CDA-3,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provimento definido por meio dos critérios gerais estabelecidos na Lei nº. 17.708/2021, da Supervisão de Apoio as Vocações Econômicas - SAVE, da Coordenadoria de Desenvolvimento Econômico - CDE, da Secretaria Municipal de Desenvolvimento Econômico e Trabalho, em substituição ao servidor MARCO ANTONIO COSTA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SOARES JUNIOR, RF 912.440.3/3, Chefe de Núcleo I, CDA-3, comissionado, durante o impedimento legal, por motivo de licença paternidade, no período de 20/07/2024</w:t>
      </w:r>
      <w:r>
        <w:rPr>
          <w:rFonts w:ascii="Arial" w:hAnsi="Arial" w:cs="Arial"/>
        </w:rPr>
        <w:t xml:space="preserve"> </w:t>
      </w:r>
      <w:r w:rsidRPr="00CE6C71">
        <w:rPr>
          <w:rFonts w:ascii="Arial" w:hAnsi="Arial" w:cs="Arial"/>
        </w:rPr>
        <w:t>a 08/08/2024.</w:t>
      </w:r>
    </w:p>
    <w:p w14:paraId="7A038FDA" w14:textId="643AE33E" w:rsidR="009563DC" w:rsidRDefault="00CE6C71">
      <w:pPr>
        <w:rPr>
          <w:rFonts w:ascii="Arial" w:hAnsi="Arial" w:cs="Arial"/>
        </w:rPr>
      </w:pPr>
      <w:r w:rsidRPr="00CE6C71">
        <w:rPr>
          <w:rFonts w:ascii="Arial" w:hAnsi="Arial" w:cs="Arial"/>
        </w:rPr>
        <w:t>Art. 2º Esta Portaria entra em vigor na data da sua publicação.</w:t>
      </w:r>
      <w:r w:rsidRPr="00CE6C71">
        <w:rPr>
          <w:rFonts w:ascii="Arial" w:hAnsi="Arial" w:cs="Arial"/>
        </w:rPr>
        <w:cr/>
      </w:r>
      <w:r w:rsidR="009563DC">
        <w:rPr>
          <w:rFonts w:ascii="Arial" w:hAnsi="Arial" w:cs="Arial"/>
        </w:rPr>
        <w:br w:type="page"/>
      </w:r>
    </w:p>
    <w:p w14:paraId="422CA4A7" w14:textId="5CA5CD6C" w:rsidR="001F0CE2" w:rsidRDefault="009563DC" w:rsidP="0095532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63DC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AGÊNCIA SÃO PAULO DE DESENVOLVIMENTO</w:t>
      </w:r>
      <w:r w:rsidRPr="009563DC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4BD34559" w14:textId="77777777" w:rsidR="009563DC" w:rsidRDefault="009563DC" w:rsidP="0095532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9563DC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158813CE" w14:textId="77777777" w:rsidR="00955322" w:rsidRPr="00955322" w:rsidRDefault="00955322" w:rsidP="00955322">
      <w:pPr>
        <w:rPr>
          <w:rFonts w:ascii="Arial" w:hAnsi="Arial" w:cs="Arial"/>
          <w:b/>
          <w:bCs/>
        </w:rPr>
      </w:pPr>
      <w:r w:rsidRPr="00955322">
        <w:rPr>
          <w:rFonts w:ascii="Arial" w:hAnsi="Arial" w:cs="Arial"/>
          <w:b/>
          <w:bCs/>
        </w:rPr>
        <w:t>Documento: 107400148 | Extrato</w:t>
      </w:r>
    </w:p>
    <w:p w14:paraId="206C769E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EXTRATO DE PUBLICAÇÃO</w:t>
      </w:r>
    </w:p>
    <w:p w14:paraId="7C0F4863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PROCESSO SEI! 8710.2024/0000581-7</w:t>
      </w:r>
    </w:p>
    <w:p w14:paraId="7158F89F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Edital de Chamamento Público n.º 013/2024</w:t>
      </w:r>
    </w:p>
    <w:p w14:paraId="0F26E546" w14:textId="61C419A5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A Agência São Paulo de Desenvolvimento (ADE SAMPA), por meio de seu Diretor Presidente, em conformidade com o Estatuto Social, comunica o </w:t>
      </w:r>
      <w:proofErr w:type="gramStart"/>
      <w:r w:rsidRPr="00955322">
        <w:rPr>
          <w:rFonts w:ascii="Arial" w:hAnsi="Arial" w:cs="Arial"/>
        </w:rPr>
        <w:t>resultado final</w:t>
      </w:r>
      <w:proofErr w:type="gramEnd"/>
      <w:r w:rsidRPr="00955322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</w:t>
      </w:r>
      <w:r w:rsidRPr="00955322">
        <w:rPr>
          <w:rFonts w:ascii="Arial" w:hAnsi="Arial" w:cs="Arial"/>
        </w:rPr>
        <w:t xml:space="preserve">processo seletivo destinado à escolha de 10 (dez) empreendedores para compor a delegação que participará da </w:t>
      </w:r>
      <w:proofErr w:type="spellStart"/>
      <w:r w:rsidRPr="00955322">
        <w:rPr>
          <w:rFonts w:ascii="Arial" w:hAnsi="Arial" w:cs="Arial"/>
        </w:rPr>
        <w:t>Gamescom</w:t>
      </w:r>
      <w:proofErr w:type="spellEnd"/>
      <w:r w:rsidRPr="00955322">
        <w:rPr>
          <w:rFonts w:ascii="Arial" w:hAnsi="Arial" w:cs="Arial"/>
        </w:rPr>
        <w:t xml:space="preserve"> Alemanha 2024, a ser realizada de 21 a 25 de</w:t>
      </w:r>
      <w:r>
        <w:rPr>
          <w:rFonts w:ascii="Arial" w:hAnsi="Arial" w:cs="Arial"/>
        </w:rPr>
        <w:t xml:space="preserve"> </w:t>
      </w:r>
      <w:r w:rsidRPr="00955322">
        <w:rPr>
          <w:rFonts w:ascii="Arial" w:hAnsi="Arial" w:cs="Arial"/>
        </w:rPr>
        <w:t>agosto de 2024 na cidade de Colônia, Alemanha.</w:t>
      </w:r>
    </w:p>
    <w:p w14:paraId="62367576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Nº NEGÓCIO EMPREENDEDOR PONTUAÇÃO STATUS</w:t>
      </w:r>
    </w:p>
    <w:p w14:paraId="5E451133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1 </w:t>
      </w:r>
      <w:proofErr w:type="spellStart"/>
      <w:r w:rsidRPr="00955322">
        <w:rPr>
          <w:rFonts w:ascii="Arial" w:hAnsi="Arial" w:cs="Arial"/>
        </w:rPr>
        <w:t>fknE</w:t>
      </w:r>
      <w:proofErr w:type="spellEnd"/>
      <w:r w:rsidRPr="00955322">
        <w:rPr>
          <w:rFonts w:ascii="Arial" w:hAnsi="Arial" w:cs="Arial"/>
        </w:rPr>
        <w:t xml:space="preserve"> Filipe </w:t>
      </w:r>
      <w:proofErr w:type="spellStart"/>
      <w:r w:rsidRPr="00955322">
        <w:rPr>
          <w:rFonts w:ascii="Arial" w:hAnsi="Arial" w:cs="Arial"/>
        </w:rPr>
        <w:t>Beneli</w:t>
      </w:r>
      <w:proofErr w:type="spellEnd"/>
      <w:r w:rsidRPr="00955322">
        <w:rPr>
          <w:rFonts w:ascii="Arial" w:hAnsi="Arial" w:cs="Arial"/>
        </w:rPr>
        <w:t xml:space="preserve"> Lazarini 36 Selecionado</w:t>
      </w:r>
    </w:p>
    <w:p w14:paraId="1AB1A97F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2 Start Over Games Studio Bruno Henrique </w:t>
      </w:r>
      <w:proofErr w:type="spellStart"/>
      <w:r w:rsidRPr="00955322">
        <w:rPr>
          <w:rFonts w:ascii="Arial" w:hAnsi="Arial" w:cs="Arial"/>
        </w:rPr>
        <w:t>Geronimo</w:t>
      </w:r>
      <w:proofErr w:type="spellEnd"/>
      <w:r w:rsidRPr="00955322">
        <w:rPr>
          <w:rFonts w:ascii="Arial" w:hAnsi="Arial" w:cs="Arial"/>
        </w:rPr>
        <w:t xml:space="preserve"> Faria 35 Selecionado</w:t>
      </w:r>
    </w:p>
    <w:p w14:paraId="2CC02A0E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3 Estudio Periférico Gustavo Guimarães Gonçalves 35 Selecionado</w:t>
      </w:r>
    </w:p>
    <w:p w14:paraId="631A2869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4 </w:t>
      </w:r>
      <w:proofErr w:type="spellStart"/>
      <w:r w:rsidRPr="00955322">
        <w:rPr>
          <w:rFonts w:ascii="Arial" w:hAnsi="Arial" w:cs="Arial"/>
        </w:rPr>
        <w:t>Animalle</w:t>
      </w:r>
      <w:proofErr w:type="spellEnd"/>
      <w:r w:rsidRPr="00955322">
        <w:rPr>
          <w:rFonts w:ascii="Arial" w:hAnsi="Arial" w:cs="Arial"/>
        </w:rPr>
        <w:t xml:space="preserve"> Stories Alexandre Alves da Silva 35 Selecionado</w:t>
      </w:r>
    </w:p>
    <w:p w14:paraId="7D8D2F5D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5 </w:t>
      </w:r>
      <w:proofErr w:type="spellStart"/>
      <w:r w:rsidRPr="00955322">
        <w:rPr>
          <w:rFonts w:ascii="Arial" w:hAnsi="Arial" w:cs="Arial"/>
        </w:rPr>
        <w:t>Beyond</w:t>
      </w:r>
      <w:proofErr w:type="spellEnd"/>
      <w:r w:rsidRPr="00955322">
        <w:rPr>
          <w:rFonts w:ascii="Arial" w:hAnsi="Arial" w:cs="Arial"/>
        </w:rPr>
        <w:t xml:space="preserve"> </w:t>
      </w:r>
      <w:proofErr w:type="spellStart"/>
      <w:r w:rsidRPr="00955322">
        <w:rPr>
          <w:rFonts w:ascii="Arial" w:hAnsi="Arial" w:cs="Arial"/>
        </w:rPr>
        <w:t>the</w:t>
      </w:r>
      <w:proofErr w:type="spellEnd"/>
      <w:r w:rsidRPr="00955322">
        <w:rPr>
          <w:rFonts w:ascii="Arial" w:hAnsi="Arial" w:cs="Arial"/>
        </w:rPr>
        <w:t xml:space="preserve"> Wall Studio Yuri Fernando Simões Arce 34 Selecionado</w:t>
      </w:r>
    </w:p>
    <w:p w14:paraId="2C5F0037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6 </w:t>
      </w:r>
      <w:proofErr w:type="spellStart"/>
      <w:r w:rsidRPr="00955322">
        <w:rPr>
          <w:rFonts w:ascii="Arial" w:hAnsi="Arial" w:cs="Arial"/>
        </w:rPr>
        <w:t>Vortex</w:t>
      </w:r>
      <w:proofErr w:type="spellEnd"/>
      <w:r w:rsidRPr="00955322">
        <w:rPr>
          <w:rFonts w:ascii="Arial" w:hAnsi="Arial" w:cs="Arial"/>
        </w:rPr>
        <w:t xml:space="preserve"> Indie Games João Braz Martins Neto 33 Selecionado</w:t>
      </w:r>
    </w:p>
    <w:p w14:paraId="53981A84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7 </w:t>
      </w:r>
      <w:proofErr w:type="spellStart"/>
      <w:r w:rsidRPr="00955322">
        <w:rPr>
          <w:rFonts w:ascii="Arial" w:hAnsi="Arial" w:cs="Arial"/>
        </w:rPr>
        <w:t>Owl</w:t>
      </w:r>
      <w:proofErr w:type="spellEnd"/>
      <w:r w:rsidRPr="00955322">
        <w:rPr>
          <w:rFonts w:ascii="Arial" w:hAnsi="Arial" w:cs="Arial"/>
        </w:rPr>
        <w:t xml:space="preserve"> Studio Amanda Maria Ferreira da Silva 33 Selecionado</w:t>
      </w:r>
    </w:p>
    <w:p w14:paraId="0D3E204F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8 </w:t>
      </w:r>
      <w:proofErr w:type="spellStart"/>
      <w:r w:rsidRPr="00955322">
        <w:rPr>
          <w:rFonts w:ascii="Arial" w:hAnsi="Arial" w:cs="Arial"/>
        </w:rPr>
        <w:t>BlackstarLab</w:t>
      </w:r>
      <w:proofErr w:type="spellEnd"/>
      <w:r w:rsidRPr="00955322">
        <w:rPr>
          <w:rFonts w:ascii="Arial" w:hAnsi="Arial" w:cs="Arial"/>
        </w:rPr>
        <w:t xml:space="preserve"> Lilian Sampaio Souza Machado 31 Selecionado</w:t>
      </w:r>
    </w:p>
    <w:p w14:paraId="236A2ED3" w14:textId="77777777" w:rsidR="00955322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>9 Fire Boss Rafael José Martins de Figueiredo 31 Selecionado</w:t>
      </w:r>
    </w:p>
    <w:p w14:paraId="5F674E54" w14:textId="3B930A00" w:rsidR="009563DC" w:rsidRPr="00955322" w:rsidRDefault="00955322" w:rsidP="00955322">
      <w:pPr>
        <w:rPr>
          <w:rFonts w:ascii="Arial" w:hAnsi="Arial" w:cs="Arial"/>
        </w:rPr>
      </w:pPr>
      <w:r w:rsidRPr="00955322">
        <w:rPr>
          <w:rFonts w:ascii="Arial" w:hAnsi="Arial" w:cs="Arial"/>
        </w:rPr>
        <w:t xml:space="preserve">10 </w:t>
      </w:r>
      <w:proofErr w:type="spellStart"/>
      <w:r w:rsidRPr="00955322">
        <w:rPr>
          <w:rFonts w:ascii="Arial" w:hAnsi="Arial" w:cs="Arial"/>
        </w:rPr>
        <w:t>Red</w:t>
      </w:r>
      <w:proofErr w:type="spellEnd"/>
      <w:r w:rsidRPr="00955322">
        <w:rPr>
          <w:rFonts w:ascii="Arial" w:hAnsi="Arial" w:cs="Arial"/>
        </w:rPr>
        <w:t xml:space="preserve"> </w:t>
      </w:r>
      <w:proofErr w:type="spellStart"/>
      <w:r w:rsidRPr="00955322">
        <w:rPr>
          <w:rFonts w:ascii="Arial" w:hAnsi="Arial" w:cs="Arial"/>
        </w:rPr>
        <w:t>Scale</w:t>
      </w:r>
      <w:proofErr w:type="spellEnd"/>
      <w:r w:rsidRPr="00955322">
        <w:rPr>
          <w:rFonts w:ascii="Arial" w:hAnsi="Arial" w:cs="Arial"/>
        </w:rPr>
        <w:t xml:space="preserve"> </w:t>
      </w:r>
      <w:proofErr w:type="spellStart"/>
      <w:r w:rsidRPr="00955322">
        <w:rPr>
          <w:rFonts w:ascii="Arial" w:hAnsi="Arial" w:cs="Arial"/>
        </w:rPr>
        <w:t>Studios</w:t>
      </w:r>
      <w:proofErr w:type="spellEnd"/>
      <w:r w:rsidRPr="00955322">
        <w:rPr>
          <w:rFonts w:ascii="Arial" w:hAnsi="Arial" w:cs="Arial"/>
        </w:rPr>
        <w:t xml:space="preserve"> Lucas Alves Viana 31 Selecionado</w:t>
      </w:r>
      <w:r w:rsidRPr="00955322">
        <w:rPr>
          <w:rFonts w:ascii="Arial" w:hAnsi="Arial" w:cs="Arial"/>
        </w:rPr>
        <w:cr/>
      </w:r>
    </w:p>
    <w:sectPr w:rsidR="009563DC" w:rsidRPr="009553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CE2"/>
    <w:rsid w:val="001F0CE2"/>
    <w:rsid w:val="00624F6A"/>
    <w:rsid w:val="008B4E08"/>
    <w:rsid w:val="00955322"/>
    <w:rsid w:val="009563DC"/>
    <w:rsid w:val="00CE6C71"/>
    <w:rsid w:val="00CF78B9"/>
    <w:rsid w:val="00F5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50CF"/>
  <w15:chartTrackingRefBased/>
  <w15:docId w15:val="{386348D9-EBA3-450D-B3E0-5F7771BA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0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0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0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0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0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0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0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0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0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0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0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0C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0C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0C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0C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0C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0C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0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0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0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0C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0C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0C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0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0C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0C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852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2024-07-25T15:27:00Z</dcterms:created>
  <dcterms:modified xsi:type="dcterms:W3CDTF">2024-07-25T16:50:00Z</dcterms:modified>
</cp:coreProperties>
</file>