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4937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49374B" w:rsidRPr="0049374B" w:rsidRDefault="0049374B" w:rsidP="000D7B52">
      <w:pPr>
        <w:rPr>
          <w:rFonts w:cstheme="minorHAnsi"/>
          <w:b/>
          <w:sz w:val="36"/>
        </w:rPr>
      </w:pPr>
      <w:r w:rsidRPr="0049374B">
        <w:rPr>
          <w:b/>
          <w:sz w:val="32"/>
        </w:rPr>
        <w:t>Secretaria Municipal de Inovação e Tecnologia</w:t>
      </w:r>
    </w:p>
    <w:p w:rsidR="0049374B" w:rsidRPr="0049374B" w:rsidRDefault="0049374B" w:rsidP="0049374B">
      <w:pPr>
        <w:rPr>
          <w:rFonts w:cstheme="minorHAnsi"/>
          <w:b/>
          <w:sz w:val="24"/>
        </w:rPr>
      </w:pPr>
      <w:r w:rsidRPr="0049374B">
        <w:rPr>
          <w:rFonts w:cstheme="minorHAnsi"/>
          <w:b/>
          <w:sz w:val="24"/>
        </w:rPr>
        <w:t>Processo: 6064.2017/0000364-5</w:t>
      </w:r>
    </w:p>
    <w:p w:rsidR="0049374B" w:rsidRPr="0049374B" w:rsidRDefault="0049374B" w:rsidP="0049374B">
      <w:pPr>
        <w:rPr>
          <w:rFonts w:cstheme="minorHAnsi"/>
          <w:b/>
          <w:sz w:val="24"/>
        </w:rPr>
      </w:pPr>
      <w:r w:rsidRPr="0049374B">
        <w:rPr>
          <w:rFonts w:cstheme="minorHAnsi"/>
          <w:b/>
          <w:sz w:val="24"/>
        </w:rPr>
        <w:t xml:space="preserve">Despacho </w:t>
      </w:r>
      <w:proofErr w:type="spellStart"/>
      <w:r w:rsidRPr="0049374B">
        <w:rPr>
          <w:rFonts w:cstheme="minorHAnsi"/>
          <w:b/>
          <w:sz w:val="24"/>
        </w:rPr>
        <w:t>Autorizatório</w:t>
      </w:r>
      <w:proofErr w:type="spellEnd"/>
    </w:p>
    <w:p w:rsidR="0049374B" w:rsidRPr="0049374B" w:rsidRDefault="0049374B" w:rsidP="0049374B">
      <w:pPr>
        <w:rPr>
          <w:rFonts w:cstheme="minorHAnsi"/>
          <w:sz w:val="24"/>
        </w:rPr>
      </w:pPr>
      <w:r w:rsidRPr="0049374B">
        <w:rPr>
          <w:rFonts w:cstheme="minorHAnsi"/>
          <w:sz w:val="24"/>
        </w:rPr>
        <w:t>1. Em face dos elementos que instruem o presente, notadamente os informes prestados por SMIT/CID/DLD, SMIT/CAF/SGC, SMIT/CAF</w:t>
      </w:r>
      <w:r>
        <w:rPr>
          <w:rFonts w:cstheme="minorHAnsi"/>
          <w:sz w:val="24"/>
        </w:rPr>
        <w:t xml:space="preserve">/SEOF e SMIT/AJ, com fundamento </w:t>
      </w:r>
      <w:r w:rsidRPr="0049374B">
        <w:rPr>
          <w:rFonts w:cstheme="minorHAnsi"/>
          <w:sz w:val="24"/>
        </w:rPr>
        <w:t>no art. 116 da Lei nº 8.666/93, AUTORIZO a prorrogação do Termo de Cooperação nº 009/2015/SDTE, celebrado entre a Secretaria Municipal de Desenvolvimento Econômico e Trabalho - SMDET e esta Secretaria Municipal de Inovação e Tecnologia - SMIT, cujo objeto é a implantação do Projeto “</w:t>
      </w:r>
      <w:proofErr w:type="spellStart"/>
      <w:r w:rsidRPr="0049374B">
        <w:rPr>
          <w:rFonts w:cstheme="minorHAnsi"/>
          <w:sz w:val="24"/>
        </w:rPr>
        <w:t>Tele</w:t>
      </w:r>
      <w:r>
        <w:rPr>
          <w:rFonts w:cstheme="minorHAnsi"/>
          <w:sz w:val="24"/>
        </w:rPr>
        <w:t>centros</w:t>
      </w:r>
      <w:proofErr w:type="spellEnd"/>
      <w:r>
        <w:rPr>
          <w:rFonts w:cstheme="minorHAnsi"/>
          <w:sz w:val="24"/>
        </w:rPr>
        <w:t xml:space="preserve"> Comunitários em Espaços </w:t>
      </w:r>
      <w:r w:rsidRPr="0049374B">
        <w:rPr>
          <w:rFonts w:cstheme="minorHAnsi"/>
          <w:sz w:val="24"/>
        </w:rPr>
        <w:t>Públicos”, da Coordenadoria de Inclusão Digital - SMIT/CID, por mais 12 (doze), bem como AUTORIZO o acréscimo de 30 (tri</w:t>
      </w:r>
      <w:r>
        <w:rPr>
          <w:rFonts w:cstheme="minorHAnsi"/>
          <w:sz w:val="24"/>
        </w:rPr>
        <w:t xml:space="preserve">nta), novos agentes no Programa </w:t>
      </w:r>
      <w:r w:rsidRPr="0049374B">
        <w:rPr>
          <w:rFonts w:cstheme="minorHAnsi"/>
          <w:sz w:val="24"/>
        </w:rPr>
        <w:t>(totalizando 100 agentes) e a atualização do valor do auxílio para a monta de R$ 1.386,00 para os primeiros seis meses e R$ 1.483,02 nos seis meses restantes.</w:t>
      </w:r>
    </w:p>
    <w:p w:rsidR="0049374B" w:rsidRPr="0049374B" w:rsidRDefault="0049374B" w:rsidP="0049374B">
      <w:pPr>
        <w:rPr>
          <w:rFonts w:cstheme="minorHAnsi"/>
          <w:sz w:val="24"/>
        </w:rPr>
      </w:pPr>
      <w:r w:rsidRPr="0049374B">
        <w:rPr>
          <w:rFonts w:cstheme="minorHAnsi"/>
          <w:sz w:val="24"/>
        </w:rPr>
        <w:t>2. AUTORIZO a emissão de nota de reserva e empenho, no valor de R$ 1.721.412,00 (um milhão, setecentos e vinte e um mil, quatrocento</w:t>
      </w:r>
      <w:r>
        <w:rPr>
          <w:rFonts w:cstheme="minorHAnsi"/>
          <w:sz w:val="24"/>
        </w:rPr>
        <w:t xml:space="preserve">s e doze reais) para atender ao </w:t>
      </w:r>
      <w:r w:rsidRPr="0049374B">
        <w:rPr>
          <w:rFonts w:cstheme="minorHAnsi"/>
          <w:sz w:val="24"/>
        </w:rPr>
        <w:t>período de 12 (doz</w:t>
      </w:r>
      <w:r>
        <w:rPr>
          <w:rFonts w:cstheme="minorHAnsi"/>
          <w:sz w:val="24"/>
        </w:rPr>
        <w:t xml:space="preserve">e) meses, onerando a dotação nº </w:t>
      </w:r>
      <w:r w:rsidRPr="0049374B">
        <w:rPr>
          <w:rFonts w:cstheme="minorHAnsi"/>
          <w:sz w:val="24"/>
        </w:rPr>
        <w:t>23.10.12.126.3001.4420.33904800.00.1.500.9001.0, ficando tal autorização condiciona</w:t>
      </w:r>
      <w:r>
        <w:rPr>
          <w:rFonts w:cstheme="minorHAnsi"/>
          <w:sz w:val="24"/>
        </w:rPr>
        <w:t xml:space="preserve">da à demonstração da existência </w:t>
      </w:r>
      <w:r w:rsidRPr="0049374B">
        <w:rPr>
          <w:rFonts w:cstheme="minorHAnsi"/>
          <w:sz w:val="24"/>
        </w:rPr>
        <w:t>do recurso por meio de nota de reserva.</w:t>
      </w:r>
    </w:p>
    <w:p w:rsidR="0049374B" w:rsidRPr="0049374B" w:rsidRDefault="0049374B" w:rsidP="0049374B">
      <w:pPr>
        <w:rPr>
          <w:rFonts w:cstheme="minorHAnsi"/>
          <w:sz w:val="24"/>
        </w:rPr>
      </w:pPr>
      <w:r w:rsidRPr="0049374B">
        <w:rPr>
          <w:rFonts w:cstheme="minorHAnsi"/>
          <w:sz w:val="24"/>
        </w:rPr>
        <w:t>II - PROVIDÊNCIAS POSTERIORES</w:t>
      </w:r>
    </w:p>
    <w:p w:rsidR="0049374B" w:rsidRPr="0049374B" w:rsidRDefault="0049374B" w:rsidP="0049374B">
      <w:pPr>
        <w:rPr>
          <w:rFonts w:cstheme="minorHAnsi"/>
          <w:sz w:val="24"/>
        </w:rPr>
      </w:pPr>
      <w:r w:rsidRPr="0049374B">
        <w:rPr>
          <w:rFonts w:cstheme="minorHAnsi"/>
          <w:sz w:val="24"/>
        </w:rPr>
        <w:t>1. Publique-se.</w:t>
      </w:r>
    </w:p>
    <w:p w:rsidR="000D7B52" w:rsidRDefault="0049374B" w:rsidP="0049374B">
      <w:pPr>
        <w:rPr>
          <w:rFonts w:cstheme="minorHAnsi"/>
          <w:sz w:val="24"/>
        </w:rPr>
      </w:pPr>
      <w:r w:rsidRPr="0049374B">
        <w:rPr>
          <w:rFonts w:cstheme="minorHAnsi"/>
          <w:sz w:val="24"/>
        </w:rPr>
        <w:t xml:space="preserve">2. Remeta-se, a seguir, à SMIT/CAF/SGC, para </w:t>
      </w:r>
      <w:proofErr w:type="gramStart"/>
      <w:r w:rsidRPr="0049374B">
        <w:rPr>
          <w:rFonts w:cstheme="minorHAnsi"/>
          <w:sz w:val="24"/>
        </w:rPr>
        <w:t>as ciência</w:t>
      </w:r>
      <w:proofErr w:type="gramEnd"/>
      <w:r w:rsidRPr="0049374B">
        <w:rPr>
          <w:rFonts w:cstheme="minorHAnsi"/>
          <w:sz w:val="24"/>
        </w:rPr>
        <w:t xml:space="preserve"> e providências seguintes.</w:t>
      </w:r>
    </w:p>
    <w:p w:rsidR="0049374B" w:rsidRDefault="0049374B" w:rsidP="0049374B">
      <w:pPr>
        <w:rPr>
          <w:rFonts w:cstheme="minorHAnsi"/>
          <w:sz w:val="24"/>
        </w:rPr>
      </w:pPr>
    </w:p>
    <w:p w:rsidR="003D20C6" w:rsidRDefault="003D20C6" w:rsidP="003D20C6">
      <w:pPr>
        <w:rPr>
          <w:b/>
          <w:sz w:val="32"/>
        </w:rPr>
      </w:pPr>
      <w:r>
        <w:rPr>
          <w:b/>
          <w:sz w:val="32"/>
        </w:rPr>
        <w:t xml:space="preserve">Agência São Paulo de Desenvolvimento </w:t>
      </w:r>
    </w:p>
    <w:p w:rsidR="003D20C6" w:rsidRPr="00E11229" w:rsidRDefault="003D20C6" w:rsidP="003D20C6">
      <w:pPr>
        <w:rPr>
          <w:rFonts w:cstheme="minorHAnsi"/>
          <w:b/>
          <w:sz w:val="32"/>
        </w:rPr>
      </w:pPr>
      <w:r w:rsidRPr="00E11229">
        <w:rPr>
          <w:rFonts w:cstheme="minorHAnsi"/>
          <w:b/>
          <w:sz w:val="32"/>
        </w:rPr>
        <w:t>Documento: 084768687 | Extrato</w:t>
      </w:r>
    </w:p>
    <w:p w:rsidR="003D20C6" w:rsidRPr="003D20C6" w:rsidRDefault="003D20C6" w:rsidP="003D20C6">
      <w:pPr>
        <w:rPr>
          <w:rFonts w:cstheme="minorHAnsi"/>
          <w:b/>
          <w:sz w:val="24"/>
        </w:rPr>
      </w:pPr>
      <w:r w:rsidRPr="003D20C6">
        <w:rPr>
          <w:rFonts w:cstheme="minorHAnsi"/>
          <w:b/>
          <w:sz w:val="24"/>
        </w:rPr>
        <w:t>EDITAL DE CREDENCIAMENTO DE PARCEIROS Nº 31/2023</w:t>
      </w:r>
    </w:p>
    <w:p w:rsidR="003D20C6" w:rsidRPr="003D20C6" w:rsidRDefault="003D20C6" w:rsidP="003D20C6">
      <w:pPr>
        <w:rPr>
          <w:rFonts w:cstheme="minorHAnsi"/>
          <w:sz w:val="24"/>
        </w:rPr>
      </w:pPr>
      <w:r w:rsidRPr="003D20C6">
        <w:rPr>
          <w:rFonts w:cstheme="minorHAnsi"/>
          <w:sz w:val="24"/>
        </w:rPr>
        <w:t xml:space="preserve">AGÊNCIA SÃO PAULO DE DESENVOLVIMENTO, neste </w:t>
      </w:r>
      <w:proofErr w:type="gramStart"/>
      <w:r w:rsidRPr="003D20C6">
        <w:rPr>
          <w:rFonts w:cstheme="minorHAnsi"/>
          <w:sz w:val="24"/>
        </w:rPr>
        <w:t>ato representada</w:t>
      </w:r>
      <w:proofErr w:type="gramEnd"/>
      <w:r w:rsidRPr="003D20C6">
        <w:rPr>
          <w:rFonts w:cstheme="minorHAnsi"/>
          <w:sz w:val="24"/>
        </w:rPr>
        <w:t xml:space="preserve"> por seu Diretor Presidente, comunica a abertura do EDITAL DE CHAMAMENTO PÚBLICO</w:t>
      </w:r>
    </w:p>
    <w:p w:rsidR="003D20C6" w:rsidRPr="003D20C6" w:rsidRDefault="003D20C6" w:rsidP="003D20C6">
      <w:pPr>
        <w:rPr>
          <w:rFonts w:cstheme="minorHAnsi"/>
          <w:sz w:val="24"/>
        </w:rPr>
      </w:pPr>
      <w:r w:rsidRPr="003D20C6">
        <w:rPr>
          <w:rFonts w:cstheme="minorHAnsi"/>
          <w:sz w:val="24"/>
        </w:rPr>
        <w:t>PARA CREDENCIAMENTO DE PARCEIROS.</w:t>
      </w:r>
    </w:p>
    <w:p w:rsidR="003D20C6" w:rsidRPr="003D20C6" w:rsidRDefault="003D20C6" w:rsidP="003D20C6">
      <w:pPr>
        <w:rPr>
          <w:rFonts w:cstheme="minorHAnsi"/>
          <w:sz w:val="24"/>
        </w:rPr>
      </w:pPr>
      <w:r w:rsidRPr="003D20C6">
        <w:rPr>
          <w:rFonts w:cstheme="minorHAnsi"/>
          <w:sz w:val="24"/>
        </w:rPr>
        <w:t>OBJETO: A seleção de pessoas jurídicas de direito privado ou público, autárquico ou fundacional, de direito interno ou externo</w:t>
      </w:r>
      <w:bookmarkStart w:id="0" w:name="_GoBack"/>
      <w:r w:rsidRPr="003D20C6">
        <w:rPr>
          <w:rFonts w:cstheme="minorHAnsi"/>
          <w:sz w:val="24"/>
        </w:rPr>
        <w:t>, visando à realiz</w:t>
      </w:r>
      <w:r>
        <w:rPr>
          <w:rFonts w:cstheme="minorHAnsi"/>
          <w:sz w:val="24"/>
        </w:rPr>
        <w:t xml:space="preserve">ação de parcerias para a </w:t>
      </w:r>
      <w:r>
        <w:rPr>
          <w:rFonts w:cstheme="minorHAnsi"/>
          <w:sz w:val="24"/>
        </w:rPr>
        <w:lastRenderedPageBreak/>
        <w:t xml:space="preserve">oferta </w:t>
      </w:r>
      <w:r w:rsidRPr="003D20C6">
        <w:rPr>
          <w:rFonts w:cstheme="minorHAnsi"/>
          <w:sz w:val="24"/>
        </w:rPr>
        <w:t>de linhas de crédito, microcrédito produtivo e outros produtos e serviços financeiros</w:t>
      </w:r>
      <w:bookmarkEnd w:id="0"/>
      <w:r w:rsidRPr="003D20C6">
        <w:rPr>
          <w:rFonts w:cstheme="minorHAnsi"/>
          <w:sz w:val="24"/>
        </w:rPr>
        <w:t xml:space="preserve"> a empreendedores informais, microempreendedores indivi</w:t>
      </w:r>
      <w:r>
        <w:rPr>
          <w:rFonts w:cstheme="minorHAnsi"/>
          <w:sz w:val="24"/>
        </w:rPr>
        <w:t xml:space="preserve">duais, microempresas e empresas </w:t>
      </w:r>
      <w:r w:rsidRPr="003D20C6">
        <w:rPr>
          <w:rFonts w:cstheme="minorHAnsi"/>
          <w:sz w:val="24"/>
        </w:rPr>
        <w:t>de pequeno porte, atendidas pela ADE SAMPA e direcionadas aos parceiros durante o ano de 2023 no Município de São Paulo.</w:t>
      </w:r>
    </w:p>
    <w:p w:rsidR="003D20C6" w:rsidRPr="003D20C6" w:rsidRDefault="003D20C6" w:rsidP="003D20C6">
      <w:pPr>
        <w:rPr>
          <w:rFonts w:cstheme="minorHAnsi"/>
          <w:sz w:val="36"/>
        </w:rPr>
      </w:pPr>
      <w:r w:rsidRPr="003D20C6">
        <w:rPr>
          <w:rFonts w:cstheme="minorHAnsi"/>
          <w:sz w:val="24"/>
        </w:rPr>
        <w:t>A íntegra do edital será disponibilizada no sítio eletrônico da Agência.</w:t>
      </w:r>
      <w:r w:rsidRPr="003D20C6">
        <w:rPr>
          <w:rFonts w:cstheme="minorHAnsi"/>
          <w:sz w:val="24"/>
        </w:rPr>
        <w:cr/>
      </w:r>
    </w:p>
    <w:p w:rsidR="0049374B" w:rsidRPr="0049374B" w:rsidRDefault="0049374B" w:rsidP="0049374B">
      <w:pPr>
        <w:rPr>
          <w:sz w:val="36"/>
          <w:szCs w:val="36"/>
        </w:rPr>
      </w:pPr>
    </w:p>
    <w:p w:rsidR="000D7B52" w:rsidRPr="000D7B52" w:rsidRDefault="000D7B52" w:rsidP="000D7B52">
      <w:pPr>
        <w:rPr>
          <w:rFonts w:cstheme="minorHAnsi"/>
          <w:sz w:val="24"/>
        </w:rPr>
      </w:pPr>
    </w:p>
    <w:sectPr w:rsidR="000D7B52" w:rsidRPr="000D7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0D7B52"/>
    <w:rsid w:val="0014477D"/>
    <w:rsid w:val="001470E3"/>
    <w:rsid w:val="001F5FD5"/>
    <w:rsid w:val="00230C0C"/>
    <w:rsid w:val="002B18C2"/>
    <w:rsid w:val="002B7512"/>
    <w:rsid w:val="003B021B"/>
    <w:rsid w:val="003D20C6"/>
    <w:rsid w:val="0049374B"/>
    <w:rsid w:val="004A547E"/>
    <w:rsid w:val="004B0BA5"/>
    <w:rsid w:val="004C2946"/>
    <w:rsid w:val="004F37FC"/>
    <w:rsid w:val="00543A40"/>
    <w:rsid w:val="00556B2C"/>
    <w:rsid w:val="0059165D"/>
    <w:rsid w:val="005978DE"/>
    <w:rsid w:val="0061787D"/>
    <w:rsid w:val="00642686"/>
    <w:rsid w:val="00687DBA"/>
    <w:rsid w:val="006B4AE9"/>
    <w:rsid w:val="006C7E57"/>
    <w:rsid w:val="006E2139"/>
    <w:rsid w:val="007805FF"/>
    <w:rsid w:val="008139C0"/>
    <w:rsid w:val="0087153C"/>
    <w:rsid w:val="008A0355"/>
    <w:rsid w:val="008B1352"/>
    <w:rsid w:val="009658DC"/>
    <w:rsid w:val="0097354F"/>
    <w:rsid w:val="00990295"/>
    <w:rsid w:val="009955B0"/>
    <w:rsid w:val="009C0B65"/>
    <w:rsid w:val="00A60691"/>
    <w:rsid w:val="00AB2D6C"/>
    <w:rsid w:val="00B73E02"/>
    <w:rsid w:val="00B764A8"/>
    <w:rsid w:val="00BB436A"/>
    <w:rsid w:val="00C02ACC"/>
    <w:rsid w:val="00C53FD0"/>
    <w:rsid w:val="00DF5458"/>
    <w:rsid w:val="00E11229"/>
    <w:rsid w:val="00E64885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2023-06-15T14:23:00Z</dcterms:created>
  <dcterms:modified xsi:type="dcterms:W3CDTF">2023-06-15T14:23:00Z</dcterms:modified>
</cp:coreProperties>
</file>