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11D90F9C" w:rsidR="00935B93" w:rsidRPr="00353144" w:rsidRDefault="001F1FA0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D224BD">
        <w:rPr>
          <w:b/>
          <w:bCs/>
          <w:sz w:val="28"/>
          <w:szCs w:val="28"/>
        </w:rPr>
        <w:t>.01.2023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8D54555" w14:textId="77777777" w:rsidR="00A702CB" w:rsidRDefault="00A702CB" w:rsidP="00E67D15">
      <w:pPr>
        <w:jc w:val="both"/>
        <w:rPr>
          <w:b/>
          <w:bCs/>
          <w:sz w:val="36"/>
          <w:szCs w:val="36"/>
        </w:rPr>
      </w:pPr>
      <w:r w:rsidRPr="00A702CB">
        <w:rPr>
          <w:b/>
          <w:bCs/>
          <w:sz w:val="36"/>
          <w:szCs w:val="36"/>
        </w:rPr>
        <w:t>DIÁRIO OFICIAL DA UNIÃO</w:t>
      </w:r>
    </w:p>
    <w:p w14:paraId="719108C6" w14:textId="77777777" w:rsidR="001F1FA0" w:rsidRDefault="001F1FA0" w:rsidP="001F1FA0">
      <w:pPr>
        <w:jc w:val="both"/>
      </w:pPr>
      <w:r>
        <w:t>Órgão: Ministério do Planejamento e Orçamento/Secretaria de Orçamento Federal</w:t>
      </w:r>
    </w:p>
    <w:p w14:paraId="640A85D2" w14:textId="77777777" w:rsidR="001F1FA0" w:rsidRDefault="001F1FA0" w:rsidP="001F1FA0">
      <w:pPr>
        <w:jc w:val="both"/>
      </w:pPr>
    </w:p>
    <w:p w14:paraId="02BCA6BB" w14:textId="77777777" w:rsidR="001F1FA0" w:rsidRPr="001F1FA0" w:rsidRDefault="001F1FA0" w:rsidP="001F1FA0">
      <w:pPr>
        <w:jc w:val="both"/>
        <w:rPr>
          <w:b/>
        </w:rPr>
      </w:pPr>
      <w:r w:rsidRPr="001F1FA0">
        <w:rPr>
          <w:b/>
        </w:rPr>
        <w:t xml:space="preserve">PORTARIA SOF/MPO Nº 6, DE 26 DE JANEIRO DE </w:t>
      </w:r>
      <w:proofErr w:type="gramStart"/>
      <w:r w:rsidRPr="001F1FA0">
        <w:rPr>
          <w:b/>
        </w:rPr>
        <w:t>2023</w:t>
      </w:r>
      <w:proofErr w:type="gramEnd"/>
    </w:p>
    <w:p w14:paraId="1A54F475" w14:textId="77777777" w:rsidR="001F1FA0" w:rsidRDefault="001F1FA0" w:rsidP="001F1FA0">
      <w:pPr>
        <w:jc w:val="both"/>
      </w:pPr>
    </w:p>
    <w:p w14:paraId="4832D98A" w14:textId="77777777" w:rsidR="001F1FA0" w:rsidRDefault="001F1FA0" w:rsidP="001F1FA0">
      <w:pPr>
        <w:ind w:left="708"/>
        <w:jc w:val="both"/>
      </w:pPr>
      <w:r>
        <w:t>Institui procedimentos para solicitação de alteração nas estimativas e reestimativas de arrecadação das receitas orçamentárias da União referentes ao exercício de 2023 e à elaboração do Projeto de Lei de Diretrizes Orçamentárias para 2024 e do Projeto de Lei Orçamentária Anual de 2024, visando ao aperfeiçoamento do processo de alocação de recursos.</w:t>
      </w:r>
    </w:p>
    <w:p w14:paraId="61D053FB" w14:textId="77777777" w:rsidR="001F1FA0" w:rsidRDefault="001F1FA0" w:rsidP="001F1FA0">
      <w:pPr>
        <w:jc w:val="both"/>
      </w:pPr>
    </w:p>
    <w:p w14:paraId="10329DA7" w14:textId="77777777" w:rsidR="001F1FA0" w:rsidRDefault="001F1FA0" w:rsidP="001F1FA0">
      <w:pPr>
        <w:jc w:val="both"/>
      </w:pPr>
      <w:r>
        <w:t xml:space="preserve">O SECRETÁRIO DE ORÇAMENTO FEDERAL, Substituto, no uso das atribuições estabelecidas no art. 20, inciso II, e no art. 37, do Anexo I do Decreto nº 11.353, de 1º de janeiro de 2023, e tendo em vista o disposto no art. 43, §§ 1 </w:t>
      </w:r>
      <w:proofErr w:type="gramStart"/>
      <w:r>
        <w:t>o ,</w:t>
      </w:r>
      <w:proofErr w:type="gramEnd"/>
      <w:r>
        <w:t xml:space="preserve"> inciso II, e 3 o , da Lei n o 4.320, de 17 de março de 1964, e no art. 12 da Lei Complementar n o 101, de 4 de maio de 2000, resolve:</w:t>
      </w:r>
    </w:p>
    <w:p w14:paraId="00D6BE81" w14:textId="77777777" w:rsidR="001F1FA0" w:rsidRDefault="001F1FA0" w:rsidP="001F1FA0">
      <w:pPr>
        <w:jc w:val="both"/>
      </w:pPr>
    </w:p>
    <w:p w14:paraId="291370B5" w14:textId="11AE7C73" w:rsidR="001F1FA0" w:rsidRDefault="001F1FA0" w:rsidP="001F1FA0">
      <w:pPr>
        <w:jc w:val="both"/>
      </w:pPr>
      <w:r>
        <w:t>Art. 1 o A Coordenação-Geral da Receita Pública da Diretoria de Assuntos Fiscais da Secretaria de Orçamento Federal do Ministério do Planejamento e Orçamento - CGARP/DEAFI/SOF/MPO elaborará as reestimativas de arrecadação das receitas orçamentárias da União para o exercício de 2023 e as estimativas para o Projeto de Lei de Diretrizes Orçamentárias para 2024 - PLDO-2024 e para o Projeto de Lei Orçamentária Anual de 2024 - PLOA-2024 e as disponibilizará no Sistema Integrado de Planejamento e Orçamento - SIOP, no endereço eletrônico www.siop.planejamento.gov.br</w:t>
      </w:r>
      <w:r>
        <w:t>.</w:t>
      </w:r>
    </w:p>
    <w:p w14:paraId="69D79237" w14:textId="77777777" w:rsidR="001F1FA0" w:rsidRDefault="001F1FA0" w:rsidP="001F1FA0">
      <w:pPr>
        <w:jc w:val="both"/>
      </w:pPr>
      <w:r>
        <w:t xml:space="preserve">Art. 2 o Os órgãos setoriais do Sistema de Planejamento e de Orçamento Federal e as unidades orçamentárias qualificadas como Unidades Recolhedoras de receita poderão encaminhar à CGARP/DEAFI/SOF/MPO, por meio de funcionalidade específica disponível no módulo SIOP-Receita, solicitação de alteração das estimativas e reestimativas às quais se refere o art. 1 </w:t>
      </w:r>
      <w:proofErr w:type="gramStart"/>
      <w:r>
        <w:t>o .</w:t>
      </w:r>
      <w:proofErr w:type="gramEnd"/>
    </w:p>
    <w:p w14:paraId="0E11263E" w14:textId="77777777" w:rsidR="001F1FA0" w:rsidRDefault="001F1FA0" w:rsidP="001F1FA0">
      <w:pPr>
        <w:jc w:val="both"/>
      </w:pPr>
    </w:p>
    <w:p w14:paraId="47288C4E" w14:textId="32F58B95" w:rsidR="001F1FA0" w:rsidRDefault="001F1FA0" w:rsidP="001F1FA0">
      <w:pPr>
        <w:jc w:val="both"/>
      </w:pPr>
      <w:r>
        <w:t xml:space="preserve">§ 1 o As solicitações de alteração de que trata este artigo </w:t>
      </w:r>
      <w:proofErr w:type="gramStart"/>
      <w:r>
        <w:t>serão</w:t>
      </w:r>
      <w:proofErr w:type="gramEnd"/>
      <w:r>
        <w:t xml:space="preserve"> realizadas por usuários previamente cadastrados e por meio de formulário eletrônico espe</w:t>
      </w:r>
      <w:r>
        <w:t>cífico, disponível na funcionali</w:t>
      </w:r>
      <w:r>
        <w:t xml:space="preserve">dade Captação de Base </w:t>
      </w:r>
      <w:r>
        <w:t>Externa do módulo SIOP-Receita.</w:t>
      </w:r>
    </w:p>
    <w:p w14:paraId="799B70A9" w14:textId="77777777" w:rsidR="001F1FA0" w:rsidRDefault="001F1FA0" w:rsidP="001F1FA0">
      <w:pPr>
        <w:jc w:val="both"/>
      </w:pPr>
      <w:r>
        <w:t xml:space="preserve">§ 2 o </w:t>
      </w:r>
      <w:proofErr w:type="spellStart"/>
      <w:r>
        <w:t>O</w:t>
      </w:r>
      <w:proofErr w:type="spellEnd"/>
      <w:r>
        <w:t xml:space="preserve"> usuário que incluir no SIOP-Receita solicitação de alteração das estimativas e reestimativas de arrecadação da receita será responsável pelos dados informados perante os órgãos de controle e fiscalização, nos limites de suas atribuições e competências.</w:t>
      </w:r>
    </w:p>
    <w:p w14:paraId="5B3E0BEA" w14:textId="77777777" w:rsidR="001F1FA0" w:rsidRDefault="001F1FA0" w:rsidP="001F1FA0">
      <w:pPr>
        <w:jc w:val="both"/>
      </w:pPr>
    </w:p>
    <w:p w14:paraId="3EE1FE9C" w14:textId="2ED41A7C" w:rsidR="001F1FA0" w:rsidRDefault="001F1FA0" w:rsidP="001F1FA0">
      <w:pPr>
        <w:jc w:val="both"/>
      </w:pPr>
      <w:r>
        <w:lastRenderedPageBreak/>
        <w:t xml:space="preserve">§ 3 o A responsabilidade por cadastrar e habilitar usuários para operar a funcionalidade Captação de Base Externa citada no § 1 o é dos Cadastradores Locais de cada órgão do Poder Executivo ou unidade equivalente dos demais Poderes, do Ministério Público da União ou </w:t>
      </w:r>
      <w:r>
        <w:t>da Defensoria Pública da União.</w:t>
      </w:r>
    </w:p>
    <w:p w14:paraId="0F638FB7" w14:textId="5D4FC82F" w:rsidR="001F1FA0" w:rsidRDefault="001F1FA0" w:rsidP="001F1FA0">
      <w:pPr>
        <w:jc w:val="both"/>
      </w:pPr>
      <w:r>
        <w:t xml:space="preserve">§ 4 o Os órgãos e unidades citados no § 3 o são responsáveis pelo cadastramento e manutenção da lista de Cadastradores Locais, conforme orientações e procedimentos informados em: </w:t>
      </w:r>
      <w:proofErr w:type="gramStart"/>
      <w:r>
        <w:t>https</w:t>
      </w:r>
      <w:proofErr w:type="gramEnd"/>
      <w:r>
        <w:t xml:space="preserve">://www1.siop.planejamento.gov.br/siopdoc/doku.php/controle_ </w:t>
      </w:r>
      <w:proofErr w:type="spellStart"/>
      <w:r>
        <w:t>acesso</w:t>
      </w:r>
      <w:r>
        <w:t>:orientacoes_cadastrador_local</w:t>
      </w:r>
      <w:proofErr w:type="spellEnd"/>
      <w:r>
        <w:t>.</w:t>
      </w:r>
    </w:p>
    <w:p w14:paraId="37B4E94B" w14:textId="4AC6B990" w:rsidR="001F1FA0" w:rsidRDefault="001F1FA0" w:rsidP="001F1FA0">
      <w:pPr>
        <w:jc w:val="both"/>
      </w:pPr>
      <w:r>
        <w:t>§ 5 o A qualificação como Unidade Recolhedora é atribuída pela SOF/MPO para Unidades Orçamentárias responsáveis p</w:t>
      </w:r>
      <w:r>
        <w:t>or arrecadar recursos públicos.</w:t>
      </w:r>
    </w:p>
    <w:p w14:paraId="28170304" w14:textId="076DB65E" w:rsidR="001F1FA0" w:rsidRDefault="001F1FA0" w:rsidP="001F1FA0">
      <w:pPr>
        <w:jc w:val="both"/>
      </w:pPr>
      <w:r>
        <w:t>§ 6 o Caso alguma Unidade Orçamentária se enquadre como unidade recolhedora e não possua a citada qualificação, o fato deve ser informado à CGARP/DEAFI/SOF/MPO pelo endereço eletrônico sof.recei</w:t>
      </w:r>
      <w:r>
        <w:t>tas@economia.gov.br.</w:t>
      </w:r>
    </w:p>
    <w:p w14:paraId="15DB6595" w14:textId="77777777" w:rsidR="001F1FA0" w:rsidRDefault="001F1FA0" w:rsidP="001F1FA0">
      <w:pPr>
        <w:jc w:val="both"/>
      </w:pPr>
      <w:r>
        <w:t xml:space="preserve">§ 7 o Os usuários previamente habilitados em anos anteriores para operar a funcionalidade Captação de Base Externa e as unidades orçamentárias previamente qualificadas como Unidades Recolhedoras assim permanecerão até que os órgãos e as unidades responsáveis alterem o cadastro na forma dos §§ 3 </w:t>
      </w:r>
      <w:proofErr w:type="gramStart"/>
      <w:r>
        <w:t>o ,</w:t>
      </w:r>
      <w:proofErr w:type="gramEnd"/>
      <w:r>
        <w:t xml:space="preserve"> 4 o e 5 o .</w:t>
      </w:r>
    </w:p>
    <w:p w14:paraId="1CD4B04A" w14:textId="77777777" w:rsidR="001F1FA0" w:rsidRDefault="001F1FA0" w:rsidP="001F1FA0">
      <w:pPr>
        <w:jc w:val="both"/>
      </w:pPr>
    </w:p>
    <w:p w14:paraId="774103B5" w14:textId="0DDE43CA" w:rsidR="001F1FA0" w:rsidRDefault="001F1FA0" w:rsidP="001F1FA0">
      <w:pPr>
        <w:jc w:val="both"/>
      </w:pPr>
      <w:r>
        <w:t>Art. 3 o Para fins de alteração nas reestimativas de arrecadação de receitas do exercício de 2023, serão observados os se</w:t>
      </w:r>
      <w:r>
        <w:t>guintes prazos e procedimentos:</w:t>
      </w:r>
    </w:p>
    <w:p w14:paraId="14382820" w14:textId="77777777" w:rsidR="001F1FA0" w:rsidRDefault="001F1FA0" w:rsidP="001F1FA0">
      <w:pPr>
        <w:jc w:val="both"/>
      </w:pPr>
      <w:r>
        <w:t>I - reestimativa de receitas do primeiro bimestre de 2023:</w:t>
      </w:r>
    </w:p>
    <w:p w14:paraId="4968005B" w14:textId="77777777" w:rsidR="001F1FA0" w:rsidRDefault="001F1FA0" w:rsidP="001F1FA0">
      <w:pPr>
        <w:jc w:val="both"/>
      </w:pPr>
    </w:p>
    <w:p w14:paraId="4F651821" w14:textId="53B5CF88" w:rsidR="001F1FA0" w:rsidRDefault="001F1FA0" w:rsidP="001F1FA0">
      <w:pPr>
        <w:jc w:val="both"/>
      </w:pPr>
      <w:r>
        <w:t xml:space="preserve">a) a CGARP/SOF/MPO divulgará a reestimativa prévia </w:t>
      </w:r>
      <w:r>
        <w:t>no dia 14 de fevereiro de 2023;</w:t>
      </w:r>
    </w:p>
    <w:p w14:paraId="74D1D9B6" w14:textId="4A494F60" w:rsidR="001F1FA0" w:rsidRDefault="001F1FA0" w:rsidP="001F1FA0">
      <w:pPr>
        <w:jc w:val="both"/>
      </w:pPr>
      <w:r>
        <w:t xml:space="preserve">b) as unidades orçamentárias recolhedoras de receita poderão solicitar alterações dessa reestimativa no período de </w:t>
      </w:r>
      <w:r>
        <w:t xml:space="preserve">14 a 24 de fevereiro de 2023; </w:t>
      </w:r>
      <w:proofErr w:type="gramStart"/>
      <w:r>
        <w:t>e</w:t>
      </w:r>
      <w:proofErr w:type="gramEnd"/>
    </w:p>
    <w:p w14:paraId="319A1A92" w14:textId="77777777" w:rsidR="001F1FA0" w:rsidRDefault="001F1FA0" w:rsidP="001F1FA0">
      <w:pPr>
        <w:jc w:val="both"/>
      </w:pPr>
      <w:r>
        <w:t>c) a CGARP/SOF/MPO avaliará as solicitações das unidades, submeterá a reestimativa de receita consolidada a instâncias superiores e divulgará a reestimativa oficial até 22 de março de 2023;</w:t>
      </w:r>
    </w:p>
    <w:p w14:paraId="7FFA2BD3" w14:textId="77777777" w:rsidR="001F1FA0" w:rsidRDefault="001F1FA0" w:rsidP="001F1FA0">
      <w:pPr>
        <w:jc w:val="both"/>
      </w:pPr>
    </w:p>
    <w:p w14:paraId="5D691C10" w14:textId="23395859" w:rsidR="001F1FA0" w:rsidRDefault="001F1FA0" w:rsidP="001F1FA0">
      <w:pPr>
        <w:jc w:val="both"/>
      </w:pPr>
      <w:r>
        <w:t>II - reestimativa de receit</w:t>
      </w:r>
      <w:r>
        <w:t>as do segundo bimestre de 2023:</w:t>
      </w:r>
    </w:p>
    <w:p w14:paraId="0B75B23A" w14:textId="7C19B8A3" w:rsidR="001F1FA0" w:rsidRDefault="001F1FA0" w:rsidP="001F1FA0">
      <w:pPr>
        <w:jc w:val="both"/>
      </w:pPr>
      <w:r>
        <w:t>a) a CGARP/SOF/MPO divulgará a reestimativa pré</w:t>
      </w:r>
      <w:r>
        <w:t>via no dia 13 de abril de 2023;</w:t>
      </w:r>
    </w:p>
    <w:p w14:paraId="517AB80E" w14:textId="39B67996" w:rsidR="001F1FA0" w:rsidRDefault="001F1FA0" w:rsidP="001F1FA0">
      <w:pPr>
        <w:jc w:val="both"/>
      </w:pPr>
      <w:r>
        <w:t>b) as unidades orçamentárias recolhedoras de receita poderão solicitar alterações dessa reestimativa no período</w:t>
      </w:r>
      <w:r>
        <w:t xml:space="preserve"> de 13 a 28 de abril de 2023; </w:t>
      </w:r>
      <w:proofErr w:type="gramStart"/>
      <w:r>
        <w:t>e</w:t>
      </w:r>
      <w:proofErr w:type="gramEnd"/>
    </w:p>
    <w:p w14:paraId="6BF3D5F0" w14:textId="77777777" w:rsidR="001F1FA0" w:rsidRDefault="001F1FA0" w:rsidP="001F1FA0">
      <w:pPr>
        <w:jc w:val="both"/>
      </w:pPr>
      <w:r>
        <w:t>c) a CGARP/SOF/MPO avaliará as solicitações das unidades, submeterá a reestimativa de receita consolidada a instâncias superiores e divulgará a reestimativa oficial até 22 de maio de 2023;</w:t>
      </w:r>
    </w:p>
    <w:p w14:paraId="046344C3" w14:textId="77777777" w:rsidR="001F1FA0" w:rsidRDefault="001F1FA0" w:rsidP="001F1FA0">
      <w:pPr>
        <w:jc w:val="both"/>
      </w:pPr>
    </w:p>
    <w:p w14:paraId="6F51A7F5" w14:textId="77777777" w:rsidR="001F1FA0" w:rsidRDefault="001F1FA0" w:rsidP="001F1FA0">
      <w:pPr>
        <w:jc w:val="both"/>
      </w:pPr>
      <w:r>
        <w:t>III - reestimativa de receitas do terceiro bimestre de 2023:</w:t>
      </w:r>
    </w:p>
    <w:p w14:paraId="2AA547E8" w14:textId="77777777" w:rsidR="001F1FA0" w:rsidRDefault="001F1FA0" w:rsidP="001F1FA0">
      <w:pPr>
        <w:jc w:val="both"/>
      </w:pPr>
    </w:p>
    <w:p w14:paraId="072F99DE" w14:textId="02B0D9B0" w:rsidR="001F1FA0" w:rsidRDefault="001F1FA0" w:rsidP="001F1FA0">
      <w:pPr>
        <w:jc w:val="both"/>
      </w:pPr>
      <w:r>
        <w:t>a) a CGARP/SOF/MPO divulgará a reestimativa pré</w:t>
      </w:r>
      <w:r>
        <w:t>via no dia 14 de junho de 2023;</w:t>
      </w:r>
    </w:p>
    <w:p w14:paraId="3E758473" w14:textId="5B0766F9" w:rsidR="001F1FA0" w:rsidRDefault="001F1FA0" w:rsidP="001F1FA0">
      <w:pPr>
        <w:jc w:val="both"/>
      </w:pPr>
      <w:r>
        <w:t>b) as unidades orçamentárias recolhedoras de receita poderão solicitar alterações dessa reestimativa no período</w:t>
      </w:r>
      <w:r>
        <w:t xml:space="preserve"> de 14 a 28 de junho de 2023; </w:t>
      </w:r>
      <w:proofErr w:type="gramStart"/>
      <w:r>
        <w:t>e</w:t>
      </w:r>
      <w:proofErr w:type="gramEnd"/>
    </w:p>
    <w:p w14:paraId="3D670FE9" w14:textId="77777777" w:rsidR="001F1FA0" w:rsidRDefault="001F1FA0" w:rsidP="001F1FA0">
      <w:pPr>
        <w:jc w:val="both"/>
      </w:pPr>
      <w:r>
        <w:t>c) a CGARP/SOF/MPO avaliará as solicitações das unidades, submeterá a reestimativa de receita consolidada a instâncias superiores e divulgará a reestimativa oficial até 21 de julho de 2023;</w:t>
      </w:r>
    </w:p>
    <w:p w14:paraId="35DA3935" w14:textId="77777777" w:rsidR="001F1FA0" w:rsidRDefault="001F1FA0" w:rsidP="001F1FA0">
      <w:pPr>
        <w:jc w:val="both"/>
      </w:pPr>
    </w:p>
    <w:p w14:paraId="72F82CB7" w14:textId="777F6F38" w:rsidR="001F1FA0" w:rsidRDefault="001F1FA0" w:rsidP="001F1FA0">
      <w:pPr>
        <w:jc w:val="both"/>
      </w:pPr>
      <w:r>
        <w:t>IV - reestimativa de recei</w:t>
      </w:r>
      <w:r>
        <w:t>tas do quarto bimestre de 2023:</w:t>
      </w:r>
    </w:p>
    <w:p w14:paraId="49C1D87E" w14:textId="55730231" w:rsidR="001F1FA0" w:rsidRDefault="001F1FA0" w:rsidP="001F1FA0">
      <w:pPr>
        <w:jc w:val="both"/>
      </w:pPr>
      <w:r>
        <w:t>a) a CGARP/SOF/MPO divulgará a reestimativa prév</w:t>
      </w:r>
      <w:r>
        <w:t>ia no dia 15 de agosto de 2023;</w:t>
      </w:r>
    </w:p>
    <w:p w14:paraId="5BC6E0CC" w14:textId="70AFAB6B" w:rsidR="001F1FA0" w:rsidRDefault="001F1FA0" w:rsidP="001F1FA0">
      <w:pPr>
        <w:jc w:val="both"/>
      </w:pPr>
      <w:r>
        <w:t xml:space="preserve">b) as unidades orçamentárias recolhedoras de receita poderão solicitar alterações dessa reestimativa no período </w:t>
      </w:r>
      <w:r>
        <w:t xml:space="preserve">de 15 a 25 de agosto de 2023; </w:t>
      </w:r>
      <w:proofErr w:type="gramStart"/>
      <w:r>
        <w:t>e</w:t>
      </w:r>
      <w:proofErr w:type="gramEnd"/>
    </w:p>
    <w:p w14:paraId="77AAD802" w14:textId="77777777" w:rsidR="001F1FA0" w:rsidRDefault="001F1FA0" w:rsidP="001F1FA0">
      <w:pPr>
        <w:jc w:val="both"/>
      </w:pPr>
      <w:r>
        <w:t xml:space="preserve">c) a CGARP/SOF/MPO avaliará as solicitações das unidades, submeterá a reestimativa de receita consolidada a instâncias superiores e divulgará a reestimativa oficial até 22 de setembro de 2023; </w:t>
      </w:r>
      <w:proofErr w:type="gramStart"/>
      <w:r>
        <w:t>e</w:t>
      </w:r>
      <w:proofErr w:type="gramEnd"/>
    </w:p>
    <w:p w14:paraId="702DC620" w14:textId="77777777" w:rsidR="001F1FA0" w:rsidRDefault="001F1FA0" w:rsidP="001F1FA0">
      <w:pPr>
        <w:jc w:val="both"/>
      </w:pPr>
    </w:p>
    <w:p w14:paraId="2C235FF0" w14:textId="00751CD0" w:rsidR="001F1FA0" w:rsidRDefault="001F1FA0" w:rsidP="001F1FA0">
      <w:pPr>
        <w:jc w:val="both"/>
      </w:pPr>
      <w:r>
        <w:t>V - reestimativa de recei</w:t>
      </w:r>
      <w:r>
        <w:t>tas do quinto bimestre de 2023:</w:t>
      </w:r>
    </w:p>
    <w:p w14:paraId="604E0700" w14:textId="33CE23C3" w:rsidR="001F1FA0" w:rsidRDefault="001F1FA0" w:rsidP="001F1FA0">
      <w:pPr>
        <w:jc w:val="both"/>
      </w:pPr>
      <w:r>
        <w:t>a) a CGARP/SOF/MPO divulgará a reestimativa prévi</w:t>
      </w:r>
      <w:r>
        <w:t>a no dia 16 de outubro de 2023;</w:t>
      </w:r>
    </w:p>
    <w:p w14:paraId="4845C03C" w14:textId="3109E29D" w:rsidR="001F1FA0" w:rsidRDefault="001F1FA0" w:rsidP="001F1FA0">
      <w:pPr>
        <w:jc w:val="both"/>
      </w:pPr>
      <w:r>
        <w:t>b) as unidades orçamentárias recolhedoras de receita poderão solicitar alterações dessa reestimativa no período de 1</w:t>
      </w:r>
      <w:r>
        <w:t xml:space="preserve">6 a 27 de outubro de 2023; </w:t>
      </w:r>
      <w:proofErr w:type="gramStart"/>
      <w:r>
        <w:t>e</w:t>
      </w:r>
      <w:proofErr w:type="gramEnd"/>
    </w:p>
    <w:p w14:paraId="36EC98C3" w14:textId="77777777" w:rsidR="001F1FA0" w:rsidRDefault="001F1FA0" w:rsidP="001F1FA0">
      <w:pPr>
        <w:jc w:val="both"/>
      </w:pPr>
      <w:r>
        <w:t>c) a CGARP/SOF/MPO avaliará as solicitações das unidades, submeterá a reestimativa de receita consolidada a instâncias superiores e divulgará a reestimativa oficial até 22 de novembro de 2023.</w:t>
      </w:r>
    </w:p>
    <w:p w14:paraId="2DAD37F3" w14:textId="77777777" w:rsidR="001F1FA0" w:rsidRDefault="001F1FA0" w:rsidP="001F1FA0">
      <w:pPr>
        <w:jc w:val="both"/>
      </w:pPr>
    </w:p>
    <w:p w14:paraId="69482736" w14:textId="77777777" w:rsidR="001F1FA0" w:rsidRDefault="001F1FA0" w:rsidP="001F1FA0">
      <w:pPr>
        <w:jc w:val="both"/>
      </w:pPr>
      <w:r>
        <w:t>Parágrafo único. As estimativas inseridas a qualquer tempo pelas unidades orçamentárias recolhedoras de receita poderão, ao longo do exercício, serem revisadas pela SOF/MPO, mesmo que tenham sido aprovadas previamente.</w:t>
      </w:r>
    </w:p>
    <w:p w14:paraId="10153CD4" w14:textId="77777777" w:rsidR="001F1FA0" w:rsidRDefault="001F1FA0" w:rsidP="001F1FA0">
      <w:pPr>
        <w:jc w:val="both"/>
      </w:pPr>
    </w:p>
    <w:p w14:paraId="2787F681" w14:textId="46C1F650" w:rsidR="001F1FA0" w:rsidRDefault="001F1FA0" w:rsidP="001F1FA0">
      <w:pPr>
        <w:jc w:val="both"/>
      </w:pPr>
      <w:r>
        <w:t>Art. 4 o Para fins de previsão das receitas que constarão no PLDO-2024, serão observados os se</w:t>
      </w:r>
      <w:r>
        <w:t>guintes prazos e procedimentos:</w:t>
      </w:r>
    </w:p>
    <w:p w14:paraId="308F0CA0" w14:textId="6CE73ED7" w:rsidR="001F1FA0" w:rsidRDefault="001F1FA0" w:rsidP="001F1FA0">
      <w:pPr>
        <w:jc w:val="both"/>
      </w:pPr>
      <w:r>
        <w:t xml:space="preserve">I - a CGARP/SOF/MPO divulgará a primeira previsão de receitas </w:t>
      </w:r>
      <w:r>
        <w:t>no dia 27 de fevereiro de 2023;</w:t>
      </w:r>
    </w:p>
    <w:p w14:paraId="7AE420E6" w14:textId="77777777" w:rsidR="001F1FA0" w:rsidRDefault="001F1FA0" w:rsidP="001F1FA0">
      <w:pPr>
        <w:jc w:val="both"/>
      </w:pPr>
      <w:r>
        <w:t xml:space="preserve">II - as unidades orçamentárias recolhedoras de receita poderão solicitar alterações dessa previsão no período de 27 de fevereiro a 10 de março de 2023; </w:t>
      </w:r>
      <w:proofErr w:type="gramStart"/>
      <w:r>
        <w:t>e</w:t>
      </w:r>
      <w:proofErr w:type="gramEnd"/>
    </w:p>
    <w:p w14:paraId="1CCF2266" w14:textId="77777777" w:rsidR="001F1FA0" w:rsidRDefault="001F1FA0" w:rsidP="001F1FA0">
      <w:pPr>
        <w:jc w:val="both"/>
      </w:pPr>
    </w:p>
    <w:p w14:paraId="07C80A8B" w14:textId="29577A9F" w:rsidR="001F1FA0" w:rsidRDefault="001F1FA0" w:rsidP="001F1FA0">
      <w:pPr>
        <w:jc w:val="both"/>
      </w:pPr>
      <w:r>
        <w:lastRenderedPageBreak/>
        <w:t>III - a CGARP/SOF/MPO avaliará as solicitações das unidades, submeterá a estimativa de receita consolidada a instâncias superiores e divulgará a previsão consolidada</w:t>
      </w:r>
      <w:r>
        <w:t xml:space="preserve"> até o dia 17 de abril de 2023.</w:t>
      </w:r>
    </w:p>
    <w:p w14:paraId="1C07FF01" w14:textId="77777777" w:rsidR="001F1FA0" w:rsidRDefault="001F1FA0" w:rsidP="001F1FA0">
      <w:pPr>
        <w:jc w:val="both"/>
      </w:pPr>
    </w:p>
    <w:p w14:paraId="20492913" w14:textId="77777777" w:rsidR="001F1FA0" w:rsidRDefault="001F1FA0" w:rsidP="001F1FA0">
      <w:pPr>
        <w:jc w:val="both"/>
      </w:pPr>
      <w:r>
        <w:t>Parágrafo único. A SOF/MPO poderá alterar as estimativas de receita para o PLDO-2024 após as divulgações previstas neste artigo e até a entrega final do Projeto de Lei ao Congresso Nacional, mesmo que a solicitação da unidade tenha sido aprovada.</w:t>
      </w:r>
    </w:p>
    <w:p w14:paraId="31B988AF" w14:textId="77777777" w:rsidR="001F1FA0" w:rsidRDefault="001F1FA0" w:rsidP="001F1FA0">
      <w:pPr>
        <w:jc w:val="both"/>
      </w:pPr>
    </w:p>
    <w:p w14:paraId="35BD5FB1" w14:textId="77777777" w:rsidR="001F1FA0" w:rsidRDefault="001F1FA0" w:rsidP="001F1FA0">
      <w:pPr>
        <w:jc w:val="both"/>
      </w:pPr>
      <w:r>
        <w:t xml:space="preserve">Art. 5 o </w:t>
      </w:r>
      <w:proofErr w:type="spellStart"/>
      <w:r>
        <w:t>O</w:t>
      </w:r>
      <w:proofErr w:type="spellEnd"/>
      <w:r>
        <w:t xml:space="preserve"> cumprimento dos procedimentos e prazos descritos nos </w:t>
      </w:r>
      <w:proofErr w:type="spellStart"/>
      <w:r>
        <w:t>arts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o a 4 o é requisito para a admissibilidade da solicitação de alteração das estimativas e reestimativas de arrecadação de receita e não geram direito subjetivo ao órgão de que a solicitação seja atendida pelo Poder Executivo.</w:t>
      </w:r>
    </w:p>
    <w:p w14:paraId="3D0CD308" w14:textId="77777777" w:rsidR="001F1FA0" w:rsidRDefault="001F1FA0" w:rsidP="001F1FA0">
      <w:pPr>
        <w:jc w:val="both"/>
      </w:pPr>
    </w:p>
    <w:p w14:paraId="3008A98E" w14:textId="77777777" w:rsidR="001F1FA0" w:rsidRDefault="001F1FA0" w:rsidP="001F1FA0">
      <w:pPr>
        <w:jc w:val="both"/>
      </w:pPr>
      <w:r>
        <w:t>Art. 6 o Esta Portaria entra em vigor na data de sua publicação.</w:t>
      </w:r>
    </w:p>
    <w:p w14:paraId="575D89A5" w14:textId="77777777" w:rsidR="001F1FA0" w:rsidRDefault="001F1FA0" w:rsidP="001F1FA0">
      <w:pPr>
        <w:jc w:val="both"/>
      </w:pPr>
    </w:p>
    <w:p w14:paraId="22725B5C" w14:textId="3A766FB6" w:rsidR="00A702CB" w:rsidRPr="001F1FA0" w:rsidRDefault="001F1FA0" w:rsidP="001F1FA0">
      <w:pPr>
        <w:jc w:val="both"/>
        <w:rPr>
          <w:b/>
        </w:rPr>
      </w:pPr>
      <w:r w:rsidRPr="001F1FA0">
        <w:rPr>
          <w:b/>
        </w:rPr>
        <w:t>ZARAK D</w:t>
      </w:r>
      <w:bookmarkStart w:id="0" w:name="_GoBack"/>
      <w:bookmarkEnd w:id="0"/>
      <w:r w:rsidRPr="001F1FA0">
        <w:rPr>
          <w:b/>
        </w:rPr>
        <w:t>E OLIVEIRA FERREIRA</w:t>
      </w:r>
    </w:p>
    <w:sectPr w:rsidR="00A702CB" w:rsidRPr="001F1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477D"/>
    <w:rsid w:val="001677D6"/>
    <w:rsid w:val="001F1FA0"/>
    <w:rsid w:val="00223BE7"/>
    <w:rsid w:val="00313DC5"/>
    <w:rsid w:val="00353144"/>
    <w:rsid w:val="00473329"/>
    <w:rsid w:val="004D23F5"/>
    <w:rsid w:val="00510CFA"/>
    <w:rsid w:val="005328B8"/>
    <w:rsid w:val="00556B2C"/>
    <w:rsid w:val="005F0DAB"/>
    <w:rsid w:val="00613812"/>
    <w:rsid w:val="00644A18"/>
    <w:rsid w:val="00931B4D"/>
    <w:rsid w:val="00935B93"/>
    <w:rsid w:val="00987520"/>
    <w:rsid w:val="00A50FB8"/>
    <w:rsid w:val="00A67B89"/>
    <w:rsid w:val="00A702CB"/>
    <w:rsid w:val="00AD5157"/>
    <w:rsid w:val="00B9409A"/>
    <w:rsid w:val="00BD5B45"/>
    <w:rsid w:val="00CA6716"/>
    <w:rsid w:val="00D224BD"/>
    <w:rsid w:val="00D838FE"/>
    <w:rsid w:val="00D9094E"/>
    <w:rsid w:val="00DD5D4E"/>
    <w:rsid w:val="00E67070"/>
    <w:rsid w:val="00E67D15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2023-01-27T14:20:00Z</dcterms:created>
  <dcterms:modified xsi:type="dcterms:W3CDTF">2023-01-27T14:20:00Z</dcterms:modified>
</cp:coreProperties>
</file>