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7757EA6E" w:rsidR="00935B93" w:rsidRPr="00353144" w:rsidRDefault="00613812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D1D70">
        <w:rPr>
          <w:b/>
          <w:bCs/>
          <w:sz w:val="28"/>
          <w:szCs w:val="28"/>
        </w:rPr>
        <w:t>8</w:t>
      </w:r>
      <w:r w:rsidR="00D224BD">
        <w:rPr>
          <w:b/>
          <w:bCs/>
          <w:sz w:val="28"/>
          <w:szCs w:val="28"/>
        </w:rPr>
        <w:t>.01.2023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20FA5D3" w14:textId="21781ABB" w:rsidR="001677D6" w:rsidRPr="00A50FB8" w:rsidRDefault="00353144" w:rsidP="00FF2689">
      <w:pPr>
        <w:jc w:val="both"/>
        <w:rPr>
          <w:b/>
          <w:bCs/>
          <w:sz w:val="36"/>
          <w:szCs w:val="36"/>
        </w:rPr>
      </w:pPr>
      <w:r w:rsidRPr="00353144">
        <w:rPr>
          <w:b/>
          <w:bCs/>
          <w:sz w:val="36"/>
          <w:szCs w:val="36"/>
        </w:rPr>
        <w:t>Diário Oficial do município de São Paulo</w:t>
      </w:r>
    </w:p>
    <w:p w14:paraId="549DDB60" w14:textId="77777777" w:rsidR="00AD1D70" w:rsidRPr="00AD1D70" w:rsidRDefault="00AD1D70" w:rsidP="00E67D15">
      <w:pPr>
        <w:jc w:val="both"/>
        <w:rPr>
          <w:b/>
          <w:sz w:val="32"/>
        </w:rPr>
      </w:pPr>
      <w:r w:rsidRPr="00AD1D70">
        <w:rPr>
          <w:b/>
          <w:sz w:val="32"/>
        </w:rPr>
        <w:t>GABINETE DO PREFEITO</w:t>
      </w:r>
    </w:p>
    <w:p w14:paraId="52B6BF4F" w14:textId="77777777" w:rsidR="00AD1D70" w:rsidRDefault="00AD1D70" w:rsidP="00AD1D70">
      <w:pPr>
        <w:pStyle w:val="SemEspaamento"/>
      </w:pPr>
      <w:r>
        <w:t xml:space="preserve">LEI Nº 17.910, DE 17 DE JANEIRO DE </w:t>
      </w:r>
      <w:proofErr w:type="gramStart"/>
      <w:r>
        <w:t>2023</w:t>
      </w:r>
      <w:proofErr w:type="gramEnd"/>
    </w:p>
    <w:p w14:paraId="52A6CD75" w14:textId="77777777" w:rsidR="00AD1D70" w:rsidRDefault="00AD1D70" w:rsidP="00AD1D70">
      <w:pPr>
        <w:pStyle w:val="SemEspaamento"/>
      </w:pPr>
    </w:p>
    <w:p w14:paraId="47D61D47" w14:textId="77777777" w:rsidR="00AD1D70" w:rsidRDefault="00AD1D70" w:rsidP="00AD1D70">
      <w:pPr>
        <w:pStyle w:val="SemEspaamento"/>
      </w:pPr>
      <w:r>
        <w:t xml:space="preserve">(PROJETO DE LEI Nº 775/21, DOS VEREADORES EDIR SALES – PSD, BOMBEIRO </w:t>
      </w:r>
      <w:proofErr w:type="gramStart"/>
      <w:r>
        <w:t>MAJOR</w:t>
      </w:r>
      <w:proofErr w:type="gramEnd"/>
    </w:p>
    <w:p w14:paraId="7C2E15FD" w14:textId="77777777" w:rsidR="00AD1D70" w:rsidRDefault="00AD1D70" w:rsidP="00AD1D70">
      <w:pPr>
        <w:pStyle w:val="SemEspaamento"/>
      </w:pPr>
      <w:proofErr w:type="gramStart"/>
      <w:r>
        <w:t>PALUMBO – PP, RODRIGO GOULART – PSD, RUBINHO NUNES – UNIÃO E THAMMY MIRANDA – PL)</w:t>
      </w:r>
      <w:proofErr w:type="gramEnd"/>
    </w:p>
    <w:p w14:paraId="6424F0B2" w14:textId="77777777" w:rsidR="00AD1D70" w:rsidRDefault="00AD1D70" w:rsidP="00AD1D70">
      <w:pPr>
        <w:pStyle w:val="SemEspaamento"/>
      </w:pPr>
    </w:p>
    <w:p w14:paraId="6BE70633" w14:textId="57B15A13" w:rsidR="00AD1D70" w:rsidRDefault="00AD1D70" w:rsidP="00AD1D70">
      <w:pPr>
        <w:pStyle w:val="SemEspaamento"/>
      </w:pPr>
      <w:r>
        <w:t xml:space="preserve">Veda </w:t>
      </w:r>
      <w:r>
        <w:t xml:space="preserve">a nomeação de pessoa condenada, </w:t>
      </w:r>
      <w:r>
        <w:t>por sentença criminal com trânsito em julgado e</w:t>
      </w:r>
      <w:r>
        <w:t xml:space="preserve"> fundamentada na Lei Federal nº </w:t>
      </w:r>
      <w:r>
        <w:t xml:space="preserve">11.340, de </w:t>
      </w:r>
      <w:proofErr w:type="gramStart"/>
      <w:r>
        <w:t>7</w:t>
      </w:r>
      <w:proofErr w:type="gramEnd"/>
      <w:r>
        <w:t xml:space="preserve"> de agosto de 2006 (Lei Maria</w:t>
      </w:r>
    </w:p>
    <w:p w14:paraId="5220E4F8" w14:textId="749E1161" w:rsidR="00AD1D70" w:rsidRDefault="00AD1D70" w:rsidP="00AD1D70">
      <w:pPr>
        <w:pStyle w:val="SemEspaamento"/>
      </w:pPr>
      <w:proofErr w:type="gramStart"/>
      <w:r>
        <w:t>da</w:t>
      </w:r>
      <w:proofErr w:type="gramEnd"/>
      <w:r>
        <w:t xml:space="preserve"> Penha)</w:t>
      </w:r>
      <w:r>
        <w:t xml:space="preserve">, para exercer cargo ou emprego </w:t>
      </w:r>
      <w:r>
        <w:t>público no Município de São Paulo, inclusive nos âm</w:t>
      </w:r>
      <w:r>
        <w:t xml:space="preserve">bitos do Poder Legislativo e da </w:t>
      </w:r>
      <w:r>
        <w:t>Administração Indireta.</w:t>
      </w:r>
    </w:p>
    <w:p w14:paraId="6F0DBC48" w14:textId="77777777" w:rsidR="00AD1D70" w:rsidRDefault="00AD1D70" w:rsidP="00AD1D70">
      <w:pPr>
        <w:pStyle w:val="SemEspaamento"/>
      </w:pPr>
    </w:p>
    <w:p w14:paraId="01B10388" w14:textId="070E8058" w:rsidR="00AD1D70" w:rsidRDefault="00AD1D70" w:rsidP="00AD1D70">
      <w:pPr>
        <w:pStyle w:val="SemEspaamento"/>
      </w:pPr>
      <w:r>
        <w:t>RICARDO NUNES, Prefeit</w:t>
      </w:r>
      <w:r>
        <w:t xml:space="preserve">o do Município de São Paulo, no </w:t>
      </w:r>
      <w:r>
        <w:t>uso das atribuições que lhe são co</w:t>
      </w:r>
      <w:r>
        <w:t xml:space="preserve">nferidas por lei, faz saber que </w:t>
      </w:r>
      <w:r>
        <w:t>a Câmara Municipal, em sessão de 15 de dezembro de 2022,</w:t>
      </w:r>
    </w:p>
    <w:p w14:paraId="7EE1383E" w14:textId="77777777" w:rsidR="00AD1D70" w:rsidRDefault="00AD1D70" w:rsidP="00AD1D70">
      <w:pPr>
        <w:pStyle w:val="SemEspaamento"/>
      </w:pPr>
      <w:proofErr w:type="gramStart"/>
      <w:r>
        <w:t>decretou</w:t>
      </w:r>
      <w:proofErr w:type="gramEnd"/>
      <w:r>
        <w:t xml:space="preserve"> e eu promulgo a seguinte lei:</w:t>
      </w:r>
    </w:p>
    <w:p w14:paraId="525E6551" w14:textId="77777777" w:rsidR="00AD1D70" w:rsidRDefault="00AD1D70" w:rsidP="00AD1D70">
      <w:pPr>
        <w:pStyle w:val="SemEspaamento"/>
      </w:pPr>
    </w:p>
    <w:p w14:paraId="2F24113C" w14:textId="7F118550" w:rsidR="00AD1D70" w:rsidRDefault="00AD1D70" w:rsidP="00AD1D70">
      <w:pPr>
        <w:pStyle w:val="SemEspaamento"/>
      </w:pPr>
      <w:r>
        <w:t>Art. 1º Fica vedada a nomea</w:t>
      </w:r>
      <w:r>
        <w:t xml:space="preserve">ção de pessoa condenada, por </w:t>
      </w:r>
      <w:r>
        <w:t>sentença criminal com trânsi</w:t>
      </w:r>
      <w:r>
        <w:t xml:space="preserve">to em julgado e fundamentada na </w:t>
      </w:r>
      <w:r>
        <w:t xml:space="preserve">Lei Federal nº 11.340, de </w:t>
      </w:r>
      <w:proofErr w:type="gramStart"/>
      <w:r>
        <w:t>7</w:t>
      </w:r>
      <w:proofErr w:type="gramEnd"/>
      <w:r>
        <w:t xml:space="preserve"> </w:t>
      </w:r>
      <w:r>
        <w:t xml:space="preserve">de agosto de 2006 (Lei Maria da </w:t>
      </w:r>
      <w:r>
        <w:t xml:space="preserve">Penha), para exercer cargo </w:t>
      </w:r>
      <w:r>
        <w:t xml:space="preserve">ou emprego público no Município </w:t>
      </w:r>
      <w:r>
        <w:t>de São Paulo, inclusive nos âmbitos do Poder Leg</w:t>
      </w:r>
      <w:r>
        <w:t xml:space="preserve">islativo e da </w:t>
      </w:r>
      <w:r>
        <w:t>Administração Indireta.</w:t>
      </w:r>
    </w:p>
    <w:p w14:paraId="1964BC45" w14:textId="6BDA55AD" w:rsidR="00AD1D70" w:rsidRDefault="00AD1D70" w:rsidP="00AD1D70">
      <w:pPr>
        <w:pStyle w:val="SemEspaamento"/>
      </w:pPr>
      <w:r>
        <w:t>Parágrafo único. A vedação</w:t>
      </w:r>
      <w:r>
        <w:t xml:space="preserve"> prevista no caput deste artigo perdurará até o cumprimento </w:t>
      </w:r>
      <w:r>
        <w:t>integral da pena ou até a ocorrência de outra forma de ext</w:t>
      </w:r>
      <w:r>
        <w:t xml:space="preserve">inção da punibilidade, conforme </w:t>
      </w:r>
      <w:r>
        <w:t>o caso.</w:t>
      </w:r>
    </w:p>
    <w:p w14:paraId="3215BAF2" w14:textId="77777777" w:rsidR="00AD1D70" w:rsidRDefault="00AD1D70" w:rsidP="00AD1D70">
      <w:pPr>
        <w:pStyle w:val="SemEspaamento"/>
      </w:pPr>
    </w:p>
    <w:p w14:paraId="74DF41A0" w14:textId="01478627" w:rsidR="00AD1D70" w:rsidRDefault="00AD1D70" w:rsidP="00AD1D70">
      <w:pPr>
        <w:pStyle w:val="SemEspaamento"/>
      </w:pPr>
      <w:r>
        <w:t>Art. 2º As despesas decorrentes da</w:t>
      </w:r>
      <w:r>
        <w:t xml:space="preserve"> execução desta Lei </w:t>
      </w:r>
      <w:r>
        <w:t>correrão por conta de dotações orçamentárias próprias, suplementadas se necessário.</w:t>
      </w:r>
    </w:p>
    <w:p w14:paraId="04D6E0F1" w14:textId="77777777" w:rsidR="00AD1D70" w:rsidRDefault="00AD1D70" w:rsidP="00AD1D70">
      <w:pPr>
        <w:pStyle w:val="SemEspaamento"/>
      </w:pPr>
      <w:r>
        <w:t>Art. 3º Esta Lei entrará em v</w:t>
      </w:r>
      <w:r>
        <w:t xml:space="preserve">igor na data de sua publicação. </w:t>
      </w:r>
    </w:p>
    <w:p w14:paraId="4BDCE018" w14:textId="77777777" w:rsidR="00AD1D70" w:rsidRDefault="00AD1D70" w:rsidP="00AD1D70">
      <w:pPr>
        <w:pStyle w:val="SemEspaamento"/>
      </w:pPr>
    </w:p>
    <w:p w14:paraId="215E44B9" w14:textId="21639A2D" w:rsidR="00AD1D70" w:rsidRDefault="00AD1D70" w:rsidP="00AD1D70">
      <w:pPr>
        <w:pStyle w:val="SemEspaamento"/>
      </w:pPr>
      <w:r>
        <w:t>PREFEITURA DO MU</w:t>
      </w:r>
      <w:r>
        <w:t>NICÍPIO DE</w:t>
      </w:r>
      <w:proofErr w:type="gramStart"/>
      <w:r>
        <w:t xml:space="preserve">  </w:t>
      </w:r>
      <w:proofErr w:type="gramEnd"/>
      <w:r>
        <w:t xml:space="preserve">SÃO PAULO, aos 17 de </w:t>
      </w:r>
      <w:r>
        <w:t>janeiro de 2023, 469º da fundação de São Paulo.</w:t>
      </w:r>
    </w:p>
    <w:p w14:paraId="4764E5F6" w14:textId="77777777" w:rsidR="00AD1D70" w:rsidRDefault="00AD1D70" w:rsidP="00AD1D70">
      <w:pPr>
        <w:pStyle w:val="SemEspaamento"/>
      </w:pPr>
    </w:p>
    <w:p w14:paraId="01FE5544" w14:textId="5D038C26" w:rsidR="00AD1D70" w:rsidRDefault="00AD1D70" w:rsidP="00AD1D70">
      <w:pPr>
        <w:pStyle w:val="SemEspaamento"/>
      </w:pPr>
      <w:r>
        <w:t xml:space="preserve">RICARDO NUNES, PREFEITO </w:t>
      </w:r>
      <w:r>
        <w:t xml:space="preserve">FABRICIO COBRA ARBEX, Secretário Municipal da </w:t>
      </w:r>
      <w:proofErr w:type="gramStart"/>
      <w:r>
        <w:t>Casa</w:t>
      </w:r>
      <w:proofErr w:type="gramEnd"/>
    </w:p>
    <w:p w14:paraId="1519BAB1" w14:textId="77777777" w:rsidR="00AD1D70" w:rsidRDefault="00AD1D70" w:rsidP="00AD1D70">
      <w:pPr>
        <w:pStyle w:val="SemEspaamento"/>
      </w:pPr>
      <w:r>
        <w:t>Civil</w:t>
      </w:r>
    </w:p>
    <w:p w14:paraId="171BD97E" w14:textId="77777777" w:rsidR="00AD1D70" w:rsidRDefault="00AD1D70" w:rsidP="00AD1D70">
      <w:pPr>
        <w:pStyle w:val="SemEspaamento"/>
      </w:pPr>
      <w:r>
        <w:t xml:space="preserve">EUNICE APARECIDA DE JESUS PRUDENTE, Secretária Municipal de </w:t>
      </w:r>
      <w:proofErr w:type="gramStart"/>
      <w:r>
        <w:t>Justiça</w:t>
      </w:r>
      <w:proofErr w:type="gramEnd"/>
    </w:p>
    <w:p w14:paraId="641F3BAC" w14:textId="2273824E" w:rsidR="00A67B89" w:rsidRPr="00223BE7" w:rsidRDefault="00AD1D70" w:rsidP="00AD1D70">
      <w:pPr>
        <w:pStyle w:val="SemEspaamento"/>
      </w:pPr>
      <w:r>
        <w:t>Publicada na Casa Civil, em 17 de janeiro de 2023.</w:t>
      </w:r>
      <w:bookmarkStart w:id="0" w:name="_GoBack"/>
      <w:bookmarkEnd w:id="0"/>
    </w:p>
    <w:sectPr w:rsidR="00A67B89" w:rsidRPr="0022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477D"/>
    <w:rsid w:val="001677D6"/>
    <w:rsid w:val="00223BE7"/>
    <w:rsid w:val="00313DC5"/>
    <w:rsid w:val="00353144"/>
    <w:rsid w:val="00473329"/>
    <w:rsid w:val="004D23F5"/>
    <w:rsid w:val="00510CFA"/>
    <w:rsid w:val="005328B8"/>
    <w:rsid w:val="00556B2C"/>
    <w:rsid w:val="00613812"/>
    <w:rsid w:val="00644A18"/>
    <w:rsid w:val="00931B4D"/>
    <w:rsid w:val="00935B93"/>
    <w:rsid w:val="00987520"/>
    <w:rsid w:val="00A50FB8"/>
    <w:rsid w:val="00A67B89"/>
    <w:rsid w:val="00AD1D70"/>
    <w:rsid w:val="00AD5157"/>
    <w:rsid w:val="00B9409A"/>
    <w:rsid w:val="00BD5B45"/>
    <w:rsid w:val="00D224BD"/>
    <w:rsid w:val="00D838FE"/>
    <w:rsid w:val="00D9094E"/>
    <w:rsid w:val="00DD5D4E"/>
    <w:rsid w:val="00E67070"/>
    <w:rsid w:val="00E67D15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D1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D1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2023-01-18T13:41:00Z</dcterms:created>
  <dcterms:modified xsi:type="dcterms:W3CDTF">2023-01-18T13:41:00Z</dcterms:modified>
</cp:coreProperties>
</file>