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1736" w:rsidRPr="00711686" w:rsidRDefault="00711686">
      <w:pPr>
        <w:spacing w:line="240" w:lineRule="auto"/>
        <w:jc w:val="both"/>
        <w:rPr>
          <w:b/>
          <w:color w:val="000000" w:themeColor="text1"/>
        </w:rPr>
      </w:pPr>
      <w:r w:rsidRPr="00711686">
        <w:rPr>
          <w:b/>
          <w:color w:val="000000" w:themeColor="text1"/>
        </w:rPr>
        <w:t>GABINETE DO SUBPREFEITO</w:t>
      </w:r>
    </w:p>
    <w:p w14:paraId="00000002" w14:textId="77777777" w:rsidR="00341736" w:rsidRPr="00711686" w:rsidRDefault="00711686">
      <w:pPr>
        <w:spacing w:line="240" w:lineRule="auto"/>
        <w:jc w:val="both"/>
        <w:rPr>
          <w:b/>
          <w:color w:val="000000" w:themeColor="text1"/>
        </w:rPr>
      </w:pPr>
      <w:r w:rsidRPr="00711686">
        <w:rPr>
          <w:b/>
          <w:color w:val="000000" w:themeColor="text1"/>
        </w:rPr>
        <w:t>ATA CADES – PINHEIROS –</w:t>
      </w:r>
    </w:p>
    <w:p w14:paraId="00000003" w14:textId="77777777" w:rsidR="00341736" w:rsidRPr="00711686" w:rsidRDefault="00711686">
      <w:pPr>
        <w:spacing w:line="240" w:lineRule="auto"/>
        <w:jc w:val="both"/>
        <w:rPr>
          <w:b/>
          <w:color w:val="000000" w:themeColor="text1"/>
        </w:rPr>
      </w:pPr>
      <w:r w:rsidRPr="00711686">
        <w:rPr>
          <w:b/>
          <w:color w:val="000000" w:themeColor="text1"/>
        </w:rPr>
        <w:t>REUNIÃO ORDINÁRIA – 16 DE AGOSTO DE 2022</w:t>
      </w:r>
    </w:p>
    <w:p w14:paraId="00000004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>Ao 16º dia do mês de agosto de 2022, reuniram-se na sede da Subprefeitura de Pinheiros, Avenida das Nações Unidas, 7.123, os membros titulares convocados e suplentes convidados para a sexta reunião ordinária do CADES Pinheiros, sob a presidência do Coorden</w:t>
      </w:r>
      <w:r w:rsidRPr="00711686">
        <w:rPr>
          <w:color w:val="000000" w:themeColor="text1"/>
        </w:rPr>
        <w:t xml:space="preserve">ador Sidinei Couto Junior. Participaram, conforme lista de presença, os </w:t>
      </w:r>
      <w:r w:rsidRPr="00711686">
        <w:rPr>
          <w:b/>
          <w:color w:val="000000" w:themeColor="text1"/>
        </w:rPr>
        <w:t>Conselheiros Titulares da Sociedade Civil:</w:t>
      </w:r>
      <w:r w:rsidRPr="00711686">
        <w:rPr>
          <w:color w:val="000000" w:themeColor="text1"/>
        </w:rPr>
        <w:t xml:space="preserve"> Ana Maria Wilheim, Flávio Augusto W. </w:t>
      </w:r>
      <w:proofErr w:type="spellStart"/>
      <w:r w:rsidRPr="00711686">
        <w:rPr>
          <w:color w:val="000000" w:themeColor="text1"/>
        </w:rPr>
        <w:t>Scavasin</w:t>
      </w:r>
      <w:proofErr w:type="spellEnd"/>
      <w:r w:rsidRPr="00711686">
        <w:rPr>
          <w:color w:val="000000" w:themeColor="text1"/>
        </w:rPr>
        <w:t xml:space="preserve">, Isaura Maria Ribeiro S. Leite, Juliana de Freitas Leal, Diego Ramos </w:t>
      </w:r>
      <w:proofErr w:type="spellStart"/>
      <w:r w:rsidRPr="00711686">
        <w:rPr>
          <w:color w:val="000000" w:themeColor="text1"/>
        </w:rPr>
        <w:t>Lahoz</w:t>
      </w:r>
      <w:proofErr w:type="spellEnd"/>
      <w:r w:rsidRPr="00711686">
        <w:rPr>
          <w:color w:val="000000" w:themeColor="text1"/>
        </w:rPr>
        <w:t>, Glaucia Maria M. Sa</w:t>
      </w:r>
      <w:r w:rsidRPr="00711686">
        <w:rPr>
          <w:color w:val="000000" w:themeColor="text1"/>
        </w:rPr>
        <w:t xml:space="preserve">ntelli, Ester Silva Loewenstein; </w:t>
      </w:r>
      <w:r w:rsidRPr="00711686">
        <w:rPr>
          <w:b/>
          <w:color w:val="000000" w:themeColor="text1"/>
        </w:rPr>
        <w:t>Conselheiros Suplentes da Sociedade Civil:</w:t>
      </w:r>
      <w:r w:rsidRPr="00711686">
        <w:rPr>
          <w:color w:val="000000" w:themeColor="text1"/>
        </w:rPr>
        <w:t xml:space="preserve"> Helena Napoleon Degreas; </w:t>
      </w:r>
      <w:r w:rsidRPr="00711686">
        <w:rPr>
          <w:b/>
          <w:color w:val="000000" w:themeColor="text1"/>
        </w:rPr>
        <w:t xml:space="preserve">Subprefeitura de Pinheiros: </w:t>
      </w:r>
      <w:r w:rsidRPr="00711686">
        <w:rPr>
          <w:color w:val="000000" w:themeColor="text1"/>
        </w:rPr>
        <w:t>Sidinei Couto Junior;</w:t>
      </w:r>
      <w:r w:rsidRPr="00711686">
        <w:rPr>
          <w:b/>
          <w:color w:val="000000" w:themeColor="text1"/>
        </w:rPr>
        <w:t xml:space="preserve"> </w:t>
      </w:r>
      <w:r w:rsidRPr="00711686">
        <w:rPr>
          <w:color w:val="000000" w:themeColor="text1"/>
        </w:rPr>
        <w:t xml:space="preserve">Norival Nunes Rodrigues Junior; </w:t>
      </w:r>
      <w:r w:rsidRPr="00711686">
        <w:rPr>
          <w:b/>
          <w:color w:val="000000" w:themeColor="text1"/>
        </w:rPr>
        <w:t xml:space="preserve">Secretaria Municipal de Urbanismo e Licenciamento - SMUL: </w:t>
      </w:r>
      <w:proofErr w:type="spellStart"/>
      <w:r w:rsidRPr="00711686">
        <w:rPr>
          <w:color w:val="000000" w:themeColor="text1"/>
        </w:rPr>
        <w:t>Luis</w:t>
      </w:r>
      <w:proofErr w:type="spellEnd"/>
      <w:r w:rsidRPr="00711686">
        <w:rPr>
          <w:color w:val="000000" w:themeColor="text1"/>
        </w:rPr>
        <w:t xml:space="preserve"> Octávio da</w:t>
      </w:r>
      <w:r w:rsidRPr="00711686">
        <w:rPr>
          <w:color w:val="000000" w:themeColor="text1"/>
        </w:rPr>
        <w:t xml:space="preserve"> Silva; </w:t>
      </w:r>
      <w:r w:rsidRPr="00711686">
        <w:rPr>
          <w:b/>
          <w:color w:val="000000" w:themeColor="text1"/>
        </w:rPr>
        <w:t>Secretaria Municipal de Mobilidade e Trânsito - SMT:</w:t>
      </w:r>
      <w:r w:rsidRPr="00711686">
        <w:rPr>
          <w:color w:val="000000" w:themeColor="text1"/>
        </w:rPr>
        <w:t xml:space="preserve"> João Lindolfo Filho; </w:t>
      </w:r>
      <w:r w:rsidRPr="00711686">
        <w:rPr>
          <w:b/>
          <w:color w:val="000000" w:themeColor="text1"/>
        </w:rPr>
        <w:t xml:space="preserve">Secretaria Municipal do Verde e do Meio Ambiente - SVMA: </w:t>
      </w:r>
      <w:proofErr w:type="spellStart"/>
      <w:r w:rsidRPr="00711686">
        <w:rPr>
          <w:color w:val="000000" w:themeColor="text1"/>
        </w:rPr>
        <w:t>Cyra</w:t>
      </w:r>
      <w:proofErr w:type="spellEnd"/>
      <w:r w:rsidRPr="00711686">
        <w:rPr>
          <w:color w:val="000000" w:themeColor="text1"/>
        </w:rPr>
        <w:t xml:space="preserve"> Malta Olegário da Costa; </w:t>
      </w:r>
      <w:r w:rsidRPr="00711686">
        <w:rPr>
          <w:b/>
          <w:color w:val="000000" w:themeColor="text1"/>
        </w:rPr>
        <w:t xml:space="preserve">Ausência Justificada: </w:t>
      </w:r>
      <w:r w:rsidRPr="00711686">
        <w:rPr>
          <w:color w:val="000000" w:themeColor="text1"/>
        </w:rPr>
        <w:t>Bárbara Pereira Barroso, conselheira titular que solicitou afasta</w:t>
      </w:r>
      <w:r w:rsidRPr="00711686">
        <w:rPr>
          <w:color w:val="000000" w:themeColor="text1"/>
        </w:rPr>
        <w:t xml:space="preserve">mento em função de trabalho no Exterior, passando a ser substituída como titular pela primeira conselheira suplente Valéria Sanchez Silva; </w:t>
      </w:r>
      <w:r w:rsidRPr="00711686">
        <w:rPr>
          <w:b/>
          <w:color w:val="000000" w:themeColor="text1"/>
        </w:rPr>
        <w:t xml:space="preserve">ASSUNTOS TRATADOS: </w:t>
      </w:r>
      <w:r w:rsidRPr="00711686">
        <w:rPr>
          <w:color w:val="000000" w:themeColor="text1"/>
        </w:rPr>
        <w:t xml:space="preserve">1 Regulamentação da Lei nº 16.212/15 sobre Gestão Participativa das Praças;  2 Criação de novos </w:t>
      </w:r>
      <w:proofErr w:type="spellStart"/>
      <w:r w:rsidRPr="00711686">
        <w:rPr>
          <w:color w:val="000000" w:themeColor="text1"/>
        </w:rPr>
        <w:t>GT</w:t>
      </w:r>
      <w:r w:rsidRPr="00711686">
        <w:rPr>
          <w:color w:val="000000" w:themeColor="text1"/>
        </w:rPr>
        <w:t>s</w:t>
      </w:r>
      <w:proofErr w:type="spellEnd"/>
      <w:r w:rsidRPr="00711686">
        <w:rPr>
          <w:color w:val="000000" w:themeColor="text1"/>
        </w:rPr>
        <w:t xml:space="preserve">; 3 Situação das novas </w:t>
      </w:r>
      <w:proofErr w:type="spellStart"/>
      <w:r w:rsidRPr="00711686">
        <w:rPr>
          <w:color w:val="000000" w:themeColor="text1"/>
        </w:rPr>
        <w:t>SEIs</w:t>
      </w:r>
      <w:proofErr w:type="spellEnd"/>
      <w:r w:rsidRPr="00711686">
        <w:rPr>
          <w:color w:val="000000" w:themeColor="text1"/>
        </w:rPr>
        <w:t xml:space="preserve"> criadas a partir do CADES Pinheiros; 4 Rodada entre os conselheiros para temas não abordados anteriormente; 5 Sugestão de Temas para a próxima reunião, em 20/09/22; </w:t>
      </w:r>
      <w:r w:rsidRPr="00711686">
        <w:rPr>
          <w:b/>
          <w:color w:val="000000" w:themeColor="text1"/>
        </w:rPr>
        <w:t xml:space="preserve">DESTAQUES: </w:t>
      </w:r>
      <w:r w:rsidRPr="00711686">
        <w:rPr>
          <w:color w:val="000000" w:themeColor="text1"/>
        </w:rPr>
        <w:t xml:space="preserve"> 1 A engenheira agrônoma </w:t>
      </w:r>
      <w:proofErr w:type="spellStart"/>
      <w:r w:rsidRPr="00711686">
        <w:rPr>
          <w:color w:val="000000" w:themeColor="text1"/>
        </w:rPr>
        <w:t>Cyra</w:t>
      </w:r>
      <w:proofErr w:type="spellEnd"/>
      <w:r w:rsidRPr="00711686">
        <w:rPr>
          <w:color w:val="000000" w:themeColor="text1"/>
        </w:rPr>
        <w:t xml:space="preserve"> Malta, da SVMA, cuja </w:t>
      </w:r>
      <w:r w:rsidRPr="00711686">
        <w:rPr>
          <w:color w:val="000000" w:themeColor="text1"/>
        </w:rPr>
        <w:t xml:space="preserve">presença foi elogiada pelos presentes, descreveu atividades que vêm sendo desenvolvidas especialmente no âmbito das subprefeituras da Vila Mariana e Lapa, região </w:t>
      </w:r>
      <w:proofErr w:type="spellStart"/>
      <w:r w:rsidRPr="00711686">
        <w:rPr>
          <w:color w:val="000000" w:themeColor="text1"/>
        </w:rPr>
        <w:t>por onde</w:t>
      </w:r>
      <w:proofErr w:type="spellEnd"/>
      <w:r w:rsidRPr="00711686">
        <w:rPr>
          <w:color w:val="000000" w:themeColor="text1"/>
        </w:rPr>
        <w:t xml:space="preserve"> mais atuou, mencionando, como parte do trabalho, seminários e encontros, bem como boa</w:t>
      </w:r>
      <w:r w:rsidRPr="00711686">
        <w:rPr>
          <w:color w:val="000000" w:themeColor="text1"/>
        </w:rPr>
        <w:t>s referências ao Guia Metodológico para Implantação de Infraestrutura Verde do IPT. Destacou que, por meio de memorandos à Subprefeitura da Lapa, coletivos desse bairro já vêm atuando como gestores de praças com base na Lei 16.212/15. Foi indagada pelos co</w:t>
      </w:r>
      <w:r w:rsidRPr="00711686">
        <w:rPr>
          <w:color w:val="000000" w:themeColor="text1"/>
        </w:rPr>
        <w:t xml:space="preserve">nselheiros sobre o que seria a zeladoria que consta na referida lei em seu </w:t>
      </w:r>
      <w:proofErr w:type="spellStart"/>
      <w:r w:rsidRPr="00711686">
        <w:rPr>
          <w:color w:val="000000" w:themeColor="text1"/>
        </w:rPr>
        <w:t>art</w:t>
      </w:r>
      <w:proofErr w:type="spellEnd"/>
      <w:r w:rsidRPr="00711686">
        <w:rPr>
          <w:color w:val="000000" w:themeColor="text1"/>
        </w:rPr>
        <w:t xml:space="preserve"> 15º, </w:t>
      </w:r>
      <w:proofErr w:type="gramStart"/>
      <w:r w:rsidRPr="00711686">
        <w:rPr>
          <w:color w:val="000000" w:themeColor="text1"/>
        </w:rPr>
        <w:t>quando  observou</w:t>
      </w:r>
      <w:proofErr w:type="gramEnd"/>
      <w:r w:rsidRPr="00711686">
        <w:rPr>
          <w:color w:val="000000" w:themeColor="text1"/>
        </w:rPr>
        <w:t xml:space="preserve"> que Pinheiros ainda não tem zeladoria de praças. Finalmente, lembrou que a Lei 16.868/18, de autoria do vereador Caio Miranda Carneiro, alterou artigos da </w:t>
      </w:r>
      <w:r w:rsidRPr="00711686">
        <w:rPr>
          <w:color w:val="000000" w:themeColor="text1"/>
        </w:rPr>
        <w:t>chamada Lei de Gestão de Praças, no sentido de permitir comércios; 2 Com relação à erosão em áreas da  Praça das Corujas, trazida por alguns dos presentes, o coordenador informou que a subprefeitura estaria para executar obras visando conter a erosão - não</w:t>
      </w:r>
      <w:r w:rsidRPr="00711686">
        <w:rPr>
          <w:color w:val="000000" w:themeColor="text1"/>
        </w:rPr>
        <w:t xml:space="preserve"> sabendo especificar se com recursos decorrentes de emenda parlamentar - sendo lembrado pelos conselheiros que há necessidade de submeter ao CADES Pinheiros todos os projetos de obras, inclusive esta que se iniciaria na Praça das Corujas, conforme delibera</w:t>
      </w:r>
      <w:r w:rsidRPr="00711686">
        <w:rPr>
          <w:color w:val="000000" w:themeColor="text1"/>
        </w:rPr>
        <w:t xml:space="preserve">ção havida na primeira reunião ordinária, em 15/03/22. </w:t>
      </w:r>
      <w:proofErr w:type="spellStart"/>
      <w:r w:rsidRPr="00711686">
        <w:rPr>
          <w:color w:val="000000" w:themeColor="text1"/>
        </w:rPr>
        <w:t>Cyra</w:t>
      </w:r>
      <w:proofErr w:type="spellEnd"/>
      <w:r w:rsidRPr="00711686">
        <w:rPr>
          <w:color w:val="000000" w:themeColor="text1"/>
        </w:rPr>
        <w:t xml:space="preserve"> Malta se prontificou a visitar a praça nos próximos dias e, aproveitando, informou-se que o Coletivo das Vilas Beatriz, Ida e Jataí iniciaria no local, perto da Horta das Corujas, uma nova compost</w:t>
      </w:r>
      <w:r w:rsidRPr="00711686">
        <w:rPr>
          <w:color w:val="000000" w:themeColor="text1"/>
        </w:rPr>
        <w:t>eira comunitária; 3 abordando-se a exagerada verticalização de Pinheiros, foi lembrada matéria na imprensa mostrando como os altos prédios estão prejudicando o lençol freático; 4 foi cobrado do coordenador, em nome da subprefeitura, informação solicitada a</w:t>
      </w:r>
      <w:r w:rsidRPr="00711686">
        <w:rPr>
          <w:color w:val="000000" w:themeColor="text1"/>
        </w:rPr>
        <w:t xml:space="preserve">nteriormente quanto à metragem e geolocalização de todas as praças da região, o que, em resposta, só poderia ser informado pela área técnica em próxima reunião, visto que a funcionária estaria em férias; 5 foram </w:t>
      </w:r>
      <w:proofErr w:type="gramStart"/>
      <w:r w:rsidRPr="00711686">
        <w:rPr>
          <w:color w:val="000000" w:themeColor="text1"/>
        </w:rPr>
        <w:t>apresentados  dois</w:t>
      </w:r>
      <w:proofErr w:type="gramEnd"/>
      <w:r w:rsidRPr="00711686">
        <w:rPr>
          <w:color w:val="000000" w:themeColor="text1"/>
        </w:rPr>
        <w:t xml:space="preserve"> novos documentos referent</w:t>
      </w:r>
      <w:r w:rsidRPr="00711686">
        <w:rPr>
          <w:color w:val="000000" w:themeColor="text1"/>
        </w:rPr>
        <w:t xml:space="preserve">es a problemas na região de Pinheiros, sendo o primeiro uma denúncia e pedido de providências de medidas de compensação ambiental na área prejudicada. Este documento, da Coalizão Pró-Pinheiros - que representa vinte e um coletivos, assinada por </w:t>
      </w:r>
      <w:proofErr w:type="spellStart"/>
      <w:r w:rsidRPr="00711686">
        <w:rPr>
          <w:color w:val="000000" w:themeColor="text1"/>
        </w:rPr>
        <w:t>Kareen</w:t>
      </w:r>
      <w:proofErr w:type="spellEnd"/>
      <w:r w:rsidRPr="00711686">
        <w:rPr>
          <w:color w:val="000000" w:themeColor="text1"/>
        </w:rPr>
        <w:t xml:space="preserve"> </w:t>
      </w:r>
      <w:proofErr w:type="spellStart"/>
      <w:r w:rsidRPr="00711686">
        <w:rPr>
          <w:color w:val="000000" w:themeColor="text1"/>
        </w:rPr>
        <w:t>Tere</w:t>
      </w:r>
      <w:r w:rsidRPr="00711686">
        <w:rPr>
          <w:color w:val="000000" w:themeColor="text1"/>
        </w:rPr>
        <w:t>nzzo</w:t>
      </w:r>
      <w:proofErr w:type="spellEnd"/>
      <w:r w:rsidRPr="00711686">
        <w:rPr>
          <w:color w:val="000000" w:themeColor="text1"/>
        </w:rPr>
        <w:t xml:space="preserve"> - informa que no último ano foram cortadas mais de 30 árvores para abrigar novos empreendimentos da </w:t>
      </w:r>
      <w:proofErr w:type="spellStart"/>
      <w:r w:rsidRPr="00711686">
        <w:rPr>
          <w:color w:val="000000" w:themeColor="text1"/>
        </w:rPr>
        <w:t>Cyrela</w:t>
      </w:r>
      <w:proofErr w:type="spellEnd"/>
      <w:r w:rsidRPr="00711686">
        <w:rPr>
          <w:color w:val="000000" w:themeColor="text1"/>
        </w:rPr>
        <w:t>, Grupo Kallas e Trisul, nas ruas Cristiano Viana e Capote Valente, considerando que se trata de um desmatamento urbano de toda uma quadra em ape</w:t>
      </w:r>
      <w:r w:rsidRPr="00711686">
        <w:rPr>
          <w:color w:val="000000" w:themeColor="text1"/>
        </w:rPr>
        <w:t>nas um ano. O coletivo solicita providências de plantio de árvores na quadra como forma de compensar o dano causado pelas extrações mencionadas. Na segunda demanda, também endereçada ao CADES Pinheiros em nome da conselheira Ana Maria Wilheim, o jornalista</w:t>
      </w:r>
      <w:r w:rsidRPr="00711686">
        <w:rPr>
          <w:color w:val="000000" w:themeColor="text1"/>
        </w:rPr>
        <w:t xml:space="preserve">, crítico de música e artista plástico </w:t>
      </w:r>
      <w:proofErr w:type="spellStart"/>
      <w:r w:rsidRPr="00711686">
        <w:rPr>
          <w:color w:val="000000" w:themeColor="text1"/>
        </w:rPr>
        <w:t>Enio</w:t>
      </w:r>
      <w:proofErr w:type="spellEnd"/>
      <w:r w:rsidRPr="00711686">
        <w:rPr>
          <w:color w:val="000000" w:themeColor="text1"/>
        </w:rPr>
        <w:t xml:space="preserve"> </w:t>
      </w:r>
      <w:proofErr w:type="spellStart"/>
      <w:r w:rsidRPr="00711686">
        <w:rPr>
          <w:color w:val="000000" w:themeColor="text1"/>
        </w:rPr>
        <w:t>Squeff</w:t>
      </w:r>
      <w:proofErr w:type="spellEnd"/>
      <w:r w:rsidRPr="00711686">
        <w:rPr>
          <w:color w:val="000000" w:themeColor="text1"/>
        </w:rPr>
        <w:t xml:space="preserve"> reitera solicitação para que o terreno do prédio programado para ser construído no fim da rua Dr. Virgílio de Carvalho Pinto, entre as ruas </w:t>
      </w:r>
      <w:r w:rsidRPr="00711686">
        <w:rPr>
          <w:color w:val="000000" w:themeColor="text1"/>
        </w:rPr>
        <w:lastRenderedPageBreak/>
        <w:t>Artur Azevedo e Teodoro Sampaio, seja desapropriado e incluído no</w:t>
      </w:r>
      <w:r w:rsidRPr="00711686">
        <w:rPr>
          <w:color w:val="000000" w:themeColor="text1"/>
        </w:rPr>
        <w:t xml:space="preserve"> programa de praças e jardins da Prefeitura de São Paulo. No texto, seguido de abaixo-assinado, menciona-se que uma praça no local, além de diversos outros benefícios à população local gerados, poderia receber obras de artistas da região, sugerindo-se o no</w:t>
      </w:r>
      <w:r w:rsidRPr="00711686">
        <w:rPr>
          <w:color w:val="000000" w:themeColor="text1"/>
        </w:rPr>
        <w:t xml:space="preserve">me “Praça dos Artistas”, ao invés de receber um conjunto de nove torres residenciais, com 505 apartamentos e 901 vagas de garagens em uma única quadra de uma rua sem saída. A conselheira </w:t>
      </w:r>
      <w:proofErr w:type="gramStart"/>
      <w:r w:rsidRPr="00711686">
        <w:rPr>
          <w:color w:val="000000" w:themeColor="text1"/>
        </w:rPr>
        <w:t>também  solicitou</w:t>
      </w:r>
      <w:proofErr w:type="gramEnd"/>
      <w:r w:rsidRPr="00711686">
        <w:rPr>
          <w:color w:val="000000" w:themeColor="text1"/>
        </w:rPr>
        <w:t xml:space="preserve">  ao representante da Secretaria Municipal de Urbani</w:t>
      </w:r>
      <w:r w:rsidRPr="00711686">
        <w:rPr>
          <w:color w:val="000000" w:themeColor="text1"/>
        </w:rPr>
        <w:t>smo e Licenciamento - SMUL apoio e encaminhamento de pedido para a sua secretaria no sentido de  que apoie  e ofereça subsídios ao CADES Pinheiros para que este possa  estruturar e planejar um processo de elaboração de Plano do Bairro para  Pinheiros a par</w:t>
      </w:r>
      <w:r w:rsidRPr="00711686">
        <w:rPr>
          <w:color w:val="000000" w:themeColor="text1"/>
        </w:rPr>
        <w:t>tir deste CADES. Ambos os pedidos pedem análise e providências das secretarias responsáveis;</w:t>
      </w:r>
      <w:r w:rsidRPr="00711686">
        <w:rPr>
          <w:rFonts w:ascii="Times New Roman" w:eastAsia="Times New Roman" w:hAnsi="Times New Roman" w:cs="Times New Roman"/>
          <w:color w:val="000000" w:themeColor="text1"/>
          <w:sz w:val="25"/>
          <w:szCs w:val="25"/>
          <w:highlight w:val="white"/>
        </w:rPr>
        <w:t xml:space="preserve"> </w:t>
      </w:r>
      <w:r w:rsidRPr="00711686">
        <w:rPr>
          <w:color w:val="000000" w:themeColor="text1"/>
        </w:rPr>
        <w:t xml:space="preserve">6 Foi reiterado pedido de que haja para as próximas reuniões do CADES Pinheiros uma sala apropriada de </w:t>
      </w:r>
      <w:proofErr w:type="gramStart"/>
      <w:r w:rsidRPr="00711686">
        <w:rPr>
          <w:color w:val="000000" w:themeColor="text1"/>
        </w:rPr>
        <w:t>reuniões  com</w:t>
      </w:r>
      <w:proofErr w:type="gramEnd"/>
      <w:r w:rsidRPr="00711686">
        <w:rPr>
          <w:color w:val="000000" w:themeColor="text1"/>
        </w:rPr>
        <w:t xml:space="preserve"> </w:t>
      </w:r>
      <w:proofErr w:type="spellStart"/>
      <w:r w:rsidRPr="00711686">
        <w:rPr>
          <w:color w:val="000000" w:themeColor="text1"/>
        </w:rPr>
        <w:t>smart</w:t>
      </w:r>
      <w:proofErr w:type="spellEnd"/>
      <w:r w:rsidRPr="00711686">
        <w:rPr>
          <w:color w:val="000000" w:themeColor="text1"/>
        </w:rPr>
        <w:t xml:space="preserve"> TV e principalmente internet para que o </w:t>
      </w:r>
      <w:r w:rsidRPr="00711686">
        <w:rPr>
          <w:color w:val="000000" w:themeColor="text1"/>
        </w:rPr>
        <w:t xml:space="preserve">trabalho dos </w:t>
      </w:r>
      <w:proofErr w:type="spellStart"/>
      <w:r w:rsidRPr="00711686">
        <w:rPr>
          <w:color w:val="000000" w:themeColor="text1"/>
        </w:rPr>
        <w:t>GTs</w:t>
      </w:r>
      <w:proofErr w:type="spellEnd"/>
      <w:r w:rsidRPr="00711686">
        <w:rPr>
          <w:color w:val="000000" w:themeColor="text1"/>
        </w:rPr>
        <w:t xml:space="preserve"> pudessem ser organizados em planilhas e projetados conjuntamente. 7 Aguarda-se retorno do Coordenador de Obras da Subprefeitura, Luiz </w:t>
      </w:r>
      <w:proofErr w:type="spellStart"/>
      <w:r w:rsidRPr="00711686">
        <w:rPr>
          <w:color w:val="000000" w:themeColor="text1"/>
        </w:rPr>
        <w:t>Tiengo</w:t>
      </w:r>
      <w:proofErr w:type="spellEnd"/>
      <w:r w:rsidRPr="00711686">
        <w:rPr>
          <w:color w:val="000000" w:themeColor="text1"/>
        </w:rPr>
        <w:t>, quanto a e-mail que lhe fora encaminhado em 6 de julho, solicitando providências quanto à praça C</w:t>
      </w:r>
      <w:r w:rsidRPr="00711686">
        <w:rPr>
          <w:color w:val="000000" w:themeColor="text1"/>
        </w:rPr>
        <w:t>omendador Manuel e Mello Pimenta, Praça Rainha da Paz. No documento, pede-se soluções quanto à restos de podas, gramados e espinhos da árvore Tucum, bem como reparo quanto às obras lá realizadas recentemente, com a substituição de aro de tabela de basquete</w:t>
      </w:r>
      <w:r w:rsidRPr="00711686">
        <w:rPr>
          <w:color w:val="000000" w:themeColor="text1"/>
        </w:rPr>
        <w:t>, que já caiu, e diminuição do espaçamento de madeira em bancos instalados, que podem provocar acidentes com crianças, além de desconforto; 8 Reiterou-se a necessidade de estudo e acompanhamento sobre árvores que estão morrendo na região - como na rua Dona</w:t>
      </w:r>
      <w:r w:rsidRPr="00711686">
        <w:rPr>
          <w:color w:val="000000" w:themeColor="text1"/>
        </w:rPr>
        <w:t xml:space="preserve"> Elisa Pereira de Barros - visivelmente não saudáveis, até mesmo com risco de queda. Sobre esse tema, a representante da SVMA informou que estaria para ser publicada uma nova legislação urbana que deverá contemplar casos como esses; 9 Encontram-se na segui</w:t>
      </w:r>
      <w:r w:rsidRPr="00711686">
        <w:rPr>
          <w:color w:val="000000" w:themeColor="text1"/>
        </w:rPr>
        <w:t xml:space="preserve">nte situação os processos abertos por </w:t>
      </w:r>
      <w:proofErr w:type="spellStart"/>
      <w:r w:rsidRPr="00711686">
        <w:rPr>
          <w:color w:val="000000" w:themeColor="text1"/>
        </w:rPr>
        <w:t>SEIs</w:t>
      </w:r>
      <w:proofErr w:type="spellEnd"/>
      <w:r w:rsidRPr="00711686">
        <w:rPr>
          <w:color w:val="000000" w:themeColor="text1"/>
        </w:rPr>
        <w:t xml:space="preserve"> (Sistema Eletrônico de Informação) da Prefeitura de São Paulo a pedido do CADES Pinheiros, em grande parte oriundos do “Orçamento Cidadão”:  a) Realização de um levantamento sobre o patrimônio cultural e histórico</w:t>
      </w:r>
      <w:r w:rsidRPr="00711686">
        <w:rPr>
          <w:color w:val="000000" w:themeColor="text1"/>
        </w:rPr>
        <w:t xml:space="preserve"> do bairro de Pinheiros (SEI 6050.2022/0012872-6): desde 05/08 com o  Sr. Diretor Orlando Paixão, do DPH-G, para manifestação, encaminhada por Silvana </w:t>
      </w:r>
      <w:proofErr w:type="spellStart"/>
      <w:r w:rsidRPr="00711686">
        <w:rPr>
          <w:color w:val="000000" w:themeColor="text1"/>
        </w:rPr>
        <w:t>Gagliard</w:t>
      </w:r>
      <w:proofErr w:type="spellEnd"/>
      <w:r w:rsidRPr="00711686">
        <w:rPr>
          <w:color w:val="000000" w:themeColor="text1"/>
        </w:rPr>
        <w:t>, assistente do CONPRESP; b) Criação de uma UBS no Largo da Batata  (SEI 6050.2022/0012879-3): em</w:t>
      </w:r>
      <w:r w:rsidRPr="00711686">
        <w:rPr>
          <w:color w:val="000000" w:themeColor="text1"/>
        </w:rPr>
        <w:t xml:space="preserve">  05/08/22 a proposta foi considerada inviável, conforme Ficha de Análise de Viabilidade encaminhada pela SMS à Secretaria Municipal da Fazenda na ocasião da elaboração da PLOA 2022, encartada em SEI 068470761. Na data, o ofício foi encaminhado ao subprefe</w:t>
      </w:r>
      <w:r w:rsidRPr="00711686">
        <w:rPr>
          <w:color w:val="000000" w:themeColor="text1"/>
        </w:rPr>
        <w:t xml:space="preserve">ito de Pinheiros por Marilia Romão </w:t>
      </w:r>
      <w:proofErr w:type="spellStart"/>
      <w:r w:rsidRPr="00711686">
        <w:rPr>
          <w:color w:val="000000" w:themeColor="text1"/>
        </w:rPr>
        <w:t>Capinzaiki</w:t>
      </w:r>
      <w:proofErr w:type="spellEnd"/>
      <w:r w:rsidRPr="00711686">
        <w:rPr>
          <w:color w:val="000000" w:themeColor="text1"/>
        </w:rPr>
        <w:t xml:space="preserve">, analista de políticas públicas e gestão governamental da Secretaria Municipal de Saúde, com base no parecer da Secretaria Municipal de Saúde, </w:t>
      </w:r>
      <w:proofErr w:type="gramStart"/>
      <w:r w:rsidRPr="00711686">
        <w:rPr>
          <w:color w:val="000000" w:themeColor="text1"/>
        </w:rPr>
        <w:t>que  considerou</w:t>
      </w:r>
      <w:proofErr w:type="gramEnd"/>
      <w:r w:rsidRPr="00711686">
        <w:rPr>
          <w:color w:val="000000" w:themeColor="text1"/>
        </w:rPr>
        <w:t xml:space="preserve"> que a região já está coberta pela UBS/ESF Manoel Jo</w:t>
      </w:r>
      <w:r w:rsidRPr="00711686">
        <w:rPr>
          <w:color w:val="000000" w:themeColor="text1"/>
        </w:rPr>
        <w:t>aquim Pera, localizada na Vila Madalena. Com isso, fica o assunto encerrado; c</w:t>
      </w:r>
      <w:proofErr w:type="gramStart"/>
      <w:r w:rsidRPr="00711686">
        <w:rPr>
          <w:color w:val="000000" w:themeColor="text1"/>
        </w:rPr>
        <w:t>)  Implantação</w:t>
      </w:r>
      <w:proofErr w:type="gramEnd"/>
      <w:r w:rsidRPr="00711686">
        <w:rPr>
          <w:color w:val="000000" w:themeColor="text1"/>
        </w:rPr>
        <w:t xml:space="preserve"> de uma coleta seletiva na região (SEI 6050.2022/0012878-5): em 05/08, Marilia Romão </w:t>
      </w:r>
      <w:proofErr w:type="spellStart"/>
      <w:r w:rsidRPr="00711686">
        <w:rPr>
          <w:color w:val="000000" w:themeColor="text1"/>
        </w:rPr>
        <w:t>Capinzaiki</w:t>
      </w:r>
      <w:proofErr w:type="spellEnd"/>
      <w:r w:rsidRPr="00711686">
        <w:rPr>
          <w:color w:val="000000" w:themeColor="text1"/>
        </w:rPr>
        <w:t>, analista de políticas públicas e gestão governamental da Secretaria</w:t>
      </w:r>
      <w:r w:rsidRPr="00711686">
        <w:rPr>
          <w:color w:val="000000" w:themeColor="text1"/>
        </w:rPr>
        <w:t xml:space="preserve"> Municipal de Saúde, encaminhou expediente ao subprefeito de Pinheiros informando esclarecendo que a gestão de resíduos sólidos não é de competência desta SMS. Desta forma, não coube à Pasta a análise de viabilidade técnica, jurídica e orçamentária da prop</w:t>
      </w:r>
      <w:r w:rsidRPr="00711686">
        <w:rPr>
          <w:color w:val="000000" w:themeColor="text1"/>
        </w:rPr>
        <w:t>osta em questão, uma vez que não é a responsável pela implementação das ações necessárias à sua concretização; d) Implantação de um Centro de Referência Especializado para pessoas em situação de rua em Pinheiros (SEI 6050.2022/0012873-4): em 03/08, Giovani</w:t>
      </w:r>
      <w:r w:rsidRPr="00711686">
        <w:rPr>
          <w:color w:val="000000" w:themeColor="text1"/>
        </w:rPr>
        <w:t xml:space="preserve"> </w:t>
      </w:r>
      <w:proofErr w:type="spellStart"/>
      <w:r w:rsidRPr="00711686">
        <w:rPr>
          <w:color w:val="000000" w:themeColor="text1"/>
        </w:rPr>
        <w:t>Piazzi</w:t>
      </w:r>
      <w:proofErr w:type="spellEnd"/>
      <w:r w:rsidRPr="00711686">
        <w:rPr>
          <w:color w:val="000000" w:themeColor="text1"/>
        </w:rPr>
        <w:t xml:space="preserve"> Seno, Chefe de Gabinete da Secretaria Municipal de Direitos Humanos e Cidadania encaminhou para análise e manifestação  à Coordenadora da SMDHC/CPDDH/CPPSR; e) Proposta de “</w:t>
      </w:r>
      <w:proofErr w:type="spellStart"/>
      <w:r w:rsidRPr="00711686">
        <w:rPr>
          <w:color w:val="000000" w:themeColor="text1"/>
        </w:rPr>
        <w:t>Pedestrovia</w:t>
      </w:r>
      <w:proofErr w:type="spellEnd"/>
      <w:r w:rsidRPr="00711686">
        <w:rPr>
          <w:color w:val="000000" w:themeColor="text1"/>
        </w:rPr>
        <w:t>” como alternativa às calçadas não acessíveis (SEI 6050.2022/001</w:t>
      </w:r>
      <w:r w:rsidRPr="00711686">
        <w:rPr>
          <w:color w:val="000000" w:themeColor="text1"/>
        </w:rPr>
        <w:t xml:space="preserve">2880-7): em 15/08 Isla </w:t>
      </w:r>
      <w:proofErr w:type="spellStart"/>
      <w:r w:rsidRPr="00711686">
        <w:rPr>
          <w:color w:val="000000" w:themeColor="text1"/>
        </w:rPr>
        <w:t>Kelle</w:t>
      </w:r>
      <w:proofErr w:type="spellEnd"/>
      <w:r w:rsidRPr="00711686">
        <w:rPr>
          <w:color w:val="000000" w:themeColor="text1"/>
        </w:rPr>
        <w:t xml:space="preserve"> Teixeira Silva,  da assessoria de Gabinete da SMSUB/GAB, encaminhou ofício ao assessor da SMSUB/ATOS, para “ciência e demais providências para atendimento do pleito”; f) Consulta às áreas verdes sobre parasitas (SEI 6050.2022/0</w:t>
      </w:r>
      <w:r w:rsidRPr="00711686">
        <w:rPr>
          <w:color w:val="000000" w:themeColor="text1"/>
        </w:rPr>
        <w:t xml:space="preserve">012913-7): em 05/08, Rosa de Castro </w:t>
      </w:r>
      <w:proofErr w:type="spellStart"/>
      <w:r w:rsidRPr="00711686">
        <w:rPr>
          <w:color w:val="000000" w:themeColor="text1"/>
        </w:rPr>
        <w:t>Menegali</w:t>
      </w:r>
      <w:proofErr w:type="spellEnd"/>
      <w:r w:rsidRPr="00711686">
        <w:rPr>
          <w:color w:val="000000" w:themeColor="text1"/>
        </w:rPr>
        <w:t xml:space="preserve"> , supervisora técnica II da  Supervisão Técnica de Limpeza Pública, encaminhou ao Coordenador  da  SUB-PI/CPO pesquisa feita em canais de informação científica idôneos, em concordância com o parecer do técnico, </w:t>
      </w:r>
      <w:r w:rsidRPr="00711686">
        <w:rPr>
          <w:color w:val="000000" w:themeColor="text1"/>
        </w:rPr>
        <w:t xml:space="preserve">considerando a análise do CADES Pinheiros inconclusiva;   </w:t>
      </w:r>
      <w:r w:rsidRPr="00711686">
        <w:rPr>
          <w:b/>
          <w:color w:val="000000" w:themeColor="text1"/>
        </w:rPr>
        <w:t xml:space="preserve">DELIBERAÇÕES: </w:t>
      </w:r>
      <w:r w:rsidRPr="00711686">
        <w:rPr>
          <w:color w:val="000000" w:themeColor="text1"/>
        </w:rPr>
        <w:t xml:space="preserve"> 1 caberá aos conselheiros, em até três </w:t>
      </w:r>
      <w:r w:rsidRPr="00711686">
        <w:rPr>
          <w:color w:val="000000" w:themeColor="text1"/>
        </w:rPr>
        <w:lastRenderedPageBreak/>
        <w:t>dias, o encaminhamento das últimas sugestões de aperfeiçoamento da minuta de regulamentação da Lei nº 16.212/15 sobre gestão participativa das p</w:t>
      </w:r>
      <w:r w:rsidRPr="00711686">
        <w:rPr>
          <w:color w:val="000000" w:themeColor="text1"/>
        </w:rPr>
        <w:t xml:space="preserve">raças, a ser encaminhada à Sra. Rute Cremonini, da SVMA, que está recolhendo sugestões de todos os CADES até 31 de agosto de 2022;  2 Criados dois novos Grupos de Trabalho, a saber: GT Cidade Verde e GT Educação e Cidadania. Com o GT Permeabilidade criado </w:t>
      </w:r>
      <w:r w:rsidRPr="00711686">
        <w:rPr>
          <w:color w:val="000000" w:themeColor="text1"/>
        </w:rPr>
        <w:t xml:space="preserve">em reunião anterior, o CADES </w:t>
      </w:r>
      <w:proofErr w:type="spellStart"/>
      <w:r w:rsidRPr="00711686">
        <w:rPr>
          <w:color w:val="000000" w:themeColor="text1"/>
        </w:rPr>
        <w:t>PInheiros</w:t>
      </w:r>
      <w:proofErr w:type="spellEnd"/>
      <w:r w:rsidRPr="00711686">
        <w:rPr>
          <w:color w:val="000000" w:themeColor="text1"/>
        </w:rPr>
        <w:t xml:space="preserve"> passa a ter três </w:t>
      </w:r>
      <w:proofErr w:type="spellStart"/>
      <w:r w:rsidRPr="00711686">
        <w:rPr>
          <w:color w:val="000000" w:themeColor="text1"/>
        </w:rPr>
        <w:t>GTs</w:t>
      </w:r>
      <w:proofErr w:type="spellEnd"/>
      <w:r w:rsidRPr="00711686">
        <w:rPr>
          <w:color w:val="000000" w:themeColor="text1"/>
        </w:rPr>
        <w:t>, lembrando-se que, consoante ao art. 36 do Regimento Interno, os Grupos de Trabalho terão as atribuições de definir o/a conselheiro/a que atuará como ponto focal;  estabelecer as regras de seu fun</w:t>
      </w:r>
      <w:r w:rsidRPr="00711686">
        <w:rPr>
          <w:color w:val="000000" w:themeColor="text1"/>
        </w:rPr>
        <w:t>cionamento; estabelecer seu calendário de reuniões;  estipular objetivos, metas, prazos e responsáveis de seus  trabalhos; elaborar estudos e/ou apresentar recomendações para  subsidiar as deliberações do conselho e informar o andamento ou apresentar os re</w:t>
      </w:r>
      <w:r w:rsidRPr="00711686">
        <w:rPr>
          <w:color w:val="000000" w:themeColor="text1"/>
        </w:rPr>
        <w:t>sultados dos  trabalhos nas reuniões ordinárias do CADES Pinheiros; 3  Solicitar novo encaminhamento interno no âmbito da prefeitura visando a implantação de uma coleta seletiva na região (SEI 6050.2022/0012878-5), uma vez que o processo transitou equivoca</w:t>
      </w:r>
      <w:r w:rsidRPr="00711686">
        <w:rPr>
          <w:color w:val="000000" w:themeColor="text1"/>
        </w:rPr>
        <w:t>damente no âmbito da Secretaria Municipal de Saúde, sem relação funcional com o tema; 4 Efetuar consulta com melhor embasamento técnico quanto a parasitas sobre as áreas verdes (SEI 6050.2022/0012913-7), uma vez que o processo aberto considerou a análise p</w:t>
      </w:r>
      <w:r w:rsidRPr="00711686">
        <w:rPr>
          <w:color w:val="000000" w:themeColor="text1"/>
        </w:rPr>
        <w:t xml:space="preserve">reliminar inconclusiva; 5 Pede-se a presença na próxima reunião da nova profissional responsável por obras, </w:t>
      </w:r>
      <w:proofErr w:type="spellStart"/>
      <w:r w:rsidRPr="00711686">
        <w:rPr>
          <w:color w:val="000000" w:themeColor="text1"/>
        </w:rPr>
        <w:t>Patricia</w:t>
      </w:r>
      <w:proofErr w:type="spellEnd"/>
      <w:r w:rsidRPr="00711686">
        <w:rPr>
          <w:color w:val="000000" w:themeColor="text1"/>
        </w:rPr>
        <w:t xml:space="preserve"> de Almeida,  para dar ciência das obras previstas e em andamento;</w:t>
      </w:r>
    </w:p>
    <w:p w14:paraId="00000005" w14:textId="77777777" w:rsidR="00341736" w:rsidRPr="00711686" w:rsidRDefault="00711686">
      <w:pPr>
        <w:spacing w:line="240" w:lineRule="auto"/>
        <w:jc w:val="both"/>
        <w:rPr>
          <w:b/>
          <w:color w:val="000000" w:themeColor="text1"/>
        </w:rPr>
      </w:pPr>
      <w:r w:rsidRPr="00711686">
        <w:rPr>
          <w:b/>
          <w:color w:val="000000" w:themeColor="text1"/>
        </w:rPr>
        <w:t xml:space="preserve">Subprefeitura de Pinheiros </w:t>
      </w:r>
    </w:p>
    <w:p w14:paraId="00000006" w14:textId="77777777" w:rsidR="00341736" w:rsidRPr="00711686" w:rsidRDefault="00711686">
      <w:pPr>
        <w:spacing w:line="240" w:lineRule="auto"/>
        <w:jc w:val="both"/>
        <w:rPr>
          <w:b/>
          <w:color w:val="000000" w:themeColor="text1"/>
        </w:rPr>
      </w:pPr>
      <w:r w:rsidRPr="00711686">
        <w:rPr>
          <w:color w:val="000000" w:themeColor="text1"/>
        </w:rPr>
        <w:t>Sidinei Couto Junior</w:t>
      </w:r>
    </w:p>
    <w:p w14:paraId="00000007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 xml:space="preserve">Norival Nunes Rodrigues </w:t>
      </w:r>
      <w:r w:rsidRPr="00711686">
        <w:rPr>
          <w:color w:val="000000" w:themeColor="text1"/>
        </w:rPr>
        <w:t xml:space="preserve">Junior </w:t>
      </w:r>
    </w:p>
    <w:p w14:paraId="00000008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b/>
          <w:color w:val="000000" w:themeColor="text1"/>
        </w:rPr>
        <w:t>Conselheiros Titulares da Sociedade Civil</w:t>
      </w:r>
      <w:r w:rsidRPr="00711686">
        <w:rPr>
          <w:color w:val="000000" w:themeColor="text1"/>
        </w:rPr>
        <w:t xml:space="preserve"> </w:t>
      </w:r>
    </w:p>
    <w:p w14:paraId="00000009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 xml:space="preserve">Ana Maria Wilheim </w:t>
      </w:r>
    </w:p>
    <w:p w14:paraId="0000000A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 xml:space="preserve">Flávio Augusto W. </w:t>
      </w:r>
      <w:proofErr w:type="spellStart"/>
      <w:r w:rsidRPr="00711686">
        <w:rPr>
          <w:color w:val="000000" w:themeColor="text1"/>
        </w:rPr>
        <w:t>Scavasin</w:t>
      </w:r>
      <w:proofErr w:type="spellEnd"/>
      <w:r w:rsidRPr="00711686">
        <w:rPr>
          <w:color w:val="000000" w:themeColor="text1"/>
        </w:rPr>
        <w:t xml:space="preserve"> </w:t>
      </w:r>
    </w:p>
    <w:p w14:paraId="0000000B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>Isaura Maria Ribeiro S. Leite</w:t>
      </w:r>
    </w:p>
    <w:p w14:paraId="0000000C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 xml:space="preserve">Juliana de Freitas Leal </w:t>
      </w:r>
    </w:p>
    <w:p w14:paraId="0000000D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 xml:space="preserve">Diego Ramos </w:t>
      </w:r>
      <w:proofErr w:type="spellStart"/>
      <w:r w:rsidRPr="00711686">
        <w:rPr>
          <w:color w:val="000000" w:themeColor="text1"/>
        </w:rPr>
        <w:t>Lahoz</w:t>
      </w:r>
      <w:proofErr w:type="spellEnd"/>
      <w:r w:rsidRPr="00711686">
        <w:rPr>
          <w:color w:val="000000" w:themeColor="text1"/>
        </w:rPr>
        <w:t xml:space="preserve"> </w:t>
      </w:r>
    </w:p>
    <w:p w14:paraId="0000000E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 xml:space="preserve">Glaucia Maria M. Santelli </w:t>
      </w:r>
    </w:p>
    <w:p w14:paraId="0000000F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>Ester Silva Loewenstein</w:t>
      </w:r>
    </w:p>
    <w:p w14:paraId="00000010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b/>
          <w:color w:val="000000" w:themeColor="text1"/>
        </w:rPr>
        <w:t>Conselheiros Suplentes da Socieda</w:t>
      </w:r>
      <w:r w:rsidRPr="00711686">
        <w:rPr>
          <w:b/>
          <w:color w:val="000000" w:themeColor="text1"/>
        </w:rPr>
        <w:t>de Civil</w:t>
      </w:r>
      <w:r w:rsidRPr="00711686">
        <w:rPr>
          <w:color w:val="000000" w:themeColor="text1"/>
        </w:rPr>
        <w:t xml:space="preserve"> </w:t>
      </w:r>
    </w:p>
    <w:p w14:paraId="00000011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 xml:space="preserve">Helena Napoleon Degreas </w:t>
      </w:r>
    </w:p>
    <w:p w14:paraId="00000012" w14:textId="77777777" w:rsidR="00341736" w:rsidRPr="00711686" w:rsidRDefault="00711686">
      <w:pPr>
        <w:spacing w:line="240" w:lineRule="auto"/>
        <w:jc w:val="both"/>
        <w:rPr>
          <w:b/>
          <w:color w:val="000000" w:themeColor="text1"/>
        </w:rPr>
      </w:pPr>
      <w:r w:rsidRPr="00711686">
        <w:rPr>
          <w:b/>
          <w:color w:val="000000" w:themeColor="text1"/>
        </w:rPr>
        <w:t>Secretaria Municipal de Urbanismo e Licenciamento - SMUL</w:t>
      </w:r>
    </w:p>
    <w:p w14:paraId="00000013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proofErr w:type="spellStart"/>
      <w:r w:rsidRPr="00711686">
        <w:rPr>
          <w:color w:val="000000" w:themeColor="text1"/>
        </w:rPr>
        <w:t>Luis</w:t>
      </w:r>
      <w:proofErr w:type="spellEnd"/>
      <w:r w:rsidRPr="00711686">
        <w:rPr>
          <w:color w:val="000000" w:themeColor="text1"/>
        </w:rPr>
        <w:t xml:space="preserve"> Octávio da Silva</w:t>
      </w:r>
    </w:p>
    <w:p w14:paraId="00000014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b/>
          <w:color w:val="000000" w:themeColor="text1"/>
        </w:rPr>
        <w:t>Secretaria Municipal de Mobilidade e Trânsito - SMT</w:t>
      </w:r>
      <w:r w:rsidRPr="00711686">
        <w:rPr>
          <w:color w:val="000000" w:themeColor="text1"/>
        </w:rPr>
        <w:t xml:space="preserve"> </w:t>
      </w:r>
    </w:p>
    <w:p w14:paraId="00000015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r w:rsidRPr="00711686">
        <w:rPr>
          <w:color w:val="000000" w:themeColor="text1"/>
        </w:rPr>
        <w:t>João Lindolfo Filho</w:t>
      </w:r>
    </w:p>
    <w:p w14:paraId="00000016" w14:textId="77777777" w:rsidR="00341736" w:rsidRPr="00711686" w:rsidRDefault="00711686">
      <w:pPr>
        <w:spacing w:line="240" w:lineRule="auto"/>
        <w:jc w:val="both"/>
        <w:rPr>
          <w:b/>
          <w:color w:val="000000" w:themeColor="text1"/>
        </w:rPr>
      </w:pPr>
      <w:r w:rsidRPr="00711686">
        <w:rPr>
          <w:b/>
          <w:color w:val="000000" w:themeColor="text1"/>
        </w:rPr>
        <w:t>Secretaria Municipal do Verde e do Meio Ambiente - SVMA</w:t>
      </w:r>
    </w:p>
    <w:p w14:paraId="00000017" w14:textId="77777777" w:rsidR="00341736" w:rsidRPr="00711686" w:rsidRDefault="00711686">
      <w:pPr>
        <w:spacing w:line="240" w:lineRule="auto"/>
        <w:jc w:val="both"/>
        <w:rPr>
          <w:color w:val="000000" w:themeColor="text1"/>
        </w:rPr>
      </w:pPr>
      <w:proofErr w:type="spellStart"/>
      <w:r w:rsidRPr="00711686">
        <w:rPr>
          <w:color w:val="000000" w:themeColor="text1"/>
        </w:rPr>
        <w:t>Cyra</w:t>
      </w:r>
      <w:proofErr w:type="spellEnd"/>
      <w:r w:rsidRPr="00711686">
        <w:rPr>
          <w:color w:val="000000" w:themeColor="text1"/>
        </w:rPr>
        <w:t xml:space="preserve"> Malta Ol</w:t>
      </w:r>
      <w:r w:rsidRPr="00711686">
        <w:rPr>
          <w:color w:val="000000" w:themeColor="text1"/>
        </w:rPr>
        <w:t>egário da Costa</w:t>
      </w:r>
    </w:p>
    <w:sectPr w:rsidR="00341736" w:rsidRPr="007116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36"/>
    <w:rsid w:val="00341736"/>
    <w:rsid w:val="00711686"/>
    <w:rsid w:val="00D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FDFE1-A2AF-4AB4-AC84-D42A0F3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1816</Words>
  <Characters>9809</Characters>
  <Application>Microsoft Office Word</Application>
  <DocSecurity>0</DocSecurity>
  <Lines>81</Lines>
  <Paragraphs>23</Paragraphs>
  <ScaleCrop>false</ScaleCrop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Norival Nunes Rodrigues Junior</dc:creator>
  <cp:lastModifiedBy>Norival Nunes Rodrigues Junior</cp:lastModifiedBy>
  <cp:revision>3</cp:revision>
  <dcterms:created xsi:type="dcterms:W3CDTF">2022-08-29T12:24:00Z</dcterms:created>
  <dcterms:modified xsi:type="dcterms:W3CDTF">2022-08-29T12:25:00Z</dcterms:modified>
</cp:coreProperties>
</file>