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Reunião Ordinária com os Membros do Conselho Regional de Meio Ambiente, Desenvolvimento Sustentável e Cultura de Paz da Subprefeitura Penha – CADES Penha.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Membros Participantes:</w:t>
      </w:r>
    </w:p>
    <w:p>
      <w:pPr>
        <w:pStyle w:val="Normal"/>
        <w:bidi w:val="0"/>
        <w:jc w:val="left"/>
        <w:rPr/>
      </w:pPr>
      <w:r>
        <w:rPr/>
        <w:t>Elisabete Aparecida Durant Ramão – Coordenadora, Fábio Araújo Pereira – Conselheiro, Eloisa Lima Pereira – Conselheira, Sonia Regina Campos de Oliveira – Conselheira, Joseneide Maria da Silva- Conselheira, Osni Pandori – Conselheiro, Gabriela Aracy Silva Tavares – Conselheira.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Pauta:</w:t>
      </w:r>
    </w:p>
    <w:p>
      <w:pPr>
        <w:pStyle w:val="Normal"/>
        <w:bidi w:val="0"/>
        <w:jc w:val="left"/>
        <w:rPr/>
      </w:pPr>
      <w:r>
        <w:rPr/>
        <w:t>Leitura do Regimento Interno</w:t>
      </w:r>
    </w:p>
    <w:p>
      <w:pPr>
        <w:pStyle w:val="Normal"/>
        <w:bidi w:val="0"/>
        <w:jc w:val="left"/>
        <w:rPr/>
      </w:pPr>
      <w:r>
        <w:rPr/>
        <w:t>Eleição do Coordenador adjunto</w:t>
      </w:r>
    </w:p>
    <w:p>
      <w:pPr>
        <w:pStyle w:val="Normal"/>
        <w:bidi w:val="0"/>
        <w:jc w:val="left"/>
        <w:rPr/>
      </w:pPr>
      <w:r>
        <w:rPr/>
        <w:t>Eleição 1º e 2º Secretário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Começamos fazendo a Leitura do Regimento Interno e a única alteração feita foi no artigo 4º parágrafo 5º no que se refere a utilização do Whatsap como ferramenta de informação. Ficou combinado a antecipação da nossa reunião em Dezembro para o dia 07 a nossa reunião ordinária  e dia 14 a Extraordinária as 19h. Os conselheiros tinham dúvidas quanto à responsabilidade dos quadros de coordenação e secretária, pediram mais tempo para  colher informações a respeito, e eu me coloquei para buscar junto a SVMA mais informações, passar no grupo e na nossa próxima reunião no dia 30/09 farermos a eleição de Coordenador e Secretário. E também temos uma pauta com assuntos relevantes para dar início como a compensação do Metrô, nascente da ponte rasa, estudo da bacia do Tiquatira, Compensação ambiental, enchentes do Tiquatira e obras que vão impactar. Nada mais havendo demos por encerrada a reunião. A gravação desta reunião encontra-se disponível no link</w:t>
      </w:r>
      <w:hyperlink r:id="rId2">
        <w:r>
          <w:rPr>
            <w:rStyle w:val="LinkdaInternet"/>
          </w:rPr>
          <w:t>https://drive.google.com/file/d/</w:t>
        </w:r>
        <w:r>
          <w:rPr>
            <w:rStyle w:val="LinkdaInternet"/>
            <w:b w:val="false"/>
            <w:bCs w:val="false"/>
          </w:rPr>
          <w:t>1uGMGaEKZ4V9SN2YK6zDOynNqPTT2g35G/view?usp=sharing</w:t>
        </w:r>
      </w:hyperlink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S</w:t>
      </w:r>
      <w:r>
        <w:rPr>
          <w:b w:val="false"/>
          <w:bCs w:val="false"/>
        </w:rPr>
        <w:t>ã</w:t>
      </w:r>
      <w:r>
        <w:rPr>
          <w:b w:val="false"/>
          <w:bCs w:val="false"/>
        </w:rPr>
        <w:t xml:space="preserve">o Paulo, 06 de </w:t>
      </w:r>
      <w:r>
        <w:rPr>
          <w:b w:val="false"/>
          <w:bCs w:val="false"/>
        </w:rPr>
        <w:t>S</w:t>
      </w:r>
      <w:r>
        <w:rPr>
          <w:b w:val="false"/>
          <w:bCs w:val="false"/>
        </w:rPr>
        <w:t>etembro de 2022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rive.google.com/file/d/1uGMGaEKZ4V9SN2YK6zDOynNqPTT2g35G/view?usp=sharin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</TotalTime>
  <Application>LibreOffice/7.1.0.3$Windows_X86_64 LibreOffice_project/f6099ecf3d29644b5008cc8f48f42f4a40986e4c</Application>
  <AppVersion>15.0000</AppVersion>
  <Pages>1</Pages>
  <Words>232</Words>
  <Characters>1379</Characters>
  <CharactersWithSpaces>1612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2023-01-17T15:28:47Z</dcterms:created>
  <dc:creator/>
  <dc:description/>
  <dc:language>pt-BR</dc:language>
  <cp:lastModifiedBy/>
  <dcterms:modified xsi:type="dcterms:W3CDTF">2023-01-26T14:02:58Z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