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Reunião Ordinária com os Conselheiros do CADES Penha</w:t>
      </w:r>
    </w:p>
    <w:p>
      <w:pPr>
        <w:pStyle w:val="Normal"/>
        <w:jc w:val="center"/>
        <w:rPr/>
      </w:pPr>
      <w:r>
        <w:rPr/>
        <w:t>São Paulo, 01 de março de 2023</w:t>
      </w:r>
    </w:p>
    <w:p>
      <w:pPr>
        <w:pStyle w:val="Normal"/>
        <w:jc w:val="both"/>
        <w:rPr/>
      </w:pPr>
      <w:r>
        <w:rPr/>
        <w:t>Membros participantes:</w:t>
      </w:r>
    </w:p>
    <w:p>
      <w:pPr>
        <w:pStyle w:val="Normal"/>
        <w:jc w:val="both"/>
        <w:rPr/>
      </w:pPr>
      <w:r>
        <w:rPr/>
        <w:t>Elisabete Aparecida Durant Ramão (Coordenadora CADES Penha), Fábio Araújo Pereira, Osni Pandori, Gabriella Aracy Silva Tavares, Karina Marcondes Lopes de Lavor, Joseneide Maria da Silva</w:t>
      </w:r>
    </w:p>
    <w:p>
      <w:pPr>
        <w:pStyle w:val="Normal"/>
        <w:jc w:val="both"/>
        <w:rPr/>
      </w:pPr>
      <w:r>
        <w:rPr/>
        <w:t>Assuntos abordados: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Elisabete informou sobre a correção de uma das atas que já foi assinada e que precisará ser assinada novamente. Em seguida, deixou a reunião aberta para sugestões de projetos que o CADES pode desenvolver.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Fábio sugeriu indicar quais os locais que devem receber o replantio de árvores que foram cortadas; questionar se os locais que estão recebendo replantio atualmente são locais adequados para tal, já que podem sofrer com enchentes e alagamentos e não serem propícios para o crescimento de árvores.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Osni informou dois eventos que acontecerão nos próximos dias: dia 07 de março com </w:t>
      </w:r>
      <w:r>
        <w:rPr/>
        <w:t>S</w:t>
      </w:r>
      <w:r>
        <w:rPr/>
        <w:t>ebrae e 09 de março com o conselho participativo.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Gabriella sugeriu reviver as redes sociais do CADES Penha para registrar e divulgar os projetos e ações realizadas. CADES Aricanduva foi citado como exemplo. Fábio comentou que tem conteúdo de teor histórico para compartilhar e que podem se tornar material para divulgação. Gabriela Também sugeriu a criação de um drive para armazenar as atas das reuniões. Também sugeriu a criação de um manual em PDF de caráter informativo e/ou formativo que explique a proposta do CADES Penha e que auxilie na transição de mandatos.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Fábio citou a falta de continuidade nos projetos levantados pelo CADES, tanto por desconhecimento quanto por falta de padrão a ser seguido (funcionamento dos projetos e como o CADES funciona).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Josy sugeriu utilizar o serviço social para colaborar com a comunidade em suas demandas mais urgentes, como distribuição de muda, conscientização sobre resíduo sólidos, atendimento do CRAS, etc.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Osni relembrou que o parque Tiquatira é um local que podemos usar para divulgar ações, assim como o viveiro da Penha e o Centro Escola. Karina citou que o Centro Cultural da Penha também é uma opção de espaço a ser utilizado.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Em relação à ideia de reviver as redes sociais do CADES Penha, Karina sugeriu a elaboração de posts informativos sobre assuntos relacionados ao meio ambiente, além do conteúdo histórico.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Karina sugeriu revisitar projetos antigos ou identificar problemas atuais para que o grupo pusesse trabalhar na produção de um novo projeto a partir do tema escolhido.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Foi proposto que a próxima reunião do grupo seja presencial para melhor discutir que tipo de projeto, público-alvo etc. iremos trabalhar.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362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LibreOffice/7.1.0.3$Windows_X86_64 LibreOffice_project/f6099ecf3d29644b5008cc8f48f42f4a40986e4c</Application>
  <AppVersion>15.0000</AppVersion>
  <Pages>1</Pages>
  <Words>418</Words>
  <Characters>2185</Characters>
  <CharactersWithSpaces>2578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2023-03-01T22:08:00Z</dcterms:created>
  <dc:creator>Karina Lopes de Lavor</dc:creator>
  <dc:description/>
  <dc:language>pt-BR</dc:language>
  <cp:lastModifiedBy/>
  <dcterms:modified xsi:type="dcterms:W3CDTF">2023-05-10T13:21:42Z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