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Reunião Extraordinária com os membros do Conselho </w:t>
      </w:r>
      <w:r>
        <w:rPr/>
        <w:t>R</w:t>
      </w:r>
      <w:r>
        <w:rPr/>
        <w:t>egional de Meio Ambiente, Desenvolvimento Sustentável e Cultura de Paz da Subprefeitura Penha CADES PE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Membros Participantes:</w:t>
      </w:r>
    </w:p>
    <w:p>
      <w:pPr>
        <w:pStyle w:val="Normal"/>
        <w:bidi w:val="0"/>
        <w:jc w:val="left"/>
        <w:rPr/>
      </w:pPr>
      <w:r>
        <w:rPr/>
        <w:t xml:space="preserve">Elisabete </w:t>
      </w:r>
      <w:r>
        <w:rPr/>
        <w:t>A</w:t>
      </w:r>
      <w:r>
        <w:rPr/>
        <w:t xml:space="preserve">parecida </w:t>
      </w:r>
      <w:r>
        <w:rPr/>
        <w:t>D</w:t>
      </w:r>
      <w:r>
        <w:rPr/>
        <w:t xml:space="preserve">urant Ramão – Subprefeitura Penha – Coordenadora Cades, Eloisa Lima Pereira – 1ª Secretária, Fábio Araújo Pereira – Coordenador Adjunto, Joseneide Maria da Silva – 2ª Secretária, </w:t>
      </w:r>
      <w:r>
        <w:rPr/>
        <w:t>Osni Pandori, Sonia Regina Campos de Oliveira.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Pauta:</w:t>
      </w:r>
    </w:p>
    <w:p>
      <w:pPr>
        <w:pStyle w:val="Normal"/>
        <w:bidi w:val="0"/>
        <w:jc w:val="left"/>
        <w:rPr/>
      </w:pPr>
      <w:r>
        <w:rPr/>
        <w:t>Quantidade de Agente Vistor</w:t>
      </w:r>
    </w:p>
    <w:p>
      <w:pPr>
        <w:pStyle w:val="Normal"/>
        <w:bidi w:val="0"/>
        <w:jc w:val="left"/>
        <w:rPr/>
      </w:pPr>
      <w:r>
        <w:rPr/>
        <w:t>Coleta seletiva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Iniciou a reunião com a Coordenadora Elisabete falando sobre o envio dos ofícios às Secretarias e que agora q as Secretárias do CADES foram escolhidas devemos fazer as Atas das reuniões atrasadas para envio e publicação no D.O .Os Conselheiros acreditam que para uma boa fiscalização o número de Agente Vistor dentro das Subprefeituras são insuficientes e que a Coleta Seletiva poderia funcionar melhor se houvesse uma comunicação sobre dias e horários que o caminhão vai passar para fazer a Coleta. Uma sugestão que foi dada seria o envio de um Ofício para a </w:t>
      </w:r>
      <w:r>
        <w:rPr/>
        <w:t>S</w:t>
      </w:r>
      <w:r>
        <w:rPr/>
        <w:t xml:space="preserve">ubprefeitura e uma reunião com o responsável para saber como é feito esse trabalho e até solicitar uma Palestra sobre reciclagem. </w:t>
      </w:r>
      <w:r>
        <w:rPr/>
        <w:t xml:space="preserve">Produzimos muito lixo e o CADES poderia ajudar a pensar em como fazer o descarte. Os Conselheiros se prontificaram a procurar empresas parceiras que possam nos ajudar com a coleta seletiva e que é importante incentivar a reciclagem e a Subprefeitura poderia reforçar aonde faz a reciclagem. Nada mais havendo a tratar dei por encerrada a reunião e coloco a gravação dessa reunião à disposição no Google Drive  </w:t>
      </w:r>
      <w:hyperlink r:id="rId2">
        <w:r>
          <w:rPr>
            <w:rStyle w:val="LinkdaInternet"/>
          </w:rPr>
          <w:t>https://drive.google.com/file/d/16SgeOCcAiteN3X7_DLFWGpwpjuhM-mVt/view?usp=sharing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São Paulo, 30 de Novembro de 2022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rive.google.com/file/d/16SgeOCcAiteN3X7_DLFWGpwpjuhM-mVt/view?usp=sharing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LibreOffice/7.1.0.3$Windows_X86_64 LibreOffice_project/f6099ecf3d29644b5008cc8f48f42f4a40986e4c</Application>
  <AppVersion>15.0000</AppVersion>
  <Pages>1</Pages>
  <Words>253</Words>
  <Characters>1434</Characters>
  <CharactersWithSpaces>1686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2023-01-23T11:10:41Z</dcterms:created>
  <dc:creator/>
  <dc:description/>
  <dc:language>pt-BR</dc:language>
  <cp:lastModifiedBy/>
  <dcterms:modified xsi:type="dcterms:W3CDTF">2023-01-23T12:02:42Z</dcterms:modified>
  <cp:revision>1</cp:revision>
  <dc:subject/>
  <dc:title/>
</cp:coreProperties>
</file>