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Reunião Ordinária na Sala Espaço Ser na Subprefeitura Penha com os membros do Conselho Regional de Meio Ambiente, Desenvolvimento Sustentável e Cultura de Paz da Subprefeitura Penha – CADES Penha.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Membros Participantes: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Flávio Ricardo Sol – Subprefeito , Elisabete Aparecida Durant Ramão, Eloisa Lima Pereira, Sonia Regina Campos de Oliveira, Joseneide Maria da Silva, Gabriela Aracy Silva Tavares, Maria do Céu Oliveira, Fabio Araújo Pereira, Luiza Góis Magalhães,</w:t>
      </w:r>
      <w:r>
        <w:rPr/>
        <w:t xml:space="preserve">Karina Marcondes Lopes de Lavor, </w:t>
      </w:r>
      <w:r>
        <w:rPr/>
        <w:t xml:space="preserve"> Valquiria Gama, Wanderley Muniz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 reunião teve início as 19:30hs e foi conduzida pelo Presidente do Conselho e Subprefeito Flávio Ricardo Sol. Todos se apresentaram e cada um falou sobre a eleição CADES Penha e da expectativa de como será o mandato 2022 a 2024. Depois de ouvir todos os Conselheiros o Presidente deu as boas-vindas a todos, falou sobre a Subprefeitura da Penha, apresentou o senhor Wanderley Muniz Coordenador do Governo local a Elisabete Ramão que está indicada por ele para coordenar o CADES Penha e ser a interlocutora entre a Subprefeitura e o Conselho. Essa reunião foi de apresentações e acolhida e todos puderam se conhecer um pouco mais. Após várias falas e considerações o Subprefeito agradeceu a presença de todos e colocou à disposição o Gabinete da Subprefeitura da Penha e também os setores caso algum conselheiro necessite de informação ou atendimento. Nada mais havendo a ser tratado encerrou-se esta reunião. A gravação desta reunião está à disposição no Link: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São Paulo, 04 de Maio de 2022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LibreOffice/7.1.0.3$Windows_X86_64 LibreOffice_project/f6099ecf3d29644b5008cc8f48f42f4a40986e4c</Application>
  <AppVersion>15.0000</AppVersion>
  <Pages>1</Pages>
  <Words>240</Words>
  <Characters>1280</Characters>
  <CharactersWithSpaces>1518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2023-01-24T09:49:49Z</dcterms:created>
  <dc:creator/>
  <dc:description/>
  <dc:language>pt-BR</dc:language>
  <cp:lastModifiedBy/>
  <cp:lastPrinted>2023-02-13T11:50:47Z</cp:lastPrinted>
  <dcterms:modified xsi:type="dcterms:W3CDTF">2023-02-15T10:36:20Z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