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4" w14:textId="5BCA5A82" w:rsidR="00667A2A" w:rsidRPr="00605223" w:rsidRDefault="0073087C">
      <w:pPr>
        <w:spacing w:line="240" w:lineRule="auto"/>
        <w:jc w:val="both"/>
        <w:rPr>
          <w:color w:val="000000" w:themeColor="text1"/>
        </w:rPr>
      </w:pPr>
      <w:r w:rsidRPr="00605223">
        <w:rPr>
          <w:b/>
          <w:color w:val="000000" w:themeColor="text1"/>
        </w:rPr>
        <w:t>GABINETE DO SUBPREFEITO</w:t>
      </w:r>
      <w:r w:rsidR="00004749">
        <w:rPr>
          <w:b/>
          <w:color w:val="000000" w:themeColor="text1"/>
        </w:rPr>
        <w:t xml:space="preserve"> - </w:t>
      </w:r>
      <w:r w:rsidRPr="00605223">
        <w:rPr>
          <w:b/>
          <w:color w:val="000000" w:themeColor="text1"/>
        </w:rPr>
        <w:t>ATA CADES PINHEIROS</w:t>
      </w:r>
      <w:r w:rsidR="00004749">
        <w:rPr>
          <w:b/>
          <w:color w:val="000000" w:themeColor="text1"/>
        </w:rPr>
        <w:t xml:space="preserve"> - </w:t>
      </w:r>
      <w:r w:rsidRPr="00605223">
        <w:rPr>
          <w:b/>
          <w:color w:val="000000" w:themeColor="text1"/>
        </w:rPr>
        <w:t>REUNIÃO ORDINÁRIA – 14 DE FEVEREIRO DE 2023</w:t>
      </w:r>
      <w:r w:rsidR="00004749">
        <w:rPr>
          <w:b/>
          <w:color w:val="000000" w:themeColor="text1"/>
        </w:rPr>
        <w:t xml:space="preserve"> - </w:t>
      </w:r>
      <w:r w:rsidRPr="00605223">
        <w:rPr>
          <w:color w:val="000000" w:themeColor="text1"/>
        </w:rPr>
        <w:t xml:space="preserve">Ao 14º dia do mês de fevereiro de 2023 reuniram-se na sede da Subprefeitura de Pinheiros, Avenida das Nações Unidas, 7.123, os membros titulares convocados e suplentes convidados para a segunda reunião ordinária do CADES Pinheiros em 2023, sob a presidência do Subprefeito de Pinheiros, Leonardo William Casal Santos. Participaram, conforme lista de presença, os </w:t>
      </w:r>
      <w:r w:rsidRPr="00605223">
        <w:rPr>
          <w:b/>
          <w:color w:val="000000" w:themeColor="text1"/>
        </w:rPr>
        <w:t>Conselheiros Titulares da Sociedade Civil:</w:t>
      </w:r>
      <w:r w:rsidRPr="00605223">
        <w:rPr>
          <w:color w:val="000000" w:themeColor="text1"/>
        </w:rPr>
        <w:t xml:space="preserve"> Ana Maria Wilheim, Flávio Augusto W. Scavasin, Isaura Maria Ribeiro S. Leite, Juliana de Freitas Leal, Diego Ramos Lahoz e Glaucia Maria M. Santelli, </w:t>
      </w:r>
      <w:r w:rsidRPr="00605223">
        <w:rPr>
          <w:b/>
          <w:color w:val="000000" w:themeColor="text1"/>
        </w:rPr>
        <w:t>Subprefeitura de Pinheiros:</w:t>
      </w:r>
      <w:r w:rsidRPr="00605223">
        <w:rPr>
          <w:color w:val="000000" w:themeColor="text1"/>
        </w:rPr>
        <w:t xml:space="preserve"> Leonardo William Casal Santos, Sidinei Couto Junior e Norival Nunes Rodrigues Junior; </w:t>
      </w:r>
      <w:r w:rsidRPr="00605223">
        <w:rPr>
          <w:b/>
          <w:color w:val="000000" w:themeColor="text1"/>
        </w:rPr>
        <w:t>Secretaria Municipal do Verde e do Meio Ambiente (SVMA):</w:t>
      </w:r>
      <w:r w:rsidRPr="00605223">
        <w:rPr>
          <w:color w:val="000000" w:themeColor="text1"/>
        </w:rPr>
        <w:t xml:space="preserve"> Cyra Malta Olegário da Costa, </w:t>
      </w:r>
      <w:r w:rsidRPr="00605223">
        <w:rPr>
          <w:b/>
          <w:color w:val="000000" w:themeColor="text1"/>
        </w:rPr>
        <w:t xml:space="preserve">Secretaria Municipal de Mobilidade e Trânsito (SMT): </w:t>
      </w:r>
      <w:r w:rsidRPr="00605223">
        <w:rPr>
          <w:color w:val="000000" w:themeColor="text1"/>
        </w:rPr>
        <w:t xml:space="preserve">João Lindolfo Filho, </w:t>
      </w:r>
      <w:r w:rsidRPr="00605223">
        <w:rPr>
          <w:b/>
          <w:color w:val="000000" w:themeColor="text1"/>
        </w:rPr>
        <w:t xml:space="preserve">Convidada como pré candidata à uma vaga remanescente do CADES: </w:t>
      </w:r>
      <w:r w:rsidRPr="00605223">
        <w:rPr>
          <w:color w:val="000000" w:themeColor="text1"/>
        </w:rPr>
        <w:t xml:space="preserve">Helena Fragomeni, </w:t>
      </w:r>
      <w:r w:rsidRPr="00605223">
        <w:rPr>
          <w:b/>
          <w:color w:val="000000" w:themeColor="text1"/>
        </w:rPr>
        <w:t xml:space="preserve">Ausências Justificadas: </w:t>
      </w:r>
      <w:r w:rsidRPr="00605223">
        <w:rPr>
          <w:color w:val="000000" w:themeColor="text1"/>
        </w:rPr>
        <w:t>Celina Cambraia F. Sardão, Helena Napoleon Degreas e Luiz Octavio da Silva</w:t>
      </w:r>
      <w:r w:rsidRPr="00605223">
        <w:rPr>
          <w:b/>
          <w:color w:val="000000" w:themeColor="text1"/>
        </w:rPr>
        <w:t xml:space="preserve">; </w:t>
      </w:r>
    </w:p>
    <w:p w14:paraId="00000005" w14:textId="77777777" w:rsidR="00667A2A" w:rsidRPr="00605223" w:rsidRDefault="0073087C">
      <w:pPr>
        <w:spacing w:line="240" w:lineRule="auto"/>
        <w:jc w:val="both"/>
        <w:rPr>
          <w:color w:val="000000" w:themeColor="text1"/>
        </w:rPr>
      </w:pPr>
      <w:r w:rsidRPr="00605223">
        <w:rPr>
          <w:b/>
          <w:color w:val="000000" w:themeColor="text1"/>
        </w:rPr>
        <w:t>ASSUNTOS TRATADOS:</w:t>
      </w:r>
      <w:r w:rsidRPr="00605223">
        <w:rPr>
          <w:color w:val="000000" w:themeColor="text1"/>
        </w:rPr>
        <w:t xml:space="preserve"> </w:t>
      </w:r>
    </w:p>
    <w:p w14:paraId="00000006" w14:textId="77777777" w:rsidR="00667A2A" w:rsidRPr="00605223" w:rsidRDefault="0073087C">
      <w:pPr>
        <w:spacing w:line="240" w:lineRule="auto"/>
        <w:jc w:val="both"/>
        <w:rPr>
          <w:color w:val="000000" w:themeColor="text1"/>
        </w:rPr>
      </w:pPr>
      <w:r w:rsidRPr="00605223">
        <w:rPr>
          <w:color w:val="000000" w:themeColor="text1"/>
        </w:rPr>
        <w:t>1 Boas Vindas ao novo Subprefeito Leonardo William Casal Santos, 2 Informes e Pendências de Reuniões Passadas, 3 Rodada entre os conselheiros para temas não abordados anteriormente, 4 Outros assuntos de interesse do Conselho;</w:t>
      </w:r>
    </w:p>
    <w:p w14:paraId="00000007" w14:textId="77777777" w:rsidR="00667A2A" w:rsidRPr="00605223" w:rsidRDefault="0073087C">
      <w:pPr>
        <w:spacing w:line="240" w:lineRule="auto"/>
        <w:jc w:val="both"/>
        <w:rPr>
          <w:color w:val="000000" w:themeColor="text1"/>
        </w:rPr>
      </w:pPr>
      <w:r w:rsidRPr="00605223">
        <w:rPr>
          <w:b/>
          <w:color w:val="000000" w:themeColor="text1"/>
        </w:rPr>
        <w:t xml:space="preserve">DESTAQUES: </w:t>
      </w:r>
      <w:r w:rsidRPr="00605223">
        <w:rPr>
          <w:color w:val="000000" w:themeColor="text1"/>
        </w:rPr>
        <w:t xml:space="preserve"> </w:t>
      </w:r>
    </w:p>
    <w:p w14:paraId="00000008" w14:textId="77777777" w:rsidR="00667A2A" w:rsidRPr="00605223" w:rsidRDefault="0073087C">
      <w:pPr>
        <w:spacing w:line="240" w:lineRule="auto"/>
        <w:jc w:val="both"/>
        <w:rPr>
          <w:color w:val="000000" w:themeColor="text1"/>
        </w:rPr>
      </w:pPr>
      <w:r w:rsidRPr="00605223">
        <w:rPr>
          <w:color w:val="000000" w:themeColor="text1"/>
        </w:rPr>
        <w:t xml:space="preserve">1 Com a participação da pré candidata a conselheira Helena Fragomeni, os conselheiros se apresentaram ao novo subprefeito, Leonardo William Casal Santos, que ficou com a palavra. Comunicou ser formado em marketing e pós graduado em gestão pública, tendo trabalhado com o ex-vereador Ricardo Young e como chefe de gabinete de Soninha Francine, tanto na Câmara Municipal como na condição de Secretária Municipal. Anteriormente, também informou ter </w:t>
      </w:r>
      <w:proofErr w:type="gramStart"/>
      <w:r w:rsidRPr="00605223">
        <w:rPr>
          <w:color w:val="000000" w:themeColor="text1"/>
        </w:rPr>
        <w:t>sido  chefe</w:t>
      </w:r>
      <w:proofErr w:type="gramEnd"/>
      <w:r w:rsidRPr="00605223">
        <w:rPr>
          <w:color w:val="000000" w:themeColor="text1"/>
        </w:rPr>
        <w:t xml:space="preserve"> de gabinete da subprefeitura da Freguesia do Ó, bem como ter exercido a subprefeitura da Lapa, convidado por Bruno Covas. Destacou faltar nas subprefeituras planejamento e comunicação, mas, indagado, esclareceu que a subprefeitura de Pinheiros havia executado mais de 90% do orçamento previsto para 2022. Dentre outras observações em diálogo aberto com os conselheiros, considerou as multas para betoneiras que jogam a nata do concreto nos bueiros insuficiente e que deveria haver projeto para embargar as obras em andamento para as quais estivessem trabalhando; </w:t>
      </w:r>
    </w:p>
    <w:p w14:paraId="00000009" w14:textId="77777777" w:rsidR="00667A2A" w:rsidRPr="00605223" w:rsidRDefault="0073087C">
      <w:pPr>
        <w:spacing w:line="240" w:lineRule="auto"/>
        <w:jc w:val="both"/>
        <w:rPr>
          <w:color w:val="000000" w:themeColor="text1"/>
        </w:rPr>
      </w:pPr>
      <w:r w:rsidRPr="00605223">
        <w:rPr>
          <w:color w:val="000000" w:themeColor="text1"/>
        </w:rPr>
        <w:t>2 Discutiu-se sobre a possibilidade de a Subprefeitura e o CADES Pinheiros trabalharem para um evento em local público, em planejamento conjunto considerando-se a aquiescência do novo subprefeito e as experiências diversificadas dos conselheiros, também visando verificar as suas interfaces com outros programas oficiais do Município, como os Planos PLANPAVEL, Plano Diretor Estratégico, PANCLIMA e Plano de Combate às Enchentes;</w:t>
      </w:r>
    </w:p>
    <w:p w14:paraId="0000000A" w14:textId="77777777" w:rsidR="00667A2A" w:rsidRPr="00605223" w:rsidRDefault="0073087C">
      <w:pPr>
        <w:spacing w:line="240" w:lineRule="auto"/>
        <w:jc w:val="both"/>
        <w:rPr>
          <w:color w:val="000000" w:themeColor="text1"/>
        </w:rPr>
      </w:pPr>
      <w:r w:rsidRPr="00605223">
        <w:rPr>
          <w:color w:val="000000" w:themeColor="text1"/>
        </w:rPr>
        <w:t xml:space="preserve">3 abordaram-se questões como: a) os impactos das edificações de garagens subterrâneas cada vez mais profundas, b) a desatualização da Operação Cata-Bagulho, c) a necessidade de maior divulgação e acessibilidade do “Manual Técnico de Arborização Urbana”, d) estímulo a incentivos fiscais para a preservação do verde, e) a criação de joaninhas em substituição a pesticidas a exemplo de programa que está sendo desenvolvido em Minas Gerais e f) sugestão de vans ou microônibus com serviços de manutenção (como serralheiros e marceneiros) para auxiliar subprefeituras próximas, uma vez que essas não têm mais equipes de manutenção; </w:t>
      </w:r>
    </w:p>
    <w:p w14:paraId="0000000B" w14:textId="77777777" w:rsidR="00667A2A" w:rsidRPr="00605223" w:rsidRDefault="0073087C">
      <w:pPr>
        <w:spacing w:line="240" w:lineRule="auto"/>
        <w:jc w:val="both"/>
        <w:rPr>
          <w:color w:val="000000" w:themeColor="text1"/>
        </w:rPr>
      </w:pPr>
      <w:r w:rsidRPr="00605223">
        <w:rPr>
          <w:color w:val="000000" w:themeColor="text1"/>
        </w:rPr>
        <w:t>4 Informes e Pendências de Reuniões Passadas</w:t>
      </w:r>
    </w:p>
    <w:p w14:paraId="0000000C" w14:textId="77777777" w:rsidR="00667A2A" w:rsidRPr="00605223" w:rsidRDefault="0073087C">
      <w:pPr>
        <w:spacing w:line="240" w:lineRule="auto"/>
        <w:jc w:val="both"/>
        <w:rPr>
          <w:color w:val="000000" w:themeColor="text1"/>
        </w:rPr>
      </w:pPr>
      <w:r w:rsidRPr="00605223">
        <w:rPr>
          <w:color w:val="000000" w:themeColor="text1"/>
        </w:rPr>
        <w:t xml:space="preserve">4.1 Três ofícios novos encaminhados pelo CADES Pinheiros, com uma única resposta:  </w:t>
      </w:r>
    </w:p>
    <w:p w14:paraId="0000000D" w14:textId="77777777" w:rsidR="00667A2A" w:rsidRPr="00605223" w:rsidRDefault="0073087C">
      <w:pPr>
        <w:numPr>
          <w:ilvl w:val="0"/>
          <w:numId w:val="2"/>
        </w:numPr>
        <w:spacing w:line="240" w:lineRule="auto"/>
        <w:ind w:left="420"/>
        <w:jc w:val="both"/>
        <w:rPr>
          <w:color w:val="000000" w:themeColor="text1"/>
        </w:rPr>
      </w:pPr>
      <w:r w:rsidRPr="00605223">
        <w:rPr>
          <w:color w:val="000000" w:themeColor="text1"/>
        </w:rPr>
        <w:t xml:space="preserve">07/02/22, ao Sr. José Flávio Cury, Supervisor Técnico de Planejamento e Desenvolvimento Urbano (STPDU): Solicitação do CADES Pinheiros de relação detalhada de áreas verdes, tendo havido pronta resposta do colaborador da Subprefeitura;  </w:t>
      </w:r>
    </w:p>
    <w:p w14:paraId="0000000E" w14:textId="77777777" w:rsidR="00667A2A" w:rsidRPr="00605223" w:rsidRDefault="0073087C">
      <w:pPr>
        <w:spacing w:line="240" w:lineRule="auto"/>
        <w:ind w:left="420" w:hanging="360"/>
        <w:jc w:val="both"/>
        <w:rPr>
          <w:color w:val="000000" w:themeColor="text1"/>
        </w:rPr>
      </w:pPr>
      <w:r w:rsidRPr="00605223">
        <w:rPr>
          <w:color w:val="000000" w:themeColor="text1"/>
        </w:rPr>
        <w:t xml:space="preserve">- </w:t>
      </w:r>
      <w:r w:rsidRPr="00605223">
        <w:rPr>
          <w:color w:val="000000" w:themeColor="text1"/>
        </w:rPr>
        <w:tab/>
        <w:t>07/02/23, ao Sr. Eduardo de Castro, Secretário do Verde e do Meio Ambiente: Solicitação de Campanha Educativo para plantio por cidadãos segundo o Manual Técnico de Arborização Urbana da SVMA, ainda sem resposta;</w:t>
      </w:r>
    </w:p>
    <w:p w14:paraId="0000000F" w14:textId="77777777" w:rsidR="00667A2A" w:rsidRPr="00605223" w:rsidRDefault="0073087C">
      <w:pPr>
        <w:spacing w:line="240" w:lineRule="auto"/>
        <w:ind w:left="420" w:hanging="360"/>
        <w:jc w:val="both"/>
        <w:rPr>
          <w:color w:val="000000" w:themeColor="text1"/>
        </w:rPr>
      </w:pPr>
      <w:r w:rsidRPr="00605223">
        <w:rPr>
          <w:color w:val="000000" w:themeColor="text1"/>
        </w:rPr>
        <w:lastRenderedPageBreak/>
        <w:t xml:space="preserve">- </w:t>
      </w:r>
      <w:r w:rsidRPr="00605223">
        <w:rPr>
          <w:color w:val="000000" w:themeColor="text1"/>
        </w:rPr>
        <w:tab/>
        <w:t xml:space="preserve">07/02/22, ao Sr. Eduardo de Castro, Secretário do Verde e do Meio Ambiente: Solicitação dos Contratos de plantio na região de Pinheiros que estejam em execução, ainda sem resposta. </w:t>
      </w:r>
    </w:p>
    <w:p w14:paraId="00000010" w14:textId="77777777" w:rsidR="00667A2A" w:rsidRPr="00605223" w:rsidRDefault="0073087C">
      <w:pPr>
        <w:spacing w:line="240" w:lineRule="auto"/>
        <w:jc w:val="both"/>
        <w:rPr>
          <w:color w:val="000000" w:themeColor="text1"/>
        </w:rPr>
      </w:pPr>
      <w:r w:rsidRPr="00605223">
        <w:rPr>
          <w:color w:val="000000" w:themeColor="text1"/>
        </w:rPr>
        <w:t xml:space="preserve">4.2 Três Ofícios mais antigos, todos sem resposta: </w:t>
      </w:r>
    </w:p>
    <w:p w14:paraId="00000011" w14:textId="77777777" w:rsidR="00667A2A" w:rsidRPr="00605223" w:rsidRDefault="0073087C">
      <w:pPr>
        <w:pBdr>
          <w:top w:val="nil"/>
          <w:left w:val="nil"/>
          <w:bottom w:val="nil"/>
          <w:right w:val="nil"/>
          <w:between w:val="nil"/>
        </w:pBdr>
        <w:spacing w:line="240" w:lineRule="auto"/>
        <w:ind w:left="420" w:hanging="360"/>
        <w:jc w:val="both"/>
        <w:rPr>
          <w:color w:val="000000" w:themeColor="text1"/>
        </w:rPr>
      </w:pPr>
      <w:r w:rsidRPr="00605223">
        <w:rPr>
          <w:color w:val="000000" w:themeColor="text1"/>
        </w:rPr>
        <w:t xml:space="preserve">- </w:t>
      </w:r>
      <w:r w:rsidRPr="00605223">
        <w:rPr>
          <w:color w:val="000000" w:themeColor="text1"/>
        </w:rPr>
        <w:tab/>
        <w:t xml:space="preserve">10/10/22, ao Sr. Richard Haddad </w:t>
      </w:r>
      <w:proofErr w:type="gramStart"/>
      <w:r w:rsidRPr="00605223">
        <w:rPr>
          <w:color w:val="000000" w:themeColor="text1"/>
        </w:rPr>
        <w:t>Júnior  Subprefeito</w:t>
      </w:r>
      <w:proofErr w:type="gramEnd"/>
      <w:r w:rsidRPr="00605223">
        <w:rPr>
          <w:color w:val="000000" w:themeColor="text1"/>
        </w:rPr>
        <w:t>:   informações sobre o Programa de Metas 2021-24 de Pinheiros;</w:t>
      </w:r>
    </w:p>
    <w:p w14:paraId="00000012" w14:textId="77777777" w:rsidR="00667A2A" w:rsidRPr="00605223" w:rsidRDefault="0073087C">
      <w:pPr>
        <w:pBdr>
          <w:top w:val="nil"/>
          <w:left w:val="nil"/>
          <w:bottom w:val="nil"/>
          <w:right w:val="nil"/>
          <w:between w:val="nil"/>
        </w:pBdr>
        <w:spacing w:line="240" w:lineRule="auto"/>
        <w:ind w:left="420" w:hanging="360"/>
        <w:jc w:val="both"/>
        <w:rPr>
          <w:color w:val="000000" w:themeColor="text1"/>
        </w:rPr>
      </w:pPr>
      <w:r w:rsidRPr="00605223">
        <w:rPr>
          <w:color w:val="000000" w:themeColor="text1"/>
        </w:rPr>
        <w:t xml:space="preserve">- </w:t>
      </w:r>
      <w:r w:rsidRPr="00605223">
        <w:rPr>
          <w:color w:val="000000" w:themeColor="text1"/>
        </w:rPr>
        <w:tab/>
        <w:t>10/10/</w:t>
      </w:r>
      <w:proofErr w:type="gramStart"/>
      <w:r w:rsidRPr="00605223">
        <w:rPr>
          <w:color w:val="000000" w:themeColor="text1"/>
        </w:rPr>
        <w:t>22,  ao</w:t>
      </w:r>
      <w:proofErr w:type="gramEnd"/>
      <w:r w:rsidRPr="00605223">
        <w:rPr>
          <w:color w:val="000000" w:themeColor="text1"/>
        </w:rPr>
        <w:t xml:space="preserve"> Sr. Alan Nunes Cortez, Coordenadoria de Administração e Finanças - CAF: dados sobre a Execução Orçamentária em Zeladoria de Praças de 2022;</w:t>
      </w:r>
    </w:p>
    <w:p w14:paraId="00000013" w14:textId="77777777" w:rsidR="00667A2A" w:rsidRPr="00605223" w:rsidRDefault="0073087C">
      <w:pPr>
        <w:pBdr>
          <w:top w:val="nil"/>
          <w:left w:val="nil"/>
          <w:bottom w:val="nil"/>
          <w:right w:val="nil"/>
          <w:between w:val="nil"/>
        </w:pBdr>
        <w:spacing w:line="240" w:lineRule="auto"/>
        <w:ind w:left="420" w:hanging="360"/>
        <w:jc w:val="both"/>
        <w:rPr>
          <w:color w:val="000000" w:themeColor="text1"/>
        </w:rPr>
      </w:pPr>
      <w:r w:rsidRPr="00605223">
        <w:rPr>
          <w:color w:val="000000" w:themeColor="text1"/>
        </w:rPr>
        <w:t xml:space="preserve">- </w:t>
      </w:r>
      <w:r w:rsidRPr="00605223">
        <w:rPr>
          <w:color w:val="000000" w:themeColor="text1"/>
        </w:rPr>
        <w:tab/>
        <w:t xml:space="preserve">10/02/22, ao Sr. Rubens Naman Rizek Júnior, Secretário Municipal de Governo: informações sobre o andamento da regulamentação da Lei Municipal nº 17.261, de 13 de janeiro de 2020, que dispõe sobre a proibição de fornecimento de produtos de plástico de uso único; </w:t>
      </w:r>
    </w:p>
    <w:p w14:paraId="00000014" w14:textId="77777777" w:rsidR="00667A2A" w:rsidRPr="00605223" w:rsidRDefault="0073087C">
      <w:pPr>
        <w:pBdr>
          <w:top w:val="nil"/>
          <w:left w:val="nil"/>
          <w:bottom w:val="nil"/>
          <w:right w:val="nil"/>
          <w:between w:val="nil"/>
        </w:pBdr>
        <w:spacing w:line="240" w:lineRule="auto"/>
        <w:ind w:left="420" w:hanging="360"/>
        <w:jc w:val="both"/>
        <w:rPr>
          <w:color w:val="000000" w:themeColor="text1"/>
        </w:rPr>
      </w:pPr>
      <w:r w:rsidRPr="00605223">
        <w:rPr>
          <w:color w:val="000000" w:themeColor="text1"/>
        </w:rPr>
        <w:t xml:space="preserve">4.3 Regulamentação da Lei nº 16.212/15 sobre Gestão Participativa das Praças: informou-se que o </w:t>
      </w:r>
      <w:proofErr w:type="gramStart"/>
      <w:r w:rsidRPr="00605223">
        <w:rPr>
          <w:color w:val="000000" w:themeColor="text1"/>
        </w:rPr>
        <w:t>subprefeito  da</w:t>
      </w:r>
      <w:proofErr w:type="gramEnd"/>
      <w:r w:rsidRPr="00605223">
        <w:rPr>
          <w:color w:val="000000" w:themeColor="text1"/>
        </w:rPr>
        <w:t xml:space="preserve"> Lapa, Marcus Vinicius Valério, solicitara à Secretaria de Governo Municipal (SGM/ATL) que a SEI 6044.2022/0008187-5, aberta pela Subprefeitura da Lapa em 2022, seja relacionada  ao  processo pré-existente desde 2019, SEI  6075.2019/0000163-8, que se encontra na Assessoria  sa SGM; </w:t>
      </w:r>
    </w:p>
    <w:p w14:paraId="00000015" w14:textId="77777777" w:rsidR="00667A2A" w:rsidRPr="00605223" w:rsidRDefault="0073087C">
      <w:pPr>
        <w:pBdr>
          <w:top w:val="nil"/>
          <w:left w:val="nil"/>
          <w:bottom w:val="nil"/>
          <w:right w:val="nil"/>
          <w:between w:val="nil"/>
        </w:pBdr>
        <w:spacing w:line="240" w:lineRule="auto"/>
        <w:ind w:left="420" w:hanging="360"/>
        <w:jc w:val="both"/>
        <w:rPr>
          <w:color w:val="000000" w:themeColor="text1"/>
        </w:rPr>
      </w:pPr>
      <w:r w:rsidRPr="00605223">
        <w:rPr>
          <w:color w:val="000000" w:themeColor="text1"/>
        </w:rPr>
        <w:t xml:space="preserve">4.4 Dos 10 SEIs (Sistema Eletrônico de Informações) dois estão em andamento e oito foram encerrados. Porém, apenas três foram encerrados de maneira satisfatória, reclamando-se da forma burocrática ou distanciada com que os outros cinco foram finalizados. SEIs apresentados pelo CADES Pinheiros: </w:t>
      </w:r>
    </w:p>
    <w:p w14:paraId="00000016" w14:textId="77777777" w:rsidR="00667A2A" w:rsidRPr="00605223" w:rsidRDefault="0073087C">
      <w:pPr>
        <w:spacing w:line="240" w:lineRule="auto"/>
        <w:jc w:val="both"/>
        <w:rPr>
          <w:color w:val="000000" w:themeColor="text1"/>
        </w:rPr>
      </w:pPr>
      <w:proofErr w:type="gramStart"/>
      <w:r w:rsidRPr="00605223">
        <w:rPr>
          <w:color w:val="000000" w:themeColor="text1"/>
        </w:rPr>
        <w:t>4.4.1  SEIs</w:t>
      </w:r>
      <w:proofErr w:type="gramEnd"/>
      <w:r w:rsidRPr="00605223">
        <w:rPr>
          <w:color w:val="000000" w:themeColor="text1"/>
        </w:rPr>
        <w:t xml:space="preserve"> em andamento:</w:t>
      </w:r>
    </w:p>
    <w:p w14:paraId="00000017" w14:textId="77777777" w:rsidR="00667A2A" w:rsidRPr="00605223" w:rsidRDefault="0073087C">
      <w:pPr>
        <w:numPr>
          <w:ilvl w:val="0"/>
          <w:numId w:val="1"/>
        </w:numPr>
        <w:spacing w:line="240" w:lineRule="auto"/>
        <w:jc w:val="both"/>
        <w:rPr>
          <w:color w:val="000000" w:themeColor="text1"/>
        </w:rPr>
      </w:pPr>
      <w:r w:rsidRPr="00605223">
        <w:rPr>
          <w:color w:val="000000" w:themeColor="text1"/>
        </w:rPr>
        <w:t>Realização de um levantamento sobre o patrimônio cultural e histórico do bairro de Pinheiros SEI 6050.2022/0012872-</w:t>
      </w:r>
      <w:proofErr w:type="gramStart"/>
      <w:r w:rsidRPr="00605223">
        <w:rPr>
          <w:color w:val="000000" w:themeColor="text1"/>
        </w:rPr>
        <w:t>6  (</w:t>
      </w:r>
      <w:proofErr w:type="gramEnd"/>
      <w:r w:rsidRPr="00605223">
        <w:rPr>
          <w:color w:val="000000" w:themeColor="text1"/>
        </w:rPr>
        <w:t xml:space="preserve">aberto em 03/08/22). Sem evolução desde 17/08/23 </w:t>
      </w:r>
    </w:p>
    <w:p w14:paraId="00000018" w14:textId="77777777" w:rsidR="00667A2A" w:rsidRPr="00605223" w:rsidRDefault="0073087C">
      <w:pPr>
        <w:numPr>
          <w:ilvl w:val="0"/>
          <w:numId w:val="1"/>
        </w:numPr>
        <w:spacing w:line="240" w:lineRule="auto"/>
        <w:jc w:val="both"/>
        <w:rPr>
          <w:color w:val="000000" w:themeColor="text1"/>
        </w:rPr>
      </w:pPr>
      <w:r w:rsidRPr="00605223">
        <w:rPr>
          <w:color w:val="000000" w:themeColor="text1"/>
        </w:rPr>
        <w:t>Proposta de “</w:t>
      </w:r>
      <w:proofErr w:type="gramStart"/>
      <w:r w:rsidRPr="00605223">
        <w:rPr>
          <w:color w:val="000000" w:themeColor="text1"/>
        </w:rPr>
        <w:t>Pedestrovia”como</w:t>
      </w:r>
      <w:proofErr w:type="gramEnd"/>
      <w:r w:rsidRPr="00605223">
        <w:rPr>
          <w:color w:val="000000" w:themeColor="text1"/>
        </w:rPr>
        <w:t xml:space="preserve"> alternativa às calçadas não acessíveis SEI 6050.2022/0012880-7  (aberto em 03/08/22). Sem evolução desde 15/09/22.</w:t>
      </w:r>
    </w:p>
    <w:p w14:paraId="00000019" w14:textId="77777777" w:rsidR="00667A2A" w:rsidRPr="00605223" w:rsidRDefault="0073087C">
      <w:pPr>
        <w:spacing w:line="240" w:lineRule="auto"/>
        <w:jc w:val="both"/>
        <w:rPr>
          <w:color w:val="000000" w:themeColor="text1"/>
        </w:rPr>
      </w:pPr>
      <w:r w:rsidRPr="00605223">
        <w:rPr>
          <w:color w:val="000000" w:themeColor="text1"/>
        </w:rPr>
        <w:t xml:space="preserve"> 4.4.2 SEIs encerrados satisfatoriamente:</w:t>
      </w:r>
    </w:p>
    <w:p w14:paraId="0000001A" w14:textId="77777777" w:rsidR="00667A2A" w:rsidRPr="00605223" w:rsidRDefault="0073087C">
      <w:pPr>
        <w:numPr>
          <w:ilvl w:val="0"/>
          <w:numId w:val="5"/>
        </w:numPr>
        <w:spacing w:line="240" w:lineRule="auto"/>
        <w:jc w:val="both"/>
        <w:rPr>
          <w:color w:val="000000" w:themeColor="text1"/>
        </w:rPr>
      </w:pPr>
      <w:r w:rsidRPr="00605223">
        <w:rPr>
          <w:color w:val="000000" w:themeColor="text1"/>
        </w:rPr>
        <w:t>Implantação de uma coleta seletiva na região SEI 6050.2022/0012878-5 (aberto em 03/08/22). Encaminhado para providências pela SP REGULA;</w:t>
      </w:r>
    </w:p>
    <w:p w14:paraId="0000001B" w14:textId="77777777" w:rsidR="00667A2A" w:rsidRPr="00605223" w:rsidRDefault="0073087C">
      <w:pPr>
        <w:numPr>
          <w:ilvl w:val="0"/>
          <w:numId w:val="5"/>
        </w:numPr>
        <w:spacing w:line="240" w:lineRule="auto"/>
        <w:jc w:val="both"/>
        <w:rPr>
          <w:color w:val="000000" w:themeColor="text1"/>
        </w:rPr>
      </w:pPr>
      <w:r w:rsidRPr="00605223">
        <w:rPr>
          <w:color w:val="000000" w:themeColor="text1"/>
        </w:rPr>
        <w:t>Implantação de um Centro de Referência Especializado para pessoas em situação de rua em Pinheiros SEI 6050.2022/0012873-4 (aberto em 03/08/22). Será realizado chamamento público;</w:t>
      </w:r>
    </w:p>
    <w:p w14:paraId="0000001C" w14:textId="77777777" w:rsidR="00667A2A" w:rsidRPr="00605223" w:rsidRDefault="0073087C">
      <w:pPr>
        <w:numPr>
          <w:ilvl w:val="0"/>
          <w:numId w:val="5"/>
        </w:numPr>
        <w:spacing w:line="240" w:lineRule="auto"/>
        <w:jc w:val="both"/>
        <w:rPr>
          <w:color w:val="000000" w:themeColor="text1"/>
        </w:rPr>
      </w:pPr>
      <w:r w:rsidRPr="00605223">
        <w:rPr>
          <w:color w:val="000000" w:themeColor="text1"/>
        </w:rPr>
        <w:t xml:space="preserve">Revisão de Valetas para o curso de água pluvial na Rua Francisco </w:t>
      </w:r>
      <w:proofErr w:type="gramStart"/>
      <w:r w:rsidRPr="00605223">
        <w:rPr>
          <w:color w:val="000000" w:themeColor="text1"/>
        </w:rPr>
        <w:t>Isoldi  SEI</w:t>
      </w:r>
      <w:proofErr w:type="gramEnd"/>
      <w:r w:rsidRPr="00605223">
        <w:rPr>
          <w:color w:val="000000" w:themeColor="text1"/>
        </w:rPr>
        <w:t xml:space="preserve">  6050.2022/0020518-6  (aberto em 23/11/22). Serviço com fotos, executado, apesar das ressalvas da conselheira Isaura Maria Ribeiro S. Leite, moradora local, de que o serviço teria sido malfeito e o problema ainda teria se agravado, o que deverá ensejar novas diligências;</w:t>
      </w:r>
    </w:p>
    <w:p w14:paraId="0000001D" w14:textId="77777777" w:rsidR="00667A2A" w:rsidRPr="00605223" w:rsidRDefault="0073087C">
      <w:pPr>
        <w:spacing w:line="240" w:lineRule="auto"/>
        <w:jc w:val="both"/>
        <w:rPr>
          <w:color w:val="000000" w:themeColor="text1"/>
        </w:rPr>
      </w:pPr>
      <w:r w:rsidRPr="00605223">
        <w:rPr>
          <w:color w:val="000000" w:themeColor="text1"/>
        </w:rPr>
        <w:t>4.4.3 SEIs encerrados insatisfatoriamente:</w:t>
      </w:r>
    </w:p>
    <w:p w14:paraId="0000001E" w14:textId="77777777" w:rsidR="00667A2A" w:rsidRPr="00605223" w:rsidRDefault="0073087C">
      <w:pPr>
        <w:numPr>
          <w:ilvl w:val="0"/>
          <w:numId w:val="3"/>
        </w:numPr>
        <w:spacing w:line="240" w:lineRule="auto"/>
        <w:jc w:val="both"/>
        <w:rPr>
          <w:color w:val="000000" w:themeColor="text1"/>
        </w:rPr>
      </w:pPr>
      <w:r w:rsidRPr="00605223">
        <w:rPr>
          <w:color w:val="000000" w:themeColor="text1"/>
        </w:rPr>
        <w:t xml:space="preserve">Criação de uma UBS no Largo da </w:t>
      </w:r>
      <w:proofErr w:type="gramStart"/>
      <w:r w:rsidRPr="00605223">
        <w:rPr>
          <w:color w:val="000000" w:themeColor="text1"/>
        </w:rPr>
        <w:t>Batata  SEI</w:t>
      </w:r>
      <w:proofErr w:type="gramEnd"/>
      <w:r w:rsidRPr="00605223">
        <w:rPr>
          <w:color w:val="000000" w:themeColor="text1"/>
        </w:rPr>
        <w:t xml:space="preserve"> 6050.2022/0012879-3. UBS não viu necessidade porque haveria uma unidade considerada próxima; </w:t>
      </w:r>
    </w:p>
    <w:p w14:paraId="0000001F" w14:textId="77777777" w:rsidR="00667A2A" w:rsidRPr="00605223" w:rsidRDefault="0073087C">
      <w:pPr>
        <w:numPr>
          <w:ilvl w:val="0"/>
          <w:numId w:val="3"/>
        </w:numPr>
        <w:spacing w:line="240" w:lineRule="auto"/>
        <w:jc w:val="both"/>
        <w:rPr>
          <w:color w:val="000000" w:themeColor="text1"/>
        </w:rPr>
      </w:pPr>
      <w:r w:rsidRPr="00605223">
        <w:rPr>
          <w:color w:val="000000" w:themeColor="text1"/>
        </w:rPr>
        <w:t>Consulta às áreas verdes sobre parasitas SEI 6050.2022/0012913-7. Considerou-se necessário encaminhar um novo encaminhamento, já que o laudo de encaminhamento foi considerado inconclusivo;</w:t>
      </w:r>
    </w:p>
    <w:p w14:paraId="00000020" w14:textId="77777777" w:rsidR="00667A2A" w:rsidRPr="00605223" w:rsidRDefault="0073087C">
      <w:pPr>
        <w:numPr>
          <w:ilvl w:val="0"/>
          <w:numId w:val="3"/>
        </w:numPr>
        <w:spacing w:line="240" w:lineRule="auto"/>
        <w:jc w:val="both"/>
        <w:rPr>
          <w:color w:val="000000" w:themeColor="text1"/>
        </w:rPr>
      </w:pPr>
      <w:r w:rsidRPr="00605223">
        <w:rPr>
          <w:color w:val="000000" w:themeColor="text1"/>
        </w:rPr>
        <w:t xml:space="preserve">Pelo Movimento Pró Pinheiros, Solicitação de Medidas na Região de </w:t>
      </w:r>
      <w:proofErr w:type="gramStart"/>
      <w:r w:rsidRPr="00605223">
        <w:rPr>
          <w:color w:val="000000" w:themeColor="text1"/>
        </w:rPr>
        <w:t>Pinheiros  SEI</w:t>
      </w:r>
      <w:proofErr w:type="gramEnd"/>
      <w:r w:rsidRPr="00605223">
        <w:rPr>
          <w:color w:val="000000" w:themeColor="text1"/>
        </w:rPr>
        <w:t xml:space="preserve"> 6050.2022/0006771-9 (aberto em 18/05/22). A prefeitura considerou que deveria ser discutido no âmbito da revisão intermediária do PDE; </w:t>
      </w:r>
    </w:p>
    <w:p w14:paraId="00000021" w14:textId="77777777" w:rsidR="00667A2A" w:rsidRPr="00605223" w:rsidRDefault="0073087C">
      <w:pPr>
        <w:numPr>
          <w:ilvl w:val="0"/>
          <w:numId w:val="3"/>
        </w:numPr>
        <w:spacing w:line="240" w:lineRule="auto"/>
        <w:jc w:val="both"/>
        <w:rPr>
          <w:color w:val="000000" w:themeColor="text1"/>
        </w:rPr>
      </w:pPr>
      <w:r w:rsidRPr="00605223">
        <w:rPr>
          <w:color w:val="000000" w:themeColor="text1"/>
        </w:rPr>
        <w:t>Requalificação de calçadas no complexo hospitalar clínicas SEI 6050.2022/0020529-</w:t>
      </w:r>
      <w:proofErr w:type="gramStart"/>
      <w:r w:rsidRPr="00605223">
        <w:rPr>
          <w:color w:val="000000" w:themeColor="text1"/>
        </w:rPr>
        <w:t>1  (</w:t>
      </w:r>
      <w:proofErr w:type="gramEnd"/>
      <w:r w:rsidRPr="00605223">
        <w:rPr>
          <w:color w:val="000000" w:themeColor="text1"/>
        </w:rPr>
        <w:t xml:space="preserve">aberto em 23/11/22). Não haveria ATA em vigor; </w:t>
      </w:r>
    </w:p>
    <w:p w14:paraId="00000022" w14:textId="77777777" w:rsidR="00667A2A" w:rsidRPr="00605223" w:rsidRDefault="0073087C">
      <w:pPr>
        <w:numPr>
          <w:ilvl w:val="0"/>
          <w:numId w:val="3"/>
        </w:numPr>
        <w:spacing w:line="240" w:lineRule="auto"/>
        <w:jc w:val="both"/>
        <w:rPr>
          <w:color w:val="000000" w:themeColor="text1"/>
        </w:rPr>
      </w:pPr>
      <w:r w:rsidRPr="00605223">
        <w:rPr>
          <w:color w:val="000000" w:themeColor="text1"/>
        </w:rPr>
        <w:t xml:space="preserve">Questionamento à SVMA sobre o plano de manejo arbóreo em decorrência do crescimento habitacional em Pinheiros </w:t>
      </w:r>
      <w:proofErr w:type="gramStart"/>
      <w:r w:rsidRPr="00605223">
        <w:rPr>
          <w:color w:val="000000" w:themeColor="text1"/>
        </w:rPr>
        <w:t>SEI  6050.2022</w:t>
      </w:r>
      <w:proofErr w:type="gramEnd"/>
      <w:r w:rsidRPr="00605223">
        <w:rPr>
          <w:color w:val="000000" w:themeColor="text1"/>
        </w:rPr>
        <w:t>/0020524-0 (aberto em 23/11/22). Prefeitura considera encerrado, posto que os extratos de todos os TCAs firmados são publicados no Diário Oficial do Município, local onde pode ser extraídas as informações por pesquisa realizada aos Atos Administrativos da Secretaria do Verde e do Meio Ambiente da Cidade de São Paulo;</w:t>
      </w:r>
    </w:p>
    <w:p w14:paraId="00000023" w14:textId="77777777" w:rsidR="00667A2A" w:rsidRPr="00605223" w:rsidRDefault="0073087C">
      <w:pPr>
        <w:spacing w:line="240" w:lineRule="auto"/>
        <w:jc w:val="both"/>
        <w:rPr>
          <w:color w:val="000000" w:themeColor="text1"/>
        </w:rPr>
      </w:pPr>
      <w:proofErr w:type="gramStart"/>
      <w:r w:rsidRPr="00605223">
        <w:rPr>
          <w:color w:val="000000" w:themeColor="text1"/>
        </w:rPr>
        <w:lastRenderedPageBreak/>
        <w:t>5  Noticiou</w:t>
      </w:r>
      <w:proofErr w:type="gramEnd"/>
      <w:r w:rsidRPr="00605223">
        <w:rPr>
          <w:color w:val="000000" w:themeColor="text1"/>
        </w:rPr>
        <w:t xml:space="preserve">-se que, em 20/03/23, na Câmara Municipal de São Paulo e por iniciativa do Movimento Pró-Pinheiros e do gabinete do vereador Eliseu Gabriel, será realizado o Seminário “Plano Diretor Estratégico: Impactos e Transformações Urbanas”; </w:t>
      </w:r>
    </w:p>
    <w:p w14:paraId="00000024" w14:textId="77777777" w:rsidR="00667A2A" w:rsidRPr="00605223" w:rsidRDefault="0073087C">
      <w:pPr>
        <w:spacing w:line="240" w:lineRule="auto"/>
        <w:jc w:val="both"/>
        <w:rPr>
          <w:color w:val="000000" w:themeColor="text1"/>
        </w:rPr>
      </w:pPr>
      <w:r w:rsidRPr="00605223">
        <w:rPr>
          <w:color w:val="000000" w:themeColor="text1"/>
        </w:rPr>
        <w:t>6 Não há mais notícias relativas à “dark kitchen” que atuava em horários irregulares na rua Amália de Noronha, 339;</w:t>
      </w:r>
    </w:p>
    <w:p w14:paraId="00000025" w14:textId="77777777" w:rsidR="00667A2A" w:rsidRPr="00605223" w:rsidRDefault="0073087C">
      <w:pPr>
        <w:spacing w:line="240" w:lineRule="auto"/>
        <w:jc w:val="both"/>
        <w:rPr>
          <w:b/>
          <w:color w:val="000000" w:themeColor="text1"/>
        </w:rPr>
      </w:pPr>
      <w:r w:rsidRPr="00605223">
        <w:rPr>
          <w:b/>
          <w:color w:val="000000" w:themeColor="text1"/>
        </w:rPr>
        <w:t xml:space="preserve">DELIBERAÇÕES: </w:t>
      </w:r>
    </w:p>
    <w:p w14:paraId="00000026" w14:textId="77777777" w:rsidR="00667A2A" w:rsidRPr="00605223" w:rsidRDefault="0073087C">
      <w:pPr>
        <w:widowControl w:val="0"/>
        <w:numPr>
          <w:ilvl w:val="0"/>
          <w:numId w:val="4"/>
        </w:numPr>
        <w:shd w:val="clear" w:color="auto" w:fill="FFFFFF"/>
        <w:spacing w:line="240" w:lineRule="auto"/>
        <w:ind w:left="354"/>
        <w:jc w:val="both"/>
        <w:rPr>
          <w:color w:val="000000" w:themeColor="text1"/>
        </w:rPr>
      </w:pPr>
      <w:r w:rsidRPr="00605223">
        <w:rPr>
          <w:color w:val="000000" w:themeColor="text1"/>
        </w:rPr>
        <w:t>A próxima reunião iniciará os trabalhos para evento que será aberto ao público que terá como tema o “Planejamento da Subprefeitura de Pinheiros</w:t>
      </w:r>
      <w:proofErr w:type="gramStart"/>
      <w:r w:rsidRPr="00605223">
        <w:rPr>
          <w:color w:val="000000" w:themeColor="text1"/>
        </w:rPr>
        <w:t>”,  com</w:t>
      </w:r>
      <w:proofErr w:type="gramEnd"/>
      <w:r w:rsidRPr="00605223">
        <w:rPr>
          <w:color w:val="000000" w:themeColor="text1"/>
        </w:rPr>
        <w:t xml:space="preserve"> a participação da Subprefeitura, CADES e eventualmente CPM - a ser convidado - onde seriam examinadas as interfaces territoriais com outros programas oficiais do Município, como os Planos PLANPAVEL, Plano Diretor Estratégico, PANCLIMA e Plano de Combate às Enchentes;</w:t>
      </w:r>
    </w:p>
    <w:p w14:paraId="00000027" w14:textId="77777777" w:rsidR="00667A2A" w:rsidRPr="00605223" w:rsidRDefault="0073087C">
      <w:pPr>
        <w:widowControl w:val="0"/>
        <w:numPr>
          <w:ilvl w:val="0"/>
          <w:numId w:val="4"/>
        </w:numPr>
        <w:shd w:val="clear" w:color="auto" w:fill="FFFFFF"/>
        <w:spacing w:line="240" w:lineRule="auto"/>
        <w:ind w:left="354"/>
        <w:jc w:val="both"/>
        <w:rPr>
          <w:color w:val="000000" w:themeColor="text1"/>
        </w:rPr>
      </w:pPr>
      <w:r w:rsidRPr="00605223">
        <w:rPr>
          <w:color w:val="000000" w:themeColor="text1"/>
        </w:rPr>
        <w:t xml:space="preserve">os e-mails encaminhados a partir do CADES Pinheiros deverão ser copiados a </w:t>
      </w:r>
      <w:hyperlink r:id="rId7">
        <w:r w:rsidRPr="00605223">
          <w:rPr>
            <w:color w:val="000000" w:themeColor="text1"/>
          </w:rPr>
          <w:t>cades.pinheiros@smsub.prefeitura.sp.gov.br</w:t>
        </w:r>
      </w:hyperlink>
      <w:r w:rsidRPr="00605223">
        <w:rPr>
          <w:color w:val="000000" w:themeColor="text1"/>
        </w:rPr>
        <w:t xml:space="preserve"> para que sejam abertos </w:t>
      </w:r>
      <w:proofErr w:type="gramStart"/>
      <w:r w:rsidRPr="00605223">
        <w:rPr>
          <w:color w:val="000000" w:themeColor="text1"/>
        </w:rPr>
        <w:t>processos SEIs</w:t>
      </w:r>
      <w:proofErr w:type="gramEnd"/>
      <w:r w:rsidRPr="00605223">
        <w:rPr>
          <w:color w:val="000000" w:themeColor="text1"/>
        </w:rPr>
        <w:t xml:space="preserve">. </w:t>
      </w:r>
    </w:p>
    <w:p w14:paraId="00000028" w14:textId="77777777" w:rsidR="00667A2A" w:rsidRPr="00605223" w:rsidRDefault="0073087C">
      <w:pPr>
        <w:spacing w:line="240" w:lineRule="auto"/>
        <w:jc w:val="both"/>
        <w:rPr>
          <w:color w:val="000000" w:themeColor="text1"/>
        </w:rPr>
      </w:pPr>
      <w:r w:rsidRPr="00605223">
        <w:rPr>
          <w:b/>
          <w:color w:val="000000" w:themeColor="text1"/>
        </w:rPr>
        <w:t>Subprefeitura de Pinheiros:</w:t>
      </w:r>
      <w:r w:rsidRPr="00605223">
        <w:rPr>
          <w:color w:val="000000" w:themeColor="text1"/>
        </w:rPr>
        <w:t xml:space="preserve"> </w:t>
      </w:r>
    </w:p>
    <w:p w14:paraId="00000029" w14:textId="77777777" w:rsidR="00667A2A" w:rsidRPr="00605223" w:rsidRDefault="0073087C">
      <w:pPr>
        <w:spacing w:line="240" w:lineRule="auto"/>
        <w:jc w:val="both"/>
        <w:rPr>
          <w:color w:val="000000" w:themeColor="text1"/>
        </w:rPr>
      </w:pPr>
      <w:r w:rsidRPr="00605223">
        <w:rPr>
          <w:color w:val="000000" w:themeColor="text1"/>
        </w:rPr>
        <w:t xml:space="preserve">Leonardo William Casal Santos </w:t>
      </w:r>
    </w:p>
    <w:p w14:paraId="0000002A" w14:textId="77777777" w:rsidR="00667A2A" w:rsidRPr="00605223" w:rsidRDefault="0073087C">
      <w:pPr>
        <w:spacing w:line="240" w:lineRule="auto"/>
        <w:jc w:val="both"/>
        <w:rPr>
          <w:color w:val="000000" w:themeColor="text1"/>
        </w:rPr>
      </w:pPr>
      <w:r w:rsidRPr="00605223">
        <w:rPr>
          <w:color w:val="000000" w:themeColor="text1"/>
        </w:rPr>
        <w:t xml:space="preserve">Sidinei Couto Junior </w:t>
      </w:r>
    </w:p>
    <w:p w14:paraId="0000002B" w14:textId="77777777" w:rsidR="00667A2A" w:rsidRPr="00605223" w:rsidRDefault="0073087C">
      <w:pPr>
        <w:spacing w:line="240" w:lineRule="auto"/>
        <w:jc w:val="both"/>
        <w:rPr>
          <w:color w:val="000000" w:themeColor="text1"/>
        </w:rPr>
      </w:pPr>
      <w:r w:rsidRPr="00605223">
        <w:rPr>
          <w:color w:val="000000" w:themeColor="text1"/>
        </w:rPr>
        <w:t>Norival Nunes Rodrigues Junior</w:t>
      </w:r>
    </w:p>
    <w:p w14:paraId="0000002C" w14:textId="77777777" w:rsidR="00667A2A" w:rsidRPr="00605223" w:rsidRDefault="0073087C">
      <w:pPr>
        <w:spacing w:line="240" w:lineRule="auto"/>
        <w:jc w:val="both"/>
        <w:rPr>
          <w:color w:val="000000" w:themeColor="text1"/>
        </w:rPr>
      </w:pPr>
      <w:r w:rsidRPr="00605223">
        <w:rPr>
          <w:b/>
          <w:color w:val="000000" w:themeColor="text1"/>
        </w:rPr>
        <w:t>Conselheiros Titulares da Sociedade Civil</w:t>
      </w:r>
    </w:p>
    <w:p w14:paraId="0000002D" w14:textId="77777777" w:rsidR="00667A2A" w:rsidRPr="00605223" w:rsidRDefault="0073087C">
      <w:pPr>
        <w:spacing w:line="240" w:lineRule="auto"/>
        <w:jc w:val="both"/>
        <w:rPr>
          <w:color w:val="000000" w:themeColor="text1"/>
        </w:rPr>
      </w:pPr>
      <w:r w:rsidRPr="00605223">
        <w:rPr>
          <w:color w:val="000000" w:themeColor="text1"/>
        </w:rPr>
        <w:t>Ana Maria Wilheim</w:t>
      </w:r>
    </w:p>
    <w:p w14:paraId="0000002E" w14:textId="77777777" w:rsidR="00667A2A" w:rsidRPr="00605223" w:rsidRDefault="0073087C">
      <w:pPr>
        <w:spacing w:line="240" w:lineRule="auto"/>
        <w:jc w:val="both"/>
        <w:rPr>
          <w:color w:val="000000" w:themeColor="text1"/>
        </w:rPr>
      </w:pPr>
      <w:r w:rsidRPr="00605223">
        <w:rPr>
          <w:color w:val="000000" w:themeColor="text1"/>
        </w:rPr>
        <w:t>Flávio Augusto W. Scavasin</w:t>
      </w:r>
    </w:p>
    <w:p w14:paraId="0000002F" w14:textId="77777777" w:rsidR="00667A2A" w:rsidRPr="00605223" w:rsidRDefault="0073087C">
      <w:pPr>
        <w:spacing w:line="240" w:lineRule="auto"/>
        <w:jc w:val="both"/>
        <w:rPr>
          <w:color w:val="000000" w:themeColor="text1"/>
        </w:rPr>
      </w:pPr>
      <w:r w:rsidRPr="00605223">
        <w:rPr>
          <w:color w:val="000000" w:themeColor="text1"/>
        </w:rPr>
        <w:t>Isaura Maria Ribeiro S. Leite</w:t>
      </w:r>
    </w:p>
    <w:p w14:paraId="00000030" w14:textId="77777777" w:rsidR="00667A2A" w:rsidRPr="00605223" w:rsidRDefault="0073087C">
      <w:pPr>
        <w:spacing w:line="240" w:lineRule="auto"/>
        <w:jc w:val="both"/>
        <w:rPr>
          <w:color w:val="000000" w:themeColor="text1"/>
        </w:rPr>
      </w:pPr>
      <w:r w:rsidRPr="00605223">
        <w:rPr>
          <w:color w:val="000000" w:themeColor="text1"/>
        </w:rPr>
        <w:t>Juliana de Freitas Leal</w:t>
      </w:r>
    </w:p>
    <w:p w14:paraId="00000031" w14:textId="77777777" w:rsidR="00667A2A" w:rsidRPr="00605223" w:rsidRDefault="0073087C">
      <w:pPr>
        <w:spacing w:line="240" w:lineRule="auto"/>
        <w:jc w:val="both"/>
        <w:rPr>
          <w:color w:val="000000" w:themeColor="text1"/>
        </w:rPr>
      </w:pPr>
      <w:r w:rsidRPr="00605223">
        <w:rPr>
          <w:color w:val="000000" w:themeColor="text1"/>
        </w:rPr>
        <w:t>Diego Ramos Lahoz</w:t>
      </w:r>
    </w:p>
    <w:p w14:paraId="00000032" w14:textId="77777777" w:rsidR="00667A2A" w:rsidRPr="00605223" w:rsidRDefault="0073087C">
      <w:pPr>
        <w:spacing w:line="240" w:lineRule="auto"/>
        <w:jc w:val="both"/>
        <w:rPr>
          <w:color w:val="000000" w:themeColor="text1"/>
        </w:rPr>
      </w:pPr>
      <w:r w:rsidRPr="00605223">
        <w:rPr>
          <w:color w:val="000000" w:themeColor="text1"/>
        </w:rPr>
        <w:t>Glaucia Maria M. Santelli</w:t>
      </w:r>
    </w:p>
    <w:p w14:paraId="00000033" w14:textId="77777777" w:rsidR="00667A2A" w:rsidRPr="00605223" w:rsidRDefault="0073087C">
      <w:pPr>
        <w:spacing w:line="240" w:lineRule="auto"/>
        <w:jc w:val="both"/>
        <w:rPr>
          <w:b/>
          <w:color w:val="000000" w:themeColor="text1"/>
        </w:rPr>
      </w:pPr>
      <w:r w:rsidRPr="00605223">
        <w:rPr>
          <w:b/>
          <w:color w:val="000000" w:themeColor="text1"/>
        </w:rPr>
        <w:t>Secretaria Municipal do Verde e do Meio Ambiente (SVMA)</w:t>
      </w:r>
    </w:p>
    <w:p w14:paraId="00000034" w14:textId="77777777" w:rsidR="00667A2A" w:rsidRPr="00605223" w:rsidRDefault="0073087C">
      <w:pPr>
        <w:spacing w:line="240" w:lineRule="auto"/>
        <w:jc w:val="both"/>
        <w:rPr>
          <w:color w:val="000000" w:themeColor="text1"/>
        </w:rPr>
      </w:pPr>
      <w:r w:rsidRPr="00605223">
        <w:rPr>
          <w:color w:val="000000" w:themeColor="text1"/>
        </w:rPr>
        <w:t>Cyra Malta Olegário da Costa</w:t>
      </w:r>
    </w:p>
    <w:p w14:paraId="00000035" w14:textId="77777777" w:rsidR="00667A2A" w:rsidRPr="00605223" w:rsidRDefault="0073087C">
      <w:pPr>
        <w:spacing w:line="240" w:lineRule="auto"/>
        <w:jc w:val="both"/>
        <w:rPr>
          <w:b/>
          <w:color w:val="000000" w:themeColor="text1"/>
        </w:rPr>
      </w:pPr>
      <w:r w:rsidRPr="00605223">
        <w:rPr>
          <w:b/>
          <w:color w:val="000000" w:themeColor="text1"/>
        </w:rPr>
        <w:t>Secretaria Municipal de Mobilidade e Trânsito (SMT)</w:t>
      </w:r>
    </w:p>
    <w:p w14:paraId="00000036" w14:textId="77777777" w:rsidR="00667A2A" w:rsidRPr="00605223" w:rsidRDefault="0073087C">
      <w:pPr>
        <w:spacing w:line="240" w:lineRule="auto"/>
        <w:jc w:val="both"/>
        <w:rPr>
          <w:color w:val="000000" w:themeColor="text1"/>
        </w:rPr>
      </w:pPr>
      <w:r w:rsidRPr="00605223">
        <w:rPr>
          <w:color w:val="000000" w:themeColor="text1"/>
        </w:rPr>
        <w:t>João Lindolfo Filho</w:t>
      </w:r>
    </w:p>
    <w:p w14:paraId="00000037" w14:textId="77777777" w:rsidR="00667A2A" w:rsidRPr="00605223" w:rsidRDefault="0073087C">
      <w:pPr>
        <w:spacing w:line="240" w:lineRule="auto"/>
        <w:jc w:val="both"/>
        <w:rPr>
          <w:b/>
          <w:color w:val="000000" w:themeColor="text1"/>
        </w:rPr>
      </w:pPr>
      <w:r w:rsidRPr="00605223">
        <w:rPr>
          <w:b/>
          <w:color w:val="000000" w:themeColor="text1"/>
        </w:rPr>
        <w:t>Convidada como candidata ao CADES</w:t>
      </w:r>
    </w:p>
    <w:p w14:paraId="00000038" w14:textId="77777777" w:rsidR="00667A2A" w:rsidRPr="00605223" w:rsidRDefault="0073087C">
      <w:pPr>
        <w:spacing w:line="240" w:lineRule="auto"/>
        <w:jc w:val="both"/>
        <w:rPr>
          <w:color w:val="000000" w:themeColor="text1"/>
        </w:rPr>
      </w:pPr>
      <w:r w:rsidRPr="00605223">
        <w:rPr>
          <w:color w:val="000000" w:themeColor="text1"/>
        </w:rPr>
        <w:t>Helena Fragomeni</w:t>
      </w:r>
    </w:p>
    <w:p w14:paraId="00000039" w14:textId="77777777" w:rsidR="00667A2A" w:rsidRPr="00605223" w:rsidRDefault="00667A2A">
      <w:pPr>
        <w:spacing w:line="240" w:lineRule="auto"/>
        <w:jc w:val="both"/>
        <w:rPr>
          <w:color w:val="000000" w:themeColor="text1"/>
        </w:rPr>
      </w:pPr>
    </w:p>
    <w:p w14:paraId="0000003A" w14:textId="77777777" w:rsidR="00667A2A" w:rsidRDefault="00667A2A">
      <w:pPr>
        <w:spacing w:line="240" w:lineRule="auto"/>
        <w:jc w:val="both"/>
        <w:rPr>
          <w:color w:val="9900FF"/>
        </w:rPr>
      </w:pPr>
    </w:p>
    <w:p w14:paraId="0000003B" w14:textId="77777777" w:rsidR="00667A2A" w:rsidRDefault="00667A2A">
      <w:pPr>
        <w:spacing w:line="240" w:lineRule="auto"/>
        <w:jc w:val="both"/>
        <w:rPr>
          <w:color w:val="9900FF"/>
        </w:rPr>
      </w:pPr>
    </w:p>
    <w:sectPr w:rsidR="00667A2A">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C3C2" w14:textId="77777777" w:rsidR="00031A46" w:rsidRDefault="00031A46">
      <w:pPr>
        <w:spacing w:line="240" w:lineRule="auto"/>
      </w:pPr>
      <w:r>
        <w:separator/>
      </w:r>
    </w:p>
  </w:endnote>
  <w:endnote w:type="continuationSeparator" w:id="0">
    <w:p w14:paraId="413587A5" w14:textId="77777777" w:rsidR="00031A46" w:rsidRDefault="00031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F86E" w14:textId="77777777" w:rsidR="00031A46" w:rsidRDefault="00031A46">
      <w:pPr>
        <w:spacing w:line="240" w:lineRule="auto"/>
      </w:pPr>
      <w:r>
        <w:separator/>
      </w:r>
    </w:p>
  </w:footnote>
  <w:footnote w:type="continuationSeparator" w:id="0">
    <w:p w14:paraId="2E323C08" w14:textId="77777777" w:rsidR="00031A46" w:rsidRDefault="00031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667A2A" w:rsidRDefault="00667A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67E8"/>
    <w:multiLevelType w:val="multilevel"/>
    <w:tmpl w:val="E55E0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CE51DF"/>
    <w:multiLevelType w:val="multilevel"/>
    <w:tmpl w:val="5EDEF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8F6F0D"/>
    <w:multiLevelType w:val="multilevel"/>
    <w:tmpl w:val="311C5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BC4731"/>
    <w:multiLevelType w:val="multilevel"/>
    <w:tmpl w:val="D02A7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220827"/>
    <w:multiLevelType w:val="multilevel"/>
    <w:tmpl w:val="E7322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2A"/>
    <w:rsid w:val="00004749"/>
    <w:rsid w:val="00031A46"/>
    <w:rsid w:val="00605223"/>
    <w:rsid w:val="00667A2A"/>
    <w:rsid w:val="0073087C"/>
    <w:rsid w:val="00CD2E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81BD"/>
  <w15:docId w15:val="{499909C2-4311-4531-BB4E-171A95D6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des.pinheiros@smsub.prefeitu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1443</Words>
  <Characters>7793</Characters>
  <Application>Microsoft Office Word</Application>
  <DocSecurity>0</DocSecurity>
  <Lines>64</Lines>
  <Paragraphs>18</Paragraphs>
  <ScaleCrop>false</ScaleCrop>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Norival Nunes Rodrigues Junior</dc:creator>
  <cp:lastModifiedBy>Norival Nunes Rodrigues Junior</cp:lastModifiedBy>
  <cp:revision>4</cp:revision>
  <dcterms:created xsi:type="dcterms:W3CDTF">2023-03-08T12:26:00Z</dcterms:created>
  <dcterms:modified xsi:type="dcterms:W3CDTF">2023-03-08T12:36:00Z</dcterms:modified>
</cp:coreProperties>
</file>