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Arial;sans-serif" w:hAnsi="Arial;sans-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Ata de Reunião Extraordinária</w:t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 xml:space="preserve">O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Conselho Participativo Municipal da Capela do Socorro,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em suas atribuições, teve sua 1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ª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 xml:space="preserve"> (Primeira) reunião do ano de 2019 com a presença dos seguintes conselheiros.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r>
    </w:p>
    <w:p>
      <w:pPr>
        <w:pStyle w:val="Corpodetexto"/>
        <w:widowControl/>
        <w:spacing w:lineRule="atLeast" w:line="300"/>
        <w:ind w:left="0" w:right="0" w:hanging="0"/>
        <w:rPr>
          <w:b w:val="false"/>
          <w:i w:val="false"/>
          <w:caps w:val="false"/>
          <w:smallCaps w:val="false"/>
          <w:color w:val="222222"/>
          <w:spacing w:val="0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2"/>
          <w:u w:val="single"/>
        </w:rPr>
        <w:t>CONSELHEIROS PRESENTES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Christian Lisboa Fabalet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José Severino Gomes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Maria Madalena Pires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Ari Israel da Silva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Marcos Aparecido de Carvalho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Ketlen de Oliveira Preto</w:t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/>
          <w:b/>
          <w:bCs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</w:rPr>
        <w:t>Conselheiros com faltas com justificativa do dia.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1"/>
        </w:rPr>
        <w:t xml:space="preserve">Sílvio </w:t>
      </w: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2"/>
        </w:rPr>
        <w:t xml:space="preserve">Cezar Florêncio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–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Pessoa da família internada no HGG (Hospital Geral do Grajaú).</w:t>
      </w:r>
    </w:p>
    <w:p>
      <w:pPr>
        <w:pStyle w:val="Corpodetexto"/>
        <w:widowControl/>
        <w:spacing w:lineRule="atLeast" w:line="300"/>
        <w:ind w:left="0" w:right="0" w:hanging="0"/>
        <w:rPr>
          <w:b w:val="false"/>
          <w:i w:val="false"/>
          <w:caps w:val="false"/>
          <w:smallCaps w:val="false"/>
          <w:color w:val="222222"/>
          <w:spacing w:val="0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2"/>
        </w:rPr>
        <w:t xml:space="preserve">Nertan Vieira da Silva </w:t>
      </w:r>
      <w:r>
        <w:rPr>
          <w:b w:val="false"/>
          <w:i w:val="false"/>
          <w:caps w:val="false"/>
          <w:smallCaps w:val="false"/>
          <w:color w:val="222222"/>
          <w:spacing w:val="0"/>
        </w:rPr>
        <w:t xml:space="preserve">–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Estava presente em uma reunião promovida pela secretaria da Habitação no centro de São Paulo.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/>
          <w:b/>
          <w:bCs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</w:rPr>
        <w:t>Conselheiros com faltas sem justificativas do dia.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Maria Cleusa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Floripes</w:t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Corpodetexto"/>
        <w:widowControl/>
        <w:spacing w:lineRule="atLeast" w:line="255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 xml:space="preserve">Esteve presente na reunião o Chefe de Gabinete </w:t>
      </w: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1"/>
        </w:rPr>
        <w:t xml:space="preserve">António </w:t>
      </w:r>
      <w:r>
        <w:rPr>
          <w:rFonts w:ascii="Arial;sans-serif" w:hAnsi="Arial;sans-serif"/>
          <w:b/>
          <w:i w:val="false"/>
          <w:caps w:val="false"/>
          <w:smallCaps w:val="false"/>
          <w:color w:val="222222"/>
          <w:spacing w:val="0"/>
          <w:sz w:val="22"/>
        </w:rPr>
        <w:t>Rodrigues Costa Filho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Nesta reunião foi tratado assunto de orçamento de 2019 ficando a ser apresentado na próxima reunião o valor que será investido no projeto que será votado pelos conselheiros em próxima reunião.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Fico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u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 xml:space="preserve"> em pauta agendar visita técnica com o Chefe de Gabinete no bairro do Vila Natal e posteriormente sua presença na reunião itinerante.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Foi feita votação por unanimidade de votos dos presentes que o projeto de reuniões extraordinário itinerante continuara sendo realizada para a população ter mais participação.</w:t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Calendário das Reuniões Ordinárias de 2019.</w:t>
      </w:r>
    </w:p>
    <w:p>
      <w:pPr>
        <w:pStyle w:val="Corpodetexto"/>
        <w:widowControl/>
        <w:spacing w:lineRule="atLeast" w:line="30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2"/>
        </w:rPr>
        <w:t>Local: Auditório Multiuso</w:t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813"/>
        <w:gridCol w:w="798"/>
        <w:gridCol w:w="800"/>
        <w:gridCol w:w="801"/>
        <w:gridCol w:w="803"/>
        <w:gridCol w:w="798"/>
        <w:gridCol w:w="803"/>
        <w:gridCol w:w="806"/>
        <w:gridCol w:w="798"/>
        <w:gridCol w:w="799"/>
        <w:gridCol w:w="800"/>
        <w:gridCol w:w="819"/>
      </w:tblGrid>
      <w:tr>
        <w:trPr/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JAN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FEV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MAR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ABRI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MAIO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JUN</w:t>
            </w:r>
          </w:p>
        </w:tc>
        <w:tc>
          <w:tcPr>
            <w:tcW w:w="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JULH</w:t>
            </w:r>
          </w:p>
        </w:tc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AGOS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SET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OUT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NOV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DEZ</w:t>
            </w:r>
          </w:p>
        </w:tc>
      </w:tr>
      <w:tr>
        <w:trPr/>
        <w:tc>
          <w:tcPr>
            <w:tcW w:w="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28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25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25</w:t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29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27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24</w:t>
            </w: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29</w:t>
            </w:r>
          </w:p>
        </w:tc>
        <w:tc>
          <w:tcPr>
            <w:tcW w:w="80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26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30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28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25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Contedodatabela"/>
              <w:spacing w:lineRule="atLeast" w:line="300" w:before="0" w:after="10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Arial;sans-serif" w:hAnsi="Arial;sans-serif"/>
                <w:sz w:val="22"/>
              </w:rPr>
              <w:t>30</w:t>
            </w:r>
          </w:p>
        </w:tc>
      </w:tr>
    </w:tbl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lineRule="atLeast" w:line="300"/>
        <w:ind w:left="0" w:right="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  <w:t>Conselho Participativo Municipal da Capela do Socorro</w:t>
      </w:r>
    </w:p>
    <w:p>
      <w:pPr>
        <w:pStyle w:val="Corpodetexto"/>
        <w:widowControl/>
        <w:spacing w:lineRule="atLeast" w:line="30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  <w:t>Coordenador: Christian Lisboa Fabalet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Arial">
    <w:altName w:val="Helvetica"/>
    <w:charset w:val="00"/>
    <w:family w:val="auto"/>
    <w:pitch w:val="default"/>
  </w:font>
  <w:font w:name="Roboto">
    <w:altName w:val="RobotoDraft"/>
    <w:charset w:val="00"/>
    <w:family w:val="auto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LibreOffice/5.4.7.2$Windows_X86_64 LibreOffice_project/c838ef25c16710f8838b1faec480ebba495259d0</Application>
  <Pages>2</Pages>
  <Words>237</Words>
  <Characters>1288</Characters>
  <CharactersWithSpaces>1480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pt-BR</dc:language>
  <cp:lastModifiedBy/>
  <dcterms:modified xsi:type="dcterms:W3CDTF">2019-02-01T11:21:03Z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