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          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/>
        <w:object>
          <v:shape id="ole_rId2" style="width:481.45pt;height:113.2pt" o:ole="">
            <v:imagedata r:id="rId3" o:title=""/>
          </v:shape>
          <o:OLEObject Type="Embed" ProgID="StaticMetafile" ShapeID="ole_rId2" DrawAspect="Content" ObjectID="_2027070638" r:id="rId2"/>
        </w:objec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                     </w:t>
      </w: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ATA DE REUNIÃO Ordinaria 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>São Paulo, 24 de setembro de 2.018.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Presente na reunião: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Coor. Conselho participativo: Christian Lisboa Fabalet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>Conselheiros;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Ari Israel da Silva 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Maria Cleusa Acilio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Nertan Vieira da Silva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Floripes Andrade Fernandes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Silvio Cesar Florencio da Silva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Jose Severino Gomes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Marcos Aparecido de Carvalho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>Ketlen de Oliveira Preto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>Pauta da Reunião;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Plano de trabalho para o 2° Semestre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Iniciamos nossas atividades as 19:30 apos a segunda chamada conforme o regimento tivemos a presença de 9 conselheiros e 6 visitantes.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Iniciamos a nossa reunião com a leitura da ultima ata que foi realizada dia 29 de Agosto de 2.018 onde foi discurtido os seguintes assuntos (distituiçaõ de conselheiros e planos de ação)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Apos a leitura da ultima ata foi aberto a fala aos conselheiros para discurtir o plano de trabalho do 2º Semestre que foi apresentado pelo Coordenador Christian Lisboa Fabalet.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O novo plano de trabalho a ser desenvolvido e com objetivo de atender as comunidades fazendo a interlocução entre prefeitura e municipes, trazendo as informaçoes e podendo viabilizar as melhorias nas comunidades conforme: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CAPÍTULO II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DA COMPETÊNCIA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>Art. 2º - Nos termos do artigo 35 da Lei 15.764/2013 e do artigo 4° do Decreto n° 54.156/2013, o Conselho Participativo Municipal da Capela do Socorro tem as seguintes atribuições: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>II – Desenvolver ação integrada e complementar às áreas temáticas de conselhos, fóruns e outras formas de organização e representação da sociedade civil e de controle social do Poder Público, sem interferência ou sobreposição às funções desses mecanismos;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>Teremos a nossa Reunião extraordinaria no dia 27/10/2018 as 16hs na Associação Jardin Lallo que fica situada na rua Maximiliano Martines, 68 Jardin Lallo cep. 04812-223.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A reunião Ordinaria do Conselho Participativo Municipal da Capela do Socorro será dia 29/10/2018 as 19:30 no auditorio multiuso da Prefeitura Regional da Capela do Socorro.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Aberto a fala aos conselheiros para que os mesmo possam fazer suas revindicaçoes e elogios dos trabalhos execultados.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Sra.Maria Cleusa Acilio conselheira da região de Cidade Dutra agradeceu pelas solicitaçoes atendidas atraves de oficio feito pelo Conselho Participativo Municipal da Capéla do Socorro.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Pedido de Tapa Buraco da rua Terezinha Machado Silva e Revitalização da Praça Massaut Justino de Oliveira.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Sr. Ari Israel da Silva  conselheiro da região de Grajaú questionou a importancia da prefeitura em fazer ação nos bairros revitalizando praças e fazendo a limpeza de ruas.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O coordenador Christian solicitou que ele faça estes pedidos atraves do oficio do Conselho Participativo Municipal.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Sra. Floripes Andrade Fernandes conselheira da região de Grajau questiona porque não pode ser realizado o asfaltamento na região do Cantinho do Ceu e a remoção do poste que ja foi solicitado atraves de oficio porem não obteve resposta.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O coordenador Christian respondeu a conselheira que o asfaltameto da região solicitada so pode ser feito apos a oficialização das ruas e a remoção de poste tem que ser feito direto na direção da eletropaulo que fica no Socorro situada na Av. de Pinedo, 906 - Socorro, São Paulo - SP, 04764-001.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Os demais conselheiros não teve nenhuma reclamação e sugestão, o plano de trabalho foi aceito por todos com a votação unanime.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Finalizamos a nossa reunião as 21:00 com o coordenador resaltando aos conselheiros presente que precisamos expor mais os nossos trabalhos na comunidade e que os conselheiros destituidos faça a enterga do cracha que é de uso exclusivo do Conselho Participativo Municipal.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Conforme o regimento quando o conselheiro e destituido do seu cargo conforme: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TÍTULO VIII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DA PERDA DE MANDATO, VACÂNCIA E SUPLÊNCIA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CAPÍTULO I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DA PERDA DO MANDATO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Art.  56 - Nos termos do artigo 14 do Decreto nº 54.156, de 2013, perderá o mandato o Conselheiro que: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>XI - Uma vez recebido o pedido de impedimento de mandato de um Conselheiro, o CPM deve comunicar o interessado, que terá 15 (quinze) dias para apresentar sua defesa a ser avaliada e julgada pelos conselheiros em reunião ordinária ou extraordinária. Após a decisão, no caso do Item IV deste Artigo, o interessado terá um novo prazo de 15 (quinze) dias para entrar com um novo recurso a ser julgado pelo Grande Colégio.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>Conforme regimento os conselheiros que foram destituidos não compareceram na reunião e nem apresentaram sua carta devido a esta situção fica oficia</w:t>
      </w: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mente </w:t>
      </w: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 a perda de mandato dos seguintes conselheiros.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Distrito  </w:t>
        <w:tab/>
        <w:tab/>
        <w:t xml:space="preserve">Numero de Candidato </w:t>
        <w:tab/>
        <w:t>Nome do conselheiro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Cidade Dutra </w:t>
        <w:tab/>
        <w:tab/>
        <w:tab/>
        <w:t xml:space="preserve">22212 </w:t>
        <w:tab/>
        <w:t xml:space="preserve">Juliana Darci Sampaio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Cidade Dutra </w:t>
        <w:tab/>
        <w:tab/>
        <w:tab/>
        <w:t xml:space="preserve">22712 </w:t>
        <w:tab/>
        <w:t xml:space="preserve">Rosalva Santos da Silva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Cidade Dutra </w:t>
        <w:tab/>
        <w:tab/>
        <w:tab/>
        <w:t xml:space="preserve">22412      Marinalva Batista Sampaio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Grajaú </w:t>
        <w:tab/>
        <w:tab/>
        <w:tab/>
        <w:tab/>
        <w:t xml:space="preserve">22913 </w:t>
        <w:tab/>
        <w:t>Antonio Severino de Souza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Grajaú </w:t>
        <w:tab/>
        <w:tab/>
        <w:tab/>
        <w:tab/>
        <w:t xml:space="preserve">24913 </w:t>
        <w:tab/>
        <w:t xml:space="preserve">Sergio Silveira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Grajaú </w:t>
        <w:tab/>
        <w:tab/>
        <w:tab/>
        <w:tab/>
        <w:t xml:space="preserve">25313 </w:t>
        <w:tab/>
        <w:t>Valdecir Carlos Angelo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Grajaú </w:t>
        <w:tab/>
        <w:tab/>
        <w:tab/>
        <w:tab/>
        <w:t xml:space="preserve">23613 </w:t>
        <w:tab/>
        <w:t xml:space="preserve">Eliude Nicolau Araujo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Grajaú </w:t>
        <w:tab/>
        <w:tab/>
        <w:tab/>
        <w:tab/>
        <w:t xml:space="preserve">24613 </w:t>
        <w:tab/>
        <w:t xml:space="preserve">Rosenilda de Jesus ribeiro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Grajaú </w:t>
        <w:tab/>
        <w:tab/>
        <w:tab/>
        <w:tab/>
        <w:t xml:space="preserve">23313 </w:t>
        <w:tab/>
        <w:t xml:space="preserve">Danilo Henrique de Oliveira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Grajaú </w:t>
        <w:tab/>
        <w:tab/>
        <w:tab/>
        <w:tab/>
        <w:t xml:space="preserve">23913 </w:t>
        <w:tab/>
        <w:t xml:space="preserve">Francisco Antonio Alves Magalhaes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Socorro </w:t>
        <w:tab/>
        <w:tab/>
        <w:tab/>
        <w:t xml:space="preserve">     25914 </w:t>
        <w:tab/>
        <w:t>Thais Elena Freisinger Bartochevis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______________________________  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>Prefeito Regional substituto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>Regional Capela do Socorro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>A</w:t>
      </w: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>b</w:t>
      </w: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>ner Inacio da Silva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>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Coord. Conselho Participativo Municipal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highlight w:val="white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 xml:space="preserve">     </w:t>
      </w: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  <w:t>Christian Lisboa Fabalet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00000A"/>
          <w:spacing w:val="0"/>
          <w:sz w:val="22"/>
          <w:shd w:fill="FFFFFF" w:val="clear"/>
        </w:rPr>
      </w:pPr>
      <w:r>
        <w:rPr>
          <w:rFonts w:eastAsia="Courier New" w:cs="Courier New" w:ascii="Courier New" w:hAnsi="Courier New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Mangal"/>
      <w:color w:val="auto"/>
      <w:kern w:val="2"/>
      <w:sz w:val="22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LibreOffice/5.4.1.2$Windows_X86_64 LibreOffice_project/ea7cb86e6eeb2bf3a5af73a8f7777ac570321527</Application>
  <Pages>3</Pages>
  <Words>796</Words>
  <Characters>4349</Characters>
  <CharactersWithSpaces>5236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2018-09-25T12:04:24Z</dcterms:modified>
  <cp:revision>1</cp:revision>
  <dc:subject/>
  <dc:title/>
</cp:coreProperties>
</file>