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E2" w:rsidRDefault="005444E2">
      <w:pPr>
        <w:spacing w:line="200" w:lineRule="exact"/>
      </w:pPr>
      <w:bookmarkStart w:id="0" w:name="_GoBack"/>
      <w:bookmarkEnd w:id="0"/>
    </w:p>
    <w:p w:rsidR="005444E2" w:rsidRDefault="005444E2">
      <w:pPr>
        <w:spacing w:before="15" w:line="260" w:lineRule="exact"/>
        <w:rPr>
          <w:sz w:val="26"/>
          <w:szCs w:val="26"/>
        </w:rPr>
      </w:pPr>
    </w:p>
    <w:p w:rsidR="005444E2" w:rsidRDefault="00126756">
      <w:pPr>
        <w:spacing w:before="33"/>
        <w:ind w:left="23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102"/>
          <w:sz w:val="24"/>
          <w:szCs w:val="24"/>
        </w:rPr>
        <w:t>19/CONPRESP/2007</w:t>
      </w:r>
    </w:p>
    <w:p w:rsidR="005444E2" w:rsidRDefault="005444E2">
      <w:pPr>
        <w:spacing w:before="11" w:line="220" w:lineRule="exact"/>
        <w:rPr>
          <w:sz w:val="22"/>
          <w:szCs w:val="22"/>
        </w:rPr>
      </w:pPr>
    </w:p>
    <w:p w:rsidR="005444E2" w:rsidRDefault="00126756">
      <w:pPr>
        <w:spacing w:line="246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alterações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uzi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ela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°  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6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 xml:space="preserve">6,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22ª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di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ária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5444E2" w:rsidRDefault="005444E2">
      <w:pPr>
        <w:spacing w:before="4" w:line="100" w:lineRule="exact"/>
        <w:rPr>
          <w:sz w:val="11"/>
          <w:szCs w:val="11"/>
        </w:rPr>
      </w:pPr>
    </w:p>
    <w:p w:rsidR="005444E2" w:rsidRDefault="00126756">
      <w:pPr>
        <w:spacing w:line="246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 val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lico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lar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óreo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cie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Fic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w w:val="102"/>
          <w:sz w:val="22"/>
          <w:szCs w:val="22"/>
        </w:rPr>
        <w:t>m</w:t>
      </w:r>
      <w:r>
        <w:rPr>
          <w:rFonts w:ascii="Arial" w:eastAsia="Arial" w:hAnsi="Arial" w:cs="Arial"/>
          <w:i/>
          <w:w w:val="102"/>
          <w:sz w:val="22"/>
          <w:szCs w:val="22"/>
        </w:rPr>
        <w:t>acro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i/>
          <w:w w:val="102"/>
          <w:sz w:val="22"/>
          <w:szCs w:val="22"/>
        </w:rPr>
        <w:t>yl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i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atur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l, </w:t>
      </w:r>
      <w:r>
        <w:rPr>
          <w:rFonts w:ascii="Arial" w:eastAsia="Arial" w:hAnsi="Arial" w:cs="Arial"/>
          <w:sz w:val="22"/>
          <w:szCs w:val="22"/>
        </w:rPr>
        <w:t>Química,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Geologia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Psicologia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Universidade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Paul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5444E2" w:rsidRDefault="005444E2">
      <w:pPr>
        <w:spacing w:before="4" w:line="100" w:lineRule="exact"/>
        <w:rPr>
          <w:sz w:val="11"/>
          <w:szCs w:val="11"/>
        </w:rPr>
      </w:pPr>
    </w:p>
    <w:p w:rsidR="005444E2" w:rsidRDefault="00126756">
      <w:pPr>
        <w:spacing w:line="246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 esse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lar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cido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cati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icípio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”,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30.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43/8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20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setembro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1989;</w:t>
      </w:r>
    </w:p>
    <w:p w:rsidR="005444E2" w:rsidRDefault="005444E2">
      <w:pPr>
        <w:spacing w:before="3" w:line="100" w:lineRule="exact"/>
        <w:rPr>
          <w:sz w:val="11"/>
          <w:szCs w:val="11"/>
        </w:rPr>
      </w:pPr>
    </w:p>
    <w:p w:rsidR="005444E2" w:rsidRDefault="00126756">
      <w:pPr>
        <w:spacing w:line="245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gístico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esse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ambiente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Elíseos,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integrand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get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ares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raça </w:t>
      </w:r>
      <w:r>
        <w:rPr>
          <w:rFonts w:ascii="Arial" w:eastAsia="Arial" w:hAnsi="Arial" w:cs="Arial"/>
          <w:sz w:val="22"/>
          <w:szCs w:val="22"/>
        </w:rPr>
        <w:t>Princesa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Izabel,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Guaianazes,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Alameda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Glette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Branco;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5444E2" w:rsidRDefault="005444E2">
      <w:pPr>
        <w:spacing w:before="4" w:line="100" w:lineRule="exact"/>
        <w:rPr>
          <w:sz w:val="11"/>
          <w:szCs w:val="11"/>
        </w:rPr>
      </w:pPr>
    </w:p>
    <w:p w:rsidR="005444E2" w:rsidRDefault="0012675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ntido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5444E2" w:rsidRDefault="00126756">
      <w:pPr>
        <w:spacing w:before="6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0.059.033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2;</w:t>
      </w:r>
    </w:p>
    <w:p w:rsidR="005444E2" w:rsidRDefault="005444E2">
      <w:pPr>
        <w:spacing w:line="200" w:lineRule="exact"/>
      </w:pPr>
    </w:p>
    <w:p w:rsidR="005444E2" w:rsidRDefault="005444E2">
      <w:pPr>
        <w:spacing w:before="13" w:line="280" w:lineRule="exact"/>
        <w:rPr>
          <w:sz w:val="28"/>
          <w:szCs w:val="28"/>
        </w:rPr>
      </w:pPr>
    </w:p>
    <w:p w:rsidR="005444E2" w:rsidRDefault="0012675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5444E2" w:rsidRDefault="005444E2">
      <w:pPr>
        <w:spacing w:before="9" w:line="100" w:lineRule="exact"/>
        <w:rPr>
          <w:sz w:val="11"/>
          <w:szCs w:val="11"/>
        </w:rPr>
      </w:pPr>
    </w:p>
    <w:p w:rsidR="005444E2" w:rsidRDefault="00126756">
      <w:pPr>
        <w:spacing w:line="246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1°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ABRIR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TOMBAMENTO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Glete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881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 xml:space="preserve">8,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11,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líseo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w w:val="102"/>
          <w:sz w:val="22"/>
          <w:szCs w:val="22"/>
        </w:rPr>
        <w:t xml:space="preserve">Sé, </w:t>
      </w:r>
      <w:r>
        <w:rPr>
          <w:rFonts w:ascii="Arial" w:eastAsia="Arial" w:hAnsi="Arial" w:cs="Arial"/>
          <w:w w:val="103"/>
          <w:sz w:val="22"/>
          <w:szCs w:val="22"/>
        </w:rPr>
        <w:t>compreendendo:</w:t>
      </w:r>
    </w:p>
    <w:p w:rsidR="005444E2" w:rsidRDefault="005444E2">
      <w:pPr>
        <w:spacing w:before="3" w:line="100" w:lineRule="exact"/>
        <w:rPr>
          <w:sz w:val="11"/>
          <w:szCs w:val="11"/>
        </w:rPr>
      </w:pPr>
    </w:p>
    <w:p w:rsidR="005444E2" w:rsidRDefault="0012675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exemplar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figueira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espécie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Ficus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macropylla;</w:t>
      </w:r>
    </w:p>
    <w:p w:rsidR="005444E2" w:rsidRDefault="005444E2">
      <w:pPr>
        <w:spacing w:line="120" w:lineRule="exact"/>
        <w:rPr>
          <w:sz w:val="12"/>
          <w:szCs w:val="12"/>
        </w:rPr>
      </w:pPr>
    </w:p>
    <w:p w:rsidR="005444E2" w:rsidRDefault="00126756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centes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uro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famíl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et,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post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riorm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w w:val="103"/>
          <w:sz w:val="22"/>
          <w:szCs w:val="22"/>
        </w:rPr>
        <w:t>Paulo.</w:t>
      </w:r>
    </w:p>
    <w:p w:rsidR="005444E2" w:rsidRDefault="005444E2">
      <w:pPr>
        <w:spacing w:before="7" w:line="220" w:lineRule="exact"/>
        <w:rPr>
          <w:sz w:val="22"/>
          <w:szCs w:val="22"/>
        </w:rPr>
      </w:pPr>
    </w:p>
    <w:p w:rsidR="005444E2" w:rsidRDefault="00126756">
      <w:pPr>
        <w:spacing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2°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Qua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scor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sse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óre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atrim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nio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do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ém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ú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lic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competentes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paisagístico.</w:t>
      </w:r>
    </w:p>
    <w:p w:rsidR="005444E2" w:rsidRDefault="005444E2">
      <w:pPr>
        <w:spacing w:before="4" w:line="100" w:lineRule="exact"/>
        <w:rPr>
          <w:sz w:val="11"/>
          <w:szCs w:val="11"/>
        </w:rPr>
      </w:pPr>
    </w:p>
    <w:p w:rsidR="005444E2" w:rsidRDefault="00126756">
      <w:pPr>
        <w:spacing w:line="245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  <w:sectPr w:rsidR="005444E2">
          <w:headerReference w:type="default" r:id="rId8"/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3°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aprovação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5444E2" w:rsidRDefault="005444E2">
      <w:pPr>
        <w:spacing w:line="200" w:lineRule="exact"/>
      </w:pPr>
    </w:p>
    <w:p w:rsidR="005444E2" w:rsidRDefault="005444E2">
      <w:pPr>
        <w:spacing w:before="13" w:line="260" w:lineRule="exact"/>
        <w:rPr>
          <w:sz w:val="26"/>
          <w:szCs w:val="26"/>
        </w:rPr>
      </w:pPr>
    </w:p>
    <w:p w:rsidR="005444E2" w:rsidRDefault="00126756">
      <w:pPr>
        <w:spacing w:before="36"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cípio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siç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before="12" w:line="220" w:lineRule="exact"/>
        <w:rPr>
          <w:sz w:val="22"/>
          <w:szCs w:val="22"/>
        </w:rPr>
      </w:pPr>
    </w:p>
    <w:p w:rsidR="005444E2" w:rsidRDefault="00126756">
      <w:pPr>
        <w:ind w:left="1070"/>
        <w:rPr>
          <w:rFonts w:ascii="Arial" w:eastAsia="Arial" w:hAnsi="Arial" w:cs="Arial"/>
          <w:sz w:val="22"/>
          <w:szCs w:val="22"/>
        </w:rPr>
        <w:sectPr w:rsidR="005444E2"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22/12/2007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p.12</w:t>
      </w: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line="200" w:lineRule="exact"/>
      </w:pPr>
    </w:p>
    <w:p w:rsidR="005444E2" w:rsidRDefault="005444E2">
      <w:pPr>
        <w:spacing w:before="18" w:line="220" w:lineRule="exact"/>
        <w:rPr>
          <w:sz w:val="22"/>
          <w:szCs w:val="22"/>
        </w:rPr>
      </w:pPr>
    </w:p>
    <w:p w:rsidR="005444E2" w:rsidRDefault="00126756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5444E2" w:rsidRDefault="0012675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5444E2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756">
      <w:r>
        <w:separator/>
      </w:r>
    </w:p>
  </w:endnote>
  <w:endnote w:type="continuationSeparator" w:id="0">
    <w:p w:rsidR="00000000" w:rsidRDefault="0012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756">
      <w:r>
        <w:separator/>
      </w:r>
    </w:p>
  </w:footnote>
  <w:footnote w:type="continuationSeparator" w:id="0">
    <w:p w:rsidR="00000000" w:rsidRDefault="00126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E2" w:rsidRDefault="00126756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2118995</wp:posOffset>
              </wp:positionH>
              <wp:positionV relativeFrom="page">
                <wp:posOffset>524510</wp:posOffset>
              </wp:positionV>
              <wp:extent cx="4046220" cy="646430"/>
              <wp:effectExtent l="444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4E2" w:rsidRDefault="00126756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5444E2" w:rsidRDefault="00126756">
                          <w:pPr>
                            <w:spacing w:before="58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5444E2" w:rsidRDefault="00126756">
                          <w:pPr>
                            <w:spacing w:before="9"/>
                            <w:ind w:left="408" w:right="40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85pt;margin-top:41.3pt;width:318.6pt;height:5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" filled="f" stroked="f">
              <v:textbox inset="0,0,0,0">
                <w:txbxContent>
                  <w:p w:rsidR="005444E2" w:rsidRDefault="00126756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5444E2" w:rsidRDefault="00126756">
                    <w:pPr>
                      <w:spacing w:before="58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5444E2" w:rsidRDefault="00126756">
                    <w:pPr>
                      <w:spacing w:before="9"/>
                      <w:ind w:left="408" w:right="40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E2" w:rsidRDefault="005444E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E3C"/>
    <w:multiLevelType w:val="multilevel"/>
    <w:tmpl w:val="870E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E2"/>
    <w:rsid w:val="00126756"/>
    <w:rsid w:val="0054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2014-02-10T14:01:00Z</dcterms:created>
  <dcterms:modified xsi:type="dcterms:W3CDTF">2014-02-10T14:01:00Z</dcterms:modified>
</cp:coreProperties>
</file>