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33" w:rsidRDefault="0063074D">
      <w:pPr>
        <w:spacing w:before="75"/>
        <w:ind w:left="102" w:right="4814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Prefeitura do Município de São Paulo</w:t>
      </w:r>
    </w:p>
    <w:p w:rsidR="004E5233" w:rsidRDefault="0063074D">
      <w:pPr>
        <w:ind w:left="102" w:right="54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Secretaria Municipal de Cultura</w:t>
      </w:r>
    </w:p>
    <w:p w:rsidR="004E5233" w:rsidRDefault="0063074D">
      <w:pPr>
        <w:tabs>
          <w:tab w:val="left" w:pos="9080"/>
        </w:tabs>
        <w:ind w:left="102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Departamento do Patrimônio Histórico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ab/>
      </w:r>
    </w:p>
    <w:p w:rsidR="004E5233" w:rsidRDefault="004E5233">
      <w:pPr>
        <w:spacing w:before="4" w:line="280" w:lineRule="exact"/>
        <w:rPr>
          <w:sz w:val="28"/>
          <w:szCs w:val="28"/>
        </w:rPr>
      </w:pPr>
    </w:p>
    <w:p w:rsidR="004E5233" w:rsidRDefault="0063074D">
      <w:pPr>
        <w:ind w:left="102" w:right="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Conselho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 CONPRESP</w:t>
      </w:r>
    </w:p>
    <w:p w:rsidR="004E5233" w:rsidRDefault="004E5233">
      <w:pPr>
        <w:spacing w:before="17" w:line="260" w:lineRule="exact"/>
        <w:rPr>
          <w:sz w:val="26"/>
          <w:szCs w:val="26"/>
        </w:rPr>
      </w:pPr>
    </w:p>
    <w:p w:rsidR="004E5233" w:rsidRDefault="0063074D">
      <w:pPr>
        <w:ind w:left="102" w:right="62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RESOLUÇÃO</w:t>
      </w:r>
      <w:r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15/2007</w:t>
      </w:r>
    </w:p>
    <w:p w:rsidR="004E5233" w:rsidRDefault="0063074D">
      <w:pPr>
        <w:spacing w:before="3" w:line="260" w:lineRule="exact"/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Conselho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Municipal  de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Preservação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Patrimônio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Histórico,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  e Ambiental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atribuições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legais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nos termos da Lei n° 10.032,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27 de dezembro de 1985,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alterações introduzidas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10.236,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dezembro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1986,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conforme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decisão dos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Conselheiros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411ª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Reunião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Ordinária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realizada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17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ulho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</w:p>
    <w:p w:rsidR="004E5233" w:rsidRDefault="0063074D">
      <w:pPr>
        <w:spacing w:line="260" w:lineRule="exact"/>
        <w:ind w:left="102" w:right="82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2007, e</w:t>
      </w:r>
    </w:p>
    <w:p w:rsidR="004E5233" w:rsidRDefault="004E5233">
      <w:pPr>
        <w:spacing w:before="16" w:line="260" w:lineRule="exact"/>
        <w:rPr>
          <w:sz w:val="26"/>
          <w:szCs w:val="26"/>
        </w:rPr>
      </w:pPr>
    </w:p>
    <w:p w:rsidR="004E5233" w:rsidRDefault="0063074D">
      <w:pPr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 a reconhecida qualidade ambiental da Praça Vilaboim, localizada no bairro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Higienópolis,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que se </w:t>
      </w:r>
      <w:r>
        <w:rPr>
          <w:rFonts w:ascii="Arial" w:eastAsia="Arial" w:hAnsi="Arial" w:cs="Arial"/>
          <w:sz w:val="24"/>
          <w:szCs w:val="24"/>
        </w:rPr>
        <w:t>traduz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 configuração,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inserção no tecido urbano, situação topográfica, vegetação e na forma de ocupação de seu entorno;</w:t>
      </w:r>
    </w:p>
    <w:p w:rsidR="004E5233" w:rsidRDefault="004E5233">
      <w:pPr>
        <w:spacing w:before="16" w:line="260" w:lineRule="exact"/>
        <w:rPr>
          <w:sz w:val="26"/>
          <w:szCs w:val="26"/>
        </w:rPr>
      </w:pPr>
    </w:p>
    <w:p w:rsidR="004E5233" w:rsidRDefault="0063074D">
      <w:pPr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número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pressivo de bens protegidos que se situam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seu entorno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imediato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representativos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distintos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valores identificados no patrimônio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arquitetônico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Paulo;</w:t>
      </w:r>
    </w:p>
    <w:p w:rsidR="004E5233" w:rsidRDefault="004E5233">
      <w:pPr>
        <w:spacing w:before="16" w:line="260" w:lineRule="exact"/>
        <w:rPr>
          <w:sz w:val="26"/>
          <w:szCs w:val="26"/>
        </w:rPr>
      </w:pPr>
    </w:p>
    <w:p w:rsidR="004E5233" w:rsidRDefault="0063074D">
      <w:pPr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inegável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visual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espacial que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estabelece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Praça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Vilaboim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esses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bens,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constituídos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pelo  Edifício  Louveira,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Vila</w:t>
      </w:r>
      <w:r>
        <w:rPr>
          <w:rFonts w:ascii="Arial" w:eastAsia="Arial" w:hAnsi="Arial" w:cs="Arial"/>
          <w:sz w:val="24"/>
          <w:szCs w:val="24"/>
        </w:rPr>
        <w:t xml:space="preserve">  Marta, Praça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Buenos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Aires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Bairro  do  Pacaembu,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promovendo  e  agregando  valor mútuo;</w:t>
      </w:r>
    </w:p>
    <w:p w:rsidR="004E5233" w:rsidRDefault="004E5233">
      <w:pPr>
        <w:spacing w:before="16" w:line="260" w:lineRule="exact"/>
        <w:rPr>
          <w:sz w:val="26"/>
          <w:szCs w:val="26"/>
        </w:rPr>
      </w:pPr>
    </w:p>
    <w:p w:rsidR="004E5233" w:rsidRDefault="0063074D">
      <w:pPr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Considerando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valor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referencial  que  o  con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unto  definido  por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esses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bens representa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bairro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Higienópolis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 Paulo; e</w:t>
      </w:r>
    </w:p>
    <w:p w:rsidR="004E5233" w:rsidRDefault="004E5233">
      <w:pPr>
        <w:spacing w:before="16" w:line="260" w:lineRule="exact"/>
        <w:rPr>
          <w:sz w:val="26"/>
          <w:szCs w:val="26"/>
        </w:rPr>
      </w:pPr>
    </w:p>
    <w:p w:rsidR="004E5233" w:rsidRDefault="0063074D">
      <w:pPr>
        <w:ind w:left="102" w:right="3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contido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 Nº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1995-0.019.443-0,</w:t>
      </w:r>
    </w:p>
    <w:p w:rsidR="004E5233" w:rsidRDefault="004E5233">
      <w:pPr>
        <w:spacing w:before="17" w:line="260" w:lineRule="exact"/>
        <w:rPr>
          <w:sz w:val="26"/>
          <w:szCs w:val="26"/>
        </w:rPr>
      </w:pPr>
    </w:p>
    <w:p w:rsidR="004E5233" w:rsidRDefault="0063074D">
      <w:pPr>
        <w:ind w:left="102" w:right="78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RESOLVE:</w:t>
      </w:r>
    </w:p>
    <w:p w:rsidR="004E5233" w:rsidRDefault="004E5233">
      <w:pPr>
        <w:spacing w:before="14" w:line="260" w:lineRule="exact"/>
        <w:rPr>
          <w:sz w:val="26"/>
          <w:szCs w:val="26"/>
        </w:rPr>
      </w:pPr>
    </w:p>
    <w:p w:rsidR="004E5233" w:rsidRDefault="0063074D">
      <w:pPr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Tombar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PRAÇA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VILABOIM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situada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bairro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Higienópolis, Subprefeitura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Sé,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compreendendo  os  seguintes  elementos  constitutivos  da praça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ambiência, conforme mapa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integra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 Resolução:</w:t>
      </w:r>
    </w:p>
    <w:p w:rsidR="004E5233" w:rsidRDefault="0063074D">
      <w:pPr>
        <w:ind w:left="102" w:right="39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configuração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atual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Praça;</w:t>
      </w:r>
    </w:p>
    <w:p w:rsidR="004E5233" w:rsidRDefault="0063074D">
      <w:pPr>
        <w:ind w:left="102" w:right="30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 dos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elementos arbóreos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hoje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existentes;</w:t>
      </w:r>
    </w:p>
    <w:p w:rsidR="004E5233" w:rsidRDefault="0063074D">
      <w:pPr>
        <w:ind w:left="102" w:right="46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Preservação do traçado viário da área;</w:t>
      </w:r>
    </w:p>
    <w:p w:rsidR="004E5233" w:rsidRDefault="0063074D">
      <w:pPr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configuração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ambiência da Praça constituída pela </w:t>
      </w:r>
      <w:r>
        <w:rPr>
          <w:rFonts w:ascii="Arial" w:eastAsia="Arial" w:hAnsi="Arial" w:cs="Arial"/>
          <w:sz w:val="24"/>
          <w:szCs w:val="24"/>
        </w:rPr>
        <w:t>volumetria e características físicas de ocupação das quadras 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ndeiras;</w:t>
      </w:r>
    </w:p>
    <w:p w:rsidR="004E5233" w:rsidRDefault="0063074D">
      <w:pPr>
        <w:ind w:left="102" w:right="218"/>
        <w:jc w:val="both"/>
        <w:rPr>
          <w:rFonts w:ascii="Arial" w:eastAsia="Arial" w:hAnsi="Arial" w:cs="Arial"/>
          <w:sz w:val="24"/>
          <w:szCs w:val="24"/>
        </w:rPr>
        <w:sectPr w:rsidR="004E5233">
          <w:pgSz w:w="12240" w:h="15840"/>
          <w:pgMar w:top="1340" w:right="144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Parágrafo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Único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necessidade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reposição,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 elementos arbóreos, preservados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item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“b”,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deverão ser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substituídos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indivíduos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 mesma espécie.</w:t>
      </w:r>
    </w:p>
    <w:p w:rsidR="004E5233" w:rsidRDefault="0063074D">
      <w:pPr>
        <w:spacing w:before="74"/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Artigo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Ficam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definidas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seguintes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diretrizes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ocupação para os lotes e quadras que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compõem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perímetro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tombamento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Praça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Vilaboim,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conforme Anexo I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mapa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integram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Resolução:</w:t>
      </w:r>
    </w:p>
    <w:p w:rsidR="004E5233" w:rsidRDefault="0063074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 114: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 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 Praça Vilaboim,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situados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nessa </w:t>
      </w:r>
      <w:r>
        <w:rPr>
          <w:rFonts w:ascii="Arial" w:eastAsia="Arial" w:hAnsi="Arial" w:cs="Arial"/>
          <w:sz w:val="24"/>
          <w:szCs w:val="24"/>
        </w:rPr>
        <w:t>quadra, inclusive 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 Rua Armando Penteado,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gabarito má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imo permitido é de 10 metros, mantidos os recuos frontais existentes;</w:t>
      </w:r>
    </w:p>
    <w:p w:rsidR="004E5233" w:rsidRDefault="0063074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099: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Praça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Vilaboim,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situado nessa quadra,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gabarito máximo permitido é de 12 metros, mantidos</w:t>
      </w:r>
      <w:r>
        <w:rPr>
          <w:rFonts w:ascii="Arial" w:eastAsia="Arial" w:hAnsi="Arial" w:cs="Arial"/>
          <w:sz w:val="24"/>
          <w:szCs w:val="24"/>
        </w:rPr>
        <w:t xml:space="preserve"> os recuos frontais existentes;</w:t>
      </w:r>
    </w:p>
    <w:p w:rsidR="004E5233" w:rsidRDefault="0063074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098: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Armando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Penteado,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situados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nessa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gabarito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imo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permitido é de 12 metros,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mantidos os recuos frontais existentes;</w:t>
      </w:r>
    </w:p>
    <w:p w:rsidR="004E5233" w:rsidRDefault="0063074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100: Para os lotes da Praça Vilaboim e da Rua Piauí, </w:t>
      </w:r>
      <w:r>
        <w:rPr>
          <w:rFonts w:ascii="Arial" w:eastAsia="Arial" w:hAnsi="Arial" w:cs="Arial"/>
          <w:sz w:val="24"/>
          <w:szCs w:val="24"/>
        </w:rPr>
        <w:t>situados nessa quadra, deverão ser mantidos os recuos existentes nessa tes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quadra;</w:t>
      </w:r>
    </w:p>
    <w:p w:rsidR="004E5233" w:rsidRDefault="0063074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Ficam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definidas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seguintes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diretrizes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ocupação para os lotes e quadras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  compõem  o  perímetro  da  área  envoltória  da  Praça  Vilaboim, confor</w:t>
      </w:r>
      <w:r>
        <w:rPr>
          <w:rFonts w:ascii="Arial" w:eastAsia="Arial" w:hAnsi="Arial" w:cs="Arial"/>
          <w:sz w:val="24"/>
          <w:szCs w:val="24"/>
        </w:rPr>
        <w:t>me Anexo II e mapa que integram a presente Resolução:</w:t>
      </w:r>
    </w:p>
    <w:p w:rsidR="004E5233" w:rsidRDefault="0063074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114: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testada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Alagoas,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0026,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0033 e 0134,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gabarito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imo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permitido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12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metros,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manutenção  da  vegetação arbórea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compõe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vegetação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Praça Vilaboim;</w:t>
      </w:r>
    </w:p>
    <w:p w:rsidR="004E5233" w:rsidRDefault="0063074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situada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Tinhorão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(quadras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098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099):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gabarito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imo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permitido é de 7 metros, mantidos os recuos frontais existentes;</w:t>
      </w:r>
    </w:p>
    <w:p w:rsidR="004E5233" w:rsidRDefault="0063074D">
      <w:pPr>
        <w:ind w:left="102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098,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voltada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Alagoas: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gabarito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imo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permitido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</w:p>
    <w:p w:rsidR="004E5233" w:rsidRDefault="0063074D">
      <w:pPr>
        <w:ind w:left="102" w:right="35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 metros, mantidos os </w:t>
      </w:r>
      <w:r>
        <w:rPr>
          <w:rFonts w:ascii="Arial" w:eastAsia="Arial" w:hAnsi="Arial" w:cs="Arial"/>
          <w:sz w:val="24"/>
          <w:szCs w:val="24"/>
        </w:rPr>
        <w:t>recuos frontais existentes;</w:t>
      </w:r>
    </w:p>
    <w:p w:rsidR="004E5233" w:rsidRDefault="0063074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099,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voltada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 a rua Piauí: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manutenção 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gabaritos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atuais, recuos e vegetação arbórea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istente.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 0003,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situado à rua Piauí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 1111, contíguo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Edifício Louveira, deverá ter também a sua </w:t>
      </w:r>
      <w:r>
        <w:rPr>
          <w:rFonts w:ascii="Arial" w:eastAsia="Arial" w:hAnsi="Arial" w:cs="Arial"/>
          <w:sz w:val="24"/>
          <w:szCs w:val="24"/>
        </w:rPr>
        <w:t>volumetria atual conservada;</w:t>
      </w:r>
    </w:p>
    <w:p w:rsidR="004E5233" w:rsidRDefault="0063074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099: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voltados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 Alagoas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Rua Dr.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José Pereira de Queirós, o gabarito má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imo permitido é de 12 metros, mantidos os recuos frontais existentes;</w:t>
      </w:r>
    </w:p>
    <w:p w:rsidR="004E5233" w:rsidRDefault="0063074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4º - Os gabaritos má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imos de altura, definid</w:t>
      </w:r>
      <w:r>
        <w:rPr>
          <w:rFonts w:ascii="Arial" w:eastAsia="Arial" w:hAnsi="Arial" w:cs="Arial"/>
          <w:sz w:val="24"/>
          <w:szCs w:val="24"/>
        </w:rPr>
        <w:t>os para o perímetro de tombamento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envoltória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regulamentada,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medidos a partir do ponto médio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testada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ponto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edificação,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incluindo cumeeira, caixa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d’água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e/ou outros elementos construtivos.</w:t>
      </w:r>
    </w:p>
    <w:p w:rsidR="004E5233" w:rsidRDefault="0063074D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5º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entrará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vigor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publicação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:rsidR="004E5233" w:rsidRDefault="0063074D">
      <w:pPr>
        <w:ind w:left="102" w:right="8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Diário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Oficial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ogadas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disposições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anteriores.</w:t>
      </w: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before="17" w:line="240" w:lineRule="exact"/>
        <w:rPr>
          <w:sz w:val="24"/>
          <w:szCs w:val="24"/>
        </w:rPr>
      </w:pPr>
    </w:p>
    <w:p w:rsidR="004E5233" w:rsidRDefault="0063074D">
      <w:pPr>
        <w:ind w:left="3978" w:right="3995"/>
        <w:jc w:val="center"/>
        <w:rPr>
          <w:rFonts w:ascii="Arial" w:eastAsia="Arial" w:hAnsi="Arial" w:cs="Arial"/>
          <w:sz w:val="24"/>
          <w:szCs w:val="24"/>
        </w:rPr>
        <w:sectPr w:rsidR="004E5233">
          <w:pgSz w:w="12240" w:h="15840"/>
          <w:pgMar w:top="134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b/>
          <w:w w:val="99"/>
          <w:sz w:val="24"/>
          <w:szCs w:val="24"/>
        </w:rPr>
        <w:t>ANEXOS</w:t>
      </w:r>
    </w:p>
    <w:p w:rsidR="004E5233" w:rsidRDefault="0063074D">
      <w:pPr>
        <w:spacing w:before="75"/>
        <w:ind w:left="4070" w:right="40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I</w:t>
      </w:r>
    </w:p>
    <w:p w:rsidR="004E5233" w:rsidRDefault="0063074D">
      <w:pPr>
        <w:ind w:left="345" w:right="344"/>
        <w:jc w:val="center"/>
        <w:rPr>
          <w:rFonts w:ascii="Arial" w:eastAsia="Arial" w:hAnsi="Arial" w:cs="Arial"/>
          <w:sz w:val="24"/>
          <w:szCs w:val="24"/>
        </w:rPr>
        <w:sectPr w:rsidR="004E5233">
          <w:pgSz w:w="12240" w:h="15840"/>
          <w:pgMar w:top="1340" w:right="1520" w:bottom="280" w:left="152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173355</wp:posOffset>
                </wp:positionV>
                <wp:extent cx="5710555" cy="4957445"/>
                <wp:effectExtent l="4445" t="190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495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0"/>
                              <w:gridCol w:w="1440"/>
                              <w:gridCol w:w="4144"/>
                              <w:gridCol w:w="2244"/>
                            </w:tblGrid>
                            <w:tr w:rsidR="004E5233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6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position w:val="-1"/>
                                      <w:sz w:val="24"/>
                                      <w:szCs w:val="24"/>
                                    </w:rPr>
                                    <w:t>SETOR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6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position w:val="-1"/>
                                      <w:sz w:val="24"/>
                                      <w:szCs w:val="24"/>
                                    </w:rPr>
                                    <w:t>QUADRA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1629" w:right="162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position w:val="-1"/>
                                      <w:sz w:val="24"/>
                                      <w:szCs w:val="24"/>
                                    </w:rPr>
                                    <w:t>LOTES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6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position w:val="-1"/>
                                      <w:sz w:val="24"/>
                                      <w:szCs w:val="24"/>
                                    </w:rPr>
                                    <w:t>DIRETRIZES</w:t>
                                  </w:r>
                                </w:p>
                              </w:tc>
                            </w:tr>
                            <w:tr w:rsidR="004E5233">
                              <w:trPr>
                                <w:trHeight w:hRule="exact" w:val="3327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before="3"/>
                                    <w:ind w:left="6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4E5233"/>
                              </w:tc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before="2"/>
                                    <w:ind w:left="3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Área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pública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Praça Vilaboim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before="2"/>
                                    <w:ind w:left="65" w:right="19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Preservação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do traçado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viário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da área; preservação dos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elementos arbóreos hoje existentes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que deverão, no caso 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necessidade</w:t>
                                  </w:r>
                                </w:p>
                                <w:p w:rsidR="004E5233" w:rsidRDefault="0063074D">
                                  <w:pPr>
                                    <w:ind w:left="65" w:right="11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reposição, serem substituídos por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indivíduos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da mesma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espécie.</w:t>
                                  </w:r>
                                </w:p>
                              </w:tc>
                            </w:tr>
                            <w:tr w:rsidR="004E5233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37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477" w:right="477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24"/>
                                      <w:szCs w:val="24"/>
                                    </w:rPr>
                                    <w:t>098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33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0010;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0014;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0025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before="1" w:line="260" w:lineRule="exact"/>
                                    <w:ind w:left="65" w:right="30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Gabarito máximo de 12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metros e manutenção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dos recuos frontais.</w:t>
                                  </w:r>
                                </w:p>
                              </w:tc>
                            </w:tr>
                            <w:tr w:rsidR="004E5233">
                              <w:trPr>
                                <w:trHeight w:hRule="exact" w:val="1115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37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477" w:right="477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24"/>
                                      <w:szCs w:val="24"/>
                                    </w:rPr>
                                    <w:t>099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1361" w:right="136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0144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4"/>
                                      <w:szCs w:val="24"/>
                                    </w:rPr>
                                    <w:t>0150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before="1" w:line="260" w:lineRule="exact"/>
                                    <w:ind w:left="65" w:right="30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Gabarito máximo de 12 metros e manutenção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dos recuos frontais.</w:t>
                                  </w:r>
                                </w:p>
                              </w:tc>
                            </w:tr>
                            <w:tr w:rsidR="004E5233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37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477" w:right="477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261" w:right="26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0014; 0022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0032; 0043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0058;</w:t>
                                  </w:r>
                                </w:p>
                                <w:p w:rsidR="004E5233" w:rsidRDefault="0063074D">
                                  <w:pPr>
                                    <w:ind w:left="194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0109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0188;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0209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0252;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0293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  <w:p w:rsidR="004E5233" w:rsidRDefault="0063074D">
                                  <w:pPr>
                                    <w:ind w:left="994" w:right="996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0294;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0295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4"/>
                                      <w:szCs w:val="24"/>
                                    </w:rPr>
                                    <w:t>0307.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before="1" w:line="260" w:lineRule="exact"/>
                                    <w:ind w:left="65" w:right="35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Manutenção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dos recuos frontais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existentes.</w:t>
                                  </w:r>
                                </w:p>
                              </w:tc>
                            </w:tr>
                            <w:tr w:rsidR="004E5233">
                              <w:trPr>
                                <w:trHeight w:hRule="exact" w:val="1115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37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477" w:right="477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24"/>
                                      <w:szCs w:val="24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line="260" w:lineRule="exact"/>
                                    <w:ind w:left="194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0015;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0020;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  <w:p w:rsidR="004E5233" w:rsidRDefault="0063074D">
                                  <w:pPr>
                                    <w:ind w:left="261" w:right="26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0026; 0054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0070; 0136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4"/>
                                      <w:szCs w:val="24"/>
                                    </w:rPr>
                                    <w:t>0137;</w:t>
                                  </w:r>
                                </w:p>
                                <w:p w:rsidR="004E5233" w:rsidRDefault="0063074D">
                                  <w:pPr>
                                    <w:ind w:left="1729" w:right="172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4"/>
                                      <w:szCs w:val="24"/>
                                    </w:rPr>
                                    <w:t>0138.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5233" w:rsidRDefault="0063074D">
                                  <w:pPr>
                                    <w:spacing w:before="1" w:line="260" w:lineRule="exact"/>
                                    <w:ind w:left="65" w:right="30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Gabarito máximo de 10 metros e manutenção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dos recuos frontais</w:t>
                                  </w:r>
                                </w:p>
                              </w:tc>
                            </w:tr>
                          </w:tbl>
                          <w:p w:rsidR="004E5233" w:rsidRDefault="004E52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35pt;margin-top:13.65pt;width:449.65pt;height:39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1GrAIAAKo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0"/>
                        <w:gridCol w:w="1440"/>
                        <w:gridCol w:w="4144"/>
                        <w:gridCol w:w="2244"/>
                      </w:tblGrid>
                      <w:tr w:rsidR="004E5233">
                        <w:trPr>
                          <w:trHeight w:hRule="exact" w:val="275"/>
                        </w:trPr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4E5233" w:rsidRDefault="0063074D">
                            <w:pPr>
                              <w:spacing w:line="260" w:lineRule="exact"/>
                              <w:ind w:left="6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position w:val="-1"/>
                                <w:sz w:val="24"/>
                                <w:szCs w:val="24"/>
                              </w:rPr>
                              <w:t>SETOR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4E5233" w:rsidRDefault="0063074D">
                            <w:pPr>
                              <w:spacing w:line="260" w:lineRule="exact"/>
                              <w:ind w:left="6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position w:val="-1"/>
                                <w:sz w:val="24"/>
                                <w:szCs w:val="24"/>
                              </w:rPr>
                              <w:t>QUADRA</w:t>
                            </w:r>
                          </w:p>
                        </w:tc>
                        <w:tc>
                          <w:tcPr>
                            <w:tcW w:w="4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4E5233" w:rsidRDefault="0063074D">
                            <w:pPr>
                              <w:spacing w:line="260" w:lineRule="exact"/>
                              <w:ind w:left="1629" w:right="162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position w:val="-1"/>
                                <w:sz w:val="24"/>
                                <w:szCs w:val="24"/>
                              </w:rPr>
                              <w:t>LOTES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:rsidR="004E5233" w:rsidRDefault="0063074D">
                            <w:pPr>
                              <w:spacing w:line="260" w:lineRule="exact"/>
                              <w:ind w:left="6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position w:val="-1"/>
                                <w:sz w:val="24"/>
                                <w:szCs w:val="24"/>
                              </w:rPr>
                              <w:t>DIRETRIZES</w:t>
                            </w:r>
                          </w:p>
                        </w:tc>
                      </w:tr>
                      <w:tr w:rsidR="004E5233">
                        <w:trPr>
                          <w:trHeight w:hRule="exact" w:val="3327"/>
                        </w:trPr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before="3"/>
                              <w:ind w:left="6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4E5233"/>
                        </w:tc>
                        <w:tc>
                          <w:tcPr>
                            <w:tcW w:w="4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before="2"/>
                              <w:ind w:left="3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Área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pública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Praça Vilaboim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before="2"/>
                              <w:ind w:left="65" w:right="19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Preservação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do traçado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viário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 área; preservação dos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elementos arbóreos hoje existentes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que deverão, no caso da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necessidade</w:t>
                            </w:r>
                          </w:p>
                          <w:p w:rsidR="004E5233" w:rsidRDefault="0063074D">
                            <w:pPr>
                              <w:ind w:left="65" w:right="11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reposição, serem substituídos por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indivíduos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 mesma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espécie.</w:t>
                            </w:r>
                          </w:p>
                        </w:tc>
                      </w:tr>
                      <w:tr w:rsidR="004E5233">
                        <w:trPr>
                          <w:trHeight w:hRule="exact" w:val="1114"/>
                        </w:trPr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line="260" w:lineRule="exact"/>
                              <w:ind w:left="37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line="260" w:lineRule="exact"/>
                              <w:ind w:left="477" w:right="477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4"/>
                                <w:szCs w:val="24"/>
                              </w:rPr>
                              <w:t>098</w:t>
                            </w:r>
                          </w:p>
                        </w:tc>
                        <w:tc>
                          <w:tcPr>
                            <w:tcW w:w="4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line="260" w:lineRule="exact"/>
                              <w:ind w:left="33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0008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0010;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0014;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0024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0025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before="1" w:line="260" w:lineRule="exact"/>
                              <w:ind w:left="65" w:right="30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Gabarito máximo de 12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metros e manutenção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dos recuos frontais.</w:t>
                            </w:r>
                          </w:p>
                        </w:tc>
                      </w:tr>
                      <w:tr w:rsidR="004E5233">
                        <w:trPr>
                          <w:trHeight w:hRule="exact" w:val="1115"/>
                        </w:trPr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line="260" w:lineRule="exact"/>
                              <w:ind w:left="37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line="260" w:lineRule="exact"/>
                              <w:ind w:left="477" w:right="477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4"/>
                                <w:szCs w:val="24"/>
                              </w:rPr>
                              <w:t>099</w:t>
                            </w:r>
                          </w:p>
                        </w:tc>
                        <w:tc>
                          <w:tcPr>
                            <w:tcW w:w="4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line="260" w:lineRule="exact"/>
                              <w:ind w:left="1361" w:right="136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0144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0150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before="1" w:line="260" w:lineRule="exact"/>
                              <w:ind w:left="65" w:right="30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Gabarito máximo de 12 metros e manutenção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dos recuos frontais.</w:t>
                            </w:r>
                          </w:p>
                        </w:tc>
                      </w:tr>
                      <w:tr w:rsidR="004E5233">
                        <w:trPr>
                          <w:trHeight w:hRule="exact" w:val="838"/>
                        </w:trPr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line="260" w:lineRule="exact"/>
                              <w:ind w:left="37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line="260" w:lineRule="exact"/>
                              <w:ind w:left="477" w:right="477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line="260" w:lineRule="exact"/>
                              <w:ind w:left="261" w:right="26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0014; 0022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0032; 0043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0058;</w:t>
                            </w:r>
                          </w:p>
                          <w:p w:rsidR="004E5233" w:rsidRDefault="0063074D">
                            <w:pPr>
                              <w:ind w:left="194" w:right="196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0109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0188;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0209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0252;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0293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4E5233" w:rsidRDefault="0063074D">
                            <w:pPr>
                              <w:ind w:left="994" w:right="996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0294;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0295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0307.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before="1" w:line="260" w:lineRule="exact"/>
                              <w:ind w:left="65" w:right="35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Manutenção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dos recuos frontais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existentes.</w:t>
                            </w:r>
                          </w:p>
                        </w:tc>
                      </w:tr>
                      <w:tr w:rsidR="004E5233">
                        <w:trPr>
                          <w:trHeight w:hRule="exact" w:val="1115"/>
                        </w:trPr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line="260" w:lineRule="exact"/>
                              <w:ind w:left="37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line="260" w:lineRule="exact"/>
                              <w:ind w:left="477" w:right="477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4"/>
                                <w:szCs w:val="24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4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line="260" w:lineRule="exact"/>
                              <w:ind w:left="194" w:right="196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0003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0015;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0018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0020;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0023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4E5233" w:rsidRDefault="0063074D">
                            <w:pPr>
                              <w:ind w:left="261" w:right="26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0026; 0054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0070; 0136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0137;</w:t>
                            </w:r>
                          </w:p>
                          <w:p w:rsidR="004E5233" w:rsidRDefault="0063074D">
                            <w:pPr>
                              <w:ind w:left="1729" w:right="172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0138.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5233" w:rsidRDefault="0063074D">
                            <w:pPr>
                              <w:spacing w:before="1" w:line="260" w:lineRule="exact"/>
                              <w:ind w:left="65" w:right="30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Gabarito máximo de 10 metros e manutenção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dos recuos frontais</w:t>
                            </w:r>
                          </w:p>
                        </w:tc>
                      </w:tr>
                    </w:tbl>
                    <w:p w:rsidR="004E5233" w:rsidRDefault="004E523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PRAÇA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VILABOIM 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DIRETRIZES PARA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 PERÍMETRO DE TOMBAMENTO</w:t>
      </w:r>
    </w:p>
    <w:p w:rsidR="004E5233" w:rsidRDefault="0063074D">
      <w:pPr>
        <w:spacing w:before="75"/>
        <w:ind w:left="4036" w:right="403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:rsidR="004E5233" w:rsidRDefault="0063074D">
      <w:pPr>
        <w:spacing w:line="260" w:lineRule="exact"/>
        <w:ind w:left="1013" w:right="10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PRAÇA</w:t>
      </w:r>
      <w:r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VILABOIM - DIRETRIZES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PARA</w:t>
      </w:r>
      <w:r>
        <w:rPr>
          <w:rFonts w:ascii="Arial" w:eastAsia="Arial" w:hAnsi="Arial" w:cs="Arial"/>
          <w:b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ÁREA</w:t>
      </w:r>
      <w:r>
        <w:rPr>
          <w:rFonts w:ascii="Arial" w:eastAsia="Arial" w:hAnsi="Arial" w:cs="Arial"/>
          <w:b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4"/>
          <w:szCs w:val="24"/>
        </w:rPr>
        <w:t>ENVOLTÓRIA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1440"/>
        <w:gridCol w:w="4144"/>
        <w:gridCol w:w="2244"/>
      </w:tblGrid>
      <w:tr w:rsidR="004E5233">
        <w:trPr>
          <w:trHeight w:hRule="exact" w:val="27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E5233" w:rsidRDefault="0063074D">
            <w:pPr>
              <w:spacing w:line="260" w:lineRule="exact"/>
              <w:ind w:lef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SETOR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E5233" w:rsidRDefault="0063074D">
            <w:pPr>
              <w:spacing w:line="260" w:lineRule="exact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QUADRA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E5233" w:rsidRDefault="0063074D">
            <w:pPr>
              <w:spacing w:line="260" w:lineRule="exact"/>
              <w:ind w:left="1629" w:right="16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LOTES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E5233" w:rsidRDefault="0063074D">
            <w:pPr>
              <w:spacing w:line="260" w:lineRule="exact"/>
              <w:ind w:left="4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DIRETRIZES</w:t>
            </w:r>
          </w:p>
        </w:tc>
      </w:tr>
      <w:tr w:rsidR="004E5233">
        <w:trPr>
          <w:trHeight w:hRule="exact" w:val="111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before="3"/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before="3"/>
              <w:ind w:left="477" w:right="4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098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before="2"/>
              <w:ind w:left="1361" w:right="136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0001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0007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before="2"/>
              <w:ind w:left="65" w:righ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Gabarito máximo de 12 metros e manutenção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dos recuos frontais.</w:t>
            </w:r>
          </w:p>
        </w:tc>
      </w:tr>
      <w:tr w:rsidR="004E5233">
        <w:trPr>
          <w:trHeight w:hRule="exact" w:val="111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477" w:right="4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098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10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0015;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0017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0022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before="1" w:line="260" w:lineRule="exact"/>
              <w:ind w:left="65" w:righ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Gabarito máximo de 7 metros e manutenção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dos recuos frontais.</w:t>
            </w:r>
          </w:p>
        </w:tc>
      </w:tr>
      <w:tr w:rsidR="004E5233">
        <w:trPr>
          <w:trHeight w:hRule="exact" w:val="139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477" w:right="4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099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1762" w:right="17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0003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before="1" w:line="260" w:lineRule="exact"/>
              <w:ind w:left="65" w:righ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Manutenção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 </w:t>
            </w:r>
            <w:r>
              <w:rPr>
                <w:rFonts w:ascii="Arial" w:eastAsia="Arial" w:hAnsi="Arial" w:cs="Arial"/>
                <w:sz w:val="24"/>
                <w:szCs w:val="24"/>
              </w:rPr>
              <w:t>volumetria atual e da</w:t>
            </w:r>
          </w:p>
          <w:p w:rsidR="004E5233" w:rsidRDefault="0063074D">
            <w:pPr>
              <w:spacing w:line="260" w:lineRule="exact"/>
              <w:ind w:left="65" w:righ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vegetação arbórea existente.</w:t>
            </w:r>
          </w:p>
        </w:tc>
      </w:tr>
      <w:tr w:rsidR="004E5233">
        <w:trPr>
          <w:trHeight w:hRule="exact" w:val="111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477" w:right="4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099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10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0010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0015;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0155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before="1" w:line="260" w:lineRule="exact"/>
              <w:ind w:left="65" w:righ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Gabarito máximo de 12 metros e manutenção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dos recuos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frontais.</w:t>
            </w:r>
          </w:p>
        </w:tc>
      </w:tr>
      <w:tr w:rsidR="004E5233">
        <w:trPr>
          <w:trHeight w:hRule="exact" w:val="111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477" w:right="4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099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1361" w:right="136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0020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0035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before="1" w:line="260" w:lineRule="exact"/>
              <w:ind w:left="65" w:righ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Gabarito máximo de 7 metros e manutenção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dos recuos frontais.</w:t>
            </w:r>
          </w:p>
        </w:tc>
      </w:tr>
      <w:tr w:rsidR="004E5233">
        <w:trPr>
          <w:trHeight w:hRule="exact" w:val="111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477" w:right="4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099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595" w:right="5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0068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0077;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0080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0088;</w:t>
            </w:r>
          </w:p>
          <w:p w:rsidR="004E5233" w:rsidRDefault="0063074D">
            <w:pPr>
              <w:ind w:left="595" w:right="5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0089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0104;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0106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0130;</w:t>
            </w:r>
          </w:p>
          <w:p w:rsidR="004E5233" w:rsidRDefault="0063074D">
            <w:pPr>
              <w:ind w:left="1328" w:right="13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0131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0142.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before="1" w:line="260" w:lineRule="exact"/>
              <w:ind w:left="65" w:righ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Manutenção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dos gabaritos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atuais, recuos e vegetação arbórea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existente.</w:t>
            </w:r>
          </w:p>
        </w:tc>
      </w:tr>
      <w:tr w:rsidR="004E5233">
        <w:trPr>
          <w:trHeight w:hRule="exact" w:val="111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477" w:right="4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114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line="260" w:lineRule="exact"/>
              <w:ind w:left="595" w:right="5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0027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0029;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0125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0133;</w:t>
            </w:r>
          </w:p>
          <w:p w:rsidR="004E5233" w:rsidRDefault="0063074D">
            <w:pPr>
              <w:ind w:left="1328" w:right="13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0139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0149.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3" w:rsidRDefault="0063074D">
            <w:pPr>
              <w:spacing w:before="1" w:line="260" w:lineRule="exact"/>
              <w:ind w:left="65" w:righ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Gabarito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máximo </w:t>
            </w:r>
            <w:r>
              <w:rPr>
                <w:rFonts w:ascii="Arial" w:eastAsia="Arial" w:hAnsi="Arial" w:cs="Arial"/>
                <w:sz w:val="24"/>
                <w:szCs w:val="24"/>
              </w:rPr>
              <w:t>de 12 metros e manutenção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da vegetação arbórea.</w:t>
            </w:r>
          </w:p>
        </w:tc>
      </w:tr>
    </w:tbl>
    <w:p w:rsidR="004E5233" w:rsidRDefault="004E5233">
      <w:pPr>
        <w:spacing w:before="4" w:line="180" w:lineRule="exact"/>
        <w:rPr>
          <w:sz w:val="19"/>
          <w:szCs w:val="19"/>
        </w:rPr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63074D">
      <w:pPr>
        <w:spacing w:before="29"/>
        <w:ind w:left="182"/>
        <w:rPr>
          <w:rFonts w:ascii="Arial" w:eastAsia="Arial" w:hAnsi="Arial" w:cs="Arial"/>
          <w:sz w:val="24"/>
          <w:szCs w:val="24"/>
        </w:rPr>
        <w:sectPr w:rsidR="004E5233">
          <w:pgSz w:w="12240" w:h="15840"/>
          <w:pgMar w:top="1340" w:right="1520" w:bottom="280" w:left="152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DOC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21/7/07 </w:t>
      </w:r>
      <w:r>
        <w:rPr>
          <w:rFonts w:ascii="Arial" w:eastAsia="Arial" w:hAnsi="Arial" w:cs="Arial"/>
          <w:sz w:val="24"/>
          <w:szCs w:val="24"/>
        </w:rPr>
        <w:t>– p. 63</w:t>
      </w: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line="200" w:lineRule="exact"/>
      </w:pPr>
    </w:p>
    <w:p w:rsidR="004E5233" w:rsidRDefault="004E5233">
      <w:pPr>
        <w:spacing w:before="18" w:line="220" w:lineRule="exact"/>
        <w:rPr>
          <w:sz w:val="22"/>
          <w:szCs w:val="22"/>
        </w:rPr>
      </w:pPr>
    </w:p>
    <w:p w:rsidR="004E5233" w:rsidRDefault="0063074D">
      <w:pPr>
        <w:spacing w:before="34" w:line="220" w:lineRule="exact"/>
        <w:ind w:left="104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4E5233" w:rsidRDefault="0063074D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</w:t>
        </w:r>
        <w:r>
          <w:rPr>
            <w:rFonts w:ascii="Arial" w:eastAsia="Arial" w:hAnsi="Arial" w:cs="Arial"/>
          </w:rPr>
          <w:t>non-commercial use only. This page will not be added after purchasing Win2PDF.</w:t>
        </w:r>
      </w:hyperlink>
    </w:p>
    <w:sectPr w:rsidR="004E5233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7200"/>
    <w:multiLevelType w:val="multilevel"/>
    <w:tmpl w:val="55F4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33"/>
    <w:rsid w:val="004E5233"/>
    <w:rsid w:val="0063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2pd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2014-02-10T13:54:00Z</dcterms:created>
  <dcterms:modified xsi:type="dcterms:W3CDTF">2014-02-10T13:54:00Z</dcterms:modified>
</cp:coreProperties>
</file>