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ED" w:rsidRDefault="001D7AFB">
      <w:pPr>
        <w:spacing w:before="99" w:line="285" w:lineRule="auto"/>
        <w:ind w:left="2909" w:right="1984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938530</wp:posOffset>
            </wp:positionH>
            <wp:positionV relativeFrom="page">
              <wp:posOffset>354965</wp:posOffset>
            </wp:positionV>
            <wp:extent cx="676275" cy="69088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EA09ED" w:rsidRDefault="001D7AFB">
      <w:pPr>
        <w:ind w:left="1958" w:right="10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Patrimônio</w:t>
      </w:r>
    </w:p>
    <w:p w:rsidR="00EA09ED" w:rsidRDefault="001D7AFB">
      <w:pPr>
        <w:spacing w:before="45"/>
        <w:ind w:left="2414" w:right="148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Histórico,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w w:val="103"/>
        </w:rPr>
        <w:t>Paulo</w:t>
      </w:r>
    </w:p>
    <w:p w:rsidR="00EA09ED" w:rsidRDefault="00EA09ED">
      <w:pPr>
        <w:spacing w:before="5" w:line="140" w:lineRule="exact"/>
        <w:rPr>
          <w:sz w:val="14"/>
          <w:szCs w:val="14"/>
        </w:rPr>
      </w:pPr>
    </w:p>
    <w:p w:rsidR="00EA09ED" w:rsidRDefault="00EA09ED">
      <w:pPr>
        <w:spacing w:line="200" w:lineRule="exact"/>
      </w:pPr>
    </w:p>
    <w:p w:rsidR="00EA09ED" w:rsidRDefault="001D7AFB">
      <w:pPr>
        <w:spacing w:line="220" w:lineRule="exact"/>
        <w:ind w:left="29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RESOLUÇÃO</w:t>
      </w:r>
      <w:r>
        <w:rPr>
          <w:rFonts w:ascii="Arial" w:eastAsia="Arial" w:hAnsi="Arial" w:cs="Arial"/>
          <w:b/>
          <w:spacing w:val="4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nº</w:t>
      </w:r>
      <w:r>
        <w:rPr>
          <w:rFonts w:ascii="Arial" w:eastAsia="Arial" w:hAnsi="Arial" w:cs="Arial"/>
          <w:b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w w:val="103"/>
          <w:position w:val="-1"/>
        </w:rPr>
        <w:t>06/CONPRESP/2009</w:t>
      </w:r>
    </w:p>
    <w:p w:rsidR="00EA09ED" w:rsidRDefault="00EA09ED">
      <w:pPr>
        <w:spacing w:before="5" w:line="180" w:lineRule="exact"/>
        <w:rPr>
          <w:sz w:val="18"/>
          <w:szCs w:val="18"/>
        </w:rPr>
      </w:pPr>
    </w:p>
    <w:p w:rsidR="00EA09ED" w:rsidRDefault="001D7AFB">
      <w:pPr>
        <w:spacing w:before="40"/>
        <w:ind w:left="8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lho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Municip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Patrimô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ntal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>da</w:t>
      </w:r>
    </w:p>
    <w:p w:rsidR="00EA09ED" w:rsidRDefault="00EA09ED">
      <w:pPr>
        <w:spacing w:before="6" w:line="120" w:lineRule="exact"/>
        <w:rPr>
          <w:sz w:val="12"/>
          <w:szCs w:val="12"/>
        </w:rPr>
      </w:pPr>
    </w:p>
    <w:p w:rsidR="00EA09ED" w:rsidRDefault="001D7AFB">
      <w:pPr>
        <w:ind w:left="228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Cidade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Conp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atrib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çõ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leg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n</w:t>
      </w:r>
      <w:r>
        <w:rPr>
          <w:rFonts w:ascii="Arial" w:eastAsia="Arial" w:hAnsi="Arial" w:cs="Arial"/>
          <w:w w:val="103"/>
        </w:rPr>
        <w:t>°</w:t>
      </w:r>
    </w:p>
    <w:p w:rsidR="00EA09ED" w:rsidRDefault="00EA09ED">
      <w:pPr>
        <w:spacing w:before="8" w:line="120" w:lineRule="exact"/>
        <w:rPr>
          <w:sz w:val="12"/>
          <w:szCs w:val="12"/>
        </w:rPr>
      </w:pPr>
    </w:p>
    <w:p w:rsidR="00EA09ED" w:rsidRDefault="001D7AFB">
      <w:pPr>
        <w:spacing w:line="372" w:lineRule="auto"/>
        <w:ind w:left="228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10.032,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dezembro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1985,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alterações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10.236,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 16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 xml:space="preserve">dezembro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1986,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Lei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nº  14.516,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11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outub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2007,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d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Conselheiros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presentes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461ª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Reunião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Ordinária,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realizada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2009,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EA09ED" w:rsidRDefault="00EA09ED">
      <w:pPr>
        <w:spacing w:before="7" w:line="100" w:lineRule="exact"/>
        <w:rPr>
          <w:sz w:val="11"/>
          <w:szCs w:val="11"/>
        </w:rPr>
      </w:pPr>
    </w:p>
    <w:p w:rsidR="00EA09ED" w:rsidRDefault="001D7AFB">
      <w:pPr>
        <w:spacing w:line="372" w:lineRule="auto"/>
        <w:ind w:left="228" w:right="70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tet</w:t>
      </w:r>
      <w:r>
        <w:rPr>
          <w:rFonts w:ascii="Arial" w:eastAsia="Arial" w:hAnsi="Arial" w:cs="Arial"/>
          <w:spacing w:val="2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çõ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stilo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neoc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>lo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"/>
          <w:w w:val="103"/>
        </w:rPr>
        <w:t>z</w:t>
      </w:r>
      <w:r>
        <w:rPr>
          <w:rFonts w:ascii="Arial" w:eastAsia="Arial" w:hAnsi="Arial" w:cs="Arial"/>
          <w:w w:val="103"/>
        </w:rPr>
        <w:t>ad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Verbo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Divino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Chácara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Santo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Antônio;</w:t>
      </w:r>
    </w:p>
    <w:p w:rsidR="00EA09ED" w:rsidRDefault="00EA09ED">
      <w:pPr>
        <w:spacing w:before="6" w:line="100" w:lineRule="exact"/>
        <w:rPr>
          <w:sz w:val="11"/>
          <w:szCs w:val="11"/>
        </w:rPr>
      </w:pPr>
    </w:p>
    <w:p w:rsidR="00EA09ED" w:rsidRDefault="001D7AFB">
      <w:pPr>
        <w:spacing w:line="373" w:lineRule="auto"/>
        <w:ind w:left="228" w:right="6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ico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cult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emunho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 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ída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 xml:space="preserve">arquiteto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onês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  Prz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rem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el,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projet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arquitetura </w:t>
      </w:r>
      <w:r>
        <w:rPr>
          <w:rFonts w:ascii="Arial" w:eastAsia="Arial" w:hAnsi="Arial" w:cs="Arial"/>
        </w:rPr>
        <w:t>paulista,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eja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mo,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 pelo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p,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w w:val="103"/>
        </w:rPr>
        <w:t>Boa</w:t>
      </w:r>
    </w:p>
    <w:p w:rsidR="00EA09ED" w:rsidRDefault="001D7AFB">
      <w:pPr>
        <w:spacing w:before="2" w:line="220" w:lineRule="exact"/>
        <w:ind w:left="228" w:right="52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Vista</w:t>
      </w:r>
      <w:r>
        <w:rPr>
          <w:rFonts w:ascii="Arial" w:eastAsia="Arial" w:hAnsi="Arial" w:cs="Arial"/>
          <w:spacing w:val="1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em</w:t>
      </w:r>
      <w:r>
        <w:rPr>
          <w:rFonts w:ascii="Arial" w:eastAsia="Arial" w:hAnsi="Arial" w:cs="Arial"/>
          <w:spacing w:val="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Campos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do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Jordão,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entre</w:t>
      </w:r>
      <w:r>
        <w:rPr>
          <w:rFonts w:ascii="Arial" w:eastAsia="Arial" w:hAnsi="Arial" w:cs="Arial"/>
          <w:spacing w:val="16"/>
          <w:position w:val="-1"/>
        </w:rPr>
        <w:t xml:space="preserve"> </w:t>
      </w:r>
      <w:r>
        <w:rPr>
          <w:rFonts w:ascii="Arial" w:eastAsia="Arial" w:hAnsi="Arial" w:cs="Arial"/>
          <w:w w:val="103"/>
          <w:position w:val="-1"/>
        </w:rPr>
        <w:t>outros;</w:t>
      </w:r>
    </w:p>
    <w:p w:rsidR="00EA09ED" w:rsidRDefault="00EA09ED">
      <w:pPr>
        <w:spacing w:before="4" w:line="200" w:lineRule="exact"/>
        <w:sectPr w:rsidR="00EA09ED">
          <w:pgSz w:w="12240" w:h="15840"/>
          <w:pgMar w:top="440" w:right="1480" w:bottom="280" w:left="1360" w:header="720" w:footer="720" w:gutter="0"/>
          <w:cols w:space="720"/>
        </w:sectPr>
      </w:pPr>
    </w:p>
    <w:p w:rsidR="00EA09ED" w:rsidRDefault="00EA09ED">
      <w:pPr>
        <w:spacing w:before="6" w:line="180" w:lineRule="exact"/>
        <w:rPr>
          <w:sz w:val="19"/>
          <w:szCs w:val="19"/>
        </w:rPr>
      </w:pPr>
    </w:p>
    <w:p w:rsidR="00EA09ED" w:rsidRDefault="00EA09ED">
      <w:pPr>
        <w:spacing w:line="200" w:lineRule="exact"/>
      </w:pPr>
    </w:p>
    <w:p w:rsidR="00EA09ED" w:rsidRDefault="001D7AFB">
      <w:pPr>
        <w:spacing w:line="220" w:lineRule="exact"/>
        <w:ind w:left="228" w:right="-51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  <w:position w:val="-1"/>
        </w:rPr>
        <w:t>bairro;</w:t>
      </w:r>
    </w:p>
    <w:p w:rsidR="00EA09ED" w:rsidRDefault="001D7AFB">
      <w:pPr>
        <w:spacing w:before="40"/>
        <w:rPr>
          <w:rFonts w:ascii="Arial" w:eastAsia="Arial" w:hAnsi="Arial" w:cs="Arial"/>
        </w:rPr>
        <w:sectPr w:rsidR="00EA09ED">
          <w:type w:val="continuous"/>
          <w:pgSz w:w="12240" w:h="15840"/>
          <w:pgMar w:top="440" w:right="1480" w:bottom="280" w:left="1360" w:header="720" w:footer="720" w:gutter="0"/>
          <w:cols w:num="2" w:space="720" w:equalWidth="0">
            <w:col w:w="814" w:space="81"/>
            <w:col w:w="8505"/>
          </w:cols>
        </w:sectPr>
      </w:pPr>
      <w:r>
        <w:br w:type="column"/>
      </w:r>
      <w:r>
        <w:rPr>
          <w:rFonts w:ascii="Arial" w:eastAsia="Arial" w:hAnsi="Arial" w:cs="Arial"/>
          <w:b/>
        </w:rPr>
        <w:lastRenderedPageBreak/>
        <w:t xml:space="preserve">CONSIDERANDO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um 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ória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afet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>do</w:t>
      </w:r>
    </w:p>
    <w:p w:rsidR="00EA09ED" w:rsidRDefault="00EA09ED">
      <w:pPr>
        <w:spacing w:before="4" w:line="200" w:lineRule="exact"/>
      </w:pPr>
    </w:p>
    <w:p w:rsidR="00EA09ED" w:rsidRDefault="001D7AFB">
      <w:pPr>
        <w:spacing w:before="40" w:line="373" w:lineRule="auto"/>
        <w:ind w:left="228" w:right="6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mbiental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sagíst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njunto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açõ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sua </w:t>
      </w:r>
      <w:r>
        <w:rPr>
          <w:rFonts w:ascii="Arial" w:eastAsia="Arial" w:hAnsi="Arial" w:cs="Arial"/>
        </w:rPr>
        <w:t>vegetação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paisagem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local;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EA09ED" w:rsidRDefault="00EA09ED">
      <w:pPr>
        <w:spacing w:before="5" w:line="100" w:lineRule="exact"/>
        <w:rPr>
          <w:sz w:val="11"/>
          <w:szCs w:val="11"/>
        </w:rPr>
      </w:pPr>
    </w:p>
    <w:p w:rsidR="00EA09ED" w:rsidRDefault="001D7AFB">
      <w:pPr>
        <w:ind w:left="89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contido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2008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0.372.206</w:t>
      </w:r>
      <w:r>
        <w:rPr>
          <w:rFonts w:ascii="Arial" w:eastAsia="Arial" w:hAnsi="Arial" w:cs="Arial"/>
          <w:spacing w:val="1"/>
          <w:w w:val="103"/>
        </w:rPr>
        <w:t>-</w:t>
      </w:r>
      <w:r>
        <w:rPr>
          <w:rFonts w:ascii="Arial" w:eastAsia="Arial" w:hAnsi="Arial" w:cs="Arial"/>
          <w:w w:val="103"/>
        </w:rPr>
        <w:t>7;</w:t>
      </w:r>
    </w:p>
    <w:p w:rsidR="00EA09ED" w:rsidRDefault="00EA09ED">
      <w:pPr>
        <w:spacing w:before="19" w:line="220" w:lineRule="exact"/>
        <w:rPr>
          <w:sz w:val="22"/>
          <w:szCs w:val="22"/>
        </w:rPr>
      </w:pPr>
    </w:p>
    <w:p w:rsidR="00EA09ED" w:rsidRDefault="001D7AFB">
      <w:pPr>
        <w:ind w:left="89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RESOLV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:</w:t>
      </w:r>
    </w:p>
    <w:p w:rsidR="00EA09ED" w:rsidRDefault="00EA09ED">
      <w:pPr>
        <w:spacing w:before="2" w:line="240" w:lineRule="exact"/>
        <w:rPr>
          <w:sz w:val="24"/>
          <w:szCs w:val="24"/>
        </w:rPr>
      </w:pPr>
    </w:p>
    <w:p w:rsidR="00EA09ED" w:rsidRDefault="001D7AFB">
      <w:pPr>
        <w:spacing w:line="372" w:lineRule="auto"/>
        <w:ind w:left="228" w:right="6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1º 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</w:rPr>
        <w:t>ABR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conjunto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 xml:space="preserve">do   </w:t>
      </w:r>
      <w:r>
        <w:rPr>
          <w:rFonts w:ascii="Arial" w:eastAsia="Arial" w:hAnsi="Arial" w:cs="Arial"/>
          <w:w w:val="103"/>
        </w:rPr>
        <w:t>pe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as </w:t>
      </w:r>
      <w:r>
        <w:rPr>
          <w:rFonts w:ascii="Arial" w:eastAsia="Arial" w:hAnsi="Arial" w:cs="Arial"/>
        </w:rPr>
        <w:t>edific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antigo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Espírito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gregação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Verbo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Divi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s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 xml:space="preserve">ola </w:t>
      </w:r>
      <w:r>
        <w:rPr>
          <w:rFonts w:ascii="Arial" w:eastAsia="Arial" w:hAnsi="Arial" w:cs="Arial"/>
        </w:rPr>
        <w:t>Pueri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ocal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Div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993,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cada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n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Setor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087,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Quadra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0004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Cadast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ça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na </w:t>
      </w:r>
      <w:r>
        <w:rPr>
          <w:rFonts w:ascii="Arial" w:eastAsia="Arial" w:hAnsi="Arial" w:cs="Arial"/>
        </w:rPr>
        <w:t>Chácara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Santo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Antônio,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Subprefeitura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Santo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Amaro.</w:t>
      </w:r>
    </w:p>
    <w:p w:rsidR="00EA09ED" w:rsidRDefault="00EA09ED">
      <w:pPr>
        <w:spacing w:before="7" w:line="100" w:lineRule="exact"/>
        <w:rPr>
          <w:sz w:val="11"/>
          <w:szCs w:val="11"/>
        </w:rPr>
      </w:pPr>
    </w:p>
    <w:p w:rsidR="00EA09ED" w:rsidRDefault="001D7AFB">
      <w:pPr>
        <w:spacing w:line="372" w:lineRule="auto"/>
        <w:ind w:left="228" w:right="68" w:firstLine="6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- 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projetos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obras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novas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construções,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qualquer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intervenção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física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na </w:t>
      </w:r>
      <w:r>
        <w:rPr>
          <w:rFonts w:ascii="Arial" w:eastAsia="Arial" w:hAnsi="Arial" w:cs="Arial"/>
        </w:rPr>
        <w:t xml:space="preserve">área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ocesso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tombament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ser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subme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à  aná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Departamento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do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ico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 apr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évia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ho,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itada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mente,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leis </w:t>
      </w:r>
      <w:r>
        <w:rPr>
          <w:rFonts w:ascii="Arial" w:eastAsia="Arial" w:hAnsi="Arial" w:cs="Arial"/>
        </w:rPr>
        <w:t>municipais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estaduais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proteção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espécimes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>arbóreos.</w:t>
      </w:r>
    </w:p>
    <w:p w:rsidR="00EA09ED" w:rsidRDefault="00EA09ED">
      <w:pPr>
        <w:spacing w:before="7" w:line="100" w:lineRule="exact"/>
        <w:rPr>
          <w:sz w:val="11"/>
          <w:szCs w:val="11"/>
        </w:rPr>
      </w:pPr>
    </w:p>
    <w:p w:rsidR="00EA09ED" w:rsidRDefault="001D7AFB">
      <w:pPr>
        <w:ind w:left="89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3º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Resolução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entrará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vigor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publicação,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Diário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Oficial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w w:val="103"/>
        </w:rPr>
        <w:t>da</w:t>
      </w:r>
    </w:p>
    <w:p w:rsidR="00EA09ED" w:rsidRDefault="00EA09ED">
      <w:pPr>
        <w:spacing w:before="8" w:line="120" w:lineRule="exact"/>
        <w:rPr>
          <w:sz w:val="12"/>
          <w:szCs w:val="12"/>
        </w:rPr>
      </w:pPr>
    </w:p>
    <w:p w:rsidR="00EA09ED" w:rsidRDefault="001D7AFB">
      <w:pPr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revogadas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disposições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contrário.</w:t>
      </w:r>
    </w:p>
    <w:p w:rsidR="00EA09ED" w:rsidRDefault="00EA09ED">
      <w:pPr>
        <w:spacing w:before="3" w:line="140" w:lineRule="exact"/>
        <w:rPr>
          <w:sz w:val="15"/>
          <w:szCs w:val="15"/>
        </w:rPr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1D7AFB">
      <w:pPr>
        <w:ind w:left="896"/>
        <w:rPr>
          <w:rFonts w:ascii="Arial" w:eastAsia="Arial" w:hAnsi="Arial" w:cs="Arial"/>
        </w:rPr>
        <w:sectPr w:rsidR="00EA09ED">
          <w:type w:val="continuous"/>
          <w:pgSz w:w="12240" w:h="15840"/>
          <w:pgMar w:top="440" w:right="1480" w:bottom="280" w:left="1360" w:header="720" w:footer="720" w:gutter="0"/>
          <w:cols w:space="720"/>
        </w:sectPr>
      </w:pPr>
      <w:r>
        <w:rPr>
          <w:rFonts w:ascii="Arial" w:eastAsia="Arial" w:hAnsi="Arial" w:cs="Arial"/>
          <w:b/>
        </w:rPr>
        <w:t>DOC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01/07/2009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w w:val="103"/>
        </w:rPr>
        <w:t>62</w:t>
      </w: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line="200" w:lineRule="exact"/>
      </w:pPr>
    </w:p>
    <w:p w:rsidR="00EA09ED" w:rsidRDefault="00EA09ED">
      <w:pPr>
        <w:spacing w:before="18" w:line="220" w:lineRule="exact"/>
        <w:rPr>
          <w:sz w:val="22"/>
          <w:szCs w:val="22"/>
        </w:rPr>
      </w:pPr>
    </w:p>
    <w:p w:rsidR="00EA09ED" w:rsidRDefault="001D7AFB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EA09ED" w:rsidRDefault="001D7AFB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EA09ED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17BC"/>
    <w:multiLevelType w:val="multilevel"/>
    <w:tmpl w:val="92B2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ED"/>
    <w:rsid w:val="001D7AFB"/>
    <w:rsid w:val="00E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2014-02-10T12:29:00Z</dcterms:created>
  <dcterms:modified xsi:type="dcterms:W3CDTF">2014-02-10T12:29:00Z</dcterms:modified>
</cp:coreProperties>
</file>