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95C" w:rsidRDefault="00E1595C">
      <w:pPr>
        <w:spacing w:before="10" w:line="140" w:lineRule="exact"/>
        <w:rPr>
          <w:sz w:val="14"/>
          <w:szCs w:val="14"/>
        </w:rPr>
      </w:pPr>
      <w:bookmarkStart w:id="0" w:name="_GoBack"/>
      <w:bookmarkEnd w:id="0"/>
    </w:p>
    <w:p w:rsidR="00E1595C" w:rsidRDefault="00A72062">
      <w:pPr>
        <w:ind w:left="2679" w:right="211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PREFEI</w:t>
      </w:r>
      <w:r>
        <w:rPr>
          <w:rFonts w:ascii="Arial" w:eastAsia="Arial" w:hAnsi="Arial" w:cs="Arial"/>
          <w:b/>
          <w:spacing w:val="1"/>
          <w:sz w:val="22"/>
          <w:szCs w:val="22"/>
        </w:rPr>
        <w:t>TU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NICÍPIO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SÃO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P</w:t>
      </w:r>
      <w:r>
        <w:rPr>
          <w:rFonts w:ascii="Arial" w:eastAsia="Arial" w:hAnsi="Arial" w:cs="Arial"/>
          <w:b/>
          <w:w w:val="99"/>
          <w:sz w:val="22"/>
          <w:szCs w:val="22"/>
        </w:rPr>
        <w:t>AU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L</w:t>
      </w:r>
      <w:r>
        <w:rPr>
          <w:rFonts w:ascii="Arial" w:eastAsia="Arial" w:hAnsi="Arial" w:cs="Arial"/>
          <w:b/>
          <w:w w:val="99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z w:val="22"/>
          <w:szCs w:val="22"/>
        </w:rPr>
        <w:t>SEC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ETA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IA</w:t>
      </w:r>
      <w:r>
        <w:rPr>
          <w:rFonts w:ascii="Arial" w:eastAsia="Arial" w:hAnsi="Arial" w:cs="Arial"/>
          <w:b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NICI</w:t>
      </w:r>
      <w:r>
        <w:rPr>
          <w:rFonts w:ascii="Arial" w:eastAsia="Arial" w:hAnsi="Arial" w:cs="Arial"/>
          <w:b/>
          <w:spacing w:val="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AL</w:t>
      </w:r>
      <w:r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C</w:t>
      </w:r>
      <w:r>
        <w:rPr>
          <w:rFonts w:ascii="Arial" w:eastAsia="Arial" w:hAnsi="Arial" w:cs="Arial"/>
          <w:b/>
          <w:w w:val="99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L</w:t>
      </w:r>
      <w:r>
        <w:rPr>
          <w:rFonts w:ascii="Arial" w:eastAsia="Arial" w:hAnsi="Arial" w:cs="Arial"/>
          <w:b/>
          <w:w w:val="99"/>
          <w:sz w:val="22"/>
          <w:szCs w:val="22"/>
        </w:rPr>
        <w:t>TURA</w:t>
      </w:r>
    </w:p>
    <w:p w:rsidR="00E1595C" w:rsidRDefault="00A72062">
      <w:pPr>
        <w:ind w:left="1669" w:right="1101"/>
        <w:jc w:val="center"/>
        <w:rPr>
          <w:rFonts w:ascii="Arial" w:eastAsia="Arial" w:hAnsi="Arial" w:cs="Arial"/>
          <w:sz w:val="22"/>
          <w:szCs w:val="22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716280</wp:posOffset>
            </wp:positionH>
            <wp:positionV relativeFrom="page">
              <wp:posOffset>502920</wp:posOffset>
            </wp:positionV>
            <wp:extent cx="719455" cy="734695"/>
            <wp:effectExtent l="0" t="0" r="444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3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sz w:val="22"/>
          <w:szCs w:val="22"/>
        </w:rPr>
        <w:t>CONPRESP</w:t>
      </w:r>
      <w:r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Conselho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Municipal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Preser</w:t>
      </w:r>
      <w:r>
        <w:rPr>
          <w:rFonts w:ascii="Arial" w:eastAsia="Arial" w:hAnsi="Arial" w:cs="Arial"/>
          <w:b/>
          <w:spacing w:val="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ação</w:t>
      </w:r>
      <w:r>
        <w:rPr>
          <w:rFonts w:ascii="Arial" w:eastAsia="Arial" w:hAnsi="Arial" w:cs="Arial"/>
          <w:b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do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Patrimônio</w:t>
      </w:r>
    </w:p>
    <w:p w:rsidR="00E1595C" w:rsidRDefault="00A72062">
      <w:pPr>
        <w:ind w:left="2155" w:right="158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Histórico,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Cultural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Ambiental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da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Cidade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São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Paulo</w:t>
      </w:r>
    </w:p>
    <w:p w:rsidR="00E1595C" w:rsidRDefault="00E1595C">
      <w:pPr>
        <w:spacing w:line="200" w:lineRule="exact"/>
      </w:pPr>
    </w:p>
    <w:p w:rsidR="00E1595C" w:rsidRDefault="00E1595C">
      <w:pPr>
        <w:spacing w:line="200" w:lineRule="exact"/>
      </w:pPr>
    </w:p>
    <w:p w:rsidR="00E1595C" w:rsidRDefault="00E1595C">
      <w:pPr>
        <w:spacing w:before="18" w:line="280" w:lineRule="exact"/>
        <w:rPr>
          <w:sz w:val="28"/>
          <w:szCs w:val="28"/>
        </w:rPr>
      </w:pPr>
    </w:p>
    <w:p w:rsidR="00E1595C" w:rsidRDefault="00A72062">
      <w:pPr>
        <w:spacing w:line="280" w:lineRule="exact"/>
        <w:ind w:left="3212" w:right="264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LUÇÃO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Nº 29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/CO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PRESP/2013</w:t>
      </w:r>
    </w:p>
    <w:p w:rsidR="00E1595C" w:rsidRDefault="00E1595C">
      <w:pPr>
        <w:spacing w:before="10" w:line="160" w:lineRule="exact"/>
        <w:rPr>
          <w:sz w:val="17"/>
          <w:szCs w:val="17"/>
        </w:rPr>
      </w:pPr>
    </w:p>
    <w:p w:rsidR="00E1595C" w:rsidRDefault="00E1595C">
      <w:pPr>
        <w:spacing w:line="200" w:lineRule="exact"/>
      </w:pPr>
    </w:p>
    <w:p w:rsidR="00E1595C" w:rsidRDefault="00E1595C">
      <w:pPr>
        <w:spacing w:line="200" w:lineRule="exact"/>
      </w:pPr>
    </w:p>
    <w:p w:rsidR="00E1595C" w:rsidRDefault="00A72062">
      <w:pPr>
        <w:spacing w:before="11"/>
        <w:ind w:left="682" w:right="69" w:firstLine="7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Conselho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Municipal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Preserva</w:t>
      </w:r>
      <w:r>
        <w:rPr>
          <w:rFonts w:ascii="Calibri" w:eastAsia="Calibri" w:hAnsi="Calibri" w:cs="Calibri"/>
          <w:spacing w:val="-1"/>
          <w:sz w:val="24"/>
          <w:szCs w:val="24"/>
        </w:rPr>
        <w:t>ç</w:t>
      </w:r>
      <w:r>
        <w:rPr>
          <w:rFonts w:ascii="Calibri" w:eastAsia="Calibri" w:hAnsi="Calibri" w:cs="Calibri"/>
          <w:sz w:val="24"/>
          <w:szCs w:val="24"/>
        </w:rPr>
        <w:t>ão do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Patrimônio Histórico 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Cultu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Cidade de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São Pau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 ‐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CONPRESP,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no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suas atribuições conferidas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n.º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14.406,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21 de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maio de 2007,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conforme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decisão dos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Conselheiros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presentes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576ª Reunião Ordinária, realizada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08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outubro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2013,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E1595C" w:rsidRDefault="00E1595C">
      <w:pPr>
        <w:spacing w:before="13" w:line="280" w:lineRule="exact"/>
        <w:rPr>
          <w:sz w:val="28"/>
          <w:szCs w:val="28"/>
        </w:rPr>
      </w:pPr>
    </w:p>
    <w:p w:rsidR="00E1595C" w:rsidRDefault="00A72062">
      <w:pPr>
        <w:ind w:left="139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CONSIDER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NDO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contido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 Processo Administrativo nº 2013</w:t>
      </w:r>
      <w:r>
        <w:rPr>
          <w:rFonts w:ascii="Calibri" w:eastAsia="Calibri" w:hAnsi="Calibri" w:cs="Calibri"/>
          <w:spacing w:val="1"/>
          <w:sz w:val="24"/>
          <w:szCs w:val="24"/>
        </w:rPr>
        <w:t>‐</w:t>
      </w:r>
      <w:r>
        <w:rPr>
          <w:rFonts w:ascii="Calibri" w:eastAsia="Calibri" w:hAnsi="Calibri" w:cs="Calibri"/>
          <w:sz w:val="24"/>
          <w:szCs w:val="24"/>
        </w:rPr>
        <w:t>0.265.805‐7;</w:t>
      </w:r>
    </w:p>
    <w:p w:rsidR="00E1595C" w:rsidRDefault="00E1595C">
      <w:pPr>
        <w:spacing w:before="7" w:line="180" w:lineRule="exact"/>
        <w:rPr>
          <w:sz w:val="18"/>
          <w:szCs w:val="18"/>
        </w:rPr>
      </w:pPr>
    </w:p>
    <w:p w:rsidR="00E1595C" w:rsidRDefault="00E1595C">
      <w:pPr>
        <w:spacing w:line="200" w:lineRule="exact"/>
      </w:pPr>
    </w:p>
    <w:p w:rsidR="00E1595C" w:rsidRDefault="00E1595C">
      <w:pPr>
        <w:spacing w:line="200" w:lineRule="exact"/>
      </w:pPr>
    </w:p>
    <w:p w:rsidR="00E1595C" w:rsidRDefault="00A72062">
      <w:pPr>
        <w:ind w:left="139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DELIBERA:</w:t>
      </w:r>
    </w:p>
    <w:p w:rsidR="00E1595C" w:rsidRDefault="00E1595C">
      <w:pPr>
        <w:spacing w:before="13" w:line="280" w:lineRule="exact"/>
        <w:rPr>
          <w:sz w:val="28"/>
          <w:szCs w:val="28"/>
        </w:rPr>
      </w:pPr>
    </w:p>
    <w:p w:rsidR="00E1595C" w:rsidRDefault="00A72062">
      <w:pPr>
        <w:ind w:left="139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Artigo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1º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‐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Declara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mo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Patrimônio</w:t>
      </w:r>
      <w:r>
        <w:rPr>
          <w:rFonts w:ascii="Calibri" w:eastAsia="Calibri" w:hAnsi="Calibri" w:cs="Calibri"/>
          <w:b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Cultural</w:t>
      </w:r>
      <w:r>
        <w:rPr>
          <w:rFonts w:ascii="Calibri" w:eastAsia="Calibri" w:hAnsi="Calibri" w:cs="Calibri"/>
          <w:b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Imaterial</w:t>
      </w:r>
      <w:r>
        <w:rPr>
          <w:rFonts w:ascii="Calibri" w:eastAsia="Calibri" w:hAnsi="Calibri" w:cs="Calibri"/>
          <w:b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Cidade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São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Paulo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</w:p>
    <w:p w:rsidR="00E1595C" w:rsidRDefault="00A72062">
      <w:pPr>
        <w:ind w:left="68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SAMBA 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ULISTANO.</w:t>
      </w:r>
    </w:p>
    <w:p w:rsidR="00E1595C" w:rsidRDefault="00E1595C">
      <w:pPr>
        <w:spacing w:before="13" w:line="280" w:lineRule="exact"/>
        <w:rPr>
          <w:sz w:val="28"/>
          <w:szCs w:val="28"/>
        </w:rPr>
      </w:pPr>
    </w:p>
    <w:p w:rsidR="00E1595C" w:rsidRDefault="00A72062">
      <w:pPr>
        <w:ind w:left="682" w:right="70" w:firstLine="7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Artigo 2º ‐ O registro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ar‐s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‐á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 Livro 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tro das </w:t>
      </w:r>
      <w:r>
        <w:rPr>
          <w:rFonts w:ascii="Calibri" w:eastAsia="Calibri" w:hAnsi="Calibri" w:cs="Calibri"/>
          <w:sz w:val="24"/>
          <w:szCs w:val="24"/>
        </w:rPr>
        <w:t>Formas de Expressão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 aberto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Secretaria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ec</w:t>
      </w:r>
      <w:r>
        <w:rPr>
          <w:rFonts w:ascii="Calibri" w:eastAsia="Calibri" w:hAnsi="Calibri" w:cs="Calibri"/>
          <w:sz w:val="24"/>
          <w:szCs w:val="24"/>
        </w:rPr>
        <w:t>utiva.</w:t>
      </w:r>
    </w:p>
    <w:p w:rsidR="00E1595C" w:rsidRDefault="00E1595C">
      <w:pPr>
        <w:spacing w:before="11" w:line="280" w:lineRule="exact"/>
        <w:rPr>
          <w:sz w:val="28"/>
          <w:szCs w:val="28"/>
        </w:rPr>
      </w:pPr>
    </w:p>
    <w:p w:rsidR="00E1595C" w:rsidRDefault="00A72062">
      <w:pPr>
        <w:ind w:left="682" w:right="70" w:firstLine="7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Artigo 3º ‐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registro </w:t>
      </w:r>
      <w:r>
        <w:rPr>
          <w:rFonts w:ascii="Calibri" w:eastAsia="Calibri" w:hAnsi="Calibri" w:cs="Calibri"/>
          <w:spacing w:val="1"/>
          <w:sz w:val="24"/>
          <w:szCs w:val="24"/>
        </w:rPr>
        <w:t>ser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reexam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nado no 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azo 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10 </w:t>
      </w:r>
      <w:r>
        <w:rPr>
          <w:rFonts w:ascii="Calibri" w:eastAsia="Calibri" w:hAnsi="Calibri" w:cs="Calibri"/>
          <w:spacing w:val="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z)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contar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 publicação.</w:t>
      </w:r>
    </w:p>
    <w:p w:rsidR="00E1595C" w:rsidRDefault="00E1595C">
      <w:pPr>
        <w:spacing w:before="13" w:line="280" w:lineRule="exact"/>
        <w:rPr>
          <w:sz w:val="28"/>
          <w:szCs w:val="28"/>
        </w:rPr>
      </w:pPr>
    </w:p>
    <w:p w:rsidR="00E1595C" w:rsidRDefault="00A72062">
      <w:pPr>
        <w:ind w:left="139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Artigo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4º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‐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Esta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solução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passa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vigorar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partir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data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sua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publicação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no</w:t>
      </w:r>
    </w:p>
    <w:p w:rsidR="00E1595C" w:rsidRDefault="00A72062">
      <w:pPr>
        <w:ind w:left="68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Diário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Oficial da </w:t>
      </w:r>
      <w:r>
        <w:rPr>
          <w:rFonts w:ascii="Calibri" w:eastAsia="Calibri" w:hAnsi="Calibri" w:cs="Calibri"/>
          <w:sz w:val="24"/>
          <w:szCs w:val="24"/>
        </w:rPr>
        <w:t>Cidade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São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Paulo.</w:t>
      </w:r>
    </w:p>
    <w:p w:rsidR="00E1595C" w:rsidRDefault="00E1595C">
      <w:pPr>
        <w:spacing w:line="200" w:lineRule="exact"/>
      </w:pPr>
    </w:p>
    <w:p w:rsidR="00E1595C" w:rsidRDefault="00E1595C">
      <w:pPr>
        <w:spacing w:line="200" w:lineRule="exact"/>
      </w:pPr>
    </w:p>
    <w:p w:rsidR="00E1595C" w:rsidRDefault="00E1595C">
      <w:pPr>
        <w:spacing w:line="200" w:lineRule="exact"/>
      </w:pPr>
    </w:p>
    <w:p w:rsidR="00E1595C" w:rsidRDefault="00E1595C">
      <w:pPr>
        <w:spacing w:before="19" w:line="260" w:lineRule="exact"/>
        <w:rPr>
          <w:sz w:val="26"/>
          <w:szCs w:val="26"/>
        </w:rPr>
      </w:pPr>
    </w:p>
    <w:p w:rsidR="00E1595C" w:rsidRDefault="00A72062">
      <w:pPr>
        <w:ind w:left="68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DOC 23/10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/</w:t>
      </w:r>
      <w:r>
        <w:rPr>
          <w:rFonts w:ascii="Calibri" w:eastAsia="Calibri" w:hAnsi="Calibri" w:cs="Calibri"/>
          <w:b/>
          <w:sz w:val="24"/>
          <w:szCs w:val="24"/>
        </w:rPr>
        <w:t>2013 – pág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48</w:t>
      </w:r>
    </w:p>
    <w:sectPr w:rsidR="00E1595C">
      <w:type w:val="continuous"/>
      <w:pgSz w:w="11920" w:h="16840"/>
      <w:pgMar w:top="70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F0F2E"/>
    <w:multiLevelType w:val="multilevel"/>
    <w:tmpl w:val="F8C68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5C"/>
    <w:rsid w:val="00A72062"/>
    <w:rsid w:val="00E1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898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2014-02-12T14:05:00Z</dcterms:created>
  <dcterms:modified xsi:type="dcterms:W3CDTF">2014-02-12T14:05:00Z</dcterms:modified>
</cp:coreProperties>
</file>