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E3" w:rsidRDefault="006474E3">
      <w:pPr>
        <w:spacing w:line="200" w:lineRule="exact"/>
      </w:pPr>
      <w:bookmarkStart w:id="0" w:name="_GoBack"/>
      <w:bookmarkEnd w:id="0"/>
    </w:p>
    <w:p w:rsidR="006474E3" w:rsidRDefault="006474E3">
      <w:pPr>
        <w:spacing w:before="16" w:line="200" w:lineRule="exact"/>
      </w:pPr>
    </w:p>
    <w:p w:rsidR="006474E3" w:rsidRDefault="00DB5F1D">
      <w:pPr>
        <w:spacing w:before="29"/>
        <w:ind w:left="28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RESOLUÇÃO Nº 27 / CONPRESP / 2013</w:t>
      </w:r>
    </w:p>
    <w:p w:rsidR="006474E3" w:rsidRDefault="006474E3">
      <w:pPr>
        <w:spacing w:before="7" w:line="160" w:lineRule="exact"/>
        <w:rPr>
          <w:sz w:val="17"/>
          <w:szCs w:val="17"/>
        </w:rPr>
      </w:pPr>
    </w:p>
    <w:p w:rsidR="006474E3" w:rsidRDefault="006474E3">
      <w:pPr>
        <w:spacing w:line="200" w:lineRule="exact"/>
      </w:pPr>
    </w:p>
    <w:p w:rsidR="006474E3" w:rsidRDefault="00DB5F1D">
      <w:pPr>
        <w:spacing w:line="360" w:lineRule="auto"/>
        <w:ind w:left="682" w:right="73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Conselho Municipal de Preservação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Patrimônio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Ambiental da 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São Paulo – 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RESP,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atribuições legais e nos termos da Lei n° 10.032,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27 de dezembro de 1985, e alt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rações posteriores, e de 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ordo com a deci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 Con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elheiros presentes à 575ª Reunião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Ordinária,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realiza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em 24 de setembro de 2013,</w:t>
      </w:r>
    </w:p>
    <w:p w:rsidR="006474E3" w:rsidRDefault="006474E3">
      <w:pPr>
        <w:spacing w:line="200" w:lineRule="exact"/>
      </w:pPr>
    </w:p>
    <w:p w:rsidR="006474E3" w:rsidRDefault="006474E3">
      <w:pPr>
        <w:spacing w:before="18" w:line="200" w:lineRule="exact"/>
      </w:pPr>
    </w:p>
    <w:p w:rsidR="006474E3" w:rsidRDefault="00DB5F1D">
      <w:pPr>
        <w:spacing w:line="360" w:lineRule="auto"/>
        <w:ind w:left="682" w:right="7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Considerando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valor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construção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Igreja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Comunidade São   Sebastião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do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Bororé,   inaugurada   em   </w:t>
      </w:r>
      <w:r>
        <w:rPr>
          <w:rFonts w:ascii="Arial" w:eastAsia="Arial" w:hAnsi="Arial" w:cs="Arial"/>
          <w:sz w:val="24"/>
          <w:szCs w:val="24"/>
        </w:rPr>
        <w:t xml:space="preserve">1904,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anterior   à   abertura   do Reservatório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Represa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Grande em 1927, 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ualmente parte da Represa Billi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gs;</w:t>
      </w:r>
    </w:p>
    <w:p w:rsidR="006474E3" w:rsidRDefault="006474E3">
      <w:pPr>
        <w:spacing w:line="200" w:lineRule="exact"/>
      </w:pPr>
    </w:p>
    <w:p w:rsidR="006474E3" w:rsidRDefault="006474E3">
      <w:pPr>
        <w:spacing w:before="18" w:line="200" w:lineRule="exact"/>
      </w:pPr>
    </w:p>
    <w:p w:rsidR="006474E3" w:rsidRDefault="00DB5F1D">
      <w:pPr>
        <w:spacing w:line="360" w:lineRule="auto"/>
        <w:ind w:left="682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Considerando </w:t>
      </w:r>
      <w:r>
        <w:rPr>
          <w:rFonts w:ascii="Arial" w:eastAsia="Arial" w:hAnsi="Arial" w:cs="Arial"/>
          <w:sz w:val="24"/>
          <w:szCs w:val="24"/>
        </w:rPr>
        <w:t>que a igreja e sua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comunidade integram o território da APA (Área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Proteção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Ambiental)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Bororé-Colônia,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criada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pela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Lei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</w:t>
      </w:r>
      <w:r>
        <w:rPr>
          <w:rFonts w:ascii="Arial" w:eastAsia="Arial" w:hAnsi="Arial" w:cs="Arial"/>
          <w:spacing w:val="1"/>
          <w:sz w:val="24"/>
          <w:szCs w:val="24"/>
        </w:rPr>
        <w:t>ci</w:t>
      </w:r>
      <w:r>
        <w:rPr>
          <w:rFonts w:ascii="Arial" w:eastAsia="Arial" w:hAnsi="Arial" w:cs="Arial"/>
          <w:sz w:val="24"/>
          <w:szCs w:val="24"/>
        </w:rPr>
        <w:t xml:space="preserve">pal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N°</w:t>
      </w:r>
    </w:p>
    <w:p w:rsidR="006474E3" w:rsidRDefault="00DB5F1D">
      <w:pPr>
        <w:spacing w:before="4" w:line="360" w:lineRule="auto"/>
        <w:ind w:left="682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14162/2006, e que o conceito desta Unid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de de Conservação está comprometido com as características culturais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 localidade e, consequ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ntemente, com seu desenvolvimento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ambiental;</w:t>
      </w:r>
    </w:p>
    <w:p w:rsidR="006474E3" w:rsidRDefault="006474E3">
      <w:pPr>
        <w:spacing w:line="200" w:lineRule="exact"/>
      </w:pPr>
    </w:p>
    <w:p w:rsidR="006474E3" w:rsidRDefault="006474E3">
      <w:pPr>
        <w:spacing w:before="17" w:line="200" w:lineRule="exact"/>
      </w:pPr>
    </w:p>
    <w:p w:rsidR="006474E3" w:rsidRDefault="00DB5F1D">
      <w:pPr>
        <w:spacing w:line="360" w:lineRule="auto"/>
        <w:ind w:left="682" w:right="7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Considerando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alor cultural e afeti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Igreja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Comunidade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 Sebastião do Bororé, para a população local e de suas imediações, como único templo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católico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Ilha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Bororé;</w:t>
      </w:r>
    </w:p>
    <w:p w:rsidR="006474E3" w:rsidRDefault="006474E3">
      <w:pPr>
        <w:spacing w:line="200" w:lineRule="exact"/>
      </w:pPr>
    </w:p>
    <w:p w:rsidR="006474E3" w:rsidRDefault="006474E3">
      <w:pPr>
        <w:spacing w:before="18" w:line="200" w:lineRule="exact"/>
      </w:pPr>
    </w:p>
    <w:p w:rsidR="006474E3" w:rsidRDefault="00DB5F1D">
      <w:pPr>
        <w:spacing w:line="360" w:lineRule="auto"/>
        <w:ind w:left="682" w:right="73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Considerando </w:t>
      </w:r>
      <w:r>
        <w:rPr>
          <w:rFonts w:ascii="Arial" w:eastAsia="Arial" w:hAnsi="Arial" w:cs="Arial"/>
          <w:sz w:val="24"/>
          <w:szCs w:val="24"/>
        </w:rPr>
        <w:t>que o edifício da igreja possui em suas fachadas elementos decorativos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influência eclética, comuns</w:t>
      </w:r>
      <w:r>
        <w:rPr>
          <w:rFonts w:ascii="Arial" w:eastAsia="Arial" w:hAnsi="Arial" w:cs="Arial"/>
          <w:sz w:val="24"/>
          <w:szCs w:val="24"/>
        </w:rPr>
        <w:t xml:space="preserve"> no período de sua construção, exe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utados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forma simplifi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ada, denot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ndo as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o caráter popular da sua arquitetura;</w:t>
      </w:r>
    </w:p>
    <w:p w:rsidR="006474E3" w:rsidRDefault="006474E3">
      <w:pPr>
        <w:spacing w:line="200" w:lineRule="exact"/>
      </w:pPr>
    </w:p>
    <w:p w:rsidR="006474E3" w:rsidRDefault="006474E3">
      <w:pPr>
        <w:spacing w:before="18" w:line="200" w:lineRule="exact"/>
      </w:pPr>
    </w:p>
    <w:p w:rsidR="006474E3" w:rsidRDefault="00DB5F1D">
      <w:pPr>
        <w:spacing w:line="360" w:lineRule="auto"/>
        <w:ind w:left="682" w:right="74" w:firstLine="708"/>
        <w:jc w:val="both"/>
        <w:rPr>
          <w:rFonts w:ascii="Arial" w:eastAsia="Arial" w:hAnsi="Arial" w:cs="Arial"/>
          <w:sz w:val="24"/>
          <w:szCs w:val="24"/>
        </w:rPr>
        <w:sectPr w:rsidR="006474E3">
          <w:headerReference w:type="default" r:id="rId8"/>
          <w:footerReference w:type="default" r:id="rId9"/>
          <w:pgSz w:w="11920" w:h="16840"/>
          <w:pgMar w:top="1940" w:right="1300" w:bottom="280" w:left="1020" w:header="792" w:footer="1126" w:gutter="0"/>
          <w:pgNumType w:start="1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Considerando </w:t>
      </w:r>
      <w:r>
        <w:rPr>
          <w:rFonts w:ascii="Arial" w:eastAsia="Arial" w:hAnsi="Arial" w:cs="Arial"/>
          <w:sz w:val="24"/>
          <w:szCs w:val="24"/>
        </w:rPr>
        <w:t>os resquícios da peculiar configuração da planta original da igreja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(duas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fachadas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opostas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apresentam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simultaneamente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vãos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entrada e uma mesa de altar instalada quase no centro da planta, ainda visíveis na situação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ual,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exibe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porta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central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fachada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posterior,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atrás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mesa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</w:p>
    <w:p w:rsidR="006474E3" w:rsidRDefault="006474E3">
      <w:pPr>
        <w:spacing w:before="15" w:line="280" w:lineRule="exact"/>
        <w:rPr>
          <w:sz w:val="28"/>
          <w:szCs w:val="28"/>
        </w:rPr>
      </w:pPr>
    </w:p>
    <w:p w:rsidR="006474E3" w:rsidRDefault="00DB5F1D">
      <w:pPr>
        <w:spacing w:before="29" w:line="360" w:lineRule="auto"/>
        <w:ind w:left="682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altar, desenho es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que não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evia </w:t>
      </w:r>
      <w:r>
        <w:rPr>
          <w:rFonts w:ascii="Arial" w:eastAsia="Arial" w:hAnsi="Arial" w:cs="Arial"/>
          <w:sz w:val="24"/>
          <w:szCs w:val="24"/>
        </w:rPr>
        <w:t>a con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iguração de um retábulo padrão, mas que, posteriormente foi fechada com alvena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 e transformada em nicho para as imagens devocionais</w:t>
      </w:r>
      <w:r>
        <w:rPr>
          <w:rFonts w:ascii="Arial" w:eastAsia="Arial" w:hAnsi="Arial" w:cs="Arial"/>
          <w:spacing w:val="2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 além da posição original da mesa do altar, posteriormente recuada, aproximando-a 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parede dos fundos centralizada</w:t>
      </w:r>
      <w:r>
        <w:rPr>
          <w:rFonts w:ascii="Arial" w:eastAsia="Arial" w:hAnsi="Arial" w:cs="Arial"/>
          <w:sz w:val="24"/>
          <w:szCs w:val="24"/>
        </w:rPr>
        <w:t xml:space="preserve"> no espaço exíguo do templo, cujas marcas estão presentes no piso original.</w:t>
      </w:r>
    </w:p>
    <w:p w:rsidR="006474E3" w:rsidRDefault="006474E3">
      <w:pPr>
        <w:spacing w:line="200" w:lineRule="exact"/>
      </w:pPr>
    </w:p>
    <w:p w:rsidR="006474E3" w:rsidRDefault="006474E3">
      <w:pPr>
        <w:spacing w:before="18" w:line="200" w:lineRule="exact"/>
      </w:pPr>
    </w:p>
    <w:p w:rsidR="006474E3" w:rsidRDefault="00DB5F1D">
      <w:pPr>
        <w:spacing w:line="360" w:lineRule="auto"/>
        <w:ind w:left="682" w:right="7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Considerando </w:t>
      </w:r>
      <w:r>
        <w:rPr>
          <w:rFonts w:ascii="Arial" w:eastAsia="Arial" w:hAnsi="Arial" w:cs="Arial"/>
          <w:sz w:val="24"/>
          <w:szCs w:val="24"/>
        </w:rPr>
        <w:t>que a Igreja está localizada na Ilha de Bororé, local de excepcional característica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ambiental e forma de ocup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ção (constituída a partir do alagamen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de terras para </w:t>
      </w:r>
      <w:r>
        <w:rPr>
          <w:rFonts w:ascii="Arial" w:eastAsia="Arial" w:hAnsi="Arial" w:cs="Arial"/>
          <w:sz w:val="24"/>
          <w:szCs w:val="24"/>
        </w:rPr>
        <w:t>a abertura do 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rvatório da Rep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esa Billings), por suas cara</w:t>
      </w:r>
      <w:r>
        <w:rPr>
          <w:rFonts w:ascii="Arial" w:eastAsia="Arial" w:hAnsi="Arial" w:cs="Arial"/>
          <w:spacing w:val="1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erísticas rurais e por sua fun</w:t>
      </w:r>
      <w:r>
        <w:rPr>
          <w:rFonts w:ascii="Arial" w:eastAsia="Arial" w:hAnsi="Arial" w:cs="Arial"/>
          <w:spacing w:val="1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ão protecio</w:t>
      </w:r>
      <w:r>
        <w:rPr>
          <w:rFonts w:ascii="Arial" w:eastAsia="Arial" w:hAnsi="Arial" w:cs="Arial"/>
          <w:spacing w:val="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sta em relação aos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recursos hídricos da cidade São Paulo;</w:t>
      </w:r>
    </w:p>
    <w:p w:rsidR="006474E3" w:rsidRDefault="006474E3">
      <w:pPr>
        <w:spacing w:line="200" w:lineRule="exact"/>
      </w:pPr>
    </w:p>
    <w:p w:rsidR="006474E3" w:rsidRDefault="006474E3">
      <w:pPr>
        <w:spacing w:before="18" w:line="200" w:lineRule="exact"/>
      </w:pPr>
    </w:p>
    <w:p w:rsidR="006474E3" w:rsidRDefault="00DB5F1D">
      <w:pPr>
        <w:spacing w:line="360" w:lineRule="auto"/>
        <w:ind w:left="682" w:right="7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Considerando </w:t>
      </w:r>
      <w:r>
        <w:rPr>
          <w:rFonts w:ascii="Arial" w:eastAsia="Arial" w:hAnsi="Arial" w:cs="Arial"/>
          <w:sz w:val="24"/>
          <w:szCs w:val="24"/>
        </w:rPr>
        <w:t>o potencial turístico e 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lazer contemplativo da área, eviden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iados na Lei</w:t>
      </w:r>
      <w:r>
        <w:rPr>
          <w:rFonts w:ascii="Arial" w:eastAsia="Arial" w:hAnsi="Arial" w:cs="Arial"/>
          <w:sz w:val="24"/>
          <w:szCs w:val="24"/>
        </w:rPr>
        <w:t xml:space="preserve"> N° 14.162 de 2006 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criação da Área de 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oteção Ambiental Bororé-Colônia  e  da  Lei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13.885  de  2000,  do  Plano  Diretor  Estratégico  do Município de São Paulo – que a grava como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uma Zona Lazer e Turismo (ZLT); e</w:t>
      </w:r>
    </w:p>
    <w:p w:rsidR="006474E3" w:rsidRDefault="006474E3">
      <w:pPr>
        <w:spacing w:line="200" w:lineRule="exact"/>
      </w:pPr>
    </w:p>
    <w:p w:rsidR="006474E3" w:rsidRDefault="006474E3">
      <w:pPr>
        <w:spacing w:line="200" w:lineRule="exact"/>
      </w:pPr>
    </w:p>
    <w:p w:rsidR="006474E3" w:rsidRDefault="006474E3">
      <w:pPr>
        <w:spacing w:before="18" w:line="240" w:lineRule="exact"/>
        <w:rPr>
          <w:sz w:val="24"/>
          <w:szCs w:val="24"/>
        </w:rPr>
      </w:pPr>
    </w:p>
    <w:p w:rsidR="006474E3" w:rsidRDefault="00DB5F1D">
      <w:pPr>
        <w:ind w:left="13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Considerando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1992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0.009.277-2.</w:t>
      </w:r>
    </w:p>
    <w:p w:rsidR="006474E3" w:rsidRDefault="006474E3">
      <w:pPr>
        <w:spacing w:before="2" w:line="180" w:lineRule="exact"/>
        <w:rPr>
          <w:sz w:val="19"/>
          <w:szCs w:val="19"/>
        </w:rPr>
      </w:pPr>
    </w:p>
    <w:p w:rsidR="006474E3" w:rsidRDefault="006474E3">
      <w:pPr>
        <w:spacing w:line="200" w:lineRule="exact"/>
      </w:pPr>
    </w:p>
    <w:p w:rsidR="006474E3" w:rsidRDefault="006474E3">
      <w:pPr>
        <w:spacing w:line="200" w:lineRule="exact"/>
      </w:pPr>
    </w:p>
    <w:p w:rsidR="006474E3" w:rsidRDefault="006474E3">
      <w:pPr>
        <w:spacing w:line="200" w:lineRule="exact"/>
      </w:pPr>
    </w:p>
    <w:p w:rsidR="006474E3" w:rsidRDefault="00DB5F1D">
      <w:pPr>
        <w:ind w:left="13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RESOLVE:</w:t>
      </w:r>
    </w:p>
    <w:p w:rsidR="006474E3" w:rsidRDefault="006474E3">
      <w:pPr>
        <w:spacing w:before="1" w:line="180" w:lineRule="exact"/>
        <w:rPr>
          <w:sz w:val="19"/>
          <w:szCs w:val="19"/>
        </w:rPr>
      </w:pPr>
    </w:p>
    <w:p w:rsidR="006474E3" w:rsidRDefault="006474E3">
      <w:pPr>
        <w:spacing w:line="200" w:lineRule="exact"/>
      </w:pPr>
    </w:p>
    <w:p w:rsidR="006474E3" w:rsidRDefault="006474E3">
      <w:pPr>
        <w:spacing w:line="200" w:lineRule="exact"/>
      </w:pPr>
    </w:p>
    <w:p w:rsidR="006474E3" w:rsidRDefault="006474E3">
      <w:pPr>
        <w:spacing w:line="200" w:lineRule="exact"/>
      </w:pPr>
    </w:p>
    <w:p w:rsidR="006474E3" w:rsidRDefault="00DB5F1D">
      <w:pPr>
        <w:spacing w:line="360" w:lineRule="auto"/>
        <w:ind w:left="682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z w:val="24"/>
          <w:szCs w:val="24"/>
        </w:rPr>
        <w:t>TOMBAR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IGREJA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COMUNIDADE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SEBASTIÃO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BORORÉ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CRUZE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situados à Estrada de Itaquaque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etuba, distrito do Grajaú, Subprefeitura de Capela do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corro, no setor fiscal 269, do Cadastro Municipal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Contribuintes,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compreendendo:</w:t>
      </w:r>
    </w:p>
    <w:p w:rsidR="006474E3" w:rsidRDefault="006474E3">
      <w:pPr>
        <w:spacing w:before="4" w:line="120" w:lineRule="exact"/>
        <w:rPr>
          <w:sz w:val="12"/>
          <w:szCs w:val="12"/>
        </w:rPr>
      </w:pPr>
    </w:p>
    <w:p w:rsidR="006474E3" w:rsidRDefault="00DB5F1D">
      <w:pPr>
        <w:spacing w:line="360" w:lineRule="auto"/>
        <w:ind w:left="682" w:right="7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Edifício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principal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Igreja,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implantação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volumetria,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uindo 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seguintes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elementos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arquitetônicos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artísticos:</w:t>
      </w:r>
    </w:p>
    <w:p w:rsidR="006474E3" w:rsidRDefault="006474E3">
      <w:pPr>
        <w:spacing w:before="4" w:line="120" w:lineRule="exact"/>
        <w:rPr>
          <w:sz w:val="12"/>
          <w:szCs w:val="12"/>
        </w:rPr>
      </w:pPr>
    </w:p>
    <w:p w:rsidR="006474E3" w:rsidRDefault="00DB5F1D">
      <w:pPr>
        <w:ind w:left="2098"/>
        <w:rPr>
          <w:rFonts w:ascii="Arial" w:eastAsia="Arial" w:hAnsi="Arial" w:cs="Arial"/>
          <w:sz w:val="24"/>
          <w:szCs w:val="24"/>
        </w:rPr>
        <w:sectPr w:rsidR="006474E3">
          <w:pgSz w:w="11920" w:h="16840"/>
          <w:pgMar w:top="1940" w:right="1300" w:bottom="280" w:left="1020" w:header="792" w:footer="1126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a)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Fachadas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envazaduras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elementos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ornamentais;</w:t>
      </w:r>
    </w:p>
    <w:p w:rsidR="006474E3" w:rsidRDefault="006474E3">
      <w:pPr>
        <w:spacing w:before="15" w:line="280" w:lineRule="exact"/>
        <w:rPr>
          <w:sz w:val="28"/>
          <w:szCs w:val="28"/>
        </w:rPr>
      </w:pPr>
    </w:p>
    <w:p w:rsidR="006474E3" w:rsidRDefault="00DB5F1D">
      <w:pPr>
        <w:spacing w:before="29" w:line="360" w:lineRule="auto"/>
        <w:ind w:left="2458" w:right="7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Cobertura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com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trutura,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racterísticas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do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entelhamen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o, geometria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desenho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águas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beirais;</w:t>
      </w:r>
    </w:p>
    <w:p w:rsidR="006474E3" w:rsidRDefault="006474E3">
      <w:pPr>
        <w:spacing w:before="4" w:line="120" w:lineRule="exact"/>
        <w:rPr>
          <w:sz w:val="12"/>
          <w:szCs w:val="12"/>
        </w:rPr>
      </w:pPr>
    </w:p>
    <w:p w:rsidR="006474E3" w:rsidRDefault="00DB5F1D">
      <w:pPr>
        <w:ind w:left="20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Altar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principal;</w:t>
      </w:r>
    </w:p>
    <w:p w:rsidR="006474E3" w:rsidRDefault="006474E3">
      <w:pPr>
        <w:spacing w:before="18" w:line="240" w:lineRule="exact"/>
        <w:rPr>
          <w:sz w:val="24"/>
          <w:szCs w:val="24"/>
        </w:rPr>
      </w:pPr>
    </w:p>
    <w:p w:rsidR="006474E3" w:rsidRDefault="00DB5F1D">
      <w:pPr>
        <w:ind w:left="20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Balaustrada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madeira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coro;</w:t>
      </w:r>
    </w:p>
    <w:p w:rsidR="006474E3" w:rsidRDefault="006474E3">
      <w:pPr>
        <w:spacing w:before="18" w:line="240" w:lineRule="exact"/>
        <w:rPr>
          <w:sz w:val="24"/>
          <w:szCs w:val="24"/>
        </w:rPr>
      </w:pPr>
    </w:p>
    <w:p w:rsidR="006474E3" w:rsidRDefault="00DB5F1D">
      <w:pPr>
        <w:ind w:left="20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Revestimento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ladrilho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hidráulico</w:t>
      </w:r>
    </w:p>
    <w:p w:rsidR="006474E3" w:rsidRDefault="006474E3">
      <w:pPr>
        <w:spacing w:before="18" w:line="240" w:lineRule="exact"/>
        <w:rPr>
          <w:sz w:val="24"/>
          <w:szCs w:val="24"/>
        </w:rPr>
      </w:pPr>
    </w:p>
    <w:p w:rsidR="006474E3" w:rsidRDefault="00DB5F1D">
      <w:pPr>
        <w:spacing w:line="360" w:lineRule="auto"/>
        <w:ind w:left="682" w:right="76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– Cruzei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o, localizado no passeio público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Estrada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Itaqua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uecetuba, próximo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imóvel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nº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8.800,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incluindo:</w:t>
      </w:r>
    </w:p>
    <w:p w:rsidR="006474E3" w:rsidRDefault="006474E3">
      <w:pPr>
        <w:spacing w:before="4" w:line="120" w:lineRule="exact"/>
        <w:rPr>
          <w:sz w:val="12"/>
          <w:szCs w:val="12"/>
        </w:rPr>
      </w:pPr>
    </w:p>
    <w:p w:rsidR="006474E3" w:rsidRDefault="00DB5F1D">
      <w:pPr>
        <w:ind w:left="2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Escadaria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acesso;</w:t>
      </w:r>
    </w:p>
    <w:p w:rsidR="006474E3" w:rsidRDefault="006474E3">
      <w:pPr>
        <w:spacing w:before="18" w:line="240" w:lineRule="exact"/>
        <w:rPr>
          <w:sz w:val="24"/>
          <w:szCs w:val="24"/>
        </w:rPr>
      </w:pPr>
    </w:p>
    <w:p w:rsidR="006474E3" w:rsidRDefault="00DB5F1D">
      <w:pPr>
        <w:ind w:left="2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Pedestal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Cruzeiro.</w:t>
      </w:r>
    </w:p>
    <w:p w:rsidR="006474E3" w:rsidRDefault="006474E3">
      <w:pPr>
        <w:spacing w:before="18" w:line="240" w:lineRule="exact"/>
        <w:rPr>
          <w:sz w:val="24"/>
          <w:szCs w:val="24"/>
        </w:rPr>
      </w:pPr>
    </w:p>
    <w:p w:rsidR="006474E3" w:rsidRDefault="00DB5F1D">
      <w:pPr>
        <w:spacing w:line="360" w:lineRule="auto"/>
        <w:ind w:left="682" w:right="73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móveis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devocionais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integram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Igreja,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seu valor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artístico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afetivo,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ncluindo:</w:t>
      </w:r>
    </w:p>
    <w:p w:rsidR="006474E3" w:rsidRDefault="006474E3">
      <w:pPr>
        <w:spacing w:before="4" w:line="120" w:lineRule="exact"/>
        <w:rPr>
          <w:sz w:val="12"/>
          <w:szCs w:val="12"/>
        </w:rPr>
      </w:pPr>
    </w:p>
    <w:p w:rsidR="006474E3" w:rsidRDefault="00DB5F1D">
      <w:pPr>
        <w:ind w:left="20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Imagem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Sebastião;</w:t>
      </w:r>
    </w:p>
    <w:p w:rsidR="006474E3" w:rsidRDefault="006474E3">
      <w:pPr>
        <w:spacing w:before="18" w:line="240" w:lineRule="exact"/>
        <w:rPr>
          <w:sz w:val="24"/>
          <w:szCs w:val="24"/>
        </w:rPr>
      </w:pPr>
    </w:p>
    <w:p w:rsidR="006474E3" w:rsidRDefault="00DB5F1D">
      <w:pPr>
        <w:ind w:left="20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Mastro do Espírito Santo.</w:t>
      </w:r>
    </w:p>
    <w:p w:rsidR="006474E3" w:rsidRDefault="006474E3">
      <w:pPr>
        <w:spacing w:before="18" w:line="240" w:lineRule="exact"/>
        <w:rPr>
          <w:sz w:val="24"/>
          <w:szCs w:val="24"/>
        </w:rPr>
      </w:pPr>
    </w:p>
    <w:p w:rsidR="006474E3" w:rsidRDefault="00DB5F1D">
      <w:pPr>
        <w:spacing w:line="360" w:lineRule="auto"/>
        <w:ind w:left="682" w:right="74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Parágrafo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Único</w:t>
      </w:r>
      <w:r>
        <w:rPr>
          <w:rFonts w:ascii="Arial" w:eastAsia="Arial" w:hAnsi="Arial" w:cs="Arial"/>
          <w:sz w:val="24"/>
          <w:szCs w:val="24"/>
        </w:rPr>
        <w:t>: Os bens móveis descritos no Item III ficam protegidos integralmente,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conforme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chas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inventário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elabora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DPH,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integram o proces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 de to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bamento nº 1992-0</w:t>
      </w:r>
      <w:r>
        <w:rPr>
          <w:rFonts w:ascii="Arial" w:eastAsia="Arial" w:hAnsi="Arial" w:cs="Arial"/>
          <w:spacing w:val="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009.277-2, </w:t>
      </w:r>
      <w:r>
        <w:rPr>
          <w:rFonts w:ascii="Arial" w:eastAsia="Arial" w:hAnsi="Arial" w:cs="Arial"/>
          <w:sz w:val="24"/>
          <w:szCs w:val="24"/>
        </w:rPr>
        <w:t>contendo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indicação dos respectivos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elementos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constitutivos.</w:t>
      </w:r>
    </w:p>
    <w:p w:rsidR="006474E3" w:rsidRDefault="006474E3">
      <w:pPr>
        <w:spacing w:line="200" w:lineRule="exact"/>
      </w:pPr>
    </w:p>
    <w:p w:rsidR="006474E3" w:rsidRDefault="006474E3">
      <w:pPr>
        <w:spacing w:line="200" w:lineRule="exact"/>
      </w:pPr>
    </w:p>
    <w:p w:rsidR="006474E3" w:rsidRDefault="006474E3">
      <w:pPr>
        <w:spacing w:before="17" w:line="240" w:lineRule="exact"/>
        <w:rPr>
          <w:sz w:val="24"/>
          <w:szCs w:val="24"/>
        </w:rPr>
      </w:pPr>
    </w:p>
    <w:p w:rsidR="006474E3" w:rsidRDefault="00DB5F1D">
      <w:pPr>
        <w:spacing w:line="360" w:lineRule="auto"/>
        <w:ind w:left="682" w:right="76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2° </w:t>
      </w:r>
      <w:r>
        <w:rPr>
          <w:rFonts w:ascii="Arial" w:eastAsia="Arial" w:hAnsi="Arial" w:cs="Arial"/>
          <w:sz w:val="24"/>
          <w:szCs w:val="24"/>
        </w:rPr>
        <w:t>- As diretrizes gerais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prese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vação da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greja e demais be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tombados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Resolução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seguintes:</w:t>
      </w:r>
    </w:p>
    <w:p w:rsidR="006474E3" w:rsidRDefault="006474E3">
      <w:pPr>
        <w:spacing w:before="4" w:line="120" w:lineRule="exact"/>
        <w:rPr>
          <w:sz w:val="12"/>
          <w:szCs w:val="12"/>
        </w:rPr>
      </w:pPr>
    </w:p>
    <w:p w:rsidR="006474E3" w:rsidRDefault="00DB5F1D">
      <w:pPr>
        <w:spacing w:line="360" w:lineRule="auto"/>
        <w:ind w:left="1750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 construção  anexa,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localizada  nos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fundos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Igreja,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está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excluída deste tombamento e, no caso de de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oli</w:t>
      </w:r>
      <w:r>
        <w:rPr>
          <w:rFonts w:ascii="Arial" w:eastAsia="Arial" w:hAnsi="Arial" w:cs="Arial"/>
          <w:spacing w:val="1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ão, nenhuma outra edificação poderá ser construída no local;</w:t>
      </w:r>
    </w:p>
    <w:p w:rsidR="006474E3" w:rsidRDefault="006474E3">
      <w:pPr>
        <w:spacing w:before="4" w:line="120" w:lineRule="exact"/>
        <w:rPr>
          <w:sz w:val="12"/>
          <w:szCs w:val="12"/>
        </w:rPr>
      </w:pPr>
    </w:p>
    <w:p w:rsidR="006474E3" w:rsidRDefault="00DB5F1D">
      <w:pPr>
        <w:spacing w:line="360" w:lineRule="auto"/>
        <w:ind w:left="1750" w:right="74" w:hanging="360"/>
        <w:jc w:val="both"/>
        <w:rPr>
          <w:rFonts w:ascii="Arial" w:eastAsia="Arial" w:hAnsi="Arial" w:cs="Arial"/>
          <w:sz w:val="24"/>
          <w:szCs w:val="24"/>
        </w:rPr>
        <w:sectPr w:rsidR="006474E3">
          <w:pgSz w:w="11920" w:h="16840"/>
          <w:pgMar w:top="1940" w:right="1300" w:bottom="280" w:left="1020" w:header="792" w:footer="1126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b)  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atual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cruz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madeira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talhada,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Cruzei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está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uída deste tombamento, por tratar-se de pe</w:t>
      </w:r>
      <w:r>
        <w:rPr>
          <w:rFonts w:ascii="Arial" w:eastAsia="Arial" w:hAnsi="Arial" w:cs="Arial"/>
          <w:spacing w:val="1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 modificada rece</w:t>
      </w:r>
      <w:r>
        <w:rPr>
          <w:rFonts w:ascii="Arial" w:eastAsia="Arial" w:hAnsi="Arial" w:cs="Arial"/>
          <w:sz w:val="24"/>
          <w:szCs w:val="24"/>
        </w:rPr>
        <w:t>ntemente, podendo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substituída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desenho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semelhante;</w:t>
      </w:r>
    </w:p>
    <w:p w:rsidR="006474E3" w:rsidRDefault="006474E3">
      <w:pPr>
        <w:spacing w:before="15" w:line="280" w:lineRule="exact"/>
        <w:rPr>
          <w:sz w:val="28"/>
          <w:szCs w:val="28"/>
        </w:rPr>
      </w:pPr>
    </w:p>
    <w:p w:rsidR="006474E3" w:rsidRDefault="00DB5F1D">
      <w:pPr>
        <w:spacing w:before="29" w:line="360" w:lineRule="auto"/>
        <w:ind w:left="1750" w:right="7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cará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vernacular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arquitetura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Igreja,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bem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como as condi</w:t>
      </w:r>
      <w:r>
        <w:rPr>
          <w:rFonts w:ascii="Arial" w:eastAsia="Arial" w:hAnsi="Arial" w:cs="Arial"/>
          <w:spacing w:val="1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ões ambientais e climáticas de sua lo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aliza</w:t>
      </w:r>
      <w:r>
        <w:rPr>
          <w:rFonts w:ascii="Arial" w:eastAsia="Arial" w:hAnsi="Arial" w:cs="Arial"/>
          <w:spacing w:val="1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ão, qualquer intervenção  de  conservação,  pin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ura,  </w:t>
      </w:r>
      <w:r>
        <w:rPr>
          <w:rFonts w:ascii="Arial" w:eastAsia="Arial" w:hAnsi="Arial" w:cs="Arial"/>
          <w:sz w:val="24"/>
          <w:szCs w:val="24"/>
        </w:rPr>
        <w:t>manutenção  ou  restauração deverá respeitar materiais e técnicas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construtivas compatíveis com sua preservação, a partir de orien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ação e aprovação do DPH e do CONPRE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P;</w:t>
      </w:r>
    </w:p>
    <w:p w:rsidR="006474E3" w:rsidRDefault="006474E3">
      <w:pPr>
        <w:spacing w:line="200" w:lineRule="exact"/>
      </w:pPr>
    </w:p>
    <w:p w:rsidR="006474E3" w:rsidRDefault="006474E3">
      <w:pPr>
        <w:spacing w:line="200" w:lineRule="exact"/>
      </w:pPr>
    </w:p>
    <w:p w:rsidR="006474E3" w:rsidRDefault="006474E3">
      <w:pPr>
        <w:spacing w:before="18" w:line="240" w:lineRule="exact"/>
        <w:rPr>
          <w:sz w:val="24"/>
          <w:szCs w:val="24"/>
        </w:rPr>
      </w:pPr>
    </w:p>
    <w:p w:rsidR="006474E3" w:rsidRDefault="00DB5F1D">
      <w:pPr>
        <w:spacing w:line="360" w:lineRule="auto"/>
        <w:ind w:left="682" w:right="75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3º - </w:t>
      </w:r>
      <w:r>
        <w:rPr>
          <w:rFonts w:ascii="Arial" w:eastAsia="Arial" w:hAnsi="Arial" w:cs="Arial"/>
          <w:sz w:val="24"/>
          <w:szCs w:val="24"/>
        </w:rPr>
        <w:t>Qualquer projeto ou intervenção, incluindo pequenos reparos, nos bens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tombados descritos no Artigo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1º desta Resolução, de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erá ser previamente anali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ado pelo D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deferido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CONPRESP.</w:t>
      </w:r>
    </w:p>
    <w:p w:rsidR="006474E3" w:rsidRDefault="006474E3">
      <w:pPr>
        <w:spacing w:line="200" w:lineRule="exact"/>
      </w:pPr>
    </w:p>
    <w:p w:rsidR="006474E3" w:rsidRDefault="006474E3">
      <w:pPr>
        <w:spacing w:before="18" w:line="200" w:lineRule="exact"/>
      </w:pPr>
    </w:p>
    <w:p w:rsidR="006474E3" w:rsidRDefault="00DB5F1D">
      <w:pPr>
        <w:ind w:left="13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4º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Resolução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entrará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gor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publicação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</w:p>
    <w:p w:rsidR="006474E3" w:rsidRDefault="006474E3">
      <w:pPr>
        <w:spacing w:before="8" w:line="120" w:lineRule="exact"/>
        <w:rPr>
          <w:sz w:val="13"/>
          <w:szCs w:val="13"/>
        </w:rPr>
      </w:pPr>
    </w:p>
    <w:p w:rsidR="006474E3" w:rsidRDefault="00DB5F1D">
      <w:pPr>
        <w:ind w:left="6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Diário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Oficial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revogadas 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disposições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contrário.</w:t>
      </w:r>
    </w:p>
    <w:p w:rsidR="006474E3" w:rsidRDefault="006474E3">
      <w:pPr>
        <w:spacing w:before="6" w:line="160" w:lineRule="exact"/>
        <w:rPr>
          <w:sz w:val="16"/>
          <w:szCs w:val="16"/>
        </w:rPr>
      </w:pPr>
    </w:p>
    <w:p w:rsidR="006474E3" w:rsidRDefault="006474E3">
      <w:pPr>
        <w:spacing w:line="200" w:lineRule="exact"/>
      </w:pPr>
    </w:p>
    <w:p w:rsidR="006474E3" w:rsidRDefault="006474E3">
      <w:pPr>
        <w:spacing w:line="200" w:lineRule="exact"/>
      </w:pPr>
    </w:p>
    <w:p w:rsidR="006474E3" w:rsidRDefault="006474E3">
      <w:pPr>
        <w:spacing w:line="200" w:lineRule="exact"/>
      </w:pPr>
    </w:p>
    <w:p w:rsidR="006474E3" w:rsidRDefault="006474E3">
      <w:pPr>
        <w:spacing w:line="200" w:lineRule="exact"/>
      </w:pPr>
    </w:p>
    <w:p w:rsidR="006474E3" w:rsidRDefault="00DB5F1D">
      <w:pPr>
        <w:ind w:left="682"/>
        <w:rPr>
          <w:sz w:val="24"/>
          <w:szCs w:val="24"/>
        </w:rPr>
      </w:pPr>
      <w:r>
        <w:rPr>
          <w:sz w:val="24"/>
          <w:szCs w:val="24"/>
        </w:rPr>
        <w:t>DOC 24/10/2013 – pág 52</w:t>
      </w:r>
    </w:p>
    <w:sectPr w:rsidR="006474E3">
      <w:pgSz w:w="11920" w:h="16840"/>
      <w:pgMar w:top="1940" w:right="1300" w:bottom="280" w:left="1020" w:header="792" w:footer="11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5F1D">
      <w:r>
        <w:separator/>
      </w:r>
    </w:p>
  </w:endnote>
  <w:endnote w:type="continuationSeparator" w:id="0">
    <w:p w:rsidR="00000000" w:rsidRDefault="00DB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E3" w:rsidRDefault="00DB5F1D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6558915</wp:posOffset>
              </wp:positionH>
              <wp:positionV relativeFrom="page">
                <wp:posOffset>9735820</wp:posOffset>
              </wp:positionV>
              <wp:extent cx="127000" cy="177800"/>
              <wp:effectExtent l="0" t="1270" r="63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4E3" w:rsidRDefault="00DB5F1D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45pt;margin-top:766.6pt;width:10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" filled="f" stroked="f">
              <v:textbox inset="0,0,0,0">
                <w:txbxContent>
                  <w:p w:rsidR="006474E3" w:rsidRDefault="00DB5F1D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5F1D">
      <w:r>
        <w:separator/>
      </w:r>
    </w:p>
  </w:footnote>
  <w:footnote w:type="continuationSeparator" w:id="0">
    <w:p w:rsidR="00000000" w:rsidRDefault="00DB5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E3" w:rsidRDefault="00DB5F1D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716280</wp:posOffset>
          </wp:positionH>
          <wp:positionV relativeFrom="page">
            <wp:posOffset>502920</wp:posOffset>
          </wp:positionV>
          <wp:extent cx="712470" cy="7289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28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1719580</wp:posOffset>
              </wp:positionH>
              <wp:positionV relativeFrom="page">
                <wp:posOffset>544830</wp:posOffset>
              </wp:positionV>
              <wp:extent cx="4303395" cy="647065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339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4E3" w:rsidRDefault="00DB5F1D">
                          <w:pPr>
                            <w:spacing w:line="240" w:lineRule="exact"/>
                            <w:ind w:left="974" w:right="974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PREFEI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AU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O</w:t>
                          </w:r>
                        </w:p>
                        <w:p w:rsidR="006474E3" w:rsidRDefault="00DB5F1D">
                          <w:pPr>
                            <w:ind w:left="1250" w:right="1252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ETA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TURA</w:t>
                          </w:r>
                        </w:p>
                        <w:p w:rsidR="006474E3" w:rsidRDefault="00DB5F1D">
                          <w:pPr>
                            <w:ind w:left="-19" w:right="-1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Preser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Patrimônio</w:t>
                          </w:r>
                        </w:p>
                        <w:p w:rsidR="006474E3" w:rsidRDefault="00DB5F1D">
                          <w:pPr>
                            <w:ind w:left="467" w:right="467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4pt;margin-top:42.9pt;width:338.85pt;height:5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chrQIAAKk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" filled="f" stroked="f">
              <v:textbox inset="0,0,0,0">
                <w:txbxContent>
                  <w:p w:rsidR="006474E3" w:rsidRDefault="00DB5F1D">
                    <w:pPr>
                      <w:spacing w:line="240" w:lineRule="exact"/>
                      <w:ind w:left="974" w:right="974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PREFEI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TU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NICÍPIO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AU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O</w:t>
                    </w:r>
                  </w:p>
                  <w:p w:rsidR="006474E3" w:rsidRDefault="00DB5F1D">
                    <w:pPr>
                      <w:ind w:left="1250" w:right="1252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SEC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ETA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IA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TURA</w:t>
                    </w:r>
                  </w:p>
                  <w:p w:rsidR="006474E3" w:rsidRDefault="00DB5F1D">
                    <w:pPr>
                      <w:ind w:left="-19" w:right="-1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Preser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ação</w:t>
                    </w:r>
                    <w:r>
                      <w:rPr>
                        <w:rFonts w:ascii="Arial" w:eastAsia="Arial" w:hAnsi="Arial" w:cs="Arial"/>
                        <w:b/>
                        <w:spacing w:val="-1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Patrimônio</w:t>
                    </w:r>
                  </w:p>
                  <w:p w:rsidR="006474E3" w:rsidRDefault="00DB5F1D">
                    <w:pPr>
                      <w:ind w:left="467" w:right="467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C5DD5"/>
    <w:multiLevelType w:val="multilevel"/>
    <w:tmpl w:val="E426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E3"/>
    <w:rsid w:val="006474E3"/>
    <w:rsid w:val="00D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2014-02-06T15:08:00Z</dcterms:created>
  <dcterms:modified xsi:type="dcterms:W3CDTF">2014-02-06T15:08:00Z</dcterms:modified>
</cp:coreProperties>
</file>