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FC" w:rsidRDefault="009602FC">
      <w:pPr>
        <w:spacing w:before="13" w:line="260" w:lineRule="exact"/>
        <w:rPr>
          <w:sz w:val="26"/>
          <w:szCs w:val="26"/>
        </w:rPr>
      </w:pPr>
      <w:bookmarkStart w:id="0" w:name="_GoBack"/>
      <w:bookmarkEnd w:id="0"/>
    </w:p>
    <w:p w:rsidR="009602FC" w:rsidRDefault="008910CC">
      <w:pPr>
        <w:spacing w:before="40"/>
        <w:ind w:left="3201" w:right="252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6"/>
        </w:rPr>
        <w:t>RESOLUÇÃO</w:t>
      </w:r>
      <w:r>
        <w:rPr>
          <w:rFonts w:ascii="Arial" w:eastAsia="Arial" w:hAnsi="Arial" w:cs="Arial"/>
          <w:b/>
          <w:spacing w:val="1"/>
          <w:w w:val="86"/>
        </w:rPr>
        <w:t xml:space="preserve"> </w:t>
      </w:r>
      <w:r>
        <w:rPr>
          <w:rFonts w:ascii="Arial" w:eastAsia="Arial" w:hAnsi="Arial" w:cs="Arial"/>
          <w:b/>
          <w:w w:val="86"/>
        </w:rPr>
        <w:t>18</w:t>
      </w:r>
      <w:r>
        <w:rPr>
          <w:rFonts w:ascii="Arial" w:eastAsia="Arial" w:hAnsi="Arial" w:cs="Arial"/>
          <w:b/>
          <w:spacing w:val="1"/>
          <w:w w:val="86"/>
        </w:rPr>
        <w:t xml:space="preserve">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w w:val="86"/>
        </w:rPr>
        <w:t>CONPRESP</w:t>
      </w:r>
      <w:r>
        <w:rPr>
          <w:rFonts w:ascii="Arial" w:eastAsia="Arial" w:hAnsi="Arial" w:cs="Arial"/>
          <w:b/>
          <w:spacing w:val="1"/>
          <w:w w:val="86"/>
        </w:rPr>
        <w:t xml:space="preserve">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w w:val="86"/>
        </w:rPr>
        <w:t>2011</w:t>
      </w:r>
    </w:p>
    <w:p w:rsidR="009602FC" w:rsidRDefault="009602FC">
      <w:pPr>
        <w:spacing w:before="8" w:line="240" w:lineRule="exact"/>
        <w:rPr>
          <w:sz w:val="24"/>
          <w:szCs w:val="24"/>
        </w:rPr>
      </w:pPr>
    </w:p>
    <w:p w:rsidR="009602FC" w:rsidRDefault="008910CC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spacing w:val="-2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ôn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>a</w:t>
      </w:r>
    </w:p>
    <w:p w:rsidR="009602FC" w:rsidRDefault="009602FC">
      <w:pPr>
        <w:spacing w:before="9" w:line="140" w:lineRule="exact"/>
        <w:rPr>
          <w:sz w:val="14"/>
          <w:szCs w:val="14"/>
        </w:rPr>
      </w:pPr>
    </w:p>
    <w:p w:rsidR="009602FC" w:rsidRDefault="008910CC">
      <w:pPr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w w:val="103"/>
        </w:rPr>
        <w:t>º</w:t>
      </w:r>
    </w:p>
    <w:p w:rsidR="009602FC" w:rsidRDefault="009602FC">
      <w:pPr>
        <w:spacing w:line="140" w:lineRule="exact"/>
        <w:rPr>
          <w:sz w:val="15"/>
          <w:szCs w:val="15"/>
        </w:rPr>
      </w:pPr>
    </w:p>
    <w:p w:rsidR="009602FC" w:rsidRDefault="008910CC">
      <w:pPr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6"/>
        </w:rPr>
        <w:t>.</w:t>
      </w:r>
      <w:r>
        <w:rPr>
          <w:rFonts w:ascii="Arial" w:eastAsia="Arial" w:hAnsi="Arial" w:cs="Arial"/>
          <w:spacing w:val="-10"/>
        </w:rPr>
        <w:t>03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 xml:space="preserve">7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2"/>
        </w:rPr>
        <w:t>9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do</w:t>
      </w:r>
      <w:r>
        <w:rPr>
          <w:rFonts w:ascii="Arial" w:eastAsia="Arial" w:hAnsi="Arial" w:cs="Arial"/>
          <w:w w:val="103"/>
        </w:rPr>
        <w:t>s</w:t>
      </w:r>
    </w:p>
    <w:p w:rsidR="009602FC" w:rsidRDefault="009602FC">
      <w:pPr>
        <w:spacing w:before="8" w:line="140" w:lineRule="exact"/>
        <w:rPr>
          <w:sz w:val="14"/>
          <w:szCs w:val="14"/>
        </w:rPr>
      </w:pPr>
    </w:p>
    <w:p w:rsidR="009602FC" w:rsidRDefault="008910CC">
      <w:pPr>
        <w:ind w:left="402"/>
        <w:rPr>
          <w:rFonts w:ascii="Arial" w:eastAsia="Arial" w:hAnsi="Arial" w:cs="Arial"/>
        </w:rPr>
      </w:pPr>
      <w:r>
        <w:rPr>
          <w:rFonts w:ascii="Arial" w:eastAsia="Arial" w:hAnsi="Arial" w:cs="Arial"/>
          <w:w w:val="92"/>
        </w:rPr>
        <w:t>Conselheiros presentes</w:t>
      </w:r>
      <w:r>
        <w:rPr>
          <w:rFonts w:ascii="Arial" w:eastAsia="Arial" w:hAnsi="Arial" w:cs="Arial"/>
          <w:spacing w:val="-1"/>
          <w:w w:val="9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3"/>
        </w:rPr>
        <w:t>525ª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Reunião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Ordinária,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realizada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em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novembro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2011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e</w:t>
      </w:r>
    </w:p>
    <w:p w:rsidR="009602FC" w:rsidRDefault="009602FC">
      <w:pPr>
        <w:spacing w:line="200" w:lineRule="exact"/>
      </w:pPr>
    </w:p>
    <w:p w:rsidR="009602FC" w:rsidRDefault="009602FC">
      <w:pPr>
        <w:spacing w:before="2" w:line="200" w:lineRule="exact"/>
      </w:pPr>
    </w:p>
    <w:p w:rsidR="009602FC" w:rsidRDefault="008910CC">
      <w:pPr>
        <w:spacing w:line="395" w:lineRule="auto"/>
        <w:ind w:left="402" w:right="356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12"/>
          <w:w w:val="8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4"/>
        </w:rPr>
        <w:t xml:space="preserve">patrimônio paisagístico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4"/>
        </w:rPr>
        <w:t xml:space="preserve">ambiental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1"/>
        </w:rPr>
        <w:t>cidade</w:t>
      </w:r>
      <w:r>
        <w:rPr>
          <w:rFonts w:ascii="Arial" w:eastAsia="Arial" w:hAnsi="Arial" w:cs="Arial"/>
          <w:spacing w:val="20"/>
          <w:w w:val="91"/>
        </w:rPr>
        <w:t xml:space="preserve"> </w:t>
      </w:r>
      <w:r>
        <w:rPr>
          <w:rFonts w:ascii="Arial" w:eastAsia="Arial" w:hAnsi="Arial" w:cs="Arial"/>
          <w:spacing w:val="1"/>
          <w:w w:val="91"/>
        </w:rPr>
        <w:t>d</w:t>
      </w:r>
      <w:r>
        <w:rPr>
          <w:rFonts w:ascii="Arial" w:eastAsia="Arial" w:hAnsi="Arial" w:cs="Arial"/>
          <w:w w:val="91"/>
        </w:rPr>
        <w:t>e São</w:t>
      </w:r>
      <w:r>
        <w:rPr>
          <w:rFonts w:ascii="Arial" w:eastAsia="Arial" w:hAnsi="Arial" w:cs="Arial"/>
          <w:spacing w:val="-8"/>
          <w:w w:val="91"/>
        </w:rPr>
        <w:t xml:space="preserve"> </w:t>
      </w:r>
      <w:r>
        <w:rPr>
          <w:rFonts w:ascii="Arial" w:eastAsia="Arial" w:hAnsi="Arial" w:cs="Arial"/>
        </w:rPr>
        <w:t>Paulo;</w:t>
      </w:r>
    </w:p>
    <w:p w:rsidR="009602FC" w:rsidRDefault="009602FC">
      <w:pPr>
        <w:spacing w:before="16" w:line="240" w:lineRule="exact"/>
        <w:rPr>
          <w:sz w:val="24"/>
          <w:szCs w:val="24"/>
        </w:rPr>
      </w:pPr>
    </w:p>
    <w:p w:rsidR="009602FC" w:rsidRDefault="008910CC">
      <w:pPr>
        <w:spacing w:line="395" w:lineRule="auto"/>
        <w:ind w:left="402" w:right="348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 xml:space="preserve">CONSIDERANDO </w:t>
      </w:r>
      <w:r>
        <w:rPr>
          <w:rFonts w:ascii="Arial" w:eastAsia="Arial" w:hAnsi="Arial" w:cs="Arial"/>
          <w:b/>
          <w:spacing w:val="24"/>
          <w:w w:val="8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3"/>
        </w:rPr>
        <w:t>xe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7"/>
        </w:rPr>
        <w:t>úb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q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4"/>
        </w:rPr>
        <w:t xml:space="preserve">integram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áreas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tombamento ambiental sob jurisdição </w:t>
      </w:r>
      <w:r>
        <w:rPr>
          <w:rFonts w:ascii="Arial" w:eastAsia="Arial" w:hAnsi="Arial" w:cs="Arial"/>
          <w:w w:val="94"/>
        </w:rPr>
        <w:t xml:space="preserve">deste Conselho; </w:t>
      </w:r>
      <w:r>
        <w:rPr>
          <w:rFonts w:ascii="Arial" w:eastAsia="Arial" w:hAnsi="Arial" w:cs="Arial"/>
        </w:rPr>
        <w:t>e</w:t>
      </w:r>
    </w:p>
    <w:p w:rsidR="009602FC" w:rsidRDefault="009602FC">
      <w:pPr>
        <w:spacing w:before="18" w:line="240" w:lineRule="exact"/>
        <w:rPr>
          <w:sz w:val="24"/>
          <w:szCs w:val="24"/>
        </w:rPr>
      </w:pPr>
    </w:p>
    <w:p w:rsidR="009602FC" w:rsidRDefault="008910CC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CONSIDERANDO</w:t>
      </w:r>
      <w:r>
        <w:rPr>
          <w:rFonts w:ascii="Arial" w:eastAsia="Arial" w:hAnsi="Arial" w:cs="Arial"/>
          <w:b/>
          <w:spacing w:val="11"/>
          <w:w w:val="8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5"/>
        </w:rPr>
        <w:t>contido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5"/>
        </w:rPr>
        <w:t>Processo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  <w:w w:val="95"/>
        </w:rPr>
        <w:t>Administrativo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2012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0.016.577</w:t>
      </w:r>
      <w:r>
        <w:rPr>
          <w:rFonts w:ascii="Arial" w:eastAsia="Arial" w:hAnsi="Arial" w:cs="Arial"/>
          <w:spacing w:val="-6"/>
        </w:rPr>
        <w:t>-</w:t>
      </w:r>
      <w:r>
        <w:rPr>
          <w:rFonts w:ascii="Arial" w:eastAsia="Arial" w:hAnsi="Arial" w:cs="Arial"/>
        </w:rPr>
        <w:t>9,</w:t>
      </w:r>
    </w:p>
    <w:p w:rsidR="009602FC" w:rsidRDefault="009602FC">
      <w:pPr>
        <w:spacing w:before="15" w:line="260" w:lineRule="exact"/>
        <w:rPr>
          <w:sz w:val="26"/>
          <w:szCs w:val="26"/>
        </w:rPr>
      </w:pPr>
    </w:p>
    <w:p w:rsidR="009602FC" w:rsidRDefault="008910CC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0"/>
        </w:rPr>
        <w:t>RESOLVE:</w:t>
      </w:r>
    </w:p>
    <w:p w:rsidR="009602FC" w:rsidRDefault="009602FC">
      <w:pPr>
        <w:spacing w:before="15" w:line="260" w:lineRule="exact"/>
        <w:rPr>
          <w:sz w:val="26"/>
          <w:szCs w:val="26"/>
        </w:rPr>
      </w:pPr>
    </w:p>
    <w:p w:rsidR="009602FC" w:rsidRDefault="008910CC">
      <w:pPr>
        <w:spacing w:line="395" w:lineRule="auto"/>
        <w:ind w:left="402" w:right="337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0"/>
        </w:rPr>
        <w:t>1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bp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bp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18"/>
          <w:w w:val="103"/>
        </w:rPr>
        <w:t>g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6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31"/>
          <w:u w:val="single" w:color="000000"/>
        </w:rPr>
        <w:t xml:space="preserve"> </w:t>
      </w:r>
      <w:r>
        <w:rPr>
          <w:rFonts w:ascii="Arial" w:eastAsia="Arial" w:hAnsi="Arial" w:cs="Arial"/>
          <w:spacing w:val="4"/>
          <w:u w:val="single" w:color="000000"/>
        </w:rPr>
        <w:t>f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spacing w:val="-7"/>
          <w:u w:val="single" w:color="000000"/>
        </w:rPr>
        <w:t>n</w:t>
      </w:r>
      <w:r>
        <w:rPr>
          <w:rFonts w:ascii="Arial" w:eastAsia="Arial" w:hAnsi="Arial" w:cs="Arial"/>
          <w:spacing w:val="-16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40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30"/>
          <w:u w:val="single" w:color="000000"/>
        </w:rPr>
        <w:t xml:space="preserve"> </w:t>
      </w:r>
      <w:r>
        <w:rPr>
          <w:rFonts w:ascii="Arial" w:eastAsia="Arial" w:hAnsi="Arial" w:cs="Arial"/>
          <w:spacing w:val="-14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14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lo</w:t>
      </w:r>
      <w:r>
        <w:rPr>
          <w:rFonts w:ascii="Arial" w:eastAsia="Arial" w:hAnsi="Arial" w:cs="Arial"/>
          <w:spacing w:val="36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25"/>
          <w:u w:val="single" w:color="000000"/>
        </w:rPr>
        <w:t xml:space="preserve"> </w:t>
      </w:r>
      <w:r>
        <w:rPr>
          <w:rFonts w:ascii="Arial" w:eastAsia="Arial" w:hAnsi="Arial" w:cs="Arial"/>
          <w:spacing w:val="-10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6"/>
          <w:u w:val="single" w:color="000000"/>
        </w:rPr>
        <w:t>d</w:t>
      </w:r>
      <w:r>
        <w:rPr>
          <w:rFonts w:ascii="Arial" w:eastAsia="Arial" w:hAnsi="Arial" w:cs="Arial"/>
          <w:spacing w:val="-18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37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u w:val="single" w:color="000000"/>
        </w:rPr>
        <w:t>q</w:t>
      </w:r>
      <w:r>
        <w:rPr>
          <w:rFonts w:ascii="Arial" w:eastAsia="Arial" w:hAnsi="Arial" w:cs="Arial"/>
          <w:spacing w:val="-7"/>
          <w:u w:val="single" w:color="000000"/>
        </w:rPr>
        <w:t>u</w:t>
      </w:r>
      <w:r>
        <w:rPr>
          <w:rFonts w:ascii="Arial" w:eastAsia="Arial" w:hAnsi="Arial" w:cs="Arial"/>
          <w:spacing w:val="-16"/>
          <w:u w:val="single" w:color="000000"/>
        </w:rPr>
        <w:t>a</w:t>
      </w:r>
      <w:r>
        <w:rPr>
          <w:rFonts w:ascii="Arial" w:eastAsia="Arial" w:hAnsi="Arial" w:cs="Arial"/>
          <w:spacing w:val="-7"/>
          <w:u w:val="single" w:color="000000"/>
        </w:rPr>
        <w:t>nd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44"/>
          <w:u w:val="single" w:color="000000"/>
        </w:rPr>
        <w:t xml:space="preserve"> </w:t>
      </w:r>
      <w:r>
        <w:rPr>
          <w:rFonts w:ascii="Arial" w:eastAsia="Arial" w:hAnsi="Arial" w:cs="Arial"/>
          <w:spacing w:val="-23"/>
          <w:w w:val="103"/>
          <w:u w:val="single" w:color="000000"/>
        </w:rPr>
        <w:t>s</w:t>
      </w:r>
      <w:r>
        <w:rPr>
          <w:rFonts w:ascii="Arial" w:eastAsia="Arial" w:hAnsi="Arial" w:cs="Arial"/>
          <w:spacing w:val="1"/>
          <w:w w:val="103"/>
          <w:u w:val="single" w:color="000000"/>
        </w:rPr>
        <w:t>i</w:t>
      </w:r>
      <w:r>
        <w:rPr>
          <w:rFonts w:ascii="Arial" w:eastAsia="Arial" w:hAnsi="Arial" w:cs="Arial"/>
          <w:w w:val="103"/>
          <w:u w:val="single" w:color="000000"/>
        </w:rPr>
        <w:t>t</w:t>
      </w:r>
      <w:r>
        <w:rPr>
          <w:rFonts w:ascii="Arial" w:eastAsia="Arial" w:hAnsi="Arial" w:cs="Arial"/>
          <w:spacing w:val="-45"/>
          <w:w w:val="103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u</w:t>
      </w:r>
      <w:r>
        <w:rPr>
          <w:rFonts w:ascii="Arial" w:eastAsia="Arial" w:hAnsi="Arial" w:cs="Arial"/>
          <w:spacing w:val="-16"/>
          <w:u w:val="single" w:color="000000"/>
        </w:rPr>
        <w:t>a</w:t>
      </w:r>
      <w:r>
        <w:rPr>
          <w:rFonts w:ascii="Arial" w:eastAsia="Arial" w:hAnsi="Arial" w:cs="Arial"/>
          <w:spacing w:val="-7"/>
          <w:u w:val="single" w:color="000000"/>
        </w:rPr>
        <w:t>d</w:t>
      </w:r>
      <w:r>
        <w:rPr>
          <w:rFonts w:ascii="Arial" w:eastAsia="Arial" w:hAnsi="Arial" w:cs="Arial"/>
          <w:spacing w:val="-4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2"/>
          <w:u w:val="single" w:color="000000"/>
        </w:rPr>
        <w:t xml:space="preserve"> 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-4"/>
          <w:u w:val="single" w:color="000000"/>
        </w:rPr>
        <w:t>o</w:t>
      </w:r>
      <w:r>
        <w:rPr>
          <w:rFonts w:ascii="Arial" w:eastAsia="Arial" w:hAnsi="Arial" w:cs="Arial"/>
          <w:spacing w:val="-19"/>
          <w:u w:val="single" w:color="000000"/>
        </w:rPr>
        <w:t>g</w:t>
      </w:r>
      <w:r>
        <w:rPr>
          <w:rFonts w:ascii="Arial" w:eastAsia="Arial" w:hAnsi="Arial" w:cs="Arial"/>
          <w:spacing w:val="4"/>
          <w:u w:val="single" w:color="000000"/>
        </w:rPr>
        <w:t>r</w:t>
      </w:r>
      <w:r>
        <w:rPr>
          <w:rFonts w:ascii="Arial" w:eastAsia="Arial" w:hAnsi="Arial" w:cs="Arial"/>
          <w:spacing w:val="-18"/>
          <w:u w:val="single" w:color="000000"/>
        </w:rPr>
        <w:t>a</w:t>
      </w:r>
      <w:r>
        <w:rPr>
          <w:rFonts w:ascii="Arial" w:eastAsia="Arial" w:hAnsi="Arial" w:cs="Arial"/>
          <w:spacing w:val="-6"/>
          <w:u w:val="single" w:color="000000"/>
        </w:rPr>
        <w:t>do</w:t>
      </w:r>
      <w:r>
        <w:rPr>
          <w:rFonts w:ascii="Arial" w:eastAsia="Arial" w:hAnsi="Arial" w:cs="Arial"/>
          <w:spacing w:val="-7"/>
          <w:u w:val="single" w:color="000000"/>
        </w:rPr>
        <w:t>u</w:t>
      </w:r>
      <w:r>
        <w:rPr>
          <w:rFonts w:ascii="Arial" w:eastAsia="Arial" w:hAnsi="Arial" w:cs="Arial"/>
          <w:spacing w:val="4"/>
          <w:u w:val="single" w:color="000000"/>
        </w:rPr>
        <w:t>r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35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u w:val="single" w:color="000000"/>
        </w:rPr>
        <w:t>p</w:t>
      </w:r>
      <w:r>
        <w:rPr>
          <w:rFonts w:ascii="Arial" w:eastAsia="Arial" w:hAnsi="Arial" w:cs="Arial"/>
          <w:spacing w:val="-7"/>
          <w:u w:val="single" w:color="000000"/>
        </w:rPr>
        <w:t>úb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14"/>
          <w:u w:val="single" w:color="000000"/>
        </w:rPr>
        <w:t>c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6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u w:val="single" w:color="000000"/>
        </w:rPr>
        <w:t>q</w:t>
      </w:r>
      <w:r>
        <w:rPr>
          <w:rFonts w:ascii="Arial" w:eastAsia="Arial" w:hAnsi="Arial" w:cs="Arial"/>
          <w:spacing w:val="-7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spacing w:val="-7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45"/>
          <w:u w:val="single" w:color="000000"/>
        </w:rPr>
        <w:t xml:space="preserve"> 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-18"/>
          <w:u w:val="single" w:color="000000"/>
        </w:rPr>
        <w:t>g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16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spacing w:val="-16"/>
          <w:u w:val="single" w:color="000000"/>
        </w:rPr>
        <w:t>á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-16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45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u w:val="single" w:color="000000"/>
        </w:rPr>
        <w:t>om</w:t>
      </w:r>
      <w:r>
        <w:rPr>
          <w:rFonts w:ascii="Arial" w:eastAsia="Arial" w:hAnsi="Arial" w:cs="Arial"/>
          <w:spacing w:val="-7"/>
          <w:u w:val="single" w:color="000000"/>
        </w:rPr>
        <w:t>b</w:t>
      </w:r>
      <w:r>
        <w:rPr>
          <w:rFonts w:ascii="Arial" w:eastAsia="Arial" w:hAnsi="Arial" w:cs="Arial"/>
          <w:spacing w:val="-16"/>
          <w:u w:val="single" w:color="000000"/>
        </w:rPr>
        <w:t>a</w:t>
      </w:r>
      <w:r>
        <w:rPr>
          <w:rFonts w:ascii="Arial" w:eastAsia="Arial" w:hAnsi="Arial" w:cs="Arial"/>
          <w:spacing w:val="-8"/>
          <w:u w:val="single" w:color="000000"/>
        </w:rPr>
        <w:t>m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spacing w:val="-7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9"/>
          <w:u w:val="single" w:color="000000"/>
        </w:rPr>
        <w:t xml:space="preserve"> </w:t>
      </w:r>
      <w:r>
        <w:rPr>
          <w:rFonts w:ascii="Arial" w:eastAsia="Arial" w:hAnsi="Arial" w:cs="Arial"/>
          <w:spacing w:val="-16"/>
          <w:u w:val="single" w:color="000000"/>
        </w:rPr>
        <w:t>a</w:t>
      </w:r>
      <w:r>
        <w:rPr>
          <w:rFonts w:ascii="Arial" w:eastAsia="Arial" w:hAnsi="Arial" w:cs="Arial"/>
          <w:spacing w:val="-8"/>
          <w:u w:val="single" w:color="000000"/>
        </w:rPr>
        <w:t>m</w:t>
      </w:r>
      <w:r>
        <w:rPr>
          <w:rFonts w:ascii="Arial" w:eastAsia="Arial" w:hAnsi="Arial" w:cs="Arial"/>
          <w:spacing w:val="-7"/>
          <w:u w:val="single" w:color="000000"/>
        </w:rPr>
        <w:t>b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spacing w:val="-6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22"/>
          <w:u w:val="single" w:color="000000"/>
        </w:rPr>
        <w:t xml:space="preserve"> </w:t>
      </w:r>
      <w:r>
        <w:rPr>
          <w:rFonts w:ascii="Arial" w:eastAsia="Arial" w:hAnsi="Arial" w:cs="Arial"/>
          <w:spacing w:val="-16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26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w w:val="103"/>
          <w:u w:val="single" w:color="000000"/>
        </w:rPr>
        <w:t>p</w:t>
      </w:r>
      <w:r>
        <w:rPr>
          <w:rFonts w:ascii="Arial" w:eastAsia="Arial" w:hAnsi="Arial" w:cs="Arial"/>
          <w:spacing w:val="3"/>
          <w:w w:val="103"/>
          <w:u w:val="single" w:color="000000"/>
        </w:rPr>
        <w:t>r</w:t>
      </w:r>
      <w:r>
        <w:rPr>
          <w:rFonts w:ascii="Arial" w:eastAsia="Arial" w:hAnsi="Arial" w:cs="Arial"/>
          <w:spacing w:val="-6"/>
          <w:w w:val="103"/>
          <w:u w:val="single" w:color="000000"/>
        </w:rPr>
        <w:t>o</w:t>
      </w:r>
      <w:r>
        <w:rPr>
          <w:rFonts w:ascii="Arial" w:eastAsia="Arial" w:hAnsi="Arial" w:cs="Arial"/>
          <w:w w:val="103"/>
          <w:u w:val="single" w:color="000000"/>
        </w:rPr>
        <w:t>t</w:t>
      </w:r>
      <w:r>
        <w:rPr>
          <w:rFonts w:ascii="Arial" w:eastAsia="Arial" w:hAnsi="Arial" w:cs="Arial"/>
          <w:spacing w:val="-44"/>
          <w:w w:val="103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spacing w:val="-18"/>
          <w:u w:val="single" w:color="000000"/>
        </w:rPr>
        <w:t>g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spacing w:val="-7"/>
          <w:u w:val="single" w:color="000000"/>
        </w:rPr>
        <w:t>d</w:t>
      </w:r>
      <w:r>
        <w:rPr>
          <w:rFonts w:ascii="Arial" w:eastAsia="Arial" w:hAnsi="Arial" w:cs="Arial"/>
          <w:spacing w:val="-16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14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p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33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u w:val="single" w:color="000000"/>
        </w:rPr>
        <w:t>r</w:t>
      </w:r>
      <w:r>
        <w:rPr>
          <w:rFonts w:ascii="Arial" w:eastAsia="Arial" w:hAnsi="Arial" w:cs="Arial"/>
          <w:spacing w:val="-13"/>
          <w:u w:val="single" w:color="000000"/>
        </w:rPr>
        <w:t>e</w:t>
      </w:r>
      <w:r>
        <w:rPr>
          <w:rFonts w:ascii="Arial" w:eastAsia="Arial" w:hAnsi="Arial" w:cs="Arial"/>
          <w:spacing w:val="-23"/>
          <w:u w:val="single" w:color="000000"/>
        </w:rPr>
        <w:t>s</w:t>
      </w:r>
      <w:r>
        <w:rPr>
          <w:rFonts w:ascii="Arial" w:eastAsia="Arial" w:hAnsi="Arial" w:cs="Arial"/>
          <w:spacing w:val="-6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spacing w:val="-7"/>
          <w:u w:val="single" w:color="000000"/>
        </w:rPr>
        <w:t>u</w:t>
      </w:r>
      <w:r>
        <w:rPr>
          <w:rFonts w:ascii="Arial" w:eastAsia="Arial" w:hAnsi="Arial" w:cs="Arial"/>
          <w:spacing w:val="-14"/>
          <w:u w:val="single" w:color="000000"/>
        </w:rPr>
        <w:t>ç</w:t>
      </w:r>
      <w:r>
        <w:rPr>
          <w:rFonts w:ascii="Arial" w:eastAsia="Arial" w:hAnsi="Arial" w:cs="Arial"/>
          <w:spacing w:val="-6"/>
          <w:u w:val="single" w:color="000000"/>
        </w:rPr>
        <w:t>õ</w:t>
      </w:r>
      <w:r>
        <w:rPr>
          <w:rFonts w:ascii="Arial" w:eastAsia="Arial" w:hAnsi="Arial" w:cs="Arial"/>
          <w:spacing w:val="-1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5"/>
          <w:u w:val="single" w:color="000000"/>
        </w:rPr>
        <w:t xml:space="preserve"> </w:t>
      </w:r>
      <w:r>
        <w:rPr>
          <w:rFonts w:ascii="Arial" w:eastAsia="Arial" w:hAnsi="Arial" w:cs="Arial"/>
          <w:spacing w:val="-6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9"/>
          <w:u w:val="single" w:color="000000"/>
        </w:rPr>
        <w:t xml:space="preserve"> </w:t>
      </w:r>
      <w:r>
        <w:rPr>
          <w:rFonts w:ascii="Arial" w:eastAsia="Arial" w:hAnsi="Arial" w:cs="Arial"/>
          <w:spacing w:val="-39"/>
          <w:u w:val="single" w:color="000000"/>
        </w:rPr>
        <w:t>C</w:t>
      </w:r>
      <w:r>
        <w:rPr>
          <w:rFonts w:ascii="Arial" w:eastAsia="Arial" w:hAnsi="Arial" w:cs="Arial"/>
          <w:spacing w:val="-24"/>
          <w:u w:val="single" w:color="000000"/>
        </w:rPr>
        <w:t>O</w:t>
      </w:r>
      <w:r>
        <w:rPr>
          <w:rFonts w:ascii="Arial" w:eastAsia="Arial" w:hAnsi="Arial" w:cs="Arial"/>
          <w:spacing w:val="-16"/>
          <w:u w:val="single" w:color="000000"/>
        </w:rPr>
        <w:t>N</w:t>
      </w:r>
      <w:r>
        <w:rPr>
          <w:rFonts w:ascii="Arial" w:eastAsia="Arial" w:hAnsi="Arial" w:cs="Arial"/>
          <w:spacing w:val="-30"/>
          <w:u w:val="single" w:color="000000"/>
        </w:rPr>
        <w:t>P</w:t>
      </w:r>
      <w:r>
        <w:rPr>
          <w:rFonts w:ascii="Arial" w:eastAsia="Arial" w:hAnsi="Arial" w:cs="Arial"/>
          <w:spacing w:val="-38"/>
          <w:u w:val="single" w:color="000000"/>
        </w:rPr>
        <w:t>RE</w:t>
      </w:r>
      <w:r>
        <w:rPr>
          <w:rFonts w:ascii="Arial" w:eastAsia="Arial" w:hAnsi="Arial" w:cs="Arial"/>
          <w:spacing w:val="-42"/>
          <w:u w:val="single" w:color="000000"/>
        </w:rPr>
        <w:t>S</w:t>
      </w:r>
      <w:r>
        <w:rPr>
          <w:rFonts w:ascii="Arial" w:eastAsia="Arial" w:hAnsi="Arial" w:cs="Arial"/>
          <w:spacing w:val="-3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  <w:spacing w:val="48"/>
          <w:u w:val="single" w:color="000000"/>
        </w:rPr>
        <w:t xml:space="preserve"> </w:t>
      </w:r>
      <w:r>
        <w:rPr>
          <w:rFonts w:ascii="Arial" w:eastAsia="Arial" w:hAnsi="Arial" w:cs="Arial"/>
          <w:spacing w:val="5"/>
          <w:u w:val="single" w:color="000000"/>
        </w:rPr>
        <w:t>f</w:t>
      </w:r>
      <w:r>
        <w:rPr>
          <w:rFonts w:ascii="Arial" w:eastAsia="Arial" w:hAnsi="Arial" w:cs="Arial"/>
          <w:spacing w:val="1"/>
          <w:u w:val="single" w:color="000000"/>
        </w:rPr>
        <w:t>i</w:t>
      </w:r>
      <w:r>
        <w:rPr>
          <w:rFonts w:ascii="Arial" w:eastAsia="Arial" w:hAnsi="Arial" w:cs="Arial"/>
          <w:spacing w:val="-16"/>
          <w:u w:val="single" w:color="000000"/>
        </w:rPr>
        <w:t>ca</w:t>
      </w:r>
      <w:r>
        <w:rPr>
          <w:rFonts w:ascii="Arial" w:eastAsia="Arial" w:hAnsi="Arial" w:cs="Arial"/>
          <w:spacing w:val="-7"/>
          <w:u w:val="single" w:color="000000"/>
        </w:rPr>
        <w:t>nd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2"/>
          <w:u w:val="single" w:color="000000"/>
        </w:rPr>
        <w:t xml:space="preserve">dispensada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3"/>
          <w:u w:val="single" w:color="000000"/>
        </w:rPr>
        <w:t xml:space="preserve"> </w:t>
      </w:r>
      <w:r>
        <w:rPr>
          <w:rFonts w:ascii="Arial" w:eastAsia="Arial" w:hAnsi="Arial" w:cs="Arial"/>
          <w:w w:val="92"/>
          <w:u w:val="single" w:color="000000"/>
        </w:rPr>
        <w:t>manifestação deste Conselho</w:t>
      </w:r>
      <w:r>
        <w:rPr>
          <w:rFonts w:ascii="Arial" w:eastAsia="Arial" w:hAnsi="Arial" w:cs="Arial"/>
          <w:w w:val="92"/>
        </w:rPr>
        <w:t>,</w:t>
      </w:r>
      <w:r>
        <w:rPr>
          <w:rFonts w:ascii="Arial" w:eastAsia="Arial" w:hAnsi="Arial" w:cs="Arial"/>
          <w:spacing w:val="3"/>
          <w:w w:val="92"/>
        </w:rPr>
        <w:t xml:space="preserve"> </w:t>
      </w:r>
      <w:r>
        <w:rPr>
          <w:rFonts w:ascii="Arial" w:eastAsia="Arial" w:hAnsi="Arial" w:cs="Arial"/>
          <w:w w:val="92"/>
        </w:rPr>
        <w:t>com</w:t>
      </w:r>
      <w:r>
        <w:rPr>
          <w:rFonts w:ascii="Arial" w:eastAsia="Arial" w:hAnsi="Arial" w:cs="Arial"/>
          <w:spacing w:val="5"/>
          <w:w w:val="92"/>
        </w:rPr>
        <w:t xml:space="preserve"> </w:t>
      </w:r>
      <w:r>
        <w:rPr>
          <w:rFonts w:ascii="Arial" w:eastAsia="Arial" w:hAnsi="Arial" w:cs="Arial"/>
          <w:w w:val="92"/>
        </w:rPr>
        <w:t>exceção</w:t>
      </w:r>
      <w:r>
        <w:rPr>
          <w:rFonts w:ascii="Arial" w:eastAsia="Arial" w:hAnsi="Arial" w:cs="Arial"/>
          <w:spacing w:val="9"/>
          <w:w w:val="9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disposto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parágrafo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único.</w:t>
      </w:r>
    </w:p>
    <w:p w:rsidR="009602FC" w:rsidRDefault="009602FC">
      <w:pPr>
        <w:spacing w:before="16" w:line="240" w:lineRule="exact"/>
        <w:rPr>
          <w:sz w:val="24"/>
          <w:szCs w:val="24"/>
        </w:rPr>
      </w:pPr>
    </w:p>
    <w:p w:rsidR="009602FC" w:rsidRDefault="008910CC">
      <w:pPr>
        <w:spacing w:line="395" w:lineRule="auto"/>
        <w:ind w:left="402" w:right="344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7"/>
        </w:rPr>
        <w:t>P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á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5"/>
        </w:rPr>
        <w:t>f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  <w:spacing w:val="-15"/>
        </w:rPr>
        <w:t>Ú</w:t>
      </w:r>
      <w:r>
        <w:rPr>
          <w:rFonts w:ascii="Arial" w:eastAsia="Arial" w:hAnsi="Arial" w:cs="Arial"/>
          <w:b/>
          <w:spacing w:val="-16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 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3"/>
        </w:rPr>
        <w:t>xe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b</w:t>
      </w:r>
      <w:r>
        <w:rPr>
          <w:rFonts w:ascii="Arial" w:eastAsia="Arial" w:hAnsi="Arial" w:cs="Arial"/>
          <w:spacing w:val="-4"/>
          <w:w w:val="103"/>
        </w:rPr>
        <w:t>ó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p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4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 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nd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localização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 xml:space="preserve">o  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5"/>
          <w:w w:val="103"/>
        </w:rPr>
        <w:t>j</w:t>
      </w:r>
      <w:r>
        <w:rPr>
          <w:rFonts w:ascii="Arial" w:eastAsia="Arial" w:hAnsi="Arial" w:cs="Arial"/>
          <w:w w:val="103"/>
        </w:rPr>
        <w:t xml:space="preserve">á </w:t>
      </w:r>
      <w:r>
        <w:rPr>
          <w:rFonts w:ascii="Arial" w:eastAsia="Arial" w:hAnsi="Arial" w:cs="Arial"/>
        </w:rPr>
        <w:t>consolidado.</w:t>
      </w:r>
    </w:p>
    <w:p w:rsidR="009602FC" w:rsidRDefault="009602FC">
      <w:pPr>
        <w:spacing w:before="17" w:line="240" w:lineRule="exact"/>
        <w:rPr>
          <w:sz w:val="24"/>
          <w:szCs w:val="24"/>
        </w:rPr>
      </w:pPr>
    </w:p>
    <w:p w:rsidR="009602FC" w:rsidRDefault="008910CC">
      <w:pPr>
        <w:spacing w:line="395" w:lineRule="auto"/>
        <w:ind w:left="402" w:right="348" w:firstLine="667"/>
        <w:jc w:val="both"/>
        <w:rPr>
          <w:rFonts w:ascii="Arial" w:eastAsia="Arial" w:hAnsi="Arial" w:cs="Arial"/>
        </w:rPr>
        <w:sectPr w:rsidR="009602FC">
          <w:headerReference w:type="default" r:id="rId8"/>
          <w:pgSz w:w="12240" w:h="15840"/>
          <w:pgMar w:top="1540" w:right="1720" w:bottom="280" w:left="1720" w:header="455" w:footer="0" w:gutter="0"/>
          <w:cols w:space="720"/>
        </w:sect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0"/>
        </w:rPr>
        <w:t>2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mo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3"/>
        </w:rPr>
        <w:t>ex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6"/>
          <w:w w:val="103"/>
        </w:rPr>
        <w:t>m</w:t>
      </w:r>
      <w:r>
        <w:rPr>
          <w:rFonts w:ascii="Arial" w:eastAsia="Arial" w:hAnsi="Arial" w:cs="Arial"/>
          <w:spacing w:val="-7"/>
          <w:w w:val="103"/>
        </w:rPr>
        <w:t>b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93"/>
        </w:rPr>
        <w:t xml:space="preserve">l, </w:t>
      </w:r>
      <w:r>
        <w:rPr>
          <w:rFonts w:ascii="Arial" w:eastAsia="Arial" w:hAnsi="Arial" w:cs="Arial"/>
          <w:w w:val="94"/>
        </w:rPr>
        <w:t xml:space="preserve">deve respeitar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4"/>
        </w:rPr>
        <w:t xml:space="preserve">que preconizam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respectivas resoluções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tombamento.</w:t>
      </w:r>
    </w:p>
    <w:p w:rsidR="009602FC" w:rsidRDefault="009602FC">
      <w:pPr>
        <w:spacing w:before="3" w:line="140" w:lineRule="exact"/>
        <w:rPr>
          <w:sz w:val="15"/>
          <w:szCs w:val="15"/>
        </w:rPr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8910CC">
      <w:pPr>
        <w:spacing w:before="40" w:line="395" w:lineRule="auto"/>
        <w:ind w:left="402" w:right="337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0"/>
        </w:rPr>
        <w:t>3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38"/>
        </w:rPr>
        <w:t>RE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8"/>
        </w:rPr>
        <w:t>ag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veg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ou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u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7"/>
        </w:rPr>
        <w:t>úb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aça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á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w w:val="96"/>
        </w:rPr>
        <w:t xml:space="preserve">referidas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6"/>
        </w:rPr>
        <w:t xml:space="preserve">Artigo </w:t>
      </w:r>
      <w:r>
        <w:rPr>
          <w:rFonts w:ascii="Arial" w:eastAsia="Arial" w:hAnsi="Arial" w:cs="Arial"/>
        </w:rPr>
        <w:t>1º.</w:t>
      </w:r>
    </w:p>
    <w:p w:rsidR="009602FC" w:rsidRDefault="009602FC">
      <w:pPr>
        <w:spacing w:before="16" w:line="240" w:lineRule="exact"/>
        <w:rPr>
          <w:sz w:val="24"/>
          <w:szCs w:val="24"/>
        </w:rPr>
      </w:pPr>
    </w:p>
    <w:p w:rsidR="009602FC" w:rsidRDefault="008910CC">
      <w:pPr>
        <w:spacing w:line="395" w:lineRule="auto"/>
        <w:ind w:left="402" w:right="337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-10"/>
        </w:rPr>
        <w:t>4</w:t>
      </w:r>
      <w:r>
        <w:rPr>
          <w:rFonts w:ascii="Arial" w:eastAsia="Arial" w:hAnsi="Arial" w:cs="Arial"/>
          <w:b/>
        </w:rPr>
        <w:t xml:space="preserve">º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ss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18"/>
          <w:w w:val="103"/>
        </w:rPr>
        <w:t>g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w w:val="103"/>
        </w:rPr>
        <w:t>l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14"/>
          <w:w w:val="103"/>
        </w:rPr>
        <w:t>ç</w:t>
      </w:r>
      <w:r>
        <w:rPr>
          <w:rFonts w:ascii="Arial" w:eastAsia="Arial" w:hAnsi="Arial" w:cs="Arial"/>
          <w:spacing w:val="-18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 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ub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  -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5"/>
        </w:rPr>
        <w:t>Municipal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5"/>
        </w:rPr>
        <w:t>Verde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5"/>
        </w:rPr>
        <w:t>Meio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  <w:w w:val="95"/>
        </w:rPr>
        <w:t xml:space="preserve">Ambiente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SVMA.</w:t>
      </w:r>
    </w:p>
    <w:p w:rsidR="009602FC" w:rsidRDefault="009602FC">
      <w:pPr>
        <w:spacing w:before="16" w:line="240" w:lineRule="exact"/>
        <w:rPr>
          <w:sz w:val="24"/>
          <w:szCs w:val="24"/>
        </w:rPr>
      </w:pPr>
    </w:p>
    <w:p w:rsidR="009602FC" w:rsidRDefault="008910CC">
      <w:pPr>
        <w:spacing w:line="396" w:lineRule="auto"/>
        <w:ind w:left="402" w:right="363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10"/>
        </w:rPr>
        <w:t>5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5"/>
          <w:w w:val="103"/>
        </w:rPr>
        <w:t>j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8"/>
          <w:w w:val="103"/>
        </w:rPr>
        <w:t>g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w w:val="93"/>
        </w:rPr>
        <w:t xml:space="preserve">necessário avocar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 xml:space="preserve">processos referentes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3"/>
        </w:rPr>
        <w:t xml:space="preserve">descrito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3"/>
        </w:rPr>
        <w:t xml:space="preserve">Artigo </w:t>
      </w:r>
      <w:r>
        <w:rPr>
          <w:rFonts w:ascii="Arial" w:eastAsia="Arial" w:hAnsi="Arial" w:cs="Arial"/>
        </w:rPr>
        <w:t>1º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w w:val="93"/>
        </w:rPr>
        <w:t xml:space="preserve">desta </w:t>
      </w:r>
      <w:r>
        <w:rPr>
          <w:rFonts w:ascii="Arial" w:eastAsia="Arial" w:hAnsi="Arial" w:cs="Arial"/>
        </w:rPr>
        <w:t>Resolução.</w:t>
      </w:r>
    </w:p>
    <w:p w:rsidR="009602FC" w:rsidRDefault="009602FC">
      <w:pPr>
        <w:spacing w:before="14" w:line="240" w:lineRule="exact"/>
        <w:rPr>
          <w:sz w:val="24"/>
          <w:szCs w:val="24"/>
        </w:rPr>
      </w:pPr>
    </w:p>
    <w:p w:rsidR="009602FC" w:rsidRDefault="008910CC">
      <w:pPr>
        <w:ind w:left="10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-12"/>
        </w:rPr>
        <w:t>6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</w:rPr>
        <w:t>pu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w w:val="103"/>
        </w:rPr>
        <w:t>o</w:t>
      </w:r>
    </w:p>
    <w:p w:rsidR="009602FC" w:rsidRDefault="009602FC">
      <w:pPr>
        <w:spacing w:line="140" w:lineRule="exact"/>
        <w:rPr>
          <w:sz w:val="15"/>
          <w:szCs w:val="15"/>
        </w:rPr>
      </w:pPr>
    </w:p>
    <w:p w:rsidR="009602FC" w:rsidRDefault="008910CC">
      <w:pPr>
        <w:spacing w:line="921" w:lineRule="auto"/>
        <w:ind w:left="402" w:right="3044"/>
        <w:rPr>
          <w:rFonts w:ascii="Arial" w:eastAsia="Arial" w:hAnsi="Arial" w:cs="Arial"/>
        </w:rPr>
        <w:sectPr w:rsidR="009602FC">
          <w:pgSz w:w="12240" w:h="15840"/>
          <w:pgMar w:top="1540" w:right="1720" w:bottom="280" w:left="1720" w:header="455" w:footer="0" w:gutter="0"/>
          <w:cols w:space="720"/>
        </w:sectPr>
      </w:pPr>
      <w:r>
        <w:rPr>
          <w:rFonts w:ascii="Arial" w:eastAsia="Arial" w:hAnsi="Arial" w:cs="Arial"/>
          <w:w w:val="92"/>
        </w:rPr>
        <w:t xml:space="preserve">Diário Oficial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 xml:space="preserve">Cidade, revogadas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w w:val="92"/>
        </w:rPr>
        <w:t xml:space="preserve">disposições em </w:t>
      </w:r>
      <w:r>
        <w:rPr>
          <w:rFonts w:ascii="Arial" w:eastAsia="Arial" w:hAnsi="Arial" w:cs="Arial"/>
        </w:rPr>
        <w:t xml:space="preserve">contrário. </w:t>
      </w:r>
      <w:r>
        <w:rPr>
          <w:rFonts w:ascii="Arial" w:eastAsia="Arial" w:hAnsi="Arial" w:cs="Arial"/>
          <w:w w:val="93"/>
        </w:rPr>
        <w:t>DOC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07/03/12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88"/>
        </w:rPr>
        <w:t>P.</w:t>
      </w:r>
      <w:r>
        <w:rPr>
          <w:rFonts w:ascii="Arial" w:eastAsia="Arial" w:hAnsi="Arial" w:cs="Arial"/>
          <w:spacing w:val="1"/>
          <w:w w:val="88"/>
        </w:rPr>
        <w:t xml:space="preserve"> </w:t>
      </w:r>
      <w:r>
        <w:rPr>
          <w:rFonts w:ascii="Arial" w:eastAsia="Arial" w:hAnsi="Arial" w:cs="Arial"/>
        </w:rPr>
        <w:t>52</w:t>
      </w: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line="200" w:lineRule="exact"/>
      </w:pPr>
    </w:p>
    <w:p w:rsidR="009602FC" w:rsidRDefault="009602FC">
      <w:pPr>
        <w:spacing w:before="18" w:line="220" w:lineRule="exact"/>
        <w:rPr>
          <w:sz w:val="22"/>
          <w:szCs w:val="22"/>
        </w:rPr>
      </w:pPr>
    </w:p>
    <w:p w:rsidR="009602FC" w:rsidRDefault="008910CC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9602FC" w:rsidRDefault="008910CC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9602FC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10CC">
      <w:r>
        <w:separator/>
      </w:r>
    </w:p>
  </w:endnote>
  <w:endnote w:type="continuationSeparator" w:id="0">
    <w:p w:rsidR="00000000" w:rsidRDefault="0089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10CC">
      <w:r>
        <w:separator/>
      </w:r>
    </w:p>
  </w:footnote>
  <w:footnote w:type="continuationSeparator" w:id="0">
    <w:p w:rsidR="00000000" w:rsidRDefault="00891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FC" w:rsidRDefault="008910CC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1233170</wp:posOffset>
          </wp:positionH>
          <wp:positionV relativeFrom="page">
            <wp:posOffset>288925</wp:posOffset>
          </wp:positionV>
          <wp:extent cx="676275" cy="6902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1970405</wp:posOffset>
              </wp:positionH>
              <wp:positionV relativeFrom="page">
                <wp:posOffset>355600</wp:posOffset>
              </wp:positionV>
              <wp:extent cx="3835400" cy="610235"/>
              <wp:effectExtent l="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2FC" w:rsidRDefault="008910CC">
                          <w:pPr>
                            <w:spacing w:line="247" w:lineRule="auto"/>
                            <w:ind w:left="771" w:right="772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9602FC" w:rsidRDefault="008910CC">
                          <w:pPr>
                            <w:spacing w:line="249" w:lineRule="auto"/>
                            <w:ind w:left="3" w:right="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Histórico,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5.15pt;margin-top:28pt;width:302pt;height:4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JeqwIAAKk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" filled="f" stroked="f">
              <v:textbox inset="0,0,0,0">
                <w:txbxContent>
                  <w:p w:rsidR="009602FC" w:rsidRDefault="008910CC">
                    <w:pPr>
                      <w:spacing w:line="247" w:lineRule="auto"/>
                      <w:ind w:left="771" w:right="772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9602FC" w:rsidRDefault="008910CC">
                    <w:pPr>
                      <w:spacing w:line="249" w:lineRule="auto"/>
                      <w:ind w:left="3" w:right="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Histórico,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FC" w:rsidRDefault="009602F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186"/>
    <w:multiLevelType w:val="multilevel"/>
    <w:tmpl w:val="464A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FC"/>
    <w:rsid w:val="008910CC"/>
    <w:rsid w:val="0096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2014-02-07T14:29:00Z</dcterms:created>
  <dcterms:modified xsi:type="dcterms:W3CDTF">2014-02-07T14:29:00Z</dcterms:modified>
</cp:coreProperties>
</file>