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03" w:rsidRDefault="004C1703">
      <w:pPr>
        <w:spacing w:before="3" w:line="160" w:lineRule="exact"/>
        <w:rPr>
          <w:sz w:val="16"/>
          <w:szCs w:val="16"/>
        </w:rPr>
      </w:pPr>
      <w:bookmarkStart w:id="0" w:name="_GoBack"/>
      <w:bookmarkEnd w:id="0"/>
    </w:p>
    <w:p w:rsidR="004C1703" w:rsidRDefault="00C10FF0">
      <w:pPr>
        <w:spacing w:before="36"/>
        <w:ind w:left="27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15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</w:p>
    <w:p w:rsidR="004C1703" w:rsidRDefault="004C1703">
      <w:pPr>
        <w:spacing w:before="6" w:line="120" w:lineRule="exact"/>
        <w:rPr>
          <w:sz w:val="13"/>
          <w:szCs w:val="13"/>
        </w:rPr>
      </w:pPr>
    </w:p>
    <w:p w:rsidR="004C1703" w:rsidRDefault="00C10FF0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526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em </w:t>
      </w:r>
      <w:r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dezembro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2011;</w:t>
      </w:r>
    </w:p>
    <w:p w:rsidR="004C1703" w:rsidRDefault="004C1703">
      <w:pPr>
        <w:spacing w:before="16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4"/>
          <w:sz w:val="22"/>
          <w:szCs w:val="22"/>
        </w:rPr>
        <w:t>apresenta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elementos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estilo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“Art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Nouveau”,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especialmente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“Sezession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austríaco”,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4"/>
          <w:sz w:val="22"/>
          <w:szCs w:val="22"/>
        </w:rPr>
        <w:t>paisagem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bairro;</w:t>
      </w:r>
    </w:p>
    <w:p w:rsidR="004C1703" w:rsidRDefault="004C1703">
      <w:pPr>
        <w:spacing w:before="17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ê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â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ocupação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urbanização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bairro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Bom </w:t>
      </w:r>
      <w:r>
        <w:rPr>
          <w:rFonts w:ascii="Arial" w:eastAsia="Arial" w:hAnsi="Arial" w:cs="Arial"/>
          <w:sz w:val="22"/>
          <w:szCs w:val="22"/>
        </w:rPr>
        <w:t>Retiro;</w:t>
      </w:r>
    </w:p>
    <w:p w:rsidR="004C1703" w:rsidRDefault="004C1703">
      <w:pPr>
        <w:spacing w:before="15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5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CONSIDERANDO  </w:t>
      </w:r>
      <w:r>
        <w:rPr>
          <w:rFonts w:ascii="Arial" w:eastAsia="Arial" w:hAnsi="Arial" w:cs="Arial"/>
          <w:b/>
          <w:spacing w:val="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ss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0"/>
          <w:sz w:val="22"/>
          <w:szCs w:val="22"/>
        </w:rPr>
        <w:t>da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cidade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</w:p>
    <w:p w:rsidR="004C1703" w:rsidRDefault="004C1703">
      <w:pPr>
        <w:spacing w:before="16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4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CONSIDERANDO,</w:t>
      </w:r>
      <w:r>
        <w:rPr>
          <w:rFonts w:ascii="Arial" w:eastAsia="Arial" w:hAnsi="Arial" w:cs="Arial"/>
          <w:b/>
          <w:spacing w:val="2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1"/>
          <w:sz w:val="22"/>
          <w:szCs w:val="22"/>
        </w:rPr>
        <w:t>Odontologia</w:t>
      </w:r>
      <w:r>
        <w:rPr>
          <w:rFonts w:ascii="Arial" w:eastAsia="Arial" w:hAnsi="Arial" w:cs="Arial"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da USP; </w:t>
      </w:r>
      <w:r>
        <w:rPr>
          <w:rFonts w:ascii="Arial" w:eastAsia="Arial" w:hAnsi="Arial" w:cs="Arial"/>
          <w:sz w:val="22"/>
          <w:szCs w:val="22"/>
        </w:rPr>
        <w:t>e</w:t>
      </w:r>
    </w:p>
    <w:p w:rsidR="004C1703" w:rsidRDefault="004C1703">
      <w:pPr>
        <w:spacing w:before="15" w:line="260" w:lineRule="exact"/>
        <w:rPr>
          <w:sz w:val="26"/>
          <w:szCs w:val="26"/>
        </w:rPr>
      </w:pPr>
    </w:p>
    <w:p w:rsidR="004C1703" w:rsidRDefault="00C10FF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</w:t>
      </w:r>
      <w:r>
        <w:rPr>
          <w:rFonts w:ascii="Arial" w:eastAsia="Arial" w:hAnsi="Arial" w:cs="Arial"/>
          <w:spacing w:val="1"/>
          <w:sz w:val="22"/>
          <w:szCs w:val="22"/>
        </w:rPr>
        <w:t>6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0.035.840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0,</w:t>
      </w:r>
    </w:p>
    <w:p w:rsidR="004C1703" w:rsidRDefault="004C1703">
      <w:pPr>
        <w:spacing w:before="18" w:line="280" w:lineRule="exact"/>
        <w:rPr>
          <w:sz w:val="28"/>
          <w:szCs w:val="28"/>
        </w:rPr>
      </w:pPr>
    </w:p>
    <w:p w:rsidR="004C1703" w:rsidRDefault="00C10FF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4C1703" w:rsidRDefault="004C1703">
      <w:pPr>
        <w:spacing w:before="19" w:line="280" w:lineRule="exact"/>
        <w:rPr>
          <w:sz w:val="28"/>
          <w:szCs w:val="28"/>
        </w:rPr>
      </w:pPr>
    </w:p>
    <w:p w:rsidR="004C1703" w:rsidRDefault="00C10FF0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36"/>
          <w:sz w:val="22"/>
          <w:szCs w:val="22"/>
        </w:rPr>
        <w:t>B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j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q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7"/>
          <w:sz w:val="22"/>
          <w:szCs w:val="22"/>
        </w:rPr>
        <w:t>ô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40"/>
          <w:sz w:val="22"/>
          <w:szCs w:val="22"/>
        </w:rPr>
        <w:t>É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40"/>
          <w:w w:val="102"/>
          <w:sz w:val="22"/>
          <w:szCs w:val="22"/>
        </w:rPr>
        <w:t>Ê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88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362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0001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027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 xml:space="preserve">artigos </w:t>
      </w:r>
      <w:r>
        <w:rPr>
          <w:rFonts w:ascii="Arial" w:eastAsia="Arial" w:hAnsi="Arial" w:cs="Arial"/>
          <w:sz w:val="22"/>
          <w:szCs w:val="22"/>
        </w:rPr>
        <w:t>subseqüentes.</w:t>
      </w:r>
    </w:p>
    <w:p w:rsidR="004C1703" w:rsidRDefault="004C1703">
      <w:pPr>
        <w:spacing w:before="16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5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5"/>
          <w:sz w:val="22"/>
          <w:szCs w:val="22"/>
        </w:rPr>
        <w:t>Ú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19147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pacing w:val="-6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ub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97"/>
          <w:sz w:val="22"/>
          <w:szCs w:val="22"/>
        </w:rPr>
        <w:t xml:space="preserve">itch </w:t>
      </w:r>
      <w:r>
        <w:rPr>
          <w:rFonts w:ascii="Arial" w:eastAsia="Arial" w:hAnsi="Arial" w:cs="Arial"/>
          <w:w w:val="91"/>
          <w:sz w:val="22"/>
          <w:szCs w:val="22"/>
        </w:rPr>
        <w:t>(Cadlog 05343</w:t>
      </w:r>
      <w:r>
        <w:rPr>
          <w:rFonts w:ascii="Arial" w:eastAsia="Arial" w:hAnsi="Arial" w:cs="Arial"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w w:val="91"/>
          <w:sz w:val="22"/>
          <w:szCs w:val="22"/>
        </w:rPr>
        <w:t>0),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Guarani (Cadlog 08349</w:t>
      </w:r>
      <w:r>
        <w:rPr>
          <w:rFonts w:ascii="Arial" w:eastAsia="Arial" w:hAnsi="Arial" w:cs="Arial"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w w:val="91"/>
          <w:sz w:val="22"/>
          <w:szCs w:val="22"/>
        </w:rPr>
        <w:t>6)</w:t>
      </w:r>
      <w:r>
        <w:rPr>
          <w:rFonts w:ascii="Arial" w:eastAsia="Arial" w:hAnsi="Arial" w:cs="Arial"/>
          <w:spacing w:val="1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Correa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Melo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(Cadlog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0534</w:t>
      </w:r>
      <w:r>
        <w:rPr>
          <w:rFonts w:ascii="Arial" w:eastAsia="Arial" w:hAnsi="Arial" w:cs="Arial"/>
          <w:spacing w:val="1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6).</w:t>
      </w:r>
    </w:p>
    <w:p w:rsidR="004C1703" w:rsidRDefault="004C1703">
      <w:pPr>
        <w:spacing w:before="15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í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ve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nd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 xml:space="preserve"> c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í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x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í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â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6"/>
          <w:sz w:val="22"/>
          <w:szCs w:val="22"/>
          <w:u w:val="single" w:color="000000"/>
        </w:rPr>
        <w:t>discrimin</w:t>
      </w:r>
      <w:r>
        <w:rPr>
          <w:rFonts w:ascii="Arial" w:eastAsia="Arial" w:hAnsi="Arial" w:cs="Arial"/>
          <w:spacing w:val="-16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33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Colégio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Santa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Inês,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conforme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denominação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Planta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integra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esta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Resolução:</w:t>
      </w:r>
    </w:p>
    <w:p w:rsidR="004C1703" w:rsidRDefault="004C1703">
      <w:pPr>
        <w:spacing w:before="17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  <w:sectPr w:rsidR="004C1703">
          <w:headerReference w:type="default" r:id="rId8"/>
          <w:pgSz w:w="12240" w:h="15840"/>
          <w:pgMar w:top="1540" w:right="1720" w:bottom="280" w:left="1720" w:header="455" w:footer="0" w:gutter="0"/>
          <w:cols w:space="720"/>
        </w:sect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Í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4"/>
          <w:sz w:val="22"/>
          <w:szCs w:val="22"/>
        </w:rPr>
        <w:t>decorativos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originais;</w:t>
      </w:r>
    </w:p>
    <w:p w:rsidR="004C1703" w:rsidRDefault="004C1703">
      <w:pPr>
        <w:spacing w:before="6" w:line="120" w:lineRule="exact"/>
        <w:rPr>
          <w:sz w:val="12"/>
          <w:szCs w:val="12"/>
        </w:rPr>
      </w:pPr>
    </w:p>
    <w:p w:rsidR="004C1703" w:rsidRDefault="004C1703">
      <w:pPr>
        <w:spacing w:line="200" w:lineRule="exact"/>
      </w:pPr>
    </w:p>
    <w:p w:rsidR="004C1703" w:rsidRDefault="00C10FF0">
      <w:pPr>
        <w:spacing w:before="36" w:line="261" w:lineRule="auto"/>
        <w:ind w:left="402" w:right="35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7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Í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w w:val="92"/>
          <w:sz w:val="22"/>
          <w:szCs w:val="22"/>
        </w:rPr>
        <w:t xml:space="preserve">originais artísticas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decorativas da Capela, altares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imagens </w:t>
      </w:r>
      <w:r>
        <w:rPr>
          <w:rFonts w:ascii="Arial" w:eastAsia="Arial" w:hAnsi="Arial" w:cs="Arial"/>
          <w:sz w:val="22"/>
          <w:szCs w:val="22"/>
        </w:rPr>
        <w:t>sacras;</w:t>
      </w:r>
    </w:p>
    <w:p w:rsidR="004C1703" w:rsidRDefault="004C1703">
      <w:pPr>
        <w:spacing w:before="16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Í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23"/>
          <w:sz w:val="22"/>
          <w:szCs w:val="22"/>
        </w:rPr>
        <w:t>Ó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significativamente;</w:t>
      </w:r>
    </w:p>
    <w:p w:rsidR="004C1703" w:rsidRDefault="004C1703">
      <w:pPr>
        <w:spacing w:before="15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ê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3"/>
          <w:sz w:val="22"/>
          <w:szCs w:val="22"/>
        </w:rPr>
        <w:t xml:space="preserve">conforme denominação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Planta que integra esta </w:t>
      </w:r>
      <w:r>
        <w:rPr>
          <w:rFonts w:ascii="Arial" w:eastAsia="Arial" w:hAnsi="Arial" w:cs="Arial"/>
          <w:sz w:val="22"/>
          <w:szCs w:val="22"/>
        </w:rPr>
        <w:t>Resolução:</w:t>
      </w:r>
    </w:p>
    <w:p w:rsidR="004C1703" w:rsidRDefault="004C1703">
      <w:pPr>
        <w:spacing w:before="17" w:line="260" w:lineRule="exact"/>
        <w:rPr>
          <w:sz w:val="26"/>
          <w:szCs w:val="26"/>
        </w:rPr>
      </w:pPr>
    </w:p>
    <w:p w:rsidR="004C1703" w:rsidRDefault="00C10FF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>Í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j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à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>rr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C1703" w:rsidRDefault="00C10FF0">
      <w:pPr>
        <w:spacing w:before="23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5"/>
          <w:sz w:val="22"/>
          <w:szCs w:val="22"/>
        </w:rPr>
        <w:t xml:space="preserve">Mello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Guarany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materiais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estrutura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cobertura;</w:t>
      </w:r>
    </w:p>
    <w:p w:rsidR="004C1703" w:rsidRDefault="004C1703">
      <w:pPr>
        <w:spacing w:before="18" w:line="280" w:lineRule="exact"/>
        <w:rPr>
          <w:sz w:val="28"/>
          <w:szCs w:val="28"/>
        </w:rPr>
      </w:pPr>
    </w:p>
    <w:p w:rsidR="004C1703" w:rsidRDefault="00C10FF0">
      <w:pPr>
        <w:spacing w:line="261" w:lineRule="auto"/>
        <w:ind w:left="402" w:right="34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Í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</w:rPr>
        <w:t>ç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5"/>
          <w:sz w:val="22"/>
          <w:szCs w:val="22"/>
        </w:rPr>
        <w:t xml:space="preserve">materiais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piso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terraço superior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materiais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estrutura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cobertura;</w:t>
      </w:r>
    </w:p>
    <w:p w:rsidR="004C1703" w:rsidRDefault="004C1703">
      <w:pPr>
        <w:spacing w:before="15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4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Í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</w:rPr>
        <w:t>ç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palco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pátio;</w:t>
      </w:r>
    </w:p>
    <w:p w:rsidR="004C1703" w:rsidRDefault="004C1703">
      <w:pPr>
        <w:spacing w:before="16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2"/>
          <w:sz w:val="22"/>
          <w:szCs w:val="22"/>
        </w:rPr>
        <w:t>junto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edificações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preservadas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acima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indicadas:</w:t>
      </w:r>
    </w:p>
    <w:p w:rsidR="004C1703" w:rsidRDefault="004C1703">
      <w:pPr>
        <w:spacing w:before="17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1070" w:right="60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2"/>
          <w:sz w:val="22"/>
          <w:szCs w:val="22"/>
        </w:rPr>
        <w:t>PÁTIO</w:t>
      </w:r>
      <w:r>
        <w:rPr>
          <w:rFonts w:ascii="Arial" w:eastAsia="Arial" w:hAnsi="Arial" w:cs="Arial"/>
          <w:spacing w:val="8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w w:val="82"/>
          <w:sz w:val="22"/>
          <w:szCs w:val="22"/>
        </w:rPr>
        <w:t xml:space="preserve">CENTRAL </w:t>
      </w:r>
      <w:r>
        <w:rPr>
          <w:rFonts w:ascii="Arial" w:eastAsia="Arial" w:hAnsi="Arial" w:cs="Arial"/>
          <w:w w:val="83"/>
          <w:sz w:val="22"/>
          <w:szCs w:val="22"/>
        </w:rPr>
        <w:t xml:space="preserve">PÁTIO LATERAL </w:t>
      </w:r>
      <w:r>
        <w:rPr>
          <w:rFonts w:ascii="Arial" w:eastAsia="Arial" w:hAnsi="Arial" w:cs="Arial"/>
          <w:w w:val="85"/>
          <w:sz w:val="22"/>
          <w:szCs w:val="22"/>
        </w:rPr>
        <w:t>JARDIM FRONTAL</w:t>
      </w:r>
    </w:p>
    <w:p w:rsidR="004C1703" w:rsidRDefault="004C1703">
      <w:pPr>
        <w:spacing w:before="16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º  -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14"/>
          <w:sz w:val="22"/>
          <w:szCs w:val="22"/>
        </w:rPr>
        <w:t>U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1"/>
          <w:sz w:val="22"/>
          <w:szCs w:val="22"/>
        </w:rPr>
        <w:t>H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14"/>
          <w:sz w:val="22"/>
          <w:szCs w:val="22"/>
        </w:rPr>
        <w:t>U</w:t>
      </w:r>
      <w:r>
        <w:rPr>
          <w:rFonts w:ascii="Arial" w:eastAsia="Arial" w:hAnsi="Arial" w:cs="Arial"/>
          <w:b/>
          <w:spacing w:val="-26"/>
          <w:sz w:val="22"/>
          <w:szCs w:val="22"/>
        </w:rPr>
        <w:t>X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Central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Colégio.</w:t>
      </w:r>
    </w:p>
    <w:p w:rsidR="004C1703" w:rsidRDefault="004C1703">
      <w:pPr>
        <w:spacing w:before="15" w:line="260" w:lineRule="exact"/>
        <w:rPr>
          <w:sz w:val="26"/>
          <w:szCs w:val="26"/>
        </w:rPr>
      </w:pPr>
    </w:p>
    <w:p w:rsidR="004C1703" w:rsidRDefault="00C10FF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9"/>
          <w:sz w:val="22"/>
          <w:szCs w:val="22"/>
        </w:rPr>
        <w:t>Artigo</w:t>
      </w:r>
      <w:r>
        <w:rPr>
          <w:rFonts w:ascii="Arial" w:eastAsia="Arial" w:hAnsi="Arial" w:cs="Arial"/>
          <w:b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</w:rPr>
        <w:t>6°</w:t>
      </w:r>
      <w:r>
        <w:rPr>
          <w:rFonts w:ascii="Arial" w:eastAsia="Arial" w:hAnsi="Arial" w:cs="Arial"/>
          <w:b/>
          <w:spacing w:val="-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marquise existente entre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edifícios 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junto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frente para </w:t>
      </w:r>
      <w:r>
        <w:rPr>
          <w:rFonts w:ascii="Arial" w:eastAsia="Arial" w:hAnsi="Arial" w:cs="Arial"/>
          <w:sz w:val="22"/>
          <w:szCs w:val="22"/>
        </w:rPr>
        <w:t>a</w:t>
      </w:r>
    </w:p>
    <w:p w:rsidR="004C1703" w:rsidRDefault="00C10FF0">
      <w:pPr>
        <w:spacing w:before="23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 xml:space="preserve">Rua Três Rios, têm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sua supressão </w:t>
      </w:r>
      <w:r>
        <w:rPr>
          <w:rFonts w:ascii="Arial" w:eastAsia="Arial" w:hAnsi="Arial" w:cs="Arial"/>
          <w:sz w:val="22"/>
          <w:szCs w:val="22"/>
        </w:rPr>
        <w:t>recomendada.</w:t>
      </w:r>
    </w:p>
    <w:p w:rsidR="004C1703" w:rsidRDefault="004C1703">
      <w:pPr>
        <w:spacing w:before="18" w:line="280" w:lineRule="exact"/>
        <w:rPr>
          <w:sz w:val="28"/>
          <w:szCs w:val="28"/>
        </w:rPr>
      </w:pPr>
    </w:p>
    <w:p w:rsidR="004C1703" w:rsidRDefault="00C10FF0">
      <w:pPr>
        <w:spacing w:line="261" w:lineRule="auto"/>
        <w:ind w:left="402" w:right="350" w:firstLine="667"/>
        <w:jc w:val="both"/>
        <w:rPr>
          <w:rFonts w:ascii="Arial" w:eastAsia="Arial" w:hAnsi="Arial" w:cs="Arial"/>
          <w:sz w:val="22"/>
          <w:szCs w:val="22"/>
        </w:rPr>
        <w:sectPr w:rsidR="004C1703">
          <w:pgSz w:w="12240" w:h="15840"/>
          <w:pgMar w:top="1540" w:right="1720" w:bottom="280" w:left="1720" w:header="455" w:footer="0" w:gutter="0"/>
          <w:cols w:space="720"/>
        </w:sectPr>
      </w:pPr>
      <w:r>
        <w:rPr>
          <w:rFonts w:ascii="Arial" w:eastAsia="Arial" w:hAnsi="Arial" w:cs="Arial"/>
          <w:b/>
          <w:w w:val="89"/>
          <w:sz w:val="22"/>
          <w:szCs w:val="22"/>
        </w:rPr>
        <w:t>Artigo</w:t>
      </w:r>
      <w:r>
        <w:rPr>
          <w:rFonts w:ascii="Arial" w:eastAsia="Arial" w:hAnsi="Arial" w:cs="Arial"/>
          <w:b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</w:rPr>
        <w:t>7°</w:t>
      </w:r>
      <w:r>
        <w:rPr>
          <w:rFonts w:ascii="Arial" w:eastAsia="Arial" w:hAnsi="Arial" w:cs="Arial"/>
          <w:b/>
          <w:spacing w:val="-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As demais edificações anexas (como caixa d’água, etc.) não </w:t>
      </w:r>
      <w:r>
        <w:rPr>
          <w:rFonts w:ascii="Arial" w:eastAsia="Arial" w:hAnsi="Arial" w:cs="Arial"/>
          <w:sz w:val="22"/>
          <w:szCs w:val="22"/>
        </w:rPr>
        <w:t>indicadas para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7"/>
          <w:sz w:val="22"/>
          <w:szCs w:val="22"/>
        </w:rPr>
        <w:t>conjunto</w:t>
      </w:r>
      <w:r>
        <w:rPr>
          <w:rFonts w:ascii="Arial" w:eastAsia="Arial" w:hAnsi="Arial" w:cs="Arial"/>
          <w:spacing w:val="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w w:val="97"/>
          <w:sz w:val="22"/>
          <w:szCs w:val="22"/>
        </w:rPr>
        <w:t>arquitetônico</w:t>
      </w:r>
      <w:r>
        <w:rPr>
          <w:rFonts w:ascii="Arial" w:eastAsia="Arial" w:hAnsi="Arial" w:cs="Arial"/>
          <w:spacing w:val="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tombado.</w:t>
      </w:r>
    </w:p>
    <w:p w:rsidR="004C1703" w:rsidRDefault="004C1703">
      <w:pPr>
        <w:spacing w:before="6" w:line="120" w:lineRule="exact"/>
        <w:rPr>
          <w:sz w:val="12"/>
          <w:szCs w:val="12"/>
        </w:rPr>
      </w:pPr>
    </w:p>
    <w:p w:rsidR="004C1703" w:rsidRDefault="004C1703">
      <w:pPr>
        <w:spacing w:line="200" w:lineRule="exact"/>
      </w:pPr>
    </w:p>
    <w:p w:rsidR="004C1703" w:rsidRDefault="00C10FF0">
      <w:pPr>
        <w:spacing w:before="36" w:line="261" w:lineRule="auto"/>
        <w:ind w:left="40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89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4"/>
          <w:sz w:val="22"/>
          <w:szCs w:val="22"/>
        </w:rPr>
        <w:t>própria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área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tombada,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conforme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artigos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precedentes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desta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Resolução.</w:t>
      </w:r>
    </w:p>
    <w:p w:rsidR="004C1703" w:rsidRDefault="004C1703">
      <w:pPr>
        <w:spacing w:before="16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70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w w:val="90"/>
          <w:sz w:val="22"/>
          <w:szCs w:val="22"/>
        </w:rPr>
        <w:t>previamente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analisado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DPH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aprovado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4C1703" w:rsidRDefault="004C1703">
      <w:pPr>
        <w:spacing w:before="17" w:line="260" w:lineRule="exact"/>
        <w:rPr>
          <w:sz w:val="26"/>
          <w:szCs w:val="26"/>
        </w:rPr>
      </w:pPr>
    </w:p>
    <w:p w:rsidR="004C1703" w:rsidRDefault="00C10FF0">
      <w:pPr>
        <w:spacing w:line="261" w:lineRule="auto"/>
        <w:ind w:left="402" w:right="35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10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pub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08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96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3"/>
          <w:sz w:val="22"/>
          <w:szCs w:val="22"/>
        </w:rPr>
        <w:t xml:space="preserve">referente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Abertura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Tombamento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Colégio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Santa </w:t>
      </w:r>
      <w:r>
        <w:rPr>
          <w:rFonts w:ascii="Arial" w:eastAsia="Arial" w:hAnsi="Arial" w:cs="Arial"/>
          <w:sz w:val="22"/>
          <w:szCs w:val="22"/>
        </w:rPr>
        <w:t>Inês.</w:t>
      </w: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before="8" w:line="220" w:lineRule="exact"/>
        <w:rPr>
          <w:sz w:val="22"/>
          <w:szCs w:val="22"/>
        </w:rPr>
      </w:pPr>
    </w:p>
    <w:p w:rsidR="004C1703" w:rsidRDefault="00C10FF0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Publicada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DOC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10/01/2012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47</w:t>
      </w:r>
    </w:p>
    <w:p w:rsidR="004C1703" w:rsidRDefault="00C10FF0">
      <w:pPr>
        <w:spacing w:before="23"/>
        <w:ind w:left="402"/>
        <w:rPr>
          <w:rFonts w:ascii="Arial" w:eastAsia="Arial" w:hAnsi="Arial" w:cs="Arial"/>
          <w:sz w:val="22"/>
          <w:szCs w:val="22"/>
        </w:rPr>
        <w:sectPr w:rsidR="004C1703">
          <w:pgSz w:w="12240" w:h="15840"/>
          <w:pgMar w:top="1540" w:right="1720" w:bottom="280" w:left="1720" w:header="455" w:footer="0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Republicada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DOC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12/01/2012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39</w:t>
      </w: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line="200" w:lineRule="exact"/>
      </w:pPr>
    </w:p>
    <w:p w:rsidR="004C1703" w:rsidRDefault="004C1703">
      <w:pPr>
        <w:spacing w:before="18" w:line="220" w:lineRule="exact"/>
        <w:rPr>
          <w:sz w:val="22"/>
          <w:szCs w:val="22"/>
        </w:rPr>
      </w:pPr>
    </w:p>
    <w:p w:rsidR="004C1703" w:rsidRDefault="00C10FF0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C1703" w:rsidRDefault="00C10FF0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</w:t>
        </w:r>
        <w:r>
          <w:rPr>
            <w:rFonts w:ascii="Arial" w:eastAsia="Arial" w:hAnsi="Arial" w:cs="Arial"/>
          </w:rPr>
          <w:t>or non-commercial use only. This page will not be added after purchasing Win2PDF.</w:t>
        </w:r>
      </w:hyperlink>
    </w:p>
    <w:sectPr w:rsidR="004C1703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0FF0">
      <w:r>
        <w:separator/>
      </w:r>
    </w:p>
  </w:endnote>
  <w:endnote w:type="continuationSeparator" w:id="0">
    <w:p w:rsidR="00000000" w:rsidRDefault="00C1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0FF0">
      <w:r>
        <w:separator/>
      </w:r>
    </w:p>
  </w:footnote>
  <w:footnote w:type="continuationSeparator" w:id="0">
    <w:p w:rsidR="00000000" w:rsidRDefault="00C1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03" w:rsidRDefault="00C10FF0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355600</wp:posOffset>
              </wp:positionV>
              <wp:extent cx="3836035" cy="610235"/>
              <wp:effectExtent l="0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03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703" w:rsidRDefault="00C10FF0">
                          <w:pPr>
                            <w:spacing w:line="247" w:lineRule="auto"/>
                            <w:ind w:left="771" w:right="77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4C1703" w:rsidRDefault="00C10FF0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15pt;margin-top:28pt;width:302.05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FrqwIAAKkFAAAOAAAAZHJzL2Uyb0RvYy54bWysVG1vmzAQ/j5p/8Hyd8pLCAV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" filled="f" stroked="f">
              <v:textbox inset="0,0,0,0">
                <w:txbxContent>
                  <w:p w:rsidR="004C1703" w:rsidRDefault="00C10FF0">
                    <w:pPr>
                      <w:spacing w:line="247" w:lineRule="auto"/>
                      <w:ind w:left="771" w:right="77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4C1703" w:rsidRDefault="00C10FF0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ô</w:t>
                    </w:r>
                    <w:r>
                      <w:rPr>
                        <w:rFonts w:ascii="Arial" w:eastAsia="Arial" w:hAnsi="Arial" w:cs="Arial"/>
                        <w:b/>
                      </w:rPr>
                      <w:t>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03" w:rsidRDefault="004C170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1BCC"/>
    <w:multiLevelType w:val="multilevel"/>
    <w:tmpl w:val="5074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03"/>
    <w:rsid w:val="004C1703"/>
    <w:rsid w:val="00C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2014-02-07T14:23:00Z</dcterms:created>
  <dcterms:modified xsi:type="dcterms:W3CDTF">2014-02-07T14:23:00Z</dcterms:modified>
</cp:coreProperties>
</file>