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04" w:rsidRDefault="00CE3704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CE3704" w:rsidRDefault="00CE3704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CE3704" w:rsidRDefault="00CE3704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CE3704" w:rsidRDefault="00CE3704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CE3704" w:rsidRDefault="00CE3704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CE3704" w:rsidRDefault="00CE3704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CE3704" w:rsidRDefault="00CE3704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CE3704" w:rsidRDefault="00CE3704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CE3704" w:rsidRDefault="00CE3704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13/94 </w:t>
      </w:r>
    </w:p>
    <w:p w:rsidR="00CE3704" w:rsidRDefault="00CE3704">
      <w:pPr>
        <w:widowControl w:val="0"/>
        <w:autoSpaceDE w:val="0"/>
        <w:autoSpaceDN w:val="0"/>
        <w:adjustRightInd w:val="0"/>
        <w:spacing w:line="229" w:lineRule="exact"/>
        <w:ind w:left="10" w:right="6100"/>
        <w:rPr>
          <w:sz w:val="23"/>
          <w:szCs w:val="23"/>
        </w:rPr>
      </w:pPr>
    </w:p>
    <w:p w:rsidR="00CE3704" w:rsidRDefault="00CE3704">
      <w:pPr>
        <w:widowControl w:val="0"/>
        <w:autoSpaceDE w:val="0"/>
        <w:autoSpaceDN w:val="0"/>
        <w:adjustRightInd w:val="0"/>
        <w:spacing w:line="229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</w:p>
    <w:p w:rsidR="00CE3704" w:rsidRDefault="00CE3704">
      <w:pPr>
        <w:widowControl w:val="0"/>
        <w:autoSpaceDE w:val="0"/>
        <w:autoSpaceDN w:val="0"/>
        <w:adjustRightInd w:val="0"/>
        <w:spacing w:line="229" w:lineRule="exact"/>
        <w:ind w:left="10" w:right="2754"/>
      </w:pPr>
      <w:r>
        <w:rPr>
          <w:rFonts w:ascii="Arial" w:hAnsi="Arial" w:cs="Arial"/>
          <w:spacing w:val="-2"/>
          <w:sz w:val="20"/>
          <w:szCs w:val="20"/>
        </w:rPr>
        <w:t xml:space="preserve">São Paulo - CONPRESP, no uso de suas atribuições legais RESOLVE: </w:t>
      </w:r>
    </w:p>
    <w:p w:rsidR="00CE3704" w:rsidRDefault="00CE3704">
      <w:pPr>
        <w:widowControl w:val="0"/>
        <w:autoSpaceDE w:val="0"/>
        <w:autoSpaceDN w:val="0"/>
        <w:adjustRightInd w:val="0"/>
        <w:spacing w:line="226" w:lineRule="exact"/>
        <w:ind w:left="10" w:right="2754"/>
        <w:rPr>
          <w:sz w:val="23"/>
          <w:szCs w:val="23"/>
        </w:rPr>
      </w:pPr>
    </w:p>
    <w:p w:rsidR="00CE3704" w:rsidRDefault="00CE3704">
      <w:pPr>
        <w:widowControl w:val="0"/>
        <w:autoSpaceDE w:val="0"/>
        <w:autoSpaceDN w:val="0"/>
        <w:adjustRightInd w:val="0"/>
        <w:spacing w:line="234" w:lineRule="exact"/>
        <w:ind w:left="10" w:right="47" w:firstLine="425"/>
      </w:pPr>
      <w:r>
        <w:rPr>
          <w:rFonts w:ascii="Arial" w:hAnsi="Arial" w:cs="Arial"/>
          <w:b/>
          <w:bCs/>
          <w:sz w:val="20"/>
          <w:szCs w:val="20"/>
        </w:rPr>
        <w:t>Artigo 1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Deverão ser objeto de análise deste órgão somente os pedidos de licenciamento de </w:t>
      </w:r>
    </w:p>
    <w:p w:rsidR="00CE3704" w:rsidRDefault="00CE3704">
      <w:pPr>
        <w:widowControl w:val="0"/>
        <w:autoSpaceDE w:val="0"/>
        <w:autoSpaceDN w:val="0"/>
        <w:adjustRightInd w:val="0"/>
        <w:spacing w:line="229" w:lineRule="exact"/>
        <w:ind w:left="10" w:right="432"/>
      </w:pPr>
      <w:r>
        <w:rPr>
          <w:rFonts w:ascii="Arial" w:hAnsi="Arial" w:cs="Arial"/>
          <w:spacing w:val="-2"/>
          <w:sz w:val="20"/>
          <w:szCs w:val="20"/>
        </w:rPr>
        <w:t xml:space="preserve">anúncios a serem instalados em bens e imóveis tombados e naqueles em processo de tombamento. </w:t>
      </w:r>
    </w:p>
    <w:p w:rsidR="00CE3704" w:rsidRDefault="00CE3704">
      <w:pPr>
        <w:widowControl w:val="0"/>
        <w:autoSpaceDE w:val="0"/>
        <w:autoSpaceDN w:val="0"/>
        <w:adjustRightInd w:val="0"/>
        <w:spacing w:line="226" w:lineRule="exact"/>
        <w:ind w:left="10" w:right="432"/>
        <w:rPr>
          <w:sz w:val="23"/>
          <w:szCs w:val="23"/>
        </w:rPr>
      </w:pPr>
    </w:p>
    <w:p w:rsidR="00CE3704" w:rsidRDefault="00CE3704">
      <w:pPr>
        <w:widowControl w:val="0"/>
        <w:autoSpaceDE w:val="0"/>
        <w:autoSpaceDN w:val="0"/>
        <w:adjustRightInd w:val="0"/>
        <w:spacing w:line="234" w:lineRule="exact"/>
        <w:ind w:left="10" w:right="48" w:firstLine="426"/>
      </w:pPr>
      <w:r>
        <w:rPr>
          <w:rFonts w:ascii="Arial" w:hAnsi="Arial" w:cs="Arial"/>
          <w:b/>
          <w:bCs/>
          <w:sz w:val="20"/>
          <w:szCs w:val="20"/>
        </w:rPr>
        <w:t>Artigo 2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Fica delegada ao Departamento do Patrimônio Histórico da Secretaria Municipal de </w:t>
      </w:r>
    </w:p>
    <w:p w:rsidR="00CE3704" w:rsidRDefault="00CE3704">
      <w:pPr>
        <w:widowControl w:val="0"/>
        <w:autoSpaceDE w:val="0"/>
        <w:autoSpaceDN w:val="0"/>
        <w:adjustRightInd w:val="0"/>
        <w:spacing w:line="229" w:lineRule="exact"/>
        <w:ind w:left="10" w:right="48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Cultura a competência para analisar e emitir parecer nos pedidos de licenciamento de anúncio em área </w:t>
      </w:r>
      <w:r>
        <w:rPr>
          <w:rFonts w:ascii="Arial" w:hAnsi="Arial" w:cs="Arial"/>
          <w:spacing w:val="-2"/>
          <w:sz w:val="20"/>
          <w:szCs w:val="20"/>
        </w:rPr>
        <w:t xml:space="preserve">envoltória de bens e imóveis tombados, podendo a seu critério, encaminhar os casos que julgar oportuno </w:t>
      </w:r>
      <w:r>
        <w:rPr>
          <w:rFonts w:ascii="Arial" w:hAnsi="Arial" w:cs="Arial"/>
          <w:spacing w:val="-3"/>
          <w:sz w:val="20"/>
          <w:szCs w:val="20"/>
        </w:rPr>
        <w:t xml:space="preserve">para manifestação deste Conselho. </w:t>
      </w:r>
    </w:p>
    <w:sectPr w:rsidR="00CE3704" w:rsidSect="00CE3704">
      <w:pgSz w:w="11900" w:h="16840"/>
      <w:pgMar w:top="1420" w:right="1640" w:bottom="210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265"/>
    <w:rsid w:val="00525AD7"/>
    <w:rsid w:val="009166B5"/>
    <w:rsid w:val="00972265"/>
    <w:rsid w:val="00CE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144</Words>
  <Characters>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2014-02-06T19:47:00Z</dcterms:created>
  <dcterms:modified xsi:type="dcterms:W3CDTF">2014-02-06T19:47:00Z</dcterms:modified>
</cp:coreProperties>
</file>