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CA" w:rsidRDefault="00B50DCA">
      <w:pPr>
        <w:spacing w:before="10" w:line="140" w:lineRule="exact"/>
        <w:rPr>
          <w:sz w:val="15"/>
          <w:szCs w:val="15"/>
        </w:rPr>
      </w:pPr>
      <w:bookmarkStart w:id="0" w:name="_GoBack"/>
      <w:bookmarkEnd w:id="0"/>
    </w:p>
    <w:p w:rsidR="00B50DCA" w:rsidRDefault="00AA53B0">
      <w:pPr>
        <w:spacing w:line="247" w:lineRule="auto"/>
        <w:ind w:left="2394" w:right="21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B50DCA" w:rsidRDefault="00AA53B0">
      <w:pPr>
        <w:spacing w:line="249" w:lineRule="auto"/>
        <w:ind w:left="1626" w:right="1379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1004570</wp:posOffset>
            </wp:positionH>
            <wp:positionV relativeFrom="page">
              <wp:posOffset>315595</wp:posOffset>
            </wp:positionV>
            <wp:extent cx="676275" cy="69088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B50DCA" w:rsidRDefault="00B50DCA">
      <w:pPr>
        <w:spacing w:before="5" w:line="180" w:lineRule="exact"/>
        <w:rPr>
          <w:sz w:val="19"/>
          <w:szCs w:val="19"/>
        </w:rPr>
      </w:pPr>
    </w:p>
    <w:p w:rsidR="00B50DCA" w:rsidRDefault="00AA53B0">
      <w:pPr>
        <w:spacing w:line="240" w:lineRule="exact"/>
        <w:ind w:left="2810" w:right="25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Nº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09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2011</w:t>
      </w:r>
    </w:p>
    <w:p w:rsidR="00B50DCA" w:rsidRDefault="00B50DCA">
      <w:pPr>
        <w:spacing w:before="5" w:line="260" w:lineRule="exact"/>
        <w:rPr>
          <w:sz w:val="26"/>
          <w:szCs w:val="26"/>
        </w:rPr>
      </w:pPr>
    </w:p>
    <w:p w:rsidR="00B50DCA" w:rsidRDefault="00AA53B0">
      <w:pPr>
        <w:spacing w:before="36" w:line="261" w:lineRule="auto"/>
        <w:ind w:left="64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512</w:t>
      </w:r>
      <w:r>
        <w:rPr>
          <w:rFonts w:ascii="Arial" w:eastAsia="Arial" w:hAnsi="Arial" w:cs="Arial"/>
          <w:sz w:val="22"/>
          <w:szCs w:val="22"/>
        </w:rPr>
        <w:t xml:space="preserve">ª 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3"/>
          <w:sz w:val="22"/>
          <w:szCs w:val="22"/>
        </w:rPr>
        <w:t xml:space="preserve">realizada em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junho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2011, </w:t>
      </w:r>
      <w:r>
        <w:rPr>
          <w:rFonts w:ascii="Arial" w:eastAsia="Arial" w:hAnsi="Arial" w:cs="Arial"/>
          <w:sz w:val="22"/>
          <w:szCs w:val="22"/>
        </w:rPr>
        <w:t>e</w:t>
      </w:r>
    </w:p>
    <w:p w:rsidR="00B50DCA" w:rsidRDefault="00B50DCA">
      <w:pPr>
        <w:spacing w:before="4" w:line="100" w:lineRule="exact"/>
        <w:rPr>
          <w:sz w:val="11"/>
          <w:szCs w:val="11"/>
        </w:rPr>
      </w:pPr>
    </w:p>
    <w:p w:rsidR="00B50DCA" w:rsidRDefault="00AA53B0">
      <w:pPr>
        <w:spacing w:line="261" w:lineRule="auto"/>
        <w:ind w:left="64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Uc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ô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ág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’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91"/>
          <w:sz w:val="22"/>
          <w:szCs w:val="22"/>
        </w:rPr>
        <w:t xml:space="preserve">registros no século </w:t>
      </w:r>
      <w:r>
        <w:rPr>
          <w:rFonts w:ascii="Arial" w:eastAsia="Arial" w:hAnsi="Arial" w:cs="Arial"/>
          <w:sz w:val="22"/>
          <w:szCs w:val="22"/>
        </w:rPr>
        <w:t>XIX;</w:t>
      </w:r>
    </w:p>
    <w:p w:rsidR="00B50DCA" w:rsidRDefault="00B50DCA">
      <w:pPr>
        <w:spacing w:before="4" w:line="100" w:lineRule="exact"/>
        <w:rPr>
          <w:sz w:val="11"/>
          <w:szCs w:val="11"/>
        </w:rPr>
      </w:pPr>
    </w:p>
    <w:p w:rsidR="00B50DCA" w:rsidRDefault="00AA53B0">
      <w:pPr>
        <w:spacing w:line="261" w:lineRule="auto"/>
        <w:ind w:left="642" w:right="34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3"/>
          <w:sz w:val="22"/>
          <w:szCs w:val="22"/>
        </w:rPr>
        <w:t xml:space="preserve">nos primórdios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século XX,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importância local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para toda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cidade;</w:t>
      </w:r>
    </w:p>
    <w:p w:rsidR="00B50DCA" w:rsidRDefault="00B50DCA">
      <w:pPr>
        <w:spacing w:before="3" w:line="100" w:lineRule="exact"/>
        <w:rPr>
          <w:sz w:val="11"/>
          <w:szCs w:val="11"/>
        </w:rPr>
      </w:pPr>
    </w:p>
    <w:p w:rsidR="00B50DCA" w:rsidRDefault="00AA53B0">
      <w:pPr>
        <w:spacing w:line="263" w:lineRule="auto"/>
        <w:ind w:left="64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3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mora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>d</w:t>
      </w:r>
      <w:r>
        <w:rPr>
          <w:rFonts w:ascii="Arial" w:eastAsia="Arial" w:hAnsi="Arial" w:cs="Arial"/>
          <w:w w:val="93"/>
          <w:sz w:val="22"/>
          <w:szCs w:val="22"/>
        </w:rPr>
        <w:t>ores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bairro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que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transitam</w:t>
      </w:r>
      <w:r>
        <w:rPr>
          <w:rFonts w:ascii="Arial" w:eastAsia="Arial" w:hAnsi="Arial" w:cs="Arial"/>
          <w:spacing w:val="1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pela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área;</w:t>
      </w:r>
      <w:r>
        <w:rPr>
          <w:rFonts w:ascii="Arial" w:eastAsia="Arial" w:hAnsi="Arial" w:cs="Arial"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B50DCA" w:rsidRDefault="00B50DCA">
      <w:pPr>
        <w:spacing w:before="1" w:line="100" w:lineRule="exact"/>
        <w:rPr>
          <w:sz w:val="11"/>
          <w:szCs w:val="11"/>
        </w:rPr>
      </w:pPr>
    </w:p>
    <w:p w:rsidR="00B50DCA" w:rsidRDefault="00AA53B0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0.137.602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0,</w:t>
      </w:r>
    </w:p>
    <w:p w:rsidR="00B50DCA" w:rsidRDefault="00B50DCA">
      <w:pPr>
        <w:spacing w:before="6" w:line="120" w:lineRule="exact"/>
        <w:rPr>
          <w:sz w:val="13"/>
          <w:szCs w:val="13"/>
        </w:rPr>
      </w:pPr>
    </w:p>
    <w:p w:rsidR="00B50DCA" w:rsidRDefault="00AA53B0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79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B50DCA" w:rsidRDefault="00B50DCA">
      <w:pPr>
        <w:spacing w:before="18" w:line="280" w:lineRule="exact"/>
        <w:rPr>
          <w:sz w:val="28"/>
          <w:szCs w:val="28"/>
        </w:rPr>
      </w:pPr>
    </w:p>
    <w:p w:rsidR="00B50DCA" w:rsidRDefault="00AA53B0">
      <w:pPr>
        <w:spacing w:line="261" w:lineRule="auto"/>
        <w:ind w:left="64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7"/>
          <w:sz w:val="22"/>
          <w:szCs w:val="22"/>
        </w:rPr>
        <w:t>B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TOMBAMENTO</w:t>
      </w:r>
      <w:r>
        <w:rPr>
          <w:rFonts w:ascii="Arial" w:eastAsia="Arial" w:hAnsi="Arial" w:cs="Arial"/>
          <w:b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constitutivos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espaço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urbano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Vila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Mariana:</w:t>
      </w:r>
    </w:p>
    <w:p w:rsidR="00B50DCA" w:rsidRDefault="00B50DCA">
      <w:pPr>
        <w:spacing w:before="2" w:line="100" w:lineRule="exact"/>
        <w:rPr>
          <w:sz w:val="11"/>
          <w:szCs w:val="11"/>
        </w:rPr>
      </w:pPr>
    </w:p>
    <w:p w:rsidR="00B50DCA" w:rsidRDefault="00AA53B0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V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ç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nh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Uc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ô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50DCA" w:rsidRDefault="00AA53B0">
      <w:pPr>
        <w:spacing w:before="24"/>
        <w:ind w:left="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208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(Setor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038,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Quadra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098,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Lote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032</w:t>
      </w:r>
      <w:r>
        <w:rPr>
          <w:rFonts w:ascii="Arial" w:eastAsia="Arial" w:hAnsi="Arial" w:cs="Arial"/>
          <w:spacing w:val="1"/>
          <w:sz w:val="22"/>
          <w:szCs w:val="22"/>
        </w:rPr>
        <w:t>4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3);</w:t>
      </w:r>
    </w:p>
    <w:p w:rsidR="00B50DCA" w:rsidRDefault="00B50DCA">
      <w:pPr>
        <w:spacing w:before="6" w:line="120" w:lineRule="exact"/>
        <w:rPr>
          <w:sz w:val="13"/>
          <w:szCs w:val="13"/>
        </w:rPr>
      </w:pPr>
    </w:p>
    <w:p w:rsidR="00B50DCA" w:rsidRDefault="00AA53B0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hô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(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</w:p>
    <w:p w:rsidR="00B50DCA" w:rsidRDefault="00AA53B0">
      <w:pPr>
        <w:spacing w:before="22"/>
        <w:ind w:left="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038,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Quadra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038,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Lote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0147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1);</w:t>
      </w:r>
    </w:p>
    <w:p w:rsidR="00B50DCA" w:rsidRDefault="00B50DCA">
      <w:pPr>
        <w:spacing w:before="6" w:line="120" w:lineRule="exact"/>
        <w:rPr>
          <w:sz w:val="13"/>
          <w:szCs w:val="13"/>
        </w:rPr>
      </w:pPr>
    </w:p>
    <w:p w:rsidR="00B50DCA" w:rsidRDefault="00AA53B0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9"/>
          <w:sz w:val="22"/>
          <w:szCs w:val="22"/>
        </w:rPr>
        <w:t>v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Á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50DCA" w:rsidRDefault="00AA53B0">
      <w:pPr>
        <w:spacing w:before="22"/>
        <w:ind w:left="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2713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(Setor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038,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Quadra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092,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Lote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000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>1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8);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B50DCA" w:rsidRDefault="00B50DCA">
      <w:pPr>
        <w:spacing w:before="6" w:line="120" w:lineRule="exact"/>
        <w:rPr>
          <w:sz w:val="13"/>
          <w:szCs w:val="13"/>
        </w:rPr>
      </w:pPr>
    </w:p>
    <w:p w:rsidR="00B50DCA" w:rsidRDefault="00AA53B0">
      <w:pPr>
        <w:spacing w:line="261" w:lineRule="auto"/>
        <w:ind w:left="64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5"/>
          <w:sz w:val="22"/>
          <w:szCs w:val="22"/>
        </w:rPr>
        <w:t>’</w:t>
      </w:r>
      <w:r>
        <w:rPr>
          <w:rFonts w:ascii="Arial" w:eastAsia="Arial" w:hAnsi="Arial" w:cs="Arial"/>
          <w:b/>
          <w:spacing w:val="-26"/>
          <w:sz w:val="22"/>
          <w:szCs w:val="22"/>
        </w:rPr>
        <w:t>Á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 xml:space="preserve">confluência das Ruas Conceição Veloso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Manuel </w:t>
      </w:r>
      <w:r>
        <w:rPr>
          <w:rFonts w:ascii="Arial" w:eastAsia="Arial" w:hAnsi="Arial" w:cs="Arial"/>
          <w:sz w:val="22"/>
          <w:szCs w:val="22"/>
        </w:rPr>
        <w:t>Paiva.</w:t>
      </w:r>
    </w:p>
    <w:p w:rsidR="00B50DCA" w:rsidRDefault="00B50DCA">
      <w:pPr>
        <w:spacing w:before="9" w:line="180" w:lineRule="exact"/>
        <w:rPr>
          <w:sz w:val="18"/>
          <w:szCs w:val="18"/>
        </w:rPr>
      </w:pPr>
    </w:p>
    <w:p w:rsidR="00B50DCA" w:rsidRDefault="00B50DCA">
      <w:pPr>
        <w:spacing w:line="200" w:lineRule="exact"/>
      </w:pPr>
    </w:p>
    <w:p w:rsidR="00B50DCA" w:rsidRDefault="00AA53B0">
      <w:pPr>
        <w:spacing w:line="261" w:lineRule="auto"/>
        <w:ind w:left="64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pacing w:val="-14"/>
          <w:sz w:val="22"/>
          <w:szCs w:val="22"/>
        </w:rPr>
        <w:t>°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Artigo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presente </w:t>
      </w:r>
      <w:r>
        <w:rPr>
          <w:rFonts w:ascii="Arial" w:eastAsia="Arial" w:hAnsi="Arial" w:cs="Arial"/>
          <w:w w:val="93"/>
          <w:sz w:val="22"/>
          <w:szCs w:val="22"/>
        </w:rPr>
        <w:t xml:space="preserve">Resolução deverá ser previamente submetida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apreciação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w w:val="91"/>
          <w:sz w:val="22"/>
          <w:szCs w:val="22"/>
        </w:rPr>
        <w:t xml:space="preserve">Departamento do Patrimônio Histórico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aprovação do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B50DCA" w:rsidRDefault="00B50DCA">
      <w:pPr>
        <w:spacing w:before="16" w:line="260" w:lineRule="exact"/>
        <w:rPr>
          <w:sz w:val="26"/>
          <w:szCs w:val="26"/>
        </w:rPr>
      </w:pPr>
    </w:p>
    <w:p w:rsidR="00B50DCA" w:rsidRDefault="00AA53B0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50DCA" w:rsidRDefault="00AA53B0">
      <w:pPr>
        <w:spacing w:before="23" w:line="523" w:lineRule="auto"/>
        <w:ind w:left="642" w:right="3115"/>
        <w:rPr>
          <w:rFonts w:ascii="Arial" w:eastAsia="Arial" w:hAnsi="Arial" w:cs="Arial"/>
          <w:sz w:val="22"/>
          <w:szCs w:val="22"/>
        </w:rPr>
        <w:sectPr w:rsidR="00B50DCA">
          <w:pgSz w:w="12240" w:h="15840"/>
          <w:pgMar w:top="380" w:right="1720" w:bottom="280" w:left="1480" w:header="720" w:footer="72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Oficial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revogadas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contrário. </w:t>
      </w:r>
      <w:r>
        <w:rPr>
          <w:rFonts w:ascii="Arial" w:eastAsia="Arial" w:hAnsi="Arial" w:cs="Arial"/>
          <w:w w:val="93"/>
          <w:sz w:val="22"/>
          <w:szCs w:val="22"/>
        </w:rPr>
        <w:t xml:space="preserve">DOC 22/07/11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line="200" w:lineRule="exact"/>
      </w:pPr>
    </w:p>
    <w:p w:rsidR="00B50DCA" w:rsidRDefault="00B50DCA">
      <w:pPr>
        <w:spacing w:before="18" w:line="220" w:lineRule="exact"/>
        <w:rPr>
          <w:sz w:val="22"/>
          <w:szCs w:val="22"/>
        </w:rPr>
      </w:pPr>
    </w:p>
    <w:p w:rsidR="00B50DCA" w:rsidRDefault="00AA53B0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50DCA" w:rsidRDefault="00AA53B0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</w:t>
        </w:r>
        <w:r>
          <w:rPr>
            <w:rFonts w:ascii="Arial" w:eastAsia="Arial" w:hAnsi="Arial" w:cs="Arial"/>
          </w:rPr>
          <w:t>is for evaluation or non-commercial use only. This page will not be added after purchasing Win2PDF.</w:t>
        </w:r>
      </w:hyperlink>
    </w:p>
    <w:sectPr w:rsidR="00B50DCA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3648"/>
    <w:multiLevelType w:val="multilevel"/>
    <w:tmpl w:val="6350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CA"/>
    <w:rsid w:val="00AA53B0"/>
    <w:rsid w:val="00B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2014-02-07T14:08:00Z</dcterms:created>
  <dcterms:modified xsi:type="dcterms:W3CDTF">2014-02-07T14:08:00Z</dcterms:modified>
</cp:coreProperties>
</file>