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ED" w:rsidRDefault="003E7EED">
      <w:pPr>
        <w:spacing w:before="4" w:line="180" w:lineRule="exact"/>
        <w:rPr>
          <w:sz w:val="19"/>
          <w:szCs w:val="19"/>
        </w:rPr>
      </w:pPr>
      <w:bookmarkStart w:id="0" w:name="_GoBack"/>
      <w:bookmarkEnd w:id="0"/>
    </w:p>
    <w:p w:rsidR="003E7EED" w:rsidRDefault="00642C9C">
      <w:pPr>
        <w:spacing w:before="36"/>
        <w:ind w:left="22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08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CONPRESP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2013</w:t>
      </w:r>
    </w:p>
    <w:p w:rsidR="003E7EED" w:rsidRDefault="003E7EED">
      <w:pPr>
        <w:spacing w:before="9" w:line="240" w:lineRule="exact"/>
        <w:rPr>
          <w:sz w:val="24"/>
          <w:szCs w:val="24"/>
        </w:rPr>
      </w:pPr>
    </w:p>
    <w:p w:rsidR="003E7EED" w:rsidRDefault="00642C9C">
      <w:pPr>
        <w:spacing w:line="369" w:lineRule="auto"/>
        <w:ind w:left="402" w:right="356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pal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nio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tural 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ntal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ESP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atr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çõ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10.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32,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eze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bro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1</w:t>
      </w:r>
      <w:r>
        <w:rPr>
          <w:rFonts w:ascii="Arial" w:eastAsia="Arial" w:hAnsi="Arial" w:cs="Arial"/>
          <w:w w:val="102"/>
          <w:sz w:val="22"/>
          <w:szCs w:val="22"/>
        </w:rPr>
        <w:t>9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8</w:t>
      </w:r>
      <w:r>
        <w:rPr>
          <w:rFonts w:ascii="Arial" w:eastAsia="Arial" w:hAnsi="Arial" w:cs="Arial"/>
          <w:w w:val="102"/>
          <w:sz w:val="22"/>
          <w:szCs w:val="22"/>
        </w:rPr>
        <w:t xml:space="preserve">5,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lter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ções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oster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cordo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com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são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ons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>eir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presentes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563ª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Reunião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Ordinária,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realizada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abril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2013,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</w:t>
      </w:r>
    </w:p>
    <w:p w:rsidR="003E7EED" w:rsidRDefault="003E7EED">
      <w:pPr>
        <w:spacing w:before="7" w:line="100" w:lineRule="exact"/>
        <w:rPr>
          <w:sz w:val="11"/>
          <w:szCs w:val="11"/>
        </w:rPr>
      </w:pPr>
    </w:p>
    <w:p w:rsidR="003E7EED" w:rsidRDefault="00642C9C">
      <w:pPr>
        <w:spacing w:line="369" w:lineRule="auto"/>
        <w:ind w:left="402" w:right="35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ctos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anístic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form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irro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anta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â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Ex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ice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Paulo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nesse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processo;</w:t>
      </w:r>
    </w:p>
    <w:p w:rsidR="003E7EED" w:rsidRDefault="003E7EED">
      <w:pPr>
        <w:spacing w:before="7" w:line="100" w:lineRule="exact"/>
        <w:rPr>
          <w:sz w:val="11"/>
          <w:szCs w:val="11"/>
        </w:rPr>
      </w:pPr>
    </w:p>
    <w:p w:rsidR="003E7EED" w:rsidRDefault="00642C9C">
      <w:pPr>
        <w:spacing w:line="369" w:lineRule="auto"/>
        <w:ind w:left="402" w:right="35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rma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ênc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nes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entes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tiga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hác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alm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nstruç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nda </w:t>
      </w:r>
      <w:r>
        <w:rPr>
          <w:rFonts w:ascii="Arial" w:eastAsia="Arial" w:hAnsi="Arial" w:cs="Arial"/>
          <w:sz w:val="22"/>
          <w:szCs w:val="22"/>
        </w:rPr>
        <w:t xml:space="preserve">existente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-, 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ta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ante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exemp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-urb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habitação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Paulo;</w:t>
      </w:r>
    </w:p>
    <w:p w:rsidR="003E7EED" w:rsidRDefault="003E7EED">
      <w:pPr>
        <w:spacing w:before="8" w:line="100" w:lineRule="exact"/>
        <w:rPr>
          <w:sz w:val="11"/>
          <w:szCs w:val="11"/>
        </w:rPr>
      </w:pPr>
    </w:p>
    <w:p w:rsidR="003E7EED" w:rsidRDefault="00642C9C">
      <w:pPr>
        <w:spacing w:line="369" w:lineRule="auto"/>
        <w:ind w:left="40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val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ís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j</w:t>
      </w:r>
      <w:r>
        <w:rPr>
          <w:rFonts w:ascii="Arial" w:eastAsia="Arial" w:hAnsi="Arial" w:cs="Arial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Ex</w:t>
      </w:r>
      <w:r>
        <w:rPr>
          <w:rFonts w:ascii="Arial" w:eastAsia="Arial" w:hAnsi="Arial" w:cs="Arial"/>
          <w:sz w:val="22"/>
          <w:szCs w:val="22"/>
        </w:rPr>
        <w:t>tern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gem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irro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ecíl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ra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  co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nsão 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as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re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historicidades,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longo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século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3"/>
          <w:sz w:val="22"/>
          <w:szCs w:val="22"/>
        </w:rPr>
        <w:t>2</w:t>
      </w:r>
      <w:r>
        <w:rPr>
          <w:rFonts w:ascii="Arial" w:eastAsia="Arial" w:hAnsi="Arial" w:cs="Arial"/>
          <w:w w:val="103"/>
          <w:sz w:val="22"/>
          <w:szCs w:val="22"/>
        </w:rPr>
        <w:t>0;</w:t>
      </w:r>
    </w:p>
    <w:p w:rsidR="003E7EED" w:rsidRDefault="003E7EED">
      <w:pPr>
        <w:spacing w:before="7" w:line="100" w:lineRule="exact"/>
        <w:rPr>
          <w:sz w:val="11"/>
          <w:szCs w:val="11"/>
        </w:rPr>
      </w:pPr>
    </w:p>
    <w:p w:rsidR="003E7EED" w:rsidRDefault="00642C9C">
      <w:pPr>
        <w:spacing w:line="369" w:lineRule="auto"/>
        <w:ind w:left="40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itetô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difíci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tad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 xml:space="preserve">elo </w:t>
      </w:r>
      <w:r>
        <w:rPr>
          <w:rFonts w:ascii="Arial" w:eastAsia="Arial" w:hAnsi="Arial" w:cs="Arial"/>
          <w:sz w:val="22"/>
          <w:szCs w:val="22"/>
        </w:rPr>
        <w:t>engenheiro-arquiteto  alemão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Maximilian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Emil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Hehl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(186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-1916),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integram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nto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Ex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ato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asa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ia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cente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o,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ser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ndo </w:t>
      </w:r>
      <w:r>
        <w:rPr>
          <w:rFonts w:ascii="Arial" w:eastAsia="Arial" w:hAnsi="Arial" w:cs="Arial"/>
          <w:sz w:val="22"/>
          <w:szCs w:val="22"/>
        </w:rPr>
        <w:t>significativa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parcela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das características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inais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das fachadas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das </w:t>
      </w:r>
      <w:r>
        <w:rPr>
          <w:rFonts w:ascii="Arial" w:eastAsia="Arial" w:hAnsi="Arial" w:cs="Arial"/>
          <w:w w:val="102"/>
          <w:sz w:val="22"/>
          <w:szCs w:val="22"/>
        </w:rPr>
        <w:t xml:space="preserve">construções, </w:t>
      </w:r>
      <w:r>
        <w:rPr>
          <w:rFonts w:ascii="Arial" w:eastAsia="Arial" w:hAnsi="Arial" w:cs="Arial"/>
          <w:sz w:val="22"/>
          <w:szCs w:val="22"/>
        </w:rPr>
        <w:t>erguidas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primeiro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quartel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século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20;</w:t>
      </w:r>
    </w:p>
    <w:p w:rsidR="003E7EED" w:rsidRDefault="003E7EED">
      <w:pPr>
        <w:spacing w:before="8" w:line="100" w:lineRule="exact"/>
        <w:rPr>
          <w:sz w:val="11"/>
          <w:szCs w:val="11"/>
        </w:rPr>
      </w:pPr>
    </w:p>
    <w:p w:rsidR="003E7EED" w:rsidRDefault="00642C9C">
      <w:pPr>
        <w:spacing w:line="368" w:lineRule="auto"/>
        <w:ind w:left="402" w:right="35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lor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afet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refere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ju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arquitetônico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representa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população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local;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</w:t>
      </w:r>
    </w:p>
    <w:p w:rsidR="003E7EED" w:rsidRDefault="003E7EED">
      <w:pPr>
        <w:spacing w:before="8" w:line="100" w:lineRule="exact"/>
        <w:rPr>
          <w:sz w:val="11"/>
          <w:szCs w:val="11"/>
        </w:rPr>
      </w:pPr>
    </w:p>
    <w:p w:rsidR="003E7EED" w:rsidRDefault="00642C9C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 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do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cesso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nistr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º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2</w:t>
      </w:r>
      <w:r>
        <w:rPr>
          <w:rFonts w:ascii="Arial" w:eastAsia="Arial" w:hAnsi="Arial" w:cs="Arial"/>
          <w:w w:val="102"/>
          <w:sz w:val="22"/>
          <w:szCs w:val="22"/>
        </w:rPr>
        <w:t>01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0</w:t>
      </w:r>
      <w:r>
        <w:rPr>
          <w:rFonts w:ascii="Arial" w:eastAsia="Arial" w:hAnsi="Arial" w:cs="Arial"/>
          <w:w w:val="102"/>
          <w:sz w:val="22"/>
          <w:szCs w:val="22"/>
        </w:rPr>
        <w:t>-</w:t>
      </w:r>
    </w:p>
    <w:p w:rsidR="003E7EED" w:rsidRDefault="003E7EED">
      <w:pPr>
        <w:spacing w:before="6" w:line="120" w:lineRule="exact"/>
        <w:rPr>
          <w:sz w:val="13"/>
          <w:szCs w:val="13"/>
        </w:rPr>
      </w:pPr>
    </w:p>
    <w:p w:rsidR="003E7EED" w:rsidRDefault="00642C9C">
      <w:pPr>
        <w:ind w:left="402"/>
        <w:rPr>
          <w:rFonts w:ascii="Arial" w:eastAsia="Arial" w:hAnsi="Arial" w:cs="Arial"/>
          <w:sz w:val="22"/>
          <w:szCs w:val="22"/>
        </w:rPr>
        <w:sectPr w:rsidR="003E7EED">
          <w:headerReference w:type="default" r:id="rId8"/>
          <w:footerReference w:type="default" r:id="rId9"/>
          <w:pgSz w:w="12240" w:h="15840"/>
          <w:pgMar w:top="1800" w:right="1720" w:bottom="280" w:left="1720" w:header="723" w:footer="1176" w:gutter="0"/>
          <w:pgNumType w:start="1"/>
          <w:cols w:space="720"/>
        </w:sectPr>
      </w:pPr>
      <w:r>
        <w:rPr>
          <w:rFonts w:ascii="Arial" w:eastAsia="Arial" w:hAnsi="Arial" w:cs="Arial"/>
          <w:w w:val="103"/>
          <w:sz w:val="22"/>
          <w:szCs w:val="22"/>
        </w:rPr>
        <w:t>0.337.919</w:t>
      </w:r>
      <w:r>
        <w:rPr>
          <w:rFonts w:ascii="Arial" w:eastAsia="Arial" w:hAnsi="Arial" w:cs="Arial"/>
          <w:w w:val="102"/>
          <w:sz w:val="22"/>
          <w:szCs w:val="22"/>
        </w:rPr>
        <w:t>-</w:t>
      </w:r>
      <w:r>
        <w:rPr>
          <w:rFonts w:ascii="Arial" w:eastAsia="Arial" w:hAnsi="Arial" w:cs="Arial"/>
          <w:w w:val="103"/>
          <w:sz w:val="22"/>
          <w:szCs w:val="22"/>
        </w:rPr>
        <w:t>9;</w:t>
      </w:r>
    </w:p>
    <w:p w:rsidR="003E7EED" w:rsidRDefault="003E7EED">
      <w:pPr>
        <w:spacing w:line="200" w:lineRule="exact"/>
      </w:pPr>
    </w:p>
    <w:p w:rsidR="003E7EED" w:rsidRDefault="003E7EED">
      <w:pPr>
        <w:spacing w:before="8" w:line="280" w:lineRule="exact"/>
        <w:rPr>
          <w:sz w:val="28"/>
          <w:szCs w:val="28"/>
        </w:rPr>
      </w:pPr>
    </w:p>
    <w:p w:rsidR="003E7EED" w:rsidRDefault="00642C9C">
      <w:pPr>
        <w:spacing w:before="36"/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102"/>
          <w:sz w:val="22"/>
          <w:szCs w:val="22"/>
        </w:rPr>
        <w:t>RESOLVE:</w:t>
      </w:r>
    </w:p>
    <w:p w:rsidR="003E7EED" w:rsidRDefault="003E7EED">
      <w:pPr>
        <w:spacing w:before="8" w:line="100" w:lineRule="exact"/>
        <w:rPr>
          <w:sz w:val="10"/>
          <w:szCs w:val="10"/>
        </w:rPr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642C9C">
      <w:pPr>
        <w:spacing w:line="369" w:lineRule="auto"/>
        <w:ind w:left="402" w:right="356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1º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</w:t>
      </w:r>
      <w:r>
        <w:rPr>
          <w:rFonts w:ascii="Arial" w:eastAsia="Arial" w:hAnsi="Arial" w:cs="Arial"/>
          <w:spacing w:val="-1"/>
          <w:sz w:val="22"/>
          <w:szCs w:val="22"/>
        </w:rPr>
        <w:t>BA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itetô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ico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EX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ATO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b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IA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ÃO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IC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NTE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AUL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itua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arros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9,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airro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cíli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refe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é </w:t>
      </w:r>
      <w:r>
        <w:rPr>
          <w:rFonts w:ascii="Arial" w:eastAsia="Arial" w:hAnsi="Arial" w:cs="Arial"/>
          <w:spacing w:val="2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etor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20,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dra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07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02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-9,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ontr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Fin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nç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s),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corr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à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scriç</w:t>
      </w:r>
      <w:r>
        <w:rPr>
          <w:rFonts w:ascii="Arial" w:eastAsia="Arial" w:hAnsi="Arial" w:cs="Arial"/>
          <w:spacing w:val="2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12.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24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51.1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rime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istro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l,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nforme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do 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seg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elementos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constituintes:</w:t>
      </w:r>
    </w:p>
    <w:p w:rsidR="003E7EED" w:rsidRDefault="003E7EED">
      <w:pPr>
        <w:spacing w:before="7" w:line="100" w:lineRule="exact"/>
        <w:rPr>
          <w:sz w:val="11"/>
          <w:szCs w:val="11"/>
        </w:rPr>
      </w:pPr>
    </w:p>
    <w:p w:rsidR="003E7EED" w:rsidRDefault="00642C9C">
      <w:pPr>
        <w:spacing w:line="368" w:lineRule="auto"/>
        <w:ind w:left="402" w:right="35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Antiga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Casa</w:t>
      </w:r>
      <w:r>
        <w:rPr>
          <w:rFonts w:ascii="Arial" w:eastAsia="Arial" w:hAnsi="Arial" w:cs="Arial"/>
          <w:spacing w:val="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sede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Chácara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eiras,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incluindo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acréscimos </w:t>
      </w:r>
      <w:r>
        <w:rPr>
          <w:rFonts w:ascii="Arial" w:eastAsia="Arial" w:hAnsi="Arial" w:cs="Arial"/>
          <w:sz w:val="22"/>
          <w:szCs w:val="22"/>
        </w:rPr>
        <w:t>projetados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arquiteto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Maximilian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Hell;</w:t>
      </w:r>
    </w:p>
    <w:p w:rsidR="003E7EED" w:rsidRDefault="003E7EED">
      <w:pPr>
        <w:spacing w:before="8" w:line="100" w:lineRule="exact"/>
        <w:rPr>
          <w:sz w:val="11"/>
          <w:szCs w:val="11"/>
        </w:rPr>
      </w:pPr>
    </w:p>
    <w:p w:rsidR="003E7EED" w:rsidRDefault="00642C9C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Edifício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projetado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1915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engenheiro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Prudent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Nöel;</w:t>
      </w:r>
    </w:p>
    <w:p w:rsidR="003E7EED" w:rsidRDefault="003E7EED">
      <w:pPr>
        <w:spacing w:before="10" w:line="240" w:lineRule="exact"/>
        <w:rPr>
          <w:sz w:val="24"/>
          <w:szCs w:val="24"/>
        </w:rPr>
      </w:pPr>
    </w:p>
    <w:p w:rsidR="003E7EED" w:rsidRDefault="00642C9C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Edifício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Aula;</w:t>
      </w:r>
    </w:p>
    <w:p w:rsidR="003E7EED" w:rsidRDefault="003E7EED">
      <w:pPr>
        <w:spacing w:before="9" w:line="240" w:lineRule="exact"/>
        <w:rPr>
          <w:sz w:val="24"/>
          <w:szCs w:val="24"/>
        </w:rPr>
      </w:pPr>
    </w:p>
    <w:p w:rsidR="003E7EED" w:rsidRDefault="00642C9C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4)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Capela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Vicente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Paulo;</w:t>
      </w:r>
    </w:p>
    <w:p w:rsidR="003E7EED" w:rsidRDefault="003E7EED">
      <w:pPr>
        <w:spacing w:before="10" w:line="240" w:lineRule="exact"/>
        <w:rPr>
          <w:sz w:val="24"/>
          <w:szCs w:val="24"/>
        </w:rPr>
      </w:pPr>
    </w:p>
    <w:p w:rsidR="003E7EED" w:rsidRDefault="00642C9C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5)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Auditório;</w:t>
      </w:r>
    </w:p>
    <w:p w:rsidR="003E7EED" w:rsidRDefault="003E7EED">
      <w:pPr>
        <w:spacing w:before="10" w:line="240" w:lineRule="exact"/>
        <w:rPr>
          <w:sz w:val="24"/>
          <w:szCs w:val="24"/>
        </w:rPr>
      </w:pPr>
    </w:p>
    <w:p w:rsidR="003E7EED" w:rsidRDefault="00642C9C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6)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Estátua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homenagem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Vicente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Paulo;</w:t>
      </w:r>
    </w:p>
    <w:p w:rsidR="003E7EED" w:rsidRDefault="003E7EED">
      <w:pPr>
        <w:spacing w:before="9" w:line="240" w:lineRule="exact"/>
        <w:rPr>
          <w:sz w:val="24"/>
          <w:szCs w:val="24"/>
        </w:rPr>
      </w:pPr>
    </w:p>
    <w:p w:rsidR="003E7EED" w:rsidRDefault="00642C9C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7)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Busto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homenagem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Monsenhor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Camilo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Passalacqua.</w:t>
      </w:r>
    </w:p>
    <w:p w:rsidR="003E7EED" w:rsidRDefault="003E7EED">
      <w:pPr>
        <w:spacing w:before="10" w:line="240" w:lineRule="exact"/>
        <w:rPr>
          <w:sz w:val="24"/>
          <w:szCs w:val="24"/>
        </w:rPr>
      </w:pPr>
    </w:p>
    <w:p w:rsidR="003E7EED" w:rsidRDefault="00642C9C">
      <w:pPr>
        <w:spacing w:line="370" w:lineRule="auto"/>
        <w:ind w:left="402" w:right="35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intes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para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elementos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constituintes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conjunto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arquitetônico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tombado:</w:t>
      </w:r>
    </w:p>
    <w:p w:rsidR="003E7EED" w:rsidRDefault="003E7EED">
      <w:pPr>
        <w:spacing w:before="8" w:line="100" w:lineRule="exact"/>
        <w:rPr>
          <w:sz w:val="11"/>
          <w:szCs w:val="11"/>
        </w:rPr>
      </w:pPr>
    </w:p>
    <w:p w:rsidR="003E7EED" w:rsidRDefault="00642C9C">
      <w:pPr>
        <w:spacing w:line="368" w:lineRule="auto"/>
        <w:ind w:left="40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I.       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difica</w:t>
      </w:r>
      <w:r>
        <w:rPr>
          <w:rFonts w:ascii="Arial" w:eastAsia="Arial" w:hAnsi="Arial" w:cs="Arial"/>
          <w:b/>
          <w:spacing w:val="2"/>
          <w:sz w:val="22"/>
          <w:szCs w:val="22"/>
        </w:rPr>
        <w:t>ç</w:t>
      </w:r>
      <w:r>
        <w:rPr>
          <w:rFonts w:ascii="Arial" w:eastAsia="Arial" w:hAnsi="Arial" w:cs="Arial"/>
          <w:b/>
          <w:sz w:val="22"/>
          <w:szCs w:val="22"/>
        </w:rPr>
        <w:t xml:space="preserve">ão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 xml:space="preserve">ente 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da  ant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ga 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sa-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ede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da  </w:t>
      </w:r>
      <w:r>
        <w:rPr>
          <w:rFonts w:ascii="Arial" w:eastAsia="Arial" w:hAnsi="Arial" w:cs="Arial"/>
          <w:b/>
          <w:w w:val="102"/>
          <w:sz w:val="22"/>
          <w:szCs w:val="22"/>
        </w:rPr>
        <w:t>Chá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c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ara </w:t>
      </w:r>
      <w:r>
        <w:rPr>
          <w:rFonts w:ascii="Arial" w:eastAsia="Arial" w:hAnsi="Arial" w:cs="Arial"/>
          <w:b/>
          <w:sz w:val="22"/>
          <w:szCs w:val="22"/>
        </w:rPr>
        <w:t>das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Palmeiras,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incluindo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 acréscimos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projetados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arquiteto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Maximilian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E. </w:t>
      </w:r>
      <w:r>
        <w:rPr>
          <w:rFonts w:ascii="Arial" w:eastAsia="Arial" w:hAnsi="Arial" w:cs="Arial"/>
          <w:sz w:val="22"/>
          <w:szCs w:val="22"/>
        </w:rPr>
        <w:t>Hel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nível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proteção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integral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determinando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preservação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características </w:t>
      </w:r>
      <w:r>
        <w:rPr>
          <w:rFonts w:ascii="Arial" w:eastAsia="Arial" w:hAnsi="Arial" w:cs="Arial"/>
          <w:sz w:val="22"/>
          <w:szCs w:val="22"/>
        </w:rPr>
        <w:t>arquitetônicas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externas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internas.</w:t>
      </w:r>
    </w:p>
    <w:p w:rsidR="003E7EED" w:rsidRDefault="003E7EED">
      <w:pPr>
        <w:spacing w:before="8" w:line="100" w:lineRule="exact"/>
        <w:rPr>
          <w:sz w:val="11"/>
          <w:szCs w:val="11"/>
        </w:rPr>
      </w:pPr>
    </w:p>
    <w:p w:rsidR="003E7EED" w:rsidRDefault="00642C9C">
      <w:pPr>
        <w:spacing w:line="369" w:lineRule="auto"/>
        <w:ind w:left="402" w:right="357" w:firstLine="667"/>
        <w:jc w:val="both"/>
        <w:rPr>
          <w:rFonts w:ascii="Arial" w:eastAsia="Arial" w:hAnsi="Arial" w:cs="Arial"/>
          <w:sz w:val="22"/>
          <w:szCs w:val="22"/>
        </w:rPr>
        <w:sectPr w:rsidR="003E7EED">
          <w:pgSz w:w="12240" w:h="15840"/>
          <w:pgMar w:top="1800" w:right="1720" w:bottom="280" w:left="1720" w:header="723" w:footer="1176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 xml:space="preserve">II.      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difício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projetado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9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5,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rud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öe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ní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 xml:space="preserve">el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roteç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parcial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eterm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características </w:t>
      </w:r>
      <w:r>
        <w:rPr>
          <w:rFonts w:ascii="Arial" w:eastAsia="Arial" w:hAnsi="Arial" w:cs="Arial"/>
          <w:sz w:val="22"/>
          <w:szCs w:val="22"/>
        </w:rPr>
        <w:t>arquitetônicas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externas</w:t>
      </w:r>
    </w:p>
    <w:p w:rsidR="003E7EED" w:rsidRDefault="003E7EED">
      <w:pPr>
        <w:spacing w:line="200" w:lineRule="exact"/>
      </w:pPr>
    </w:p>
    <w:p w:rsidR="003E7EED" w:rsidRDefault="003E7EED">
      <w:pPr>
        <w:spacing w:before="10" w:line="260" w:lineRule="exact"/>
        <w:rPr>
          <w:sz w:val="26"/>
          <w:szCs w:val="26"/>
        </w:rPr>
      </w:pPr>
    </w:p>
    <w:p w:rsidR="003E7EED" w:rsidRDefault="00642C9C">
      <w:pPr>
        <w:spacing w:before="36" w:line="369" w:lineRule="auto"/>
        <w:ind w:left="40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III.     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difício  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das 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   aula</w:t>
      </w:r>
      <w:r>
        <w:rPr>
          <w:rFonts w:ascii="Arial" w:eastAsia="Arial" w:hAnsi="Arial" w:cs="Arial"/>
          <w:sz w:val="22"/>
          <w:szCs w:val="22"/>
        </w:rPr>
        <w:t xml:space="preserve">: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 xml:space="preserve">vel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  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ção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parcial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termi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ação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racterístic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itetô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tern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rno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esca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ár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w w:val="103"/>
          <w:sz w:val="22"/>
          <w:szCs w:val="22"/>
        </w:rPr>
        <w:t>circulação.</w:t>
      </w:r>
    </w:p>
    <w:p w:rsidR="003E7EED" w:rsidRDefault="003E7EED">
      <w:pPr>
        <w:spacing w:before="8" w:line="100" w:lineRule="exact"/>
        <w:rPr>
          <w:sz w:val="11"/>
          <w:szCs w:val="11"/>
        </w:rPr>
      </w:pPr>
    </w:p>
    <w:p w:rsidR="003E7EED" w:rsidRDefault="00642C9C">
      <w:pPr>
        <w:spacing w:line="369" w:lineRule="auto"/>
        <w:ind w:left="40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IV.     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Capela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 São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Vicente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 Paulo: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nível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proteção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integral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termi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ação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cterísticas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tetôn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rnas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103"/>
          <w:sz w:val="22"/>
          <w:szCs w:val="22"/>
        </w:rPr>
        <w:t>internas.</w:t>
      </w:r>
    </w:p>
    <w:p w:rsidR="003E7EED" w:rsidRDefault="003E7EED">
      <w:pPr>
        <w:spacing w:before="7" w:line="100" w:lineRule="exact"/>
        <w:rPr>
          <w:sz w:val="11"/>
          <w:szCs w:val="11"/>
        </w:rPr>
      </w:pPr>
    </w:p>
    <w:p w:rsidR="003E7EED" w:rsidRDefault="00642C9C">
      <w:pPr>
        <w:spacing w:line="368" w:lineRule="auto"/>
        <w:ind w:left="402" w:right="35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V.      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Auditório: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ní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prote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parcia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rmin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eservação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características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arquitetônicas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externas.</w:t>
      </w:r>
    </w:p>
    <w:p w:rsidR="003E7EED" w:rsidRDefault="003E7EED">
      <w:pPr>
        <w:spacing w:before="8" w:line="100" w:lineRule="exact"/>
        <w:rPr>
          <w:sz w:val="11"/>
          <w:szCs w:val="11"/>
        </w:rPr>
      </w:pPr>
    </w:p>
    <w:p w:rsidR="003E7EED" w:rsidRDefault="00642C9C">
      <w:pPr>
        <w:spacing w:line="369" w:lineRule="auto"/>
        <w:ind w:left="402" w:right="35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3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reas  livres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íc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tiga </w:t>
      </w:r>
      <w:r>
        <w:rPr>
          <w:rFonts w:ascii="Arial" w:eastAsia="Arial" w:hAnsi="Arial" w:cs="Arial"/>
          <w:sz w:val="22"/>
          <w:szCs w:val="22"/>
        </w:rPr>
        <w:t>casa-se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cara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rros,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deverão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rma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sem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uçõ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-se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státua  de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cente 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Paulo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busto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Monsenhor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Camilo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Passalacqua.</w:t>
      </w:r>
    </w:p>
    <w:p w:rsidR="003E7EED" w:rsidRDefault="003E7EED">
      <w:pPr>
        <w:spacing w:before="7" w:line="100" w:lineRule="exact"/>
        <w:rPr>
          <w:sz w:val="11"/>
          <w:szCs w:val="11"/>
        </w:rPr>
      </w:pPr>
    </w:p>
    <w:p w:rsidR="003E7EED" w:rsidRDefault="00642C9C">
      <w:pPr>
        <w:spacing w:line="369" w:lineRule="auto"/>
        <w:ind w:left="40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ote,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q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en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par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lis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ap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elo CONPRESP.</w:t>
      </w:r>
    </w:p>
    <w:p w:rsidR="003E7EED" w:rsidRDefault="003E7EED">
      <w:pPr>
        <w:spacing w:before="7" w:line="100" w:lineRule="exact"/>
        <w:rPr>
          <w:sz w:val="11"/>
          <w:szCs w:val="11"/>
        </w:rPr>
      </w:pPr>
    </w:p>
    <w:p w:rsidR="003E7EED" w:rsidRDefault="00642C9C">
      <w:pPr>
        <w:spacing w:line="368" w:lineRule="auto"/>
        <w:ind w:left="402" w:right="356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luç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ntrará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bl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caç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o, </w:t>
      </w:r>
      <w:r>
        <w:rPr>
          <w:rFonts w:ascii="Arial" w:eastAsia="Arial" w:hAnsi="Arial" w:cs="Arial"/>
          <w:sz w:val="22"/>
          <w:szCs w:val="22"/>
        </w:rPr>
        <w:t>revogadas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disposições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contrário.</w:t>
      </w:r>
    </w:p>
    <w:p w:rsidR="003E7EED" w:rsidRDefault="003E7EED">
      <w:pPr>
        <w:spacing w:before="1" w:line="120" w:lineRule="exact"/>
        <w:rPr>
          <w:sz w:val="12"/>
          <w:szCs w:val="12"/>
        </w:rPr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642C9C">
      <w:pPr>
        <w:ind w:left="1070"/>
        <w:rPr>
          <w:rFonts w:ascii="Arial" w:eastAsia="Arial" w:hAnsi="Arial" w:cs="Arial"/>
          <w:sz w:val="22"/>
          <w:szCs w:val="22"/>
        </w:rPr>
        <w:sectPr w:rsidR="003E7EED">
          <w:pgSz w:w="12240" w:h="15840"/>
          <w:pgMar w:top="1800" w:right="1720" w:bottom="280" w:left="1720" w:header="723" w:footer="1176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19/07/13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39</w:t>
      </w: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3E7EED">
      <w:pPr>
        <w:spacing w:line="200" w:lineRule="exact"/>
      </w:pPr>
    </w:p>
    <w:p w:rsidR="003E7EED" w:rsidRDefault="003E7EED">
      <w:pPr>
        <w:spacing w:before="18" w:line="220" w:lineRule="exact"/>
        <w:rPr>
          <w:sz w:val="22"/>
          <w:szCs w:val="22"/>
        </w:rPr>
      </w:pPr>
    </w:p>
    <w:p w:rsidR="003E7EED" w:rsidRDefault="00642C9C">
      <w:pPr>
        <w:spacing w:before="34" w:line="220" w:lineRule="exact"/>
        <w:ind w:left="104"/>
        <w:rPr>
          <w:rFonts w:ascii="Arial" w:eastAsia="Arial" w:hAnsi="Arial" w:cs="Arial"/>
        </w:rPr>
      </w:pPr>
      <w:hyperlink r:id="rId10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3E7EED" w:rsidRDefault="00642C9C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3E7EED">
      <w:headerReference w:type="default" r:id="rId11"/>
      <w:footerReference w:type="default" r:id="rId12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2C9C">
      <w:r>
        <w:separator/>
      </w:r>
    </w:p>
  </w:endnote>
  <w:endnote w:type="continuationSeparator" w:id="0">
    <w:p w:rsidR="00000000" w:rsidRDefault="0064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ED" w:rsidRDefault="00642C9C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6332220</wp:posOffset>
              </wp:positionH>
              <wp:positionV relativeFrom="page">
                <wp:posOffset>9171940</wp:posOffset>
              </wp:positionV>
              <wp:extent cx="122555" cy="168910"/>
              <wp:effectExtent l="0" t="0" r="317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EED" w:rsidRDefault="00642C9C">
                          <w:pPr>
                            <w:spacing w:line="240" w:lineRule="exact"/>
                            <w:ind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02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8.6pt;margin-top:722.2pt;width:9.65pt;height:13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/FrgIAAK8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5hxEkHLXqgo0a3YkS+qc7QqxSc7ntw0yNsG0/DVPV3ovymEBerhvAtvZFSDA0lFWRnb7pnVycc&#10;ZUA2w0dRQRiy08ICjbXsDCAUAwE6dOnx2BmTSmlCBkEURRiVcOQv4sS3nXNJOl/updLvqeiQMTIs&#10;ofEWnOzvlAYa4Dq7mFhcFKxtbfNb/mwDHKcdCA1XzZlJwvbyKfGSdbyOQycMFmsn9PLcuSlWobMo&#10;/Msof5evVrn/08T1w7RhVUW5CTPryg//rG8HhU+KOCpLiZZVBs6kpOR2s2ol2hPQdWE/0yxI/szN&#10;fZ6GPQYuLyj5QejdBolTLOJLJyzCyEkuvdjx/OQ2WXhhEubFc0p3jNN/p4SGDCdREE1a+i03z36v&#10;uZG0YxomR8u6DMdHJ5IaBa55ZVurCWsn+6wUJv1TKaBic6OtXo1EJ7HqcTMeHgaAGS1vRPUIApYC&#10;BAYqhakHRiPkD4wGmCAZVt93RFKM2g8cHoEZN7MhZ2MzG4SXcDXDGqPJXOlpLO16ybYNIE/PjIsb&#10;eCg1syI+ZQEMzAKmguVymGBm7Jyvrddpzi5/AQAA//8DAFBLAwQUAAYACAAAACEAoBBNC+AAAAAO&#10;AQAADwAAAGRycy9kb3ducmV2LnhtbEyPwU7DMBBE70j8g7VI3KidClIS4lQVghMSIg0Hjk68TazG&#10;6xC7bfh7nBPsbXdGs2+K7WwHdsbJG0cSkpUAhtQ6baiT8Fm/3j0C80GRVoMjlPCDHrbl9VWhcu0u&#10;VOF5HzoWQ8jnSkIfwphz7tserfIrNyJF7eAmq0Jcp47rSV1iuB34WoiUW2UofujViM89tsf9yUrY&#10;fVH1Yr7fm4/qUJm6zgS9pUcpb2/m3ROwgHP4M8OCH9GhjEyNO5H2bJCQZZt1tEbhPg6wxSKS9AFY&#10;s9w2iQBeFvx/jfIXAAD//wMAUEsBAi0AFAAGAAgAAAAhALaDOJL+AAAA4QEAABMAAAAAAAAAAAAA&#10;AAAAAAAAAFtDb250ZW50X1R5cGVzXS54bWxQSwECLQAUAAYACAAAACEAOP0h/9YAAACUAQAACwAA&#10;AAAAAAAAAAAAAAAvAQAAX3JlbHMvLnJlbHNQSwECLQAUAAYACAAAACEAyEZ/xa4CAACvBQAADgAA&#10;AAAAAAAAAAAAAAAuAgAAZHJzL2Uyb0RvYy54bWxQSwECLQAUAAYACAAAACEAoBBNC+AAAAAOAQAA&#10;DwAAAAAAAAAAAAAAAAAIBQAAZHJzL2Rvd25yZXYueG1sUEsFBgAAAAAEAAQA8wAAABUGAAAAAA==&#10;" filled="f" stroked="f">
              <v:textbox inset="0,0,0,0">
                <w:txbxContent>
                  <w:p w:rsidR="003E7EED" w:rsidRDefault="00642C9C">
                    <w:pPr>
                      <w:spacing w:line="240" w:lineRule="exact"/>
                      <w:ind w:left="4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02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ED" w:rsidRDefault="003E7EED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42C9C">
      <w:r>
        <w:separator/>
      </w:r>
    </w:p>
  </w:footnote>
  <w:footnote w:type="continuationSeparator" w:id="0">
    <w:p w:rsidR="00000000" w:rsidRDefault="00642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ED" w:rsidRDefault="00642C9C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1233170</wp:posOffset>
          </wp:positionH>
          <wp:positionV relativeFrom="page">
            <wp:posOffset>459105</wp:posOffset>
          </wp:positionV>
          <wp:extent cx="676275" cy="690245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1970405</wp:posOffset>
              </wp:positionH>
              <wp:positionV relativeFrom="page">
                <wp:posOffset>524510</wp:posOffset>
              </wp:positionV>
              <wp:extent cx="3835400" cy="610870"/>
              <wp:effectExtent l="0" t="63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0" cy="610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EED" w:rsidRDefault="00642C9C">
                          <w:pPr>
                            <w:spacing w:line="247" w:lineRule="auto"/>
                            <w:ind w:left="771" w:right="772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3E7EED" w:rsidRDefault="00642C9C">
                          <w:pPr>
                            <w:spacing w:before="1" w:line="249" w:lineRule="auto"/>
                            <w:ind w:left="3" w:right="3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Patrimônio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Histórico,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CONPRESP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5.15pt;margin-top:41.3pt;width:302pt;height:48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yj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xbN5qEHRwWcLXwvWtr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gGJUvBPlI0hX&#10;ClAWiBDmHRi1kD8x6mF2pFj9OBBJMWo+cpC/GTSTISdjNxmEF3A1xRqj0dzocSAdOsn2NSCPD4yL&#10;NTyRiln1XlicHhbMA5vEaXaZgfP833pdJuzqNwAAAP//AwBQSwMEFAAGAAgAAAAhAASofR7fAAAA&#10;CgEAAA8AAABkcnMvZG93bnJldi54bWxMj8FOwzAMhu9IvEPkSdxY0g2Vrms6TQhOSIiuHDimTdZG&#10;a5zSZFt5e8wJjrY//f7+Yje7gV3MFKxHCclSADPYem2xk/BRv9xnwEJUqNXg0Uj4NgF25e1NoXLt&#10;r1iZyyF2jEIw5EpCH+OYcx7a3jgVln40SLejn5yKNE4d15O6Urgb+EqIlDtlkT70ajRPvWlPh7OT&#10;sP/E6tl+vTXv1bGydb0R+JqepLxbzPstsGjm+AfDrz6pQ0lOjT+jDmyQsE7EmlAJ2SoFRsAmeaBF&#10;Q+RjlgEvC/6/QvkDAAD//wMAUEsBAi0AFAAGAAgAAAAhALaDOJL+AAAA4QEAABMAAAAAAAAAAAAA&#10;AAAAAAAAAFtDb250ZW50X1R5cGVzXS54bWxQSwECLQAUAAYACAAAACEAOP0h/9YAAACUAQAACwAA&#10;AAAAAAAAAAAAAAAvAQAAX3JlbHMvLnJlbHNQSwECLQAUAAYACAAAACEANDA8o68CAACpBQAADgAA&#10;AAAAAAAAAAAAAAAuAgAAZHJzL2Uyb0RvYy54bWxQSwECLQAUAAYACAAAACEABKh9Ht8AAAAKAQAA&#10;DwAAAAAAAAAAAAAAAAAJBQAAZHJzL2Rvd25yZXYueG1sUEsFBgAAAAAEAAQA8wAAABUGAAAAAA==&#10;" filled="f" stroked="f">
              <v:textbox inset="0,0,0,0">
                <w:txbxContent>
                  <w:p w:rsidR="003E7EED" w:rsidRDefault="00642C9C">
                    <w:pPr>
                      <w:spacing w:line="247" w:lineRule="auto"/>
                      <w:ind w:left="771" w:right="772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3E7EED" w:rsidRDefault="00642C9C">
                    <w:pPr>
                      <w:spacing w:before="1" w:line="249" w:lineRule="auto"/>
                      <w:ind w:left="3" w:right="3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Patrimônio</w:t>
                    </w:r>
                    <w:r>
                      <w:rPr>
                        <w:rFonts w:ascii="Arial" w:eastAsia="Arial" w:hAnsi="Arial" w:cs="Arial"/>
                        <w:b/>
                        <w:spacing w:val="3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Histórico,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</w:rPr>
                      <w:t>lo</w:t>
                    </w:r>
                    <w:r>
                      <w:rPr>
                        <w:rFonts w:ascii="Arial" w:eastAsia="Arial" w:hAnsi="Arial" w:cs="Arial"/>
                        <w:b/>
                        <w:spacing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CONPRESP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ED" w:rsidRDefault="003E7EED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C0EE9"/>
    <w:multiLevelType w:val="multilevel"/>
    <w:tmpl w:val="67523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ED"/>
    <w:rsid w:val="003E7EED"/>
    <w:rsid w:val="0064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win2pd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2014-02-06T13:17:00Z</dcterms:created>
  <dcterms:modified xsi:type="dcterms:W3CDTF">2014-02-06T13:17:00Z</dcterms:modified>
</cp:coreProperties>
</file>