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C4" w:rsidRPr="00F65A78" w:rsidRDefault="00BB5EC4" w:rsidP="00F65A78">
      <w:pPr>
        <w:pStyle w:val="Default"/>
        <w:jc w:val="center"/>
        <w:rPr>
          <w:b/>
          <w:bCs/>
        </w:rPr>
      </w:pPr>
      <w:r w:rsidRPr="00F65A78">
        <w:rPr>
          <w:b/>
          <w:bCs/>
        </w:rPr>
        <w:t>I</w:t>
      </w:r>
      <w:r w:rsidR="00736C11">
        <w:rPr>
          <w:b/>
          <w:bCs/>
        </w:rPr>
        <w:t>nstrução Normativa SF/SUREM nº 9, de maio</w:t>
      </w:r>
      <w:r w:rsidRPr="00F65A78">
        <w:rPr>
          <w:b/>
          <w:bCs/>
        </w:rPr>
        <w:t xml:space="preserve"> de 2017</w:t>
      </w:r>
    </w:p>
    <w:p w:rsidR="00BB5EC4" w:rsidRPr="00F65A78" w:rsidRDefault="00BB5EC4" w:rsidP="00F65A78">
      <w:pPr>
        <w:pStyle w:val="Default"/>
        <w:rPr>
          <w:b/>
          <w:bCs/>
        </w:rPr>
      </w:pPr>
    </w:p>
    <w:p w:rsidR="00BB5EC4" w:rsidRPr="00F65A78" w:rsidRDefault="00BB5EC4" w:rsidP="00F65A78">
      <w:pPr>
        <w:pStyle w:val="Default"/>
        <w:rPr>
          <w:b/>
          <w:bCs/>
        </w:rPr>
      </w:pPr>
    </w:p>
    <w:p w:rsidR="00BB5EC4" w:rsidRPr="00F65A78" w:rsidRDefault="00BB5EC4" w:rsidP="00F65A78">
      <w:pPr>
        <w:pStyle w:val="Default"/>
        <w:ind w:left="2977"/>
        <w:jc w:val="both"/>
        <w:rPr>
          <w:bCs/>
          <w:i/>
        </w:rPr>
      </w:pPr>
      <w:r w:rsidRPr="00F65A78">
        <w:rPr>
          <w:bCs/>
          <w:i/>
        </w:rPr>
        <w:t xml:space="preserve">Altera </w:t>
      </w:r>
      <w:r w:rsidR="006C0605" w:rsidRPr="00F65A78">
        <w:rPr>
          <w:bCs/>
          <w:i/>
        </w:rPr>
        <w:t>dispositivos</w:t>
      </w:r>
      <w:r w:rsidR="00802289" w:rsidRPr="00F65A78">
        <w:rPr>
          <w:bCs/>
          <w:i/>
        </w:rPr>
        <w:t xml:space="preserve"> d</w:t>
      </w:r>
      <w:r w:rsidRPr="00F65A78">
        <w:rPr>
          <w:bCs/>
          <w:i/>
        </w:rPr>
        <w:t xml:space="preserve">a Instrução Normativa SF/SUREM nº 7, de 6 de junho de </w:t>
      </w:r>
      <w:r w:rsidRPr="00736C11">
        <w:rPr>
          <w:bCs/>
          <w:i/>
          <w:color w:val="auto"/>
        </w:rPr>
        <w:t>2014</w:t>
      </w:r>
      <w:r w:rsidR="00896F0F" w:rsidRPr="00896F0F">
        <w:rPr>
          <w:bCs/>
          <w:i/>
          <w:color w:val="FF0000"/>
        </w:rPr>
        <w:t>.</w:t>
      </w:r>
    </w:p>
    <w:p w:rsidR="00802289" w:rsidRPr="00F65A78" w:rsidRDefault="00802289" w:rsidP="00F65A78">
      <w:pPr>
        <w:pStyle w:val="Default"/>
        <w:ind w:left="2977"/>
        <w:jc w:val="both"/>
        <w:rPr>
          <w:bCs/>
        </w:rPr>
      </w:pPr>
    </w:p>
    <w:p w:rsidR="00802289" w:rsidRPr="00F65A78" w:rsidRDefault="00802289" w:rsidP="00F65A78">
      <w:pPr>
        <w:pStyle w:val="Default"/>
        <w:jc w:val="both"/>
        <w:rPr>
          <w:bCs/>
        </w:rPr>
      </w:pPr>
      <w:r w:rsidRPr="00F65A78">
        <w:rPr>
          <w:bCs/>
        </w:rPr>
        <w:t xml:space="preserve">O </w:t>
      </w:r>
      <w:r w:rsidRPr="00F65A78">
        <w:rPr>
          <w:b/>
          <w:bCs/>
        </w:rPr>
        <w:t>SECRETÁRIO MUNICIPAL DA FAZENDA</w:t>
      </w:r>
      <w:r w:rsidRPr="00F65A78">
        <w:rPr>
          <w:bCs/>
        </w:rPr>
        <w:t xml:space="preserve">, no uso das atribuições que lhe são conferidas por lei, </w:t>
      </w:r>
    </w:p>
    <w:p w:rsidR="00802289" w:rsidRPr="00F65A78" w:rsidRDefault="00802289" w:rsidP="00F65A78">
      <w:pPr>
        <w:pStyle w:val="Default"/>
        <w:jc w:val="both"/>
        <w:rPr>
          <w:bCs/>
        </w:rPr>
      </w:pPr>
    </w:p>
    <w:p w:rsidR="00802289" w:rsidRPr="00F65A78" w:rsidRDefault="00802289" w:rsidP="00F65A78">
      <w:pPr>
        <w:pStyle w:val="Default"/>
        <w:jc w:val="both"/>
        <w:rPr>
          <w:b/>
          <w:bCs/>
        </w:rPr>
      </w:pPr>
      <w:r w:rsidRPr="00F65A78">
        <w:rPr>
          <w:b/>
          <w:bCs/>
        </w:rPr>
        <w:t>RESOLVE: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EC4" w:rsidRPr="00F65A78" w:rsidRDefault="00BB5EC4" w:rsidP="00F65A78">
      <w:pPr>
        <w:pStyle w:val="Default"/>
        <w:jc w:val="both"/>
      </w:pPr>
      <w:r w:rsidRPr="00F65A78">
        <w:rPr>
          <w:b/>
          <w:bCs/>
        </w:rPr>
        <w:t xml:space="preserve">Art. 1º </w:t>
      </w:r>
      <w:r w:rsidR="00736C11">
        <w:rPr>
          <w:bCs/>
        </w:rPr>
        <w:t>Fica alterada</w:t>
      </w:r>
      <w:r w:rsidR="00F65A78" w:rsidRPr="00736C11">
        <w:rPr>
          <w:bCs/>
          <w:color w:val="auto"/>
        </w:rPr>
        <w:t>, n</w:t>
      </w:r>
      <w:r w:rsidRPr="00736C11">
        <w:rPr>
          <w:color w:val="auto"/>
        </w:rPr>
        <w:t xml:space="preserve">o </w:t>
      </w:r>
      <w:r w:rsidRPr="00F65A78">
        <w:t>Anexo 2 da Instrução Normati</w:t>
      </w:r>
      <w:r w:rsidR="00736C11">
        <w:t>va SF/SUREM n° 7, de 6 de junh</w:t>
      </w:r>
      <w:r w:rsidRPr="00F65A78">
        <w:t>o de 2014</w:t>
      </w:r>
      <w:r w:rsidR="00A5360E" w:rsidRPr="00F65A78">
        <w:t>,</w:t>
      </w:r>
      <w:r w:rsidRPr="00F65A78">
        <w:t xml:space="preserve"> a descrição </w:t>
      </w:r>
      <w:r w:rsidRPr="00736C11">
        <w:rPr>
          <w:color w:val="auto"/>
        </w:rPr>
        <w:t>d</w:t>
      </w:r>
      <w:r w:rsidR="00F65A78" w:rsidRPr="00736C11">
        <w:rPr>
          <w:color w:val="auto"/>
        </w:rPr>
        <w:t>e</w:t>
      </w:r>
      <w:r w:rsidRPr="00F65A78">
        <w:rPr>
          <w:color w:val="FF0000"/>
        </w:rPr>
        <w:t xml:space="preserve"> </w:t>
      </w:r>
      <w:r w:rsidRPr="00F65A78">
        <w:t>itens da tabela de correspondência dos códigos referentes à TFE com os códigos da Classificação Nacional de Atividades Econômicas – CNAE-Fiscal</w:t>
      </w:r>
      <w:r w:rsidR="00F65A78">
        <w:t>,</w:t>
      </w:r>
      <w:r w:rsidRPr="00F65A78">
        <w:t xml:space="preserve"> na seguinte conformidade: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7410-2/02 – Design de interiores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 xml:space="preserve">9491-0/00 – </w:t>
      </w:r>
      <w:r w:rsidR="00DE1156" w:rsidRPr="00F65A78">
        <w:rPr>
          <w:rFonts w:ascii="Arial" w:hAnsi="Arial" w:cs="Arial"/>
          <w:sz w:val="24"/>
          <w:szCs w:val="24"/>
        </w:rPr>
        <w:t>O</w:t>
      </w:r>
      <w:r w:rsidRPr="00F65A78">
        <w:rPr>
          <w:rFonts w:ascii="Arial" w:hAnsi="Arial" w:cs="Arial"/>
          <w:sz w:val="24"/>
          <w:szCs w:val="24"/>
        </w:rPr>
        <w:t>rganizações religiosas ou filosóficas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6511-1/01 – Sociedade seguradora de seguros de vida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6512-0/00 – Sociedade seguradora de seguros não vida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6520-1/00 – Sociedade seguradora de seguros saúde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 xml:space="preserve">9602-5/01 – </w:t>
      </w:r>
      <w:r w:rsidR="00DE1156" w:rsidRPr="00F65A78">
        <w:rPr>
          <w:rFonts w:ascii="Arial" w:hAnsi="Arial" w:cs="Arial"/>
          <w:sz w:val="24"/>
          <w:szCs w:val="24"/>
        </w:rPr>
        <w:t>Serviços de c</w:t>
      </w:r>
      <w:r w:rsidRPr="00F65A78">
        <w:rPr>
          <w:rFonts w:ascii="Arial" w:hAnsi="Arial" w:cs="Arial"/>
          <w:sz w:val="24"/>
          <w:szCs w:val="24"/>
        </w:rPr>
        <w:t>abeleireiro, manicure e pedicure</w:t>
      </w:r>
    </w:p>
    <w:p w:rsidR="00BB5EC4" w:rsidRPr="00F65A78" w:rsidRDefault="00BB5EC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EC4" w:rsidRDefault="00BB5EC4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A78">
        <w:rPr>
          <w:rFonts w:ascii="Arial" w:hAnsi="Arial" w:cs="Arial"/>
          <w:b/>
          <w:color w:val="000000"/>
          <w:sz w:val="24"/>
          <w:szCs w:val="24"/>
        </w:rPr>
        <w:t>Art. 2º</w:t>
      </w:r>
      <w:r w:rsidRPr="00F65A78">
        <w:rPr>
          <w:rFonts w:ascii="Arial" w:hAnsi="Arial" w:cs="Arial"/>
          <w:sz w:val="24"/>
          <w:szCs w:val="24"/>
        </w:rPr>
        <w:t xml:space="preserve"> </w:t>
      </w:r>
      <w:r w:rsidR="00736C11">
        <w:rPr>
          <w:rFonts w:ascii="Arial" w:hAnsi="Arial" w:cs="Arial"/>
          <w:sz w:val="24"/>
          <w:szCs w:val="24"/>
        </w:rPr>
        <w:t>Fica alterada</w:t>
      </w:r>
      <w:r w:rsidR="0055135F" w:rsidRPr="00736C11">
        <w:rPr>
          <w:rFonts w:ascii="Arial" w:hAnsi="Arial" w:cs="Arial"/>
          <w:sz w:val="24"/>
          <w:szCs w:val="24"/>
        </w:rPr>
        <w:t>, n</w:t>
      </w:r>
      <w:r w:rsidRPr="00736C11">
        <w:rPr>
          <w:rFonts w:ascii="Arial" w:hAnsi="Arial" w:cs="Arial"/>
          <w:sz w:val="24"/>
          <w:szCs w:val="24"/>
        </w:rPr>
        <w:t xml:space="preserve">o </w:t>
      </w:r>
      <w:r w:rsidRPr="00F65A78">
        <w:rPr>
          <w:rFonts w:ascii="Arial" w:hAnsi="Arial" w:cs="Arial"/>
          <w:color w:val="000000"/>
          <w:sz w:val="24"/>
          <w:szCs w:val="24"/>
        </w:rPr>
        <w:t>Anexo 2 da Instrução Normati</w:t>
      </w:r>
      <w:r w:rsidR="00736C11">
        <w:rPr>
          <w:rFonts w:ascii="Arial" w:hAnsi="Arial" w:cs="Arial"/>
          <w:color w:val="000000"/>
          <w:sz w:val="24"/>
          <w:szCs w:val="24"/>
        </w:rPr>
        <w:t xml:space="preserve">va SF/SUREM n° 7, </w:t>
      </w:r>
      <w:r w:rsidRPr="00F65A78">
        <w:rPr>
          <w:rFonts w:ascii="Arial" w:hAnsi="Arial" w:cs="Arial"/>
          <w:color w:val="000000"/>
          <w:sz w:val="24"/>
          <w:szCs w:val="24"/>
        </w:rPr>
        <w:t>de 2014, a correlação de itens da tabela de correspondência dos códigos referentes à TFE com os códigos da Classificação Nacional de Atividades Econômicas – CNAE – Fiscal</w:t>
      </w:r>
      <w:r w:rsidR="0055135F">
        <w:rPr>
          <w:rFonts w:ascii="Arial" w:hAnsi="Arial" w:cs="Arial"/>
          <w:color w:val="000000"/>
          <w:sz w:val="24"/>
          <w:szCs w:val="24"/>
        </w:rPr>
        <w:t>,</w:t>
      </w:r>
      <w:r w:rsidRPr="00F65A78">
        <w:rPr>
          <w:rFonts w:ascii="Arial" w:hAnsi="Arial" w:cs="Arial"/>
          <w:color w:val="000000"/>
          <w:sz w:val="24"/>
          <w:szCs w:val="24"/>
        </w:rPr>
        <w:t xml:space="preserve"> na seguinte conformidade:</w:t>
      </w:r>
    </w:p>
    <w:p w:rsidR="0055135F" w:rsidRPr="00F65A78" w:rsidRDefault="0055135F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3882" w:rsidRPr="00F65A78" w:rsidRDefault="00623882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1033-3/01 – de 30201 para 36005</w:t>
      </w:r>
    </w:p>
    <w:p w:rsidR="00623882" w:rsidRPr="00F65A78" w:rsidRDefault="00623882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1033-3/02 – de 30201 para 36005</w:t>
      </w:r>
    </w:p>
    <w:p w:rsidR="00623882" w:rsidRPr="00F65A78" w:rsidRDefault="00623882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1051-1/00 – de 30201 para 36005</w:t>
      </w:r>
    </w:p>
    <w:p w:rsidR="00623882" w:rsidRPr="00F65A78" w:rsidRDefault="00623882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1099-6/01 – de 30201 para 36005</w:t>
      </w:r>
    </w:p>
    <w:p w:rsidR="00623882" w:rsidRPr="00F65A78" w:rsidRDefault="00623882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2071-1/00 – de 36005 para 30201</w:t>
      </w:r>
    </w:p>
    <w:p w:rsidR="00623882" w:rsidRPr="00F65A78" w:rsidRDefault="00623882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2091-6/00 – de 36102 para 30201</w:t>
      </w:r>
    </w:p>
    <w:p w:rsidR="00A821F8" w:rsidRPr="00F65A78" w:rsidRDefault="00A821F8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2122-0/00 – de 30201 para 36102</w:t>
      </w:r>
    </w:p>
    <w:p w:rsidR="00A821F8" w:rsidRPr="00F65A78" w:rsidRDefault="005D365A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2219-6/00 – de 36102 para 30201</w:t>
      </w:r>
    </w:p>
    <w:p w:rsidR="005D365A" w:rsidRPr="00F65A78" w:rsidRDefault="005D365A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2341-9/00 – de 36005 para 30201</w:t>
      </w:r>
    </w:p>
    <w:p w:rsidR="005D365A" w:rsidRPr="00F65A78" w:rsidRDefault="005D365A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2349-4/99 – de 36005 para 30201</w:t>
      </w:r>
    </w:p>
    <w:p w:rsidR="005D365A" w:rsidRPr="00F65A78" w:rsidRDefault="005D365A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2660-4/00 – de 36102 para 30201</w:t>
      </w:r>
    </w:p>
    <w:p w:rsidR="005D365A" w:rsidRPr="00F65A78" w:rsidRDefault="0092414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3250-7/01 – de 36102 para 30201</w:t>
      </w:r>
    </w:p>
    <w:p w:rsidR="00924144" w:rsidRPr="00F65A78" w:rsidRDefault="0092414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3250-7/02 – de 36102 para 30201</w:t>
      </w:r>
    </w:p>
    <w:p w:rsidR="00924144" w:rsidRPr="00F65A78" w:rsidRDefault="0092414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3250-7/04 – de 36102 para 30201</w:t>
      </w:r>
    </w:p>
    <w:p w:rsidR="00924144" w:rsidRPr="00F65A78" w:rsidRDefault="00924144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3250-7/05 – de 36102 para 30201</w:t>
      </w:r>
    </w:p>
    <w:p w:rsidR="00924144" w:rsidRPr="00F65A78" w:rsidRDefault="006A7BB5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3314-7/09 – de 32301 para 30201</w:t>
      </w:r>
    </w:p>
    <w:p w:rsidR="00DF64F5" w:rsidRPr="00F65A78" w:rsidRDefault="00DF64F5" w:rsidP="00F65A78">
      <w:pPr>
        <w:pStyle w:val="Default"/>
        <w:ind w:right="-1"/>
        <w:jc w:val="both"/>
        <w:rPr>
          <w:b/>
          <w:bCs/>
        </w:rPr>
      </w:pPr>
    </w:p>
    <w:p w:rsidR="00BB5EC4" w:rsidRDefault="00BB5EC4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A78">
        <w:rPr>
          <w:rFonts w:ascii="Arial" w:hAnsi="Arial" w:cs="Arial"/>
          <w:b/>
          <w:color w:val="000000"/>
          <w:sz w:val="24"/>
          <w:szCs w:val="24"/>
        </w:rPr>
        <w:t>Art. 3º</w:t>
      </w:r>
      <w:r w:rsidR="00736C11">
        <w:rPr>
          <w:rFonts w:ascii="Arial" w:hAnsi="Arial" w:cs="Arial"/>
          <w:color w:val="000000"/>
          <w:sz w:val="24"/>
          <w:szCs w:val="24"/>
        </w:rPr>
        <w:t xml:space="preserve"> Ficam excluídos</w:t>
      </w:r>
      <w:r w:rsidRPr="00F65A78">
        <w:rPr>
          <w:rFonts w:ascii="Arial" w:hAnsi="Arial" w:cs="Arial"/>
          <w:color w:val="000000"/>
          <w:sz w:val="24"/>
          <w:szCs w:val="24"/>
        </w:rPr>
        <w:t xml:space="preserve"> do Anexo 2 da Instrução Normativa </w:t>
      </w:r>
      <w:r w:rsidR="00736C11">
        <w:rPr>
          <w:rFonts w:ascii="Arial" w:hAnsi="Arial" w:cs="Arial"/>
          <w:color w:val="000000"/>
          <w:sz w:val="24"/>
          <w:szCs w:val="24"/>
        </w:rPr>
        <w:t xml:space="preserve">SF/SUREM n° 7, </w:t>
      </w:r>
      <w:r w:rsidR="00DF64F5" w:rsidRPr="00F65A78">
        <w:rPr>
          <w:rFonts w:ascii="Arial" w:hAnsi="Arial" w:cs="Arial"/>
          <w:color w:val="000000"/>
          <w:sz w:val="24"/>
          <w:szCs w:val="24"/>
        </w:rPr>
        <w:t xml:space="preserve">de </w:t>
      </w:r>
      <w:r w:rsidR="00A5360E" w:rsidRPr="00F65A78">
        <w:rPr>
          <w:rFonts w:ascii="Arial" w:hAnsi="Arial" w:cs="Arial"/>
          <w:color w:val="000000"/>
          <w:sz w:val="24"/>
          <w:szCs w:val="24"/>
        </w:rPr>
        <w:t>2014, os itens da</w:t>
      </w:r>
      <w:r w:rsidRPr="00F65A78">
        <w:rPr>
          <w:rFonts w:ascii="Arial" w:hAnsi="Arial" w:cs="Arial"/>
          <w:color w:val="000000"/>
          <w:sz w:val="24"/>
          <w:szCs w:val="24"/>
        </w:rPr>
        <w:t xml:space="preserve"> tabela de correspondência dos códigos referentes à TFE com os códigos da Classificação Nacional de Atividades Econômicas – CNAE-Fiscal na seguinte conformidade:</w:t>
      </w:r>
    </w:p>
    <w:p w:rsidR="0055135F" w:rsidRPr="00F65A78" w:rsidRDefault="0055135F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64F5" w:rsidRPr="00F65A78" w:rsidRDefault="00DF64F5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2013-4/00 – Fabricação de adubos e fertilizantes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232F74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>30201</w:t>
      </w:r>
      <w:r w:rsidR="00E86D13" w:rsidRPr="00F65A78">
        <w:rPr>
          <w:rFonts w:ascii="Arial" w:hAnsi="Arial" w:cs="Arial"/>
          <w:sz w:val="24"/>
          <w:szCs w:val="24"/>
        </w:rPr>
        <w:t xml:space="preserve"> </w:t>
      </w:r>
    </w:p>
    <w:p w:rsidR="00DF64F5" w:rsidRPr="00F65A78" w:rsidRDefault="00DF64F5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 xml:space="preserve">5239-7/00 – </w:t>
      </w:r>
      <w:r w:rsidR="00E86D13" w:rsidRPr="00F65A78">
        <w:rPr>
          <w:rFonts w:ascii="Arial" w:hAnsi="Arial" w:cs="Arial"/>
          <w:sz w:val="24"/>
          <w:szCs w:val="24"/>
        </w:rPr>
        <w:t>Atividades auxiliares dos transportes aquaviários não especificadas anteriormente</w:t>
      </w:r>
      <w:r w:rsidR="00AF4A15" w:rsidRPr="00F65A78">
        <w:rPr>
          <w:rFonts w:ascii="Arial" w:hAnsi="Arial" w:cs="Arial"/>
          <w:sz w:val="24"/>
          <w:szCs w:val="24"/>
        </w:rPr>
        <w:tab/>
        <w:t xml:space="preserve"> </w:t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>31801</w:t>
      </w:r>
    </w:p>
    <w:p w:rsidR="00DF64F5" w:rsidRPr="00F65A78" w:rsidRDefault="00DF64F5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5812-3/00 –</w:t>
      </w:r>
      <w:r w:rsidR="00E86D13" w:rsidRPr="00F65A78">
        <w:rPr>
          <w:rFonts w:ascii="Arial" w:hAnsi="Arial" w:cs="Arial"/>
          <w:sz w:val="24"/>
          <w:szCs w:val="24"/>
        </w:rPr>
        <w:t xml:space="preserve"> Edição de jornais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232F74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>32301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 xml:space="preserve">5822-1/00 </w:t>
      </w:r>
      <w:r w:rsidR="00E86D13" w:rsidRPr="00F65A78">
        <w:rPr>
          <w:rFonts w:ascii="Arial" w:hAnsi="Arial" w:cs="Arial"/>
          <w:sz w:val="24"/>
          <w:szCs w:val="24"/>
        </w:rPr>
        <w:t>– Edição integrada à impressão de jornais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  <w:t>30201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6201-5/00 –</w:t>
      </w:r>
      <w:r w:rsidR="00E86D13" w:rsidRPr="00F65A78">
        <w:rPr>
          <w:rFonts w:ascii="Arial" w:hAnsi="Arial" w:cs="Arial"/>
          <w:sz w:val="24"/>
          <w:szCs w:val="24"/>
        </w:rPr>
        <w:t xml:space="preserve"> Desenvolvimento de programas de computador sob encomenda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>32301</w:t>
      </w:r>
    </w:p>
    <w:p w:rsidR="006A201D" w:rsidRPr="00F65A78" w:rsidRDefault="00E86D13" w:rsidP="00F65A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6438-7/02 – Outras instituições de intermediação não-monetária não especificadas anteriormente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>32107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 xml:space="preserve">7410-2/01 </w:t>
      </w:r>
      <w:r w:rsidR="005A6013" w:rsidRPr="00F65A78">
        <w:rPr>
          <w:rFonts w:ascii="Arial" w:hAnsi="Arial" w:cs="Arial"/>
          <w:sz w:val="24"/>
          <w:szCs w:val="24"/>
        </w:rPr>
        <w:t>–</w:t>
      </w:r>
      <w:r w:rsidR="00A12925" w:rsidRPr="00F65A78">
        <w:rPr>
          <w:rFonts w:ascii="Arial" w:hAnsi="Arial" w:cs="Arial"/>
          <w:sz w:val="24"/>
          <w:szCs w:val="24"/>
        </w:rPr>
        <w:t xml:space="preserve"> Design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  <w:t>32301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8020-0/00</w:t>
      </w:r>
      <w:r w:rsidR="005A6013" w:rsidRPr="00F65A78">
        <w:rPr>
          <w:rFonts w:ascii="Arial" w:hAnsi="Arial" w:cs="Arial"/>
          <w:sz w:val="24"/>
          <w:szCs w:val="24"/>
        </w:rPr>
        <w:t xml:space="preserve"> – Atividades de monitoramento de sistemas de segurança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ab/>
      </w:r>
      <w:r w:rsidR="00AF4A15" w:rsidRPr="00F65A78">
        <w:rPr>
          <w:rFonts w:ascii="Arial" w:hAnsi="Arial" w:cs="Arial"/>
          <w:sz w:val="24"/>
          <w:szCs w:val="24"/>
        </w:rPr>
        <w:t>32301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9412-0/00</w:t>
      </w:r>
      <w:r w:rsidR="005A6013" w:rsidRPr="00F65A78">
        <w:rPr>
          <w:rFonts w:ascii="Arial" w:hAnsi="Arial" w:cs="Arial"/>
          <w:sz w:val="24"/>
          <w:szCs w:val="24"/>
        </w:rPr>
        <w:t xml:space="preserve"> – Atividades de organizações associativas profissionais</w:t>
      </w:r>
      <w:r w:rsidR="00AF4A15" w:rsidRPr="00F65A78">
        <w:rPr>
          <w:rFonts w:ascii="Arial" w:hAnsi="Arial" w:cs="Arial"/>
          <w:sz w:val="24"/>
          <w:szCs w:val="24"/>
        </w:rPr>
        <w:tab/>
      </w:r>
      <w:r w:rsidR="0055135F">
        <w:rPr>
          <w:rFonts w:ascii="Arial" w:hAnsi="Arial" w:cs="Arial"/>
          <w:sz w:val="24"/>
          <w:szCs w:val="24"/>
        </w:rPr>
        <w:t xml:space="preserve"> </w:t>
      </w:r>
      <w:r w:rsidR="00AF4A15" w:rsidRPr="00F65A78">
        <w:rPr>
          <w:rFonts w:ascii="Arial" w:hAnsi="Arial" w:cs="Arial"/>
          <w:sz w:val="24"/>
          <w:szCs w:val="24"/>
        </w:rPr>
        <w:t>33804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sz w:val="24"/>
          <w:szCs w:val="24"/>
        </w:rPr>
        <w:t>9609-2/03 –</w:t>
      </w:r>
      <w:r w:rsidR="005A6013" w:rsidRPr="00F65A78">
        <w:rPr>
          <w:rFonts w:ascii="Arial" w:hAnsi="Arial" w:cs="Arial"/>
          <w:sz w:val="24"/>
          <w:szCs w:val="24"/>
        </w:rPr>
        <w:t xml:space="preserve"> Alojamento, higiene e embelezamento de animais</w:t>
      </w:r>
      <w:r w:rsidR="0055135F">
        <w:rPr>
          <w:rFonts w:ascii="Arial" w:hAnsi="Arial" w:cs="Arial"/>
          <w:sz w:val="24"/>
          <w:szCs w:val="24"/>
        </w:rPr>
        <w:tab/>
      </w:r>
      <w:r w:rsidR="00777DB7" w:rsidRPr="00F65A78">
        <w:rPr>
          <w:rFonts w:ascii="Arial" w:hAnsi="Arial" w:cs="Arial"/>
          <w:sz w:val="24"/>
          <w:szCs w:val="24"/>
        </w:rPr>
        <w:t>34405</w:t>
      </w:r>
    </w:p>
    <w:p w:rsidR="006A201D" w:rsidRPr="00F65A78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4F5" w:rsidRPr="00736C11" w:rsidRDefault="006A201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b/>
          <w:color w:val="000000"/>
          <w:sz w:val="24"/>
          <w:szCs w:val="24"/>
        </w:rPr>
        <w:t>Art</w:t>
      </w:r>
      <w:r w:rsidRPr="00736C11">
        <w:rPr>
          <w:rFonts w:ascii="Arial" w:hAnsi="Arial" w:cs="Arial"/>
          <w:b/>
          <w:sz w:val="24"/>
          <w:szCs w:val="24"/>
        </w:rPr>
        <w:t>. 4º</w:t>
      </w:r>
      <w:r w:rsidRPr="00736C11">
        <w:rPr>
          <w:rFonts w:ascii="Arial" w:hAnsi="Arial" w:cs="Arial"/>
          <w:sz w:val="24"/>
          <w:szCs w:val="24"/>
        </w:rPr>
        <w:t xml:space="preserve"> </w:t>
      </w:r>
      <w:r w:rsidR="00736C11" w:rsidRPr="00736C11">
        <w:rPr>
          <w:rFonts w:ascii="Arial" w:hAnsi="Arial" w:cs="Arial"/>
          <w:sz w:val="24"/>
          <w:szCs w:val="24"/>
        </w:rPr>
        <w:t>Ficam incluídos</w:t>
      </w:r>
      <w:r w:rsidR="00C31CDC" w:rsidRPr="00736C11">
        <w:rPr>
          <w:rFonts w:ascii="Arial" w:hAnsi="Arial" w:cs="Arial"/>
          <w:sz w:val="24"/>
          <w:szCs w:val="24"/>
        </w:rPr>
        <w:t xml:space="preserve"> no</w:t>
      </w:r>
      <w:r w:rsidRPr="00736C11">
        <w:rPr>
          <w:rFonts w:ascii="Arial" w:hAnsi="Arial" w:cs="Arial"/>
          <w:sz w:val="24"/>
          <w:szCs w:val="24"/>
        </w:rPr>
        <w:t xml:space="preserve"> Anexo 2 da Instrução Normativa</w:t>
      </w:r>
      <w:r w:rsidR="00736C11">
        <w:rPr>
          <w:rFonts w:ascii="Arial" w:hAnsi="Arial" w:cs="Arial"/>
          <w:sz w:val="24"/>
          <w:szCs w:val="24"/>
        </w:rPr>
        <w:t xml:space="preserve"> SF/SUREM n° 7, </w:t>
      </w:r>
      <w:r w:rsidRPr="00736C11">
        <w:rPr>
          <w:rFonts w:ascii="Arial" w:hAnsi="Arial" w:cs="Arial"/>
          <w:sz w:val="24"/>
          <w:szCs w:val="24"/>
        </w:rPr>
        <w:t>de 2014,</w:t>
      </w:r>
      <w:r w:rsidR="00C31CDC" w:rsidRPr="00736C11">
        <w:rPr>
          <w:rFonts w:ascii="Arial" w:hAnsi="Arial" w:cs="Arial"/>
          <w:sz w:val="24"/>
          <w:szCs w:val="24"/>
        </w:rPr>
        <w:t xml:space="preserve"> </w:t>
      </w:r>
      <w:r w:rsidRPr="00736C11">
        <w:rPr>
          <w:rFonts w:ascii="Arial" w:hAnsi="Arial" w:cs="Arial"/>
          <w:sz w:val="24"/>
          <w:szCs w:val="24"/>
        </w:rPr>
        <w:t>os seguintes códigos da Classificação Nacional de Atividades Econômicas – CNAE-Fiscal:</w:t>
      </w:r>
    </w:p>
    <w:p w:rsidR="002502CF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2013-4/01 </w:t>
      </w:r>
      <w:r w:rsidR="002502CF" w:rsidRPr="00736C11">
        <w:rPr>
          <w:rFonts w:ascii="Arial" w:hAnsi="Arial" w:cs="Arial"/>
          <w:sz w:val="24"/>
          <w:szCs w:val="24"/>
        </w:rPr>
        <w:t>–</w:t>
      </w:r>
      <w:r w:rsidR="00587A84" w:rsidRPr="00736C11">
        <w:rPr>
          <w:rFonts w:ascii="Arial" w:hAnsi="Arial" w:cs="Arial"/>
          <w:sz w:val="24"/>
          <w:szCs w:val="24"/>
        </w:rPr>
        <w:t xml:space="preserve"> </w:t>
      </w:r>
      <w:r w:rsidR="002502CF" w:rsidRPr="00736C11">
        <w:rPr>
          <w:rFonts w:ascii="Arial" w:hAnsi="Arial" w:cs="Arial"/>
          <w:sz w:val="24"/>
          <w:szCs w:val="24"/>
        </w:rPr>
        <w:t>Fabricação de adubos e fertilizantes organominerais</w:t>
      </w:r>
      <w:r w:rsidR="002502CF" w:rsidRPr="00736C11">
        <w:rPr>
          <w:rFonts w:ascii="Arial" w:hAnsi="Arial" w:cs="Arial"/>
          <w:sz w:val="24"/>
          <w:szCs w:val="24"/>
        </w:rPr>
        <w:tab/>
      </w:r>
      <w:r w:rsidR="002502CF" w:rsidRPr="00736C11">
        <w:rPr>
          <w:rFonts w:ascii="Arial" w:hAnsi="Arial" w:cs="Arial"/>
          <w:sz w:val="24"/>
          <w:szCs w:val="24"/>
        </w:rPr>
        <w:tab/>
        <w:t>30201</w:t>
      </w:r>
    </w:p>
    <w:p w:rsidR="00C256BB" w:rsidRPr="00736C11" w:rsidRDefault="00C256BB" w:rsidP="00C00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>2013-4/02</w:t>
      </w:r>
      <w:r w:rsidR="002502CF" w:rsidRPr="00736C11">
        <w:rPr>
          <w:rFonts w:ascii="Arial" w:hAnsi="Arial" w:cs="Arial"/>
          <w:sz w:val="24"/>
          <w:szCs w:val="24"/>
        </w:rPr>
        <w:t xml:space="preserve"> – Fabricação de adubos e fertilizantes, exceto organominerais</w:t>
      </w:r>
      <w:r w:rsidR="002502CF" w:rsidRPr="00736C11">
        <w:rPr>
          <w:rFonts w:ascii="Arial" w:hAnsi="Arial" w:cs="Arial"/>
          <w:sz w:val="24"/>
          <w:szCs w:val="24"/>
        </w:rPr>
        <w:tab/>
        <w:t>30201</w:t>
      </w:r>
    </w:p>
    <w:p w:rsidR="002502CF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5030-1/03 </w:t>
      </w:r>
      <w:r w:rsidR="002502CF" w:rsidRPr="00736C11">
        <w:rPr>
          <w:rFonts w:ascii="Arial" w:hAnsi="Arial" w:cs="Arial"/>
          <w:sz w:val="24"/>
          <w:szCs w:val="24"/>
        </w:rPr>
        <w:t xml:space="preserve">– </w:t>
      </w:r>
      <w:r w:rsidR="006F6065" w:rsidRPr="00736C11">
        <w:rPr>
          <w:rFonts w:ascii="Arial" w:hAnsi="Arial" w:cs="Arial"/>
          <w:sz w:val="24"/>
          <w:szCs w:val="24"/>
        </w:rPr>
        <w:t>Serviço de rebocadores e empurradores</w:t>
      </w:r>
      <w:r w:rsidR="006F6065" w:rsidRPr="00736C11">
        <w:rPr>
          <w:rFonts w:ascii="Arial" w:hAnsi="Arial" w:cs="Arial"/>
          <w:sz w:val="24"/>
          <w:szCs w:val="24"/>
        </w:rPr>
        <w:tab/>
      </w:r>
      <w:r w:rsidR="006F6065" w:rsidRPr="00736C11">
        <w:rPr>
          <w:rFonts w:ascii="Arial" w:hAnsi="Arial" w:cs="Arial"/>
          <w:sz w:val="24"/>
          <w:szCs w:val="24"/>
        </w:rPr>
        <w:tab/>
      </w:r>
      <w:r w:rsidR="006F6065" w:rsidRPr="00736C11">
        <w:rPr>
          <w:rFonts w:ascii="Arial" w:hAnsi="Arial" w:cs="Arial"/>
          <w:sz w:val="24"/>
          <w:szCs w:val="24"/>
        </w:rPr>
        <w:tab/>
      </w:r>
      <w:r w:rsidR="006F6065" w:rsidRPr="00736C11">
        <w:rPr>
          <w:rFonts w:ascii="Arial" w:hAnsi="Arial" w:cs="Arial"/>
          <w:sz w:val="24"/>
          <w:szCs w:val="24"/>
        </w:rPr>
        <w:tab/>
        <w:t>31801</w:t>
      </w:r>
    </w:p>
    <w:p w:rsidR="006F6065" w:rsidRPr="00736C11" w:rsidRDefault="00C256BB" w:rsidP="00F65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1F1F1"/>
        </w:rPr>
      </w:pPr>
      <w:r w:rsidRPr="00736C11">
        <w:rPr>
          <w:rFonts w:ascii="Arial" w:hAnsi="Arial" w:cs="Arial"/>
          <w:sz w:val="24"/>
          <w:szCs w:val="24"/>
        </w:rPr>
        <w:t xml:space="preserve">5231-1/03 </w:t>
      </w:r>
      <w:r w:rsidR="006E4A58" w:rsidRPr="00736C11">
        <w:rPr>
          <w:rFonts w:ascii="Arial" w:hAnsi="Arial" w:cs="Arial"/>
          <w:sz w:val="24"/>
          <w:szCs w:val="24"/>
        </w:rPr>
        <w:t>–</w:t>
      </w:r>
      <w:r w:rsidR="006F6065" w:rsidRPr="00736C11">
        <w:rPr>
          <w:rFonts w:ascii="Arial" w:hAnsi="Arial" w:cs="Arial"/>
          <w:sz w:val="24"/>
          <w:szCs w:val="24"/>
        </w:rPr>
        <w:t xml:space="preserve"> </w:t>
      </w:r>
      <w:r w:rsidR="006E4A58" w:rsidRPr="00736C11">
        <w:rPr>
          <w:rFonts w:ascii="Arial" w:hAnsi="Arial" w:cs="Arial"/>
          <w:sz w:val="24"/>
          <w:szCs w:val="24"/>
        </w:rPr>
        <w:t>Gestão de</w:t>
      </w:r>
      <w:r w:rsidR="00D40A9F" w:rsidRPr="00736C11">
        <w:rPr>
          <w:rFonts w:ascii="Arial" w:hAnsi="Arial" w:cs="Arial"/>
          <w:sz w:val="24"/>
          <w:szCs w:val="24"/>
        </w:rPr>
        <w:t xml:space="preserve"> terminais aquaviários</w:t>
      </w:r>
      <w:r w:rsidR="00D40A9F" w:rsidRPr="00736C11">
        <w:rPr>
          <w:rFonts w:ascii="Arial" w:hAnsi="Arial" w:cs="Arial"/>
          <w:sz w:val="24"/>
          <w:szCs w:val="24"/>
        </w:rPr>
        <w:tab/>
      </w:r>
      <w:r w:rsidR="00D40A9F" w:rsidRPr="00736C11">
        <w:rPr>
          <w:rFonts w:ascii="Arial" w:hAnsi="Arial" w:cs="Arial"/>
          <w:sz w:val="24"/>
          <w:szCs w:val="24"/>
        </w:rPr>
        <w:tab/>
      </w:r>
      <w:r w:rsidR="00D40A9F" w:rsidRPr="00736C11">
        <w:rPr>
          <w:rFonts w:ascii="Arial" w:hAnsi="Arial" w:cs="Arial"/>
          <w:sz w:val="24"/>
          <w:szCs w:val="24"/>
        </w:rPr>
        <w:tab/>
      </w:r>
      <w:r w:rsidR="00D40A9F" w:rsidRPr="00736C11">
        <w:rPr>
          <w:rFonts w:ascii="Arial" w:hAnsi="Arial" w:cs="Arial"/>
          <w:sz w:val="24"/>
          <w:szCs w:val="24"/>
        </w:rPr>
        <w:tab/>
      </w:r>
      <w:r w:rsidR="00D40A9F" w:rsidRPr="00736C11">
        <w:rPr>
          <w:rFonts w:ascii="Arial" w:hAnsi="Arial" w:cs="Arial"/>
          <w:sz w:val="24"/>
          <w:szCs w:val="24"/>
        </w:rPr>
        <w:tab/>
        <w:t>3180</w:t>
      </w:r>
      <w:r w:rsidR="006E4A58" w:rsidRPr="00736C11">
        <w:rPr>
          <w:rFonts w:ascii="Arial" w:hAnsi="Arial" w:cs="Arial"/>
          <w:sz w:val="24"/>
          <w:szCs w:val="24"/>
        </w:rPr>
        <w:t>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1F1F1"/>
        </w:rPr>
      </w:pPr>
      <w:r w:rsidRPr="00736C11">
        <w:rPr>
          <w:rFonts w:ascii="Arial" w:hAnsi="Arial" w:cs="Arial"/>
          <w:sz w:val="24"/>
          <w:szCs w:val="24"/>
        </w:rPr>
        <w:t xml:space="preserve">5239-7/01 </w:t>
      </w:r>
      <w:r w:rsidR="00425EFE" w:rsidRPr="00736C11">
        <w:rPr>
          <w:rFonts w:ascii="Arial" w:hAnsi="Arial" w:cs="Arial"/>
          <w:sz w:val="24"/>
          <w:szCs w:val="24"/>
        </w:rPr>
        <w:t>–</w:t>
      </w:r>
      <w:r w:rsidR="006E4A58" w:rsidRPr="00736C11">
        <w:rPr>
          <w:rFonts w:ascii="Arial" w:hAnsi="Arial" w:cs="Arial"/>
          <w:sz w:val="24"/>
          <w:szCs w:val="24"/>
        </w:rPr>
        <w:t xml:space="preserve"> </w:t>
      </w:r>
      <w:r w:rsidR="00425EFE" w:rsidRPr="00736C11">
        <w:rPr>
          <w:rFonts w:ascii="Arial" w:hAnsi="Arial" w:cs="Arial"/>
          <w:sz w:val="24"/>
          <w:szCs w:val="24"/>
        </w:rPr>
        <w:t>Serviços de praticagem</w:t>
      </w:r>
      <w:r w:rsidR="00425EFE" w:rsidRPr="00736C11">
        <w:rPr>
          <w:rFonts w:ascii="Arial" w:hAnsi="Arial" w:cs="Arial"/>
          <w:sz w:val="24"/>
          <w:szCs w:val="24"/>
        </w:rPr>
        <w:tab/>
      </w:r>
      <w:r w:rsidR="00425EFE" w:rsidRPr="00736C11">
        <w:rPr>
          <w:rFonts w:ascii="Arial" w:hAnsi="Arial" w:cs="Arial"/>
          <w:sz w:val="24"/>
          <w:szCs w:val="24"/>
        </w:rPr>
        <w:tab/>
      </w:r>
      <w:r w:rsidR="00425EFE" w:rsidRPr="00736C11">
        <w:rPr>
          <w:rFonts w:ascii="Arial" w:hAnsi="Arial" w:cs="Arial"/>
          <w:sz w:val="24"/>
          <w:szCs w:val="24"/>
        </w:rPr>
        <w:tab/>
      </w:r>
      <w:r w:rsidR="00425EFE" w:rsidRPr="00736C11">
        <w:rPr>
          <w:rFonts w:ascii="Arial" w:hAnsi="Arial" w:cs="Arial"/>
          <w:sz w:val="24"/>
          <w:szCs w:val="24"/>
        </w:rPr>
        <w:tab/>
      </w:r>
      <w:r w:rsidR="00425EFE" w:rsidRPr="00736C11">
        <w:rPr>
          <w:rFonts w:ascii="Arial" w:hAnsi="Arial" w:cs="Arial"/>
          <w:sz w:val="24"/>
          <w:szCs w:val="24"/>
        </w:rPr>
        <w:tab/>
      </w:r>
      <w:r w:rsidR="00425EFE" w:rsidRPr="00736C11">
        <w:rPr>
          <w:rFonts w:ascii="Arial" w:hAnsi="Arial" w:cs="Arial"/>
          <w:sz w:val="24"/>
          <w:szCs w:val="24"/>
        </w:rPr>
        <w:tab/>
      </w:r>
      <w:r w:rsidR="00D40A9F" w:rsidRPr="00736C11">
        <w:rPr>
          <w:rFonts w:ascii="Arial" w:hAnsi="Arial" w:cs="Arial"/>
          <w:sz w:val="24"/>
          <w:szCs w:val="24"/>
        </w:rPr>
        <w:t>31801</w:t>
      </w:r>
    </w:p>
    <w:p w:rsidR="00C256BB" w:rsidRPr="00736C11" w:rsidRDefault="00C256BB" w:rsidP="00F65A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5239-7/99 </w:t>
      </w:r>
      <w:r w:rsidR="006A612A" w:rsidRPr="00736C11">
        <w:rPr>
          <w:rFonts w:ascii="Arial" w:hAnsi="Arial" w:cs="Arial"/>
          <w:sz w:val="24"/>
          <w:szCs w:val="24"/>
        </w:rPr>
        <w:t>–</w:t>
      </w:r>
      <w:r w:rsidR="00425EFE" w:rsidRPr="00736C11">
        <w:rPr>
          <w:rFonts w:ascii="Arial" w:hAnsi="Arial" w:cs="Arial"/>
          <w:sz w:val="24"/>
          <w:szCs w:val="24"/>
        </w:rPr>
        <w:t xml:space="preserve"> </w:t>
      </w:r>
      <w:r w:rsidR="006A612A" w:rsidRPr="00736C11">
        <w:rPr>
          <w:rFonts w:ascii="Arial" w:hAnsi="Arial" w:cs="Arial"/>
          <w:sz w:val="24"/>
          <w:szCs w:val="24"/>
        </w:rPr>
        <w:t xml:space="preserve">Atividades auxiliares dos transportes aquaviários não especificadas anteriormente </w:t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>31801</w:t>
      </w:r>
    </w:p>
    <w:p w:rsidR="006A612A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5812-3/01 </w:t>
      </w:r>
      <w:r w:rsidR="006A612A" w:rsidRPr="00736C11">
        <w:rPr>
          <w:rFonts w:ascii="Arial" w:hAnsi="Arial" w:cs="Arial"/>
          <w:sz w:val="24"/>
          <w:szCs w:val="24"/>
        </w:rPr>
        <w:t>– Edição de jornais diários</w:t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5812-3/02 </w:t>
      </w:r>
      <w:r w:rsidR="006A612A" w:rsidRPr="00736C11">
        <w:rPr>
          <w:rFonts w:ascii="Arial" w:hAnsi="Arial" w:cs="Arial"/>
          <w:sz w:val="24"/>
          <w:szCs w:val="24"/>
        </w:rPr>
        <w:t>– Edição de jornais não diários</w:t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5822-1/01 </w:t>
      </w:r>
      <w:r w:rsidR="006A612A" w:rsidRPr="00736C11">
        <w:rPr>
          <w:rFonts w:ascii="Arial" w:hAnsi="Arial" w:cs="Arial"/>
          <w:sz w:val="24"/>
          <w:szCs w:val="24"/>
        </w:rPr>
        <w:t>– Edição integrada à impressão de jornais diários</w:t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  <w:t>30201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5822-1/02 </w:t>
      </w:r>
      <w:r w:rsidR="006A612A" w:rsidRPr="00736C11">
        <w:rPr>
          <w:rFonts w:ascii="Arial" w:hAnsi="Arial" w:cs="Arial"/>
          <w:sz w:val="24"/>
          <w:szCs w:val="24"/>
        </w:rPr>
        <w:t>– Edição integrada à impressão de jornais não diários</w:t>
      </w:r>
      <w:r w:rsidR="006A612A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  <w:t>30201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6201-5/01 </w:t>
      </w:r>
      <w:r w:rsidR="006A612A" w:rsidRPr="00736C11">
        <w:rPr>
          <w:rFonts w:ascii="Arial" w:hAnsi="Arial" w:cs="Arial"/>
          <w:sz w:val="24"/>
          <w:szCs w:val="24"/>
        </w:rPr>
        <w:t>– Desenvolvimento de programas de computador sob encomenda</w:t>
      </w:r>
      <w:r w:rsidR="006A612A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6A612A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6201-5/02 </w:t>
      </w:r>
      <w:r w:rsidR="00703D7E" w:rsidRPr="00736C11">
        <w:rPr>
          <w:rFonts w:ascii="Arial" w:hAnsi="Arial" w:cs="Arial"/>
          <w:sz w:val="24"/>
          <w:szCs w:val="24"/>
        </w:rPr>
        <w:t>–</w:t>
      </w:r>
      <w:r w:rsidR="006A612A" w:rsidRPr="00736C11">
        <w:rPr>
          <w:rFonts w:ascii="Arial" w:hAnsi="Arial" w:cs="Arial"/>
          <w:sz w:val="24"/>
          <w:szCs w:val="24"/>
        </w:rPr>
        <w:t xml:space="preserve"> </w:t>
      </w:r>
      <w:r w:rsidR="00703D7E" w:rsidRPr="00736C11">
        <w:rPr>
          <w:rFonts w:ascii="Arial" w:hAnsi="Arial" w:cs="Arial"/>
          <w:sz w:val="24"/>
          <w:szCs w:val="24"/>
        </w:rPr>
        <w:t>Web design</w:t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6438-7/99 </w:t>
      </w:r>
      <w:r w:rsidR="00703D7E" w:rsidRPr="00736C11">
        <w:rPr>
          <w:rFonts w:ascii="Arial" w:hAnsi="Arial" w:cs="Arial"/>
          <w:sz w:val="24"/>
          <w:szCs w:val="24"/>
        </w:rPr>
        <w:t>– Outras instituições de intermediação não monetária</w:t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7410-2/03 </w:t>
      </w:r>
      <w:r w:rsidR="00703D7E" w:rsidRPr="00736C11">
        <w:rPr>
          <w:rFonts w:ascii="Arial" w:hAnsi="Arial" w:cs="Arial"/>
          <w:sz w:val="24"/>
          <w:szCs w:val="24"/>
        </w:rPr>
        <w:t>– Design de produto</w:t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</w:r>
      <w:r w:rsidR="00703D7E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7410-2/99 </w:t>
      </w:r>
      <w:r w:rsidR="00703D7E" w:rsidRPr="00736C11">
        <w:rPr>
          <w:rFonts w:ascii="Arial" w:hAnsi="Arial" w:cs="Arial"/>
          <w:sz w:val="24"/>
          <w:szCs w:val="24"/>
        </w:rPr>
        <w:t>– Atividades de design não especificadas anteriormente</w:t>
      </w:r>
      <w:r w:rsidR="00703D7E" w:rsidRPr="00736C11">
        <w:rPr>
          <w:rFonts w:ascii="Arial" w:hAnsi="Arial" w:cs="Arial"/>
          <w:sz w:val="24"/>
          <w:szCs w:val="24"/>
        </w:rPr>
        <w:tab/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8020-0/01 </w:t>
      </w:r>
      <w:r w:rsidR="00AB19E4" w:rsidRPr="00736C11">
        <w:rPr>
          <w:rFonts w:ascii="Arial" w:hAnsi="Arial" w:cs="Arial"/>
          <w:sz w:val="24"/>
          <w:szCs w:val="24"/>
        </w:rPr>
        <w:t>– Atividades de monitoramento de sistemas de segurança eletrônico</w:t>
      </w:r>
      <w:r w:rsidR="00AB19E4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C00F83" w:rsidRPr="00736C11">
        <w:rPr>
          <w:rFonts w:ascii="Arial" w:hAnsi="Arial" w:cs="Arial"/>
          <w:sz w:val="24"/>
          <w:szCs w:val="24"/>
        </w:rPr>
        <w:tab/>
      </w:r>
      <w:r w:rsidR="00AB19E4" w:rsidRPr="00736C11">
        <w:rPr>
          <w:rFonts w:ascii="Arial" w:hAnsi="Arial" w:cs="Arial"/>
          <w:sz w:val="24"/>
          <w:szCs w:val="24"/>
        </w:rPr>
        <w:t>32301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8020-0/02 </w:t>
      </w:r>
      <w:r w:rsidR="00AB19E4" w:rsidRPr="00736C11">
        <w:rPr>
          <w:rFonts w:ascii="Arial" w:hAnsi="Arial" w:cs="Arial"/>
          <w:sz w:val="24"/>
          <w:szCs w:val="24"/>
        </w:rPr>
        <w:t>– Outras atividades de serviços de segurança</w:t>
      </w:r>
      <w:r w:rsidR="00AB19E4" w:rsidRPr="00736C11">
        <w:rPr>
          <w:rFonts w:ascii="Arial" w:hAnsi="Arial" w:cs="Arial"/>
          <w:sz w:val="24"/>
          <w:szCs w:val="24"/>
        </w:rPr>
        <w:tab/>
      </w:r>
      <w:r w:rsidR="00AB19E4" w:rsidRPr="00736C11">
        <w:rPr>
          <w:rFonts w:ascii="Arial" w:hAnsi="Arial" w:cs="Arial"/>
          <w:sz w:val="24"/>
          <w:szCs w:val="24"/>
        </w:rPr>
        <w:tab/>
      </w:r>
      <w:r w:rsidR="00AB19E4" w:rsidRPr="00736C11">
        <w:rPr>
          <w:rFonts w:ascii="Arial" w:hAnsi="Arial" w:cs="Arial"/>
          <w:sz w:val="24"/>
          <w:szCs w:val="24"/>
        </w:rPr>
        <w:tab/>
        <w:t>32301</w:t>
      </w:r>
    </w:p>
    <w:p w:rsidR="00223317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lastRenderedPageBreak/>
        <w:t xml:space="preserve">9412-0/01 </w:t>
      </w:r>
      <w:r w:rsidR="00FD6BF7" w:rsidRPr="00736C11">
        <w:rPr>
          <w:rFonts w:ascii="Arial" w:hAnsi="Arial" w:cs="Arial"/>
          <w:sz w:val="24"/>
          <w:szCs w:val="24"/>
        </w:rPr>
        <w:t>–</w:t>
      </w:r>
      <w:r w:rsidR="00AB19E4" w:rsidRPr="00736C11">
        <w:rPr>
          <w:rFonts w:ascii="Arial" w:hAnsi="Arial" w:cs="Arial"/>
          <w:sz w:val="24"/>
          <w:szCs w:val="24"/>
        </w:rPr>
        <w:t xml:space="preserve"> </w:t>
      </w:r>
      <w:r w:rsidR="00FD6BF7" w:rsidRPr="00736C11">
        <w:rPr>
          <w:rFonts w:ascii="Arial" w:hAnsi="Arial" w:cs="Arial"/>
          <w:sz w:val="24"/>
          <w:szCs w:val="24"/>
        </w:rPr>
        <w:t>Atividades de fiscalização profissional</w:t>
      </w:r>
      <w:r w:rsidR="00FD6BF7" w:rsidRPr="00736C11">
        <w:rPr>
          <w:rFonts w:ascii="Arial" w:hAnsi="Arial" w:cs="Arial"/>
          <w:sz w:val="24"/>
          <w:szCs w:val="24"/>
        </w:rPr>
        <w:tab/>
      </w:r>
      <w:r w:rsidR="00FD6BF7" w:rsidRPr="00736C11">
        <w:rPr>
          <w:rFonts w:ascii="Arial" w:hAnsi="Arial" w:cs="Arial"/>
          <w:sz w:val="24"/>
          <w:szCs w:val="24"/>
        </w:rPr>
        <w:tab/>
      </w:r>
      <w:r w:rsidR="00FD6BF7" w:rsidRPr="00736C11">
        <w:rPr>
          <w:rFonts w:ascii="Arial" w:hAnsi="Arial" w:cs="Arial"/>
          <w:sz w:val="24"/>
          <w:szCs w:val="24"/>
        </w:rPr>
        <w:tab/>
      </w:r>
      <w:r w:rsidR="00FD6BF7" w:rsidRPr="00736C11">
        <w:rPr>
          <w:rFonts w:ascii="Arial" w:hAnsi="Arial" w:cs="Arial"/>
          <w:sz w:val="24"/>
          <w:szCs w:val="24"/>
        </w:rPr>
        <w:tab/>
      </w:r>
      <w:r w:rsidR="00223317" w:rsidRPr="00736C11">
        <w:rPr>
          <w:rFonts w:ascii="Arial" w:hAnsi="Arial" w:cs="Arial"/>
          <w:sz w:val="24"/>
          <w:szCs w:val="24"/>
        </w:rPr>
        <w:t>33804</w:t>
      </w:r>
      <w:bookmarkStart w:id="0" w:name="_GoBack"/>
      <w:bookmarkEnd w:id="0"/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9412-0/99 </w:t>
      </w:r>
      <w:r w:rsidR="003C4CBD" w:rsidRPr="00736C11">
        <w:rPr>
          <w:rFonts w:ascii="Arial" w:hAnsi="Arial" w:cs="Arial"/>
          <w:sz w:val="24"/>
          <w:szCs w:val="24"/>
        </w:rPr>
        <w:t>–</w:t>
      </w:r>
      <w:r w:rsidR="00FD6BF7" w:rsidRPr="00736C11">
        <w:rPr>
          <w:rFonts w:ascii="Arial" w:hAnsi="Arial" w:cs="Arial"/>
          <w:sz w:val="24"/>
          <w:szCs w:val="24"/>
        </w:rPr>
        <w:t xml:space="preserve"> </w:t>
      </w:r>
      <w:r w:rsidR="003C4CBD" w:rsidRPr="00736C11">
        <w:rPr>
          <w:rFonts w:ascii="Arial" w:hAnsi="Arial" w:cs="Arial"/>
          <w:sz w:val="24"/>
          <w:szCs w:val="24"/>
        </w:rPr>
        <w:t>Outras atividades associativas profissionais</w:t>
      </w:r>
      <w:r w:rsidR="003C4CBD" w:rsidRPr="00736C11">
        <w:rPr>
          <w:rFonts w:ascii="Arial" w:hAnsi="Arial" w:cs="Arial"/>
          <w:sz w:val="24"/>
          <w:szCs w:val="24"/>
        </w:rPr>
        <w:tab/>
      </w:r>
      <w:r w:rsidR="003C4CBD" w:rsidRPr="00736C11">
        <w:rPr>
          <w:rFonts w:ascii="Arial" w:hAnsi="Arial" w:cs="Arial"/>
          <w:sz w:val="24"/>
          <w:szCs w:val="24"/>
        </w:rPr>
        <w:tab/>
      </w:r>
      <w:r w:rsidR="003C4CBD" w:rsidRPr="00736C11">
        <w:rPr>
          <w:rFonts w:ascii="Arial" w:hAnsi="Arial" w:cs="Arial"/>
          <w:sz w:val="24"/>
          <w:szCs w:val="24"/>
        </w:rPr>
        <w:tab/>
        <w:t>33804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9609-2/07 </w:t>
      </w:r>
      <w:r w:rsidR="00764F82" w:rsidRPr="00736C11">
        <w:rPr>
          <w:rFonts w:ascii="Arial" w:hAnsi="Arial" w:cs="Arial"/>
          <w:sz w:val="24"/>
          <w:szCs w:val="24"/>
        </w:rPr>
        <w:t>–</w:t>
      </w:r>
      <w:r w:rsidR="003C4CBD" w:rsidRPr="00736C11">
        <w:rPr>
          <w:rFonts w:ascii="Arial" w:hAnsi="Arial" w:cs="Arial"/>
          <w:sz w:val="24"/>
          <w:szCs w:val="24"/>
        </w:rPr>
        <w:t xml:space="preserve"> </w:t>
      </w:r>
      <w:r w:rsidR="00764F82" w:rsidRPr="00736C11">
        <w:rPr>
          <w:rFonts w:ascii="Arial" w:hAnsi="Arial" w:cs="Arial"/>
          <w:sz w:val="24"/>
          <w:szCs w:val="24"/>
        </w:rPr>
        <w:t>Alojamento de animais domésticos</w:t>
      </w:r>
      <w:r w:rsidR="00764F82" w:rsidRPr="00736C11">
        <w:rPr>
          <w:rFonts w:ascii="Arial" w:hAnsi="Arial" w:cs="Arial"/>
          <w:sz w:val="24"/>
          <w:szCs w:val="24"/>
        </w:rPr>
        <w:tab/>
      </w:r>
      <w:r w:rsidR="00764F82" w:rsidRPr="00736C11">
        <w:rPr>
          <w:rFonts w:ascii="Arial" w:hAnsi="Arial" w:cs="Arial"/>
          <w:sz w:val="24"/>
          <w:szCs w:val="24"/>
        </w:rPr>
        <w:tab/>
      </w:r>
      <w:r w:rsidR="00764F82" w:rsidRPr="00736C11">
        <w:rPr>
          <w:rFonts w:ascii="Arial" w:hAnsi="Arial" w:cs="Arial"/>
          <w:sz w:val="24"/>
          <w:szCs w:val="24"/>
        </w:rPr>
        <w:tab/>
      </w:r>
      <w:r w:rsidR="00764F82" w:rsidRPr="00736C11">
        <w:rPr>
          <w:rFonts w:ascii="Arial" w:hAnsi="Arial" w:cs="Arial"/>
          <w:sz w:val="24"/>
          <w:szCs w:val="24"/>
        </w:rPr>
        <w:tab/>
        <w:t>33405</w:t>
      </w:r>
    </w:p>
    <w:p w:rsidR="00C256BB" w:rsidRPr="00736C11" w:rsidRDefault="00C256BB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11">
        <w:rPr>
          <w:rFonts w:ascii="Arial" w:hAnsi="Arial" w:cs="Arial"/>
          <w:sz w:val="24"/>
          <w:szCs w:val="24"/>
        </w:rPr>
        <w:t xml:space="preserve">9609-2/08 </w:t>
      </w:r>
      <w:r w:rsidR="001A43F8" w:rsidRPr="00736C11">
        <w:rPr>
          <w:rFonts w:ascii="Arial" w:hAnsi="Arial" w:cs="Arial"/>
          <w:sz w:val="24"/>
          <w:szCs w:val="24"/>
        </w:rPr>
        <w:t>–</w:t>
      </w:r>
      <w:r w:rsidR="00764F82" w:rsidRPr="00736C11">
        <w:rPr>
          <w:rFonts w:ascii="Arial" w:hAnsi="Arial" w:cs="Arial"/>
          <w:sz w:val="24"/>
          <w:szCs w:val="24"/>
        </w:rPr>
        <w:t xml:space="preserve"> </w:t>
      </w:r>
      <w:r w:rsidR="001A43F8" w:rsidRPr="00736C11">
        <w:rPr>
          <w:rFonts w:ascii="Arial" w:hAnsi="Arial" w:cs="Arial"/>
          <w:sz w:val="24"/>
          <w:szCs w:val="24"/>
        </w:rPr>
        <w:t>Higiene e embelezamento de animais domésticos</w:t>
      </w:r>
      <w:r w:rsidR="001A43F8" w:rsidRPr="00736C11">
        <w:rPr>
          <w:rFonts w:ascii="Arial" w:hAnsi="Arial" w:cs="Arial"/>
          <w:sz w:val="24"/>
          <w:szCs w:val="24"/>
        </w:rPr>
        <w:tab/>
      </w:r>
      <w:r w:rsidR="001A43F8" w:rsidRPr="00736C11">
        <w:rPr>
          <w:rFonts w:ascii="Arial" w:hAnsi="Arial" w:cs="Arial"/>
          <w:sz w:val="24"/>
          <w:szCs w:val="24"/>
        </w:rPr>
        <w:tab/>
        <w:t>33405</w:t>
      </w:r>
    </w:p>
    <w:p w:rsidR="00C256BB" w:rsidRPr="00F65A78" w:rsidRDefault="00C256BB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A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5A78" w:rsidRPr="00736C11" w:rsidRDefault="0097675D" w:rsidP="00F6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78">
        <w:rPr>
          <w:rFonts w:ascii="Arial" w:hAnsi="Arial" w:cs="Arial"/>
          <w:b/>
          <w:color w:val="000000"/>
          <w:sz w:val="24"/>
          <w:szCs w:val="24"/>
        </w:rPr>
        <w:t>Art. 5º</w:t>
      </w:r>
      <w:r w:rsidRPr="00F65A78">
        <w:rPr>
          <w:rFonts w:ascii="Arial" w:hAnsi="Arial" w:cs="Arial"/>
          <w:color w:val="000000"/>
          <w:sz w:val="24"/>
          <w:szCs w:val="24"/>
        </w:rPr>
        <w:t xml:space="preserve"> </w:t>
      </w:r>
      <w:r w:rsidR="00F65A78" w:rsidRPr="00736C11">
        <w:rPr>
          <w:rFonts w:ascii="Arial" w:hAnsi="Arial" w:cs="Arial"/>
          <w:sz w:val="24"/>
          <w:szCs w:val="24"/>
        </w:rPr>
        <w:t>O</w:t>
      </w:r>
      <w:r w:rsidRPr="00736C11">
        <w:rPr>
          <w:rFonts w:ascii="Arial" w:hAnsi="Arial" w:cs="Arial"/>
          <w:sz w:val="24"/>
          <w:szCs w:val="24"/>
        </w:rPr>
        <w:t xml:space="preserve"> artigo</w:t>
      </w:r>
      <w:r w:rsidR="00F65A78" w:rsidRPr="00736C11">
        <w:rPr>
          <w:rFonts w:ascii="Arial" w:hAnsi="Arial" w:cs="Arial"/>
          <w:sz w:val="24"/>
          <w:szCs w:val="24"/>
        </w:rPr>
        <w:t xml:space="preserve"> </w:t>
      </w:r>
      <w:r w:rsidRPr="00736C11">
        <w:rPr>
          <w:rFonts w:ascii="Arial" w:hAnsi="Arial" w:cs="Arial"/>
          <w:sz w:val="24"/>
          <w:szCs w:val="24"/>
        </w:rPr>
        <w:t>7º da Instrução Normativa</w:t>
      </w:r>
      <w:r w:rsidR="00736C11" w:rsidRPr="00736C11">
        <w:rPr>
          <w:rFonts w:ascii="Arial" w:hAnsi="Arial" w:cs="Arial"/>
          <w:sz w:val="24"/>
          <w:szCs w:val="24"/>
        </w:rPr>
        <w:t xml:space="preserve"> SF/SUREM n° 7, </w:t>
      </w:r>
      <w:r w:rsidRPr="00736C11">
        <w:rPr>
          <w:rFonts w:ascii="Arial" w:hAnsi="Arial" w:cs="Arial"/>
          <w:sz w:val="24"/>
          <w:szCs w:val="24"/>
        </w:rPr>
        <w:t>de 2014</w:t>
      </w:r>
      <w:r w:rsidR="00F65A78" w:rsidRPr="00736C11">
        <w:rPr>
          <w:rFonts w:ascii="Arial" w:hAnsi="Arial" w:cs="Arial"/>
          <w:sz w:val="24"/>
          <w:szCs w:val="24"/>
        </w:rPr>
        <w:t>, passa a vigorar com a seguinte redação:</w:t>
      </w:r>
    </w:p>
    <w:p w:rsidR="00F65A78" w:rsidRDefault="00F65A78" w:rsidP="00F65A7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7675D" w:rsidRPr="00F65A78" w:rsidRDefault="00F65A78" w:rsidP="00F65A7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“Art. 7º</w:t>
      </w:r>
      <w:r w:rsidR="0097675D" w:rsidRPr="00F65A78">
        <w:rPr>
          <w:rFonts w:ascii="Arial" w:hAnsi="Arial" w:cs="Arial"/>
          <w:color w:val="000000"/>
          <w:sz w:val="24"/>
          <w:szCs w:val="24"/>
        </w:rPr>
        <w:t xml:space="preserve"> Para os contribuintes em início de funcionamento, o cálculo da TFE referente ao primeiro ano de atividade deve considerar o número de empregados existentes na data de início da atividade e, para os exercícios seguintes, o número de empregados existentes em 1º de janeiro do exercício de </w:t>
      </w:r>
      <w:proofErr w:type="gramStart"/>
      <w:r w:rsidR="0097675D" w:rsidRPr="00F65A78">
        <w:rPr>
          <w:rFonts w:ascii="Arial" w:hAnsi="Arial" w:cs="Arial"/>
          <w:color w:val="000000"/>
          <w:sz w:val="24"/>
          <w:szCs w:val="24"/>
        </w:rPr>
        <w:t>incidência</w:t>
      </w:r>
      <w:r>
        <w:rPr>
          <w:rFonts w:ascii="Arial" w:hAnsi="Arial" w:cs="Arial"/>
          <w:color w:val="000000"/>
          <w:sz w:val="24"/>
          <w:szCs w:val="24"/>
        </w:rPr>
        <w:t>.”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(NR)</w:t>
      </w:r>
    </w:p>
    <w:p w:rsidR="0097675D" w:rsidRPr="00F65A78" w:rsidRDefault="0097675D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75D" w:rsidRPr="00F65A78" w:rsidRDefault="0097675D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A78">
        <w:rPr>
          <w:rFonts w:ascii="Arial" w:hAnsi="Arial" w:cs="Arial"/>
          <w:b/>
          <w:color w:val="000000"/>
          <w:sz w:val="24"/>
          <w:szCs w:val="24"/>
        </w:rPr>
        <w:t xml:space="preserve">Art. 6º </w:t>
      </w:r>
      <w:r w:rsidRPr="00F65A78">
        <w:rPr>
          <w:rFonts w:ascii="Arial" w:hAnsi="Arial" w:cs="Arial"/>
          <w:color w:val="000000"/>
          <w:sz w:val="24"/>
          <w:szCs w:val="24"/>
        </w:rPr>
        <w:t>Esta Instrução Normativa entrará em vigor na data de sua publicação, revogadas as disposições em contrário.</w:t>
      </w:r>
    </w:p>
    <w:p w:rsidR="000F3D0E" w:rsidRPr="00F65A78" w:rsidRDefault="000F3D0E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75D" w:rsidRPr="00F65A78" w:rsidRDefault="0097675D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64F5" w:rsidRPr="00F65A78" w:rsidRDefault="00DF64F5" w:rsidP="00F65A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F64F5" w:rsidRPr="00F65A78" w:rsidSect="004B7A46">
      <w:headerReference w:type="even" r:id="rId6"/>
      <w:headerReference w:type="default" r:id="rId7"/>
      <w:headerReference w:type="first" r:id="rId8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B4" w:rsidRDefault="00FE0EB4" w:rsidP="0068050F">
      <w:pPr>
        <w:spacing w:after="0" w:line="240" w:lineRule="auto"/>
      </w:pPr>
      <w:r>
        <w:separator/>
      </w:r>
    </w:p>
  </w:endnote>
  <w:endnote w:type="continuationSeparator" w:id="0">
    <w:p w:rsidR="00FE0EB4" w:rsidRDefault="00FE0EB4" w:rsidP="006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B4" w:rsidRDefault="00FE0EB4" w:rsidP="0068050F">
      <w:pPr>
        <w:spacing w:after="0" w:line="240" w:lineRule="auto"/>
      </w:pPr>
      <w:r>
        <w:separator/>
      </w:r>
    </w:p>
  </w:footnote>
  <w:footnote w:type="continuationSeparator" w:id="0">
    <w:p w:rsidR="00FE0EB4" w:rsidRDefault="00FE0EB4" w:rsidP="006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0F" w:rsidRDefault="00FE0E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6160" o:spid="_x0000_s2050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46" w:rsidRDefault="004B7A46" w:rsidP="004B7A4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6080D6" wp14:editId="733B5C25">
          <wp:extent cx="1638300" cy="1302239"/>
          <wp:effectExtent l="0" t="0" r="0" b="0"/>
          <wp:docPr id="19" name="Imagem 19" descr="C:\Users\d689952\AppData\Local\Microsoft\Windows\Temporary Internet Files\Content.Word\Logo_Fazenda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689952\AppData\Local\Microsoft\Windows\Temporary Internet Files\Content.Word\Logo_Fazenda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321" cy="132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50F" w:rsidRDefault="00FE0E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6161" o:spid="_x0000_s2051" type="#_x0000_t136" style="position:absolute;margin-left:0;margin-top:0;width:466.25pt;height:133.2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0F" w:rsidRDefault="00FE0E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6159" o:spid="_x0000_s2049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4"/>
    <w:rsid w:val="000F3D0E"/>
    <w:rsid w:val="001A43F8"/>
    <w:rsid w:val="00223317"/>
    <w:rsid w:val="00232F74"/>
    <w:rsid w:val="002502CF"/>
    <w:rsid w:val="00262A31"/>
    <w:rsid w:val="002B2D59"/>
    <w:rsid w:val="003B2587"/>
    <w:rsid w:val="003C02E2"/>
    <w:rsid w:val="003C4CBD"/>
    <w:rsid w:val="003E4AC0"/>
    <w:rsid w:val="00421472"/>
    <w:rsid w:val="00423018"/>
    <w:rsid w:val="00425EFE"/>
    <w:rsid w:val="00444BCE"/>
    <w:rsid w:val="004873D2"/>
    <w:rsid w:val="004B7A46"/>
    <w:rsid w:val="0055135F"/>
    <w:rsid w:val="00587A84"/>
    <w:rsid w:val="005A6013"/>
    <w:rsid w:val="005D365A"/>
    <w:rsid w:val="00623882"/>
    <w:rsid w:val="0068050F"/>
    <w:rsid w:val="006A201D"/>
    <w:rsid w:val="006A612A"/>
    <w:rsid w:val="006A7BB5"/>
    <w:rsid w:val="006C0605"/>
    <w:rsid w:val="006D3336"/>
    <w:rsid w:val="006E4A58"/>
    <w:rsid w:val="006F6065"/>
    <w:rsid w:val="00703D7E"/>
    <w:rsid w:val="00736C11"/>
    <w:rsid w:val="007505CF"/>
    <w:rsid w:val="00764F82"/>
    <w:rsid w:val="00777DB7"/>
    <w:rsid w:val="00802289"/>
    <w:rsid w:val="00896F0F"/>
    <w:rsid w:val="00924144"/>
    <w:rsid w:val="0097675D"/>
    <w:rsid w:val="00A12925"/>
    <w:rsid w:val="00A40B8C"/>
    <w:rsid w:val="00A5360E"/>
    <w:rsid w:val="00A821F8"/>
    <w:rsid w:val="00AB19E4"/>
    <w:rsid w:val="00AF4A15"/>
    <w:rsid w:val="00BB5EC4"/>
    <w:rsid w:val="00C00F83"/>
    <w:rsid w:val="00C256BB"/>
    <w:rsid w:val="00C31CDC"/>
    <w:rsid w:val="00D3106B"/>
    <w:rsid w:val="00D40A9F"/>
    <w:rsid w:val="00DE1156"/>
    <w:rsid w:val="00DF1270"/>
    <w:rsid w:val="00DF64F5"/>
    <w:rsid w:val="00DF7E06"/>
    <w:rsid w:val="00E86D13"/>
    <w:rsid w:val="00F65A78"/>
    <w:rsid w:val="00F85614"/>
    <w:rsid w:val="00FD6BF7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D1B504-66CA-475F-A2CC-87FDFE2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5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50F"/>
  </w:style>
  <w:style w:type="paragraph" w:styleId="Rodap">
    <w:name w:val="footer"/>
    <w:basedOn w:val="Normal"/>
    <w:link w:val="RodapChar"/>
    <w:uiPriority w:val="99"/>
    <w:unhideWhenUsed/>
    <w:rsid w:val="0068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 do Municipio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Ogata</dc:creator>
  <cp:keywords/>
  <dc:description/>
  <cp:lastModifiedBy>Renato Ferreira da Cunha</cp:lastModifiedBy>
  <cp:revision>2</cp:revision>
  <dcterms:created xsi:type="dcterms:W3CDTF">2017-05-10T13:18:00Z</dcterms:created>
  <dcterms:modified xsi:type="dcterms:W3CDTF">2017-05-10T13:18:00Z</dcterms:modified>
</cp:coreProperties>
</file>