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B8" w:rsidRPr="00EE1FEB" w:rsidRDefault="003009B8" w:rsidP="00B94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E1FEB">
        <w:rPr>
          <w:rFonts w:ascii="Arial" w:hAnsi="Arial" w:cs="Arial"/>
          <w:b/>
          <w:bCs/>
        </w:rPr>
        <w:t>Instrução Normativa SF/SUREM nº 14, de 21 de junho de 2016</w:t>
      </w:r>
    </w:p>
    <w:p w:rsidR="003009B8" w:rsidRDefault="003009B8" w:rsidP="003009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009B8" w:rsidRPr="00B94B17" w:rsidRDefault="003009B8" w:rsidP="00B94B1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bCs/>
          <w:i/>
        </w:rPr>
      </w:pPr>
      <w:r w:rsidRPr="00B94B17">
        <w:rPr>
          <w:rFonts w:ascii="Arial" w:hAnsi="Arial" w:cs="Arial"/>
          <w:bCs/>
          <w:i/>
        </w:rPr>
        <w:t>Disciplina o disposto no artigo 106, § 3º, do Regulamento do Imposto Predial e Territorial Urbano, aprovado na forma do Anexo Único integrante do Decreto nº 52.884, de 28 de dezembro de 2011.</w:t>
      </w:r>
    </w:p>
    <w:p w:rsidR="003009B8" w:rsidRDefault="003009B8" w:rsidP="003009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009B8" w:rsidRPr="00EE1FEB" w:rsidRDefault="003009B8" w:rsidP="003009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1FEB">
        <w:rPr>
          <w:rFonts w:ascii="Arial" w:hAnsi="Arial" w:cs="Arial"/>
        </w:rPr>
        <w:t xml:space="preserve">O </w:t>
      </w:r>
      <w:r w:rsidRPr="00EE1FEB">
        <w:rPr>
          <w:rFonts w:ascii="Arial" w:hAnsi="Arial" w:cs="Arial"/>
          <w:b/>
          <w:bCs/>
        </w:rPr>
        <w:t>SECRETÁRIO MUNICIPAL DE FINANÇAS E DESENVOLVIMENTO ECONÔMICO</w:t>
      </w:r>
      <w:r w:rsidRPr="00EE1FEB">
        <w:rPr>
          <w:rFonts w:ascii="Arial" w:hAnsi="Arial" w:cs="Arial"/>
        </w:rPr>
        <w:t>, no uso de suas atribuições legais,</w:t>
      </w:r>
    </w:p>
    <w:p w:rsidR="003009B8" w:rsidRDefault="003009B8" w:rsidP="003009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009B8" w:rsidRPr="00EE1FEB" w:rsidRDefault="003009B8" w:rsidP="003009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E1FEB">
        <w:rPr>
          <w:rFonts w:ascii="Arial" w:hAnsi="Arial" w:cs="Arial"/>
          <w:b/>
          <w:bCs/>
        </w:rPr>
        <w:t>RESOLVE:</w:t>
      </w:r>
    </w:p>
    <w:p w:rsidR="003009B8" w:rsidRDefault="003009B8" w:rsidP="003009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009B8" w:rsidRPr="00EE1FEB" w:rsidRDefault="003009B8" w:rsidP="003009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1FEB">
        <w:rPr>
          <w:rFonts w:ascii="Arial" w:hAnsi="Arial" w:cs="Arial"/>
          <w:b/>
          <w:bCs/>
        </w:rPr>
        <w:t xml:space="preserve">Art. 1º </w:t>
      </w:r>
      <w:r w:rsidRPr="00EE1FEB">
        <w:rPr>
          <w:rFonts w:ascii="Arial" w:hAnsi="Arial" w:cs="Arial"/>
        </w:rPr>
        <w:t xml:space="preserve">Dispor sobre o procedimento de inscrição de imóvel no Cadastro Imobiliário Fiscal – CIF realizado por meio de englobamento fático previsto pelo artigo 106, § 3º, do Regulamento do Imposto Predial </w:t>
      </w:r>
      <w:bookmarkStart w:id="0" w:name="_GoBack"/>
      <w:bookmarkEnd w:id="0"/>
      <w:r w:rsidRPr="00EE1FEB">
        <w:rPr>
          <w:rFonts w:ascii="Arial" w:hAnsi="Arial" w:cs="Arial"/>
        </w:rPr>
        <w:t>e Territorial Urbano – RIPTU, aprovado na forma do Anexo Único integrante do Decreto nº 52.884, de 28 de dezembro de 2011, com o objetivo de uniformizar o tratamento fiscal dispensado aos imóveis que se enquadram na situação prevista naquele dispositivo, preservando a isonomia entre contribuintes que se encontrem em situações semelhantes.</w:t>
      </w:r>
    </w:p>
    <w:p w:rsidR="003009B8" w:rsidRDefault="003009B8" w:rsidP="003009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009B8" w:rsidRPr="00EE1FEB" w:rsidRDefault="003009B8" w:rsidP="003009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1FEB">
        <w:rPr>
          <w:rFonts w:ascii="Arial" w:hAnsi="Arial" w:cs="Arial"/>
          <w:b/>
          <w:bCs/>
        </w:rPr>
        <w:t xml:space="preserve">Art. 2º </w:t>
      </w:r>
      <w:r w:rsidRPr="00EE1FEB">
        <w:rPr>
          <w:rFonts w:ascii="Arial" w:hAnsi="Arial" w:cs="Arial"/>
        </w:rPr>
        <w:t>Quando houver edificação construída sobre área de diversos terrenos, para os quais não houve a prévia unificação de matrículas no Serviço de Registro de Imóveis, efetivar-se-á lançamento único do IPTU para a situação fática, observada a responsabilidade solidária, nos termos do artigo 11 do RIPTU.</w:t>
      </w:r>
    </w:p>
    <w:p w:rsidR="003009B8" w:rsidRDefault="003009B8" w:rsidP="003009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009B8" w:rsidRPr="00EE1FEB" w:rsidRDefault="003009B8" w:rsidP="003009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1FEB">
        <w:rPr>
          <w:rFonts w:ascii="Arial" w:hAnsi="Arial" w:cs="Arial"/>
          <w:bCs/>
        </w:rPr>
        <w:t>§ 1º</w:t>
      </w:r>
      <w:r w:rsidRPr="00EE1FEB">
        <w:rPr>
          <w:rFonts w:ascii="Arial" w:hAnsi="Arial" w:cs="Arial"/>
          <w:b/>
          <w:bCs/>
        </w:rPr>
        <w:t xml:space="preserve"> </w:t>
      </w:r>
      <w:r w:rsidRPr="00EE1FEB">
        <w:rPr>
          <w:rFonts w:ascii="Arial" w:hAnsi="Arial" w:cs="Arial"/>
        </w:rPr>
        <w:t>O englobamento será efetuado somente para os terrenos alcançados pela projeção da edificação.</w:t>
      </w:r>
    </w:p>
    <w:p w:rsidR="003009B8" w:rsidRDefault="003009B8" w:rsidP="003009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009B8" w:rsidRPr="00EE1FEB" w:rsidRDefault="003009B8" w:rsidP="003009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1FEB">
        <w:rPr>
          <w:rFonts w:ascii="Arial" w:hAnsi="Arial" w:cs="Arial"/>
          <w:bCs/>
        </w:rPr>
        <w:t>§ 2º</w:t>
      </w:r>
      <w:r w:rsidRPr="00EE1FEB">
        <w:rPr>
          <w:rFonts w:ascii="Arial" w:hAnsi="Arial" w:cs="Arial"/>
          <w:b/>
          <w:bCs/>
        </w:rPr>
        <w:t xml:space="preserve"> </w:t>
      </w:r>
      <w:r w:rsidRPr="00EE1FEB">
        <w:rPr>
          <w:rFonts w:ascii="Arial" w:hAnsi="Arial" w:cs="Arial"/>
        </w:rPr>
        <w:t>Quando caracterizado um único uso para diversos terrenos, havendo edificação para aqueles não abrangidos pelo englobamento, o tipo e padrão da edificação acessória seguirá o da edificação principal, quando não houver previsão específica na Tabela V anexa à Lei nº 10.235, de 16 de dezembro de 1986.</w:t>
      </w:r>
    </w:p>
    <w:p w:rsidR="003009B8" w:rsidRDefault="003009B8" w:rsidP="003009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009B8" w:rsidRPr="00EE1FEB" w:rsidRDefault="003009B8" w:rsidP="003009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1FEB">
        <w:rPr>
          <w:rFonts w:ascii="Arial" w:hAnsi="Arial" w:cs="Arial"/>
          <w:b/>
          <w:bCs/>
        </w:rPr>
        <w:t xml:space="preserve">Art. 3º </w:t>
      </w:r>
      <w:r w:rsidRPr="00EE1FEB">
        <w:rPr>
          <w:rFonts w:ascii="Arial" w:hAnsi="Arial" w:cs="Arial"/>
        </w:rPr>
        <w:t>A interligação de edificações por ausência de paredes de divisas não caracteriza o englobamento fático.</w:t>
      </w:r>
    </w:p>
    <w:p w:rsidR="003009B8" w:rsidRDefault="003009B8" w:rsidP="003009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A05E6" w:rsidRDefault="003009B8" w:rsidP="003009B8">
      <w:r w:rsidRPr="00EE1FEB">
        <w:rPr>
          <w:rFonts w:ascii="Arial" w:hAnsi="Arial" w:cs="Arial"/>
          <w:b/>
          <w:bCs/>
        </w:rPr>
        <w:t xml:space="preserve">Art. 4º </w:t>
      </w:r>
      <w:r w:rsidRPr="00EE1FEB">
        <w:rPr>
          <w:rFonts w:ascii="Arial" w:hAnsi="Arial" w:cs="Arial"/>
        </w:rPr>
        <w:t>Esta Instrução Normativa entrará em vigor na data de sua publicação.</w:t>
      </w:r>
    </w:p>
    <w:sectPr w:rsidR="007A05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B8"/>
    <w:rsid w:val="003009B8"/>
    <w:rsid w:val="007A05E6"/>
    <w:rsid w:val="00B9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AA925-2747-4926-8150-E2EBBA3B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9B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SMF - Secretaria de Finanças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Márcio Ricardo Juliano de Albuquerque</dc:creator>
  <cp:keywords/>
  <dc:description/>
  <cp:lastModifiedBy>Márcio Ricardo Juliano de Albuquerque</cp:lastModifiedBy>
  <cp:revision>2</cp:revision>
  <dcterms:created xsi:type="dcterms:W3CDTF">2016-06-23T14:37:00Z</dcterms:created>
  <dcterms:modified xsi:type="dcterms:W3CDTF">2016-06-23T18:13:00Z</dcterms:modified>
</cp:coreProperties>
</file>