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3" w:rsidRDefault="00BD5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A5045" w:rsidRDefault="00020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</w:pPr>
      <w:r>
        <w:rPr>
          <w:rFonts w:ascii="Calibri" w:hAnsi="Calibri" w:cs="Calibri"/>
          <w:b/>
          <w:bCs/>
          <w:sz w:val="24"/>
          <w:szCs w:val="24"/>
        </w:rPr>
        <w:t>ATA DA 62</w:t>
      </w:r>
      <w:r w:rsidR="006A50F5">
        <w:rPr>
          <w:rFonts w:ascii="Calibri" w:hAnsi="Calibri" w:cs="Calibri"/>
          <w:b/>
          <w:bCs/>
          <w:sz w:val="24"/>
          <w:szCs w:val="24"/>
        </w:rPr>
        <w:t>6</w:t>
      </w:r>
      <w:r>
        <w:rPr>
          <w:rFonts w:ascii="Calibri" w:hAnsi="Calibri" w:cs="Calibri"/>
          <w:b/>
          <w:bCs/>
          <w:sz w:val="24"/>
          <w:szCs w:val="24"/>
        </w:rPr>
        <w:t>ª REUNIÃO ORDINÁRIA DO CONPRESP</w:t>
      </w:r>
    </w:p>
    <w:p w:rsidR="007A5045" w:rsidRDefault="007A5045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 w:cs="Lucida Grande"/>
          <w:b/>
          <w:bCs/>
        </w:rPr>
      </w:pPr>
    </w:p>
    <w:p w:rsidR="00582C95" w:rsidRDefault="000209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6A50F5">
        <w:rPr>
          <w:rFonts w:ascii="Calibri" w:hAnsi="Calibri" w:cs="Calibri"/>
          <w:b/>
          <w:bCs/>
          <w:sz w:val="22"/>
          <w:szCs w:val="22"/>
        </w:rPr>
        <w:t>15</w:t>
      </w:r>
      <w:r>
        <w:rPr>
          <w:rFonts w:ascii="Calibri" w:hAnsi="Calibri" w:cs="Calibri"/>
          <w:b/>
          <w:bCs/>
          <w:sz w:val="22"/>
          <w:szCs w:val="22"/>
        </w:rPr>
        <w:t xml:space="preserve"> de março de 2016</w:t>
      </w:r>
      <w:r w:rsidR="006A50F5">
        <w:rPr>
          <w:rFonts w:ascii="Calibri" w:hAnsi="Calibri" w:cs="Calibri"/>
          <w:sz w:val="22"/>
          <w:szCs w:val="22"/>
        </w:rPr>
        <w:t>, às 9h40</w:t>
      </w:r>
      <w:r>
        <w:rPr>
          <w:rFonts w:ascii="Calibri" w:hAnsi="Calibri" w:cs="Calibri"/>
          <w:sz w:val="22"/>
          <w:szCs w:val="22"/>
        </w:rPr>
        <w:t xml:space="preserve">, realizou sua </w:t>
      </w:r>
      <w:r>
        <w:rPr>
          <w:rFonts w:ascii="Calibri" w:hAnsi="Calibri" w:cs="Calibri"/>
          <w:b/>
          <w:bCs/>
          <w:sz w:val="22"/>
          <w:szCs w:val="22"/>
        </w:rPr>
        <w:t>62</w:t>
      </w:r>
      <w:r w:rsidR="006A50F5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ª Reunião Ordinária</w:t>
      </w:r>
      <w:r>
        <w:rPr>
          <w:rFonts w:ascii="Calibri" w:hAnsi="Calibri" w:cs="Calibri"/>
          <w:sz w:val="22"/>
          <w:szCs w:val="22"/>
        </w:rPr>
        <w:t>, nas dependências do CONPRESP, à Avenida São João, 473, 7º andar, contando com a presença dos seguintes Conselheiros: Nadia Somekh – Representante do Departamento do Pa</w:t>
      </w:r>
      <w:r w:rsidR="00792A79">
        <w:rPr>
          <w:rFonts w:ascii="Calibri" w:hAnsi="Calibri" w:cs="Calibri"/>
          <w:sz w:val="22"/>
          <w:szCs w:val="22"/>
        </w:rPr>
        <w:t>trimônio Histórico – Presidente;</w:t>
      </w:r>
      <w:r>
        <w:rPr>
          <w:rFonts w:ascii="Calibri" w:hAnsi="Calibri" w:cs="Calibri"/>
          <w:sz w:val="22"/>
          <w:szCs w:val="22"/>
        </w:rPr>
        <w:t xml:space="preserve"> Marcelo Manhães de Almeida – Representante da Ordem dos Advogados do Brasil – Vice-Presidente; Adilson Amadeu – Representante da Câmara Municipal de São Paulo; José Geraldo Simões Júnior – Representante do Instituto dos Arquitetos do Brasil; Eduardo Mikalauskas – Representante da Secretaria Municipal de Negócios Jurídicos;  Marco Antônio Cilento Winther – Representante Suplente da Secretaria Municipal de Cultura; </w:t>
      </w:r>
      <w:r w:rsidR="006A50F5">
        <w:rPr>
          <w:rFonts w:ascii="Calibri" w:hAnsi="Calibri" w:cs="Calibri"/>
          <w:sz w:val="22"/>
          <w:szCs w:val="22"/>
        </w:rPr>
        <w:t xml:space="preserve">Alfredo Vieira da Cunha </w:t>
      </w:r>
      <w:r>
        <w:rPr>
          <w:rFonts w:ascii="Calibri" w:hAnsi="Calibri" w:cs="Calibri"/>
          <w:sz w:val="22"/>
          <w:szCs w:val="22"/>
        </w:rPr>
        <w:t xml:space="preserve"> – Representante </w:t>
      </w:r>
      <w:r w:rsidR="006A50F5">
        <w:rPr>
          <w:rFonts w:ascii="Calibri" w:hAnsi="Calibri" w:cs="Calibri"/>
          <w:sz w:val="22"/>
          <w:szCs w:val="22"/>
        </w:rPr>
        <w:t xml:space="preserve">Suplente </w:t>
      </w:r>
      <w:r>
        <w:rPr>
          <w:rFonts w:ascii="Calibri" w:hAnsi="Calibri" w:cs="Calibri"/>
          <w:sz w:val="22"/>
          <w:szCs w:val="22"/>
        </w:rPr>
        <w:t>do Conselho Regional de Engenharia e Agronomia do Estado de São Paulo; Ronaldo Berbare A. Parente – Representante da Secretária Municipal de Licenciamento; Eduardo Mikalauskas – Representante da Secretaria Municipal de Negócios Jurídicos</w:t>
      </w:r>
      <w:r w:rsidR="00DC68C4">
        <w:rPr>
          <w:rFonts w:ascii="Calibri" w:hAnsi="Calibri" w:cs="Calibri"/>
          <w:sz w:val="22"/>
          <w:szCs w:val="22"/>
        </w:rPr>
        <w:t xml:space="preserve"> e Flávia Taliberti Pereto – Representante Suplente </w:t>
      </w:r>
      <w:r w:rsidR="00DC68C4">
        <w:rPr>
          <w:rFonts w:ascii="Calibri" w:hAnsi="Calibri" w:cs="Calibri"/>
          <w:color w:val="000000"/>
          <w:sz w:val="22"/>
          <w:szCs w:val="22"/>
        </w:rPr>
        <w:t>da Secretaria Municipal de Desenvolvimento Urbano</w:t>
      </w:r>
      <w:r>
        <w:rPr>
          <w:rFonts w:ascii="Calibri" w:hAnsi="Calibri" w:cs="Calibri"/>
          <w:sz w:val="22"/>
          <w:szCs w:val="22"/>
        </w:rPr>
        <w:t>.</w:t>
      </w:r>
      <w:r w:rsidR="00DC68C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Participaram, assistindo à reunião: </w:t>
      </w:r>
      <w:r>
        <w:rPr>
          <w:rFonts w:ascii="Calibri" w:hAnsi="Calibri" w:cs="Calibri"/>
          <w:color w:val="000000"/>
          <w:sz w:val="22"/>
          <w:szCs w:val="22"/>
        </w:rPr>
        <w:t>Teresa Maria Emídio – Secretaria Municipa</w:t>
      </w:r>
      <w:r w:rsidR="00DC68C4">
        <w:rPr>
          <w:rFonts w:ascii="Calibri" w:hAnsi="Calibri" w:cs="Calibri"/>
          <w:color w:val="000000"/>
          <w:sz w:val="22"/>
          <w:szCs w:val="22"/>
        </w:rPr>
        <w:t xml:space="preserve">l de Verde e Meio Ambiente; </w:t>
      </w:r>
      <w:r>
        <w:rPr>
          <w:rFonts w:ascii="Calibri" w:hAnsi="Calibri" w:cs="Calibri"/>
          <w:color w:val="000000"/>
          <w:sz w:val="22"/>
          <w:szCs w:val="22"/>
        </w:rPr>
        <w:t xml:space="preserve"> Carlos Hoty - CMSP; </w:t>
      </w:r>
      <w:r w:rsidR="00DD4EE4">
        <w:rPr>
          <w:rFonts w:ascii="Calibri" w:hAnsi="Calibri" w:cs="Calibri"/>
          <w:color w:val="000000"/>
          <w:sz w:val="22"/>
          <w:szCs w:val="22"/>
        </w:rPr>
        <w:t xml:space="preserve">Sandro Merida Domingues – CMSP;  </w:t>
      </w:r>
      <w:r w:rsidR="00F50D4E">
        <w:rPr>
          <w:rFonts w:ascii="Calibri" w:hAnsi="Calibri" w:cs="Calibri"/>
          <w:color w:val="000000"/>
          <w:sz w:val="22"/>
          <w:szCs w:val="22"/>
        </w:rPr>
        <w:t xml:space="preserve">Carlos Alexandre – Mandato Police Neto; Martin Corullon – METRO Arquitetos / Museu de Arte de São Paulo MASP; </w:t>
      </w:r>
      <w:r w:rsidR="00BC1620">
        <w:rPr>
          <w:rFonts w:ascii="Calibri" w:hAnsi="Calibri" w:cs="Calibri"/>
          <w:color w:val="000000"/>
          <w:sz w:val="22"/>
          <w:szCs w:val="22"/>
        </w:rPr>
        <w:t>Roberto Toffoli – Groupe Allard; Helena Ap. Ayoub Silva – Groupe Allard; Julio Roberto Katinsky – Groupe Allard; Adriana Maria Manfredi Lebrão – BM Empreendimentos e Participações; Moira de Castro Vasconcellos – CPM Pinheiros; Ana Winther – DPH/STLP</w:t>
      </w:r>
      <w:r w:rsidR="00DC68C4">
        <w:rPr>
          <w:rFonts w:ascii="Calibri" w:hAnsi="Calibri" w:cs="Calibri"/>
          <w:color w:val="000000"/>
          <w:sz w:val="22"/>
          <w:szCs w:val="22"/>
        </w:rPr>
        <w:t xml:space="preserve">; </w:t>
      </w:r>
      <w:r w:rsidR="00BC1620">
        <w:rPr>
          <w:rFonts w:ascii="Calibri" w:hAnsi="Calibri" w:cs="Calibri"/>
          <w:color w:val="000000"/>
          <w:sz w:val="22"/>
          <w:szCs w:val="22"/>
        </w:rPr>
        <w:t>Fábio Dutra Peres – DPH – AJ; W</w:t>
      </w:r>
      <w:r w:rsidR="00DC68C4">
        <w:rPr>
          <w:rFonts w:ascii="Calibri" w:hAnsi="Calibri" w:cs="Calibri"/>
          <w:color w:val="000000"/>
          <w:sz w:val="22"/>
          <w:szCs w:val="22"/>
        </w:rPr>
        <w:t>a</w:t>
      </w:r>
      <w:r w:rsidR="00BC1620">
        <w:rPr>
          <w:rFonts w:ascii="Calibri" w:hAnsi="Calibri" w:cs="Calibri"/>
          <w:color w:val="000000"/>
          <w:sz w:val="22"/>
          <w:szCs w:val="22"/>
        </w:rPr>
        <w:t>l</w:t>
      </w:r>
      <w:r w:rsidR="00DC68C4">
        <w:rPr>
          <w:rFonts w:ascii="Calibri" w:hAnsi="Calibri" w:cs="Calibri"/>
          <w:color w:val="000000"/>
          <w:sz w:val="22"/>
          <w:szCs w:val="22"/>
        </w:rPr>
        <w:t>ter Pires – DPH</w:t>
      </w:r>
      <w:r w:rsidR="00BC1620">
        <w:rPr>
          <w:rFonts w:ascii="Calibri" w:hAnsi="Calibri" w:cs="Calibri"/>
          <w:color w:val="000000"/>
          <w:sz w:val="22"/>
          <w:szCs w:val="22"/>
        </w:rPr>
        <w:t>;</w:t>
      </w:r>
      <w:r w:rsidR="00311404">
        <w:rPr>
          <w:rFonts w:ascii="Calibri" w:hAnsi="Calibri" w:cs="Calibri"/>
          <w:color w:val="000000"/>
          <w:sz w:val="22"/>
          <w:szCs w:val="22"/>
        </w:rPr>
        <w:t xml:space="preserve"> Mauro Pereira – DPH</w:t>
      </w:r>
      <w:r w:rsidR="00BC1620">
        <w:rPr>
          <w:rFonts w:ascii="Calibri" w:hAnsi="Calibri" w:cs="Calibri"/>
          <w:color w:val="000000"/>
          <w:sz w:val="22"/>
          <w:szCs w:val="22"/>
        </w:rPr>
        <w:t>/STPRC</w:t>
      </w:r>
      <w:r w:rsidR="00311404">
        <w:rPr>
          <w:rFonts w:ascii="Calibri" w:hAnsi="Calibri" w:cs="Calibri"/>
          <w:color w:val="000000"/>
          <w:sz w:val="22"/>
          <w:szCs w:val="22"/>
        </w:rPr>
        <w:t>; Ilan</w:t>
      </w:r>
      <w:r w:rsidR="00BC1620">
        <w:rPr>
          <w:rFonts w:ascii="Calibri" w:hAnsi="Calibri" w:cs="Calibri"/>
          <w:color w:val="000000"/>
          <w:sz w:val="22"/>
          <w:szCs w:val="22"/>
        </w:rPr>
        <w:t xml:space="preserve"> Szklo – DPH</w:t>
      </w:r>
      <w:r w:rsidR="00311404">
        <w:rPr>
          <w:rFonts w:ascii="Calibri" w:hAnsi="Calibri" w:cs="Calibri"/>
          <w:color w:val="000000"/>
          <w:sz w:val="22"/>
          <w:szCs w:val="22"/>
        </w:rPr>
        <w:t xml:space="preserve">; </w:t>
      </w:r>
      <w:r>
        <w:rPr>
          <w:rFonts w:ascii="Calibri" w:hAnsi="Calibri" w:cs="Calibri"/>
          <w:color w:val="000000"/>
          <w:sz w:val="22"/>
          <w:szCs w:val="22"/>
        </w:rPr>
        <w:t xml:space="preserve">Silvana Gagliardi – Assistente do CONPRESP; Patrícia Freire da Silva Sena - Assistente do CONPRESP; Lucas de Moraes Coelho – Assistente do CONPRESP e </w:t>
      </w:r>
      <w:r>
        <w:rPr>
          <w:rFonts w:ascii="Calibri" w:hAnsi="Calibri" w:cs="Calibri"/>
          <w:sz w:val="22"/>
          <w:szCs w:val="22"/>
        </w:rPr>
        <w:t>Danielle Cristina Dias de Santana Braga – Secretária Executiva CONPRESP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Foi dado início à pauta.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Leitura, discussão e aprovação da Ata da 62</w:t>
      </w:r>
      <w:r w:rsidR="00C12A21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ª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ED5FE4" w:rsidRPr="00ED5FE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Comunicações / Informes da Presidência e dos Conselheiros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ED5FE4" w:rsidRPr="00ED5FE4">
        <w:rPr>
          <w:rFonts w:ascii="Calibri" w:hAnsi="Calibri" w:cs="Calibri"/>
          <w:b/>
          <w:sz w:val="22"/>
          <w:szCs w:val="22"/>
        </w:rPr>
        <w:t>2.1.</w:t>
      </w:r>
      <w:r w:rsidR="00ED5FE4">
        <w:rPr>
          <w:rFonts w:ascii="Calibri" w:hAnsi="Calibri" w:cs="Calibri"/>
          <w:sz w:val="22"/>
          <w:szCs w:val="22"/>
        </w:rPr>
        <w:t xml:space="preserve"> A Presidente informa o protocolo de projeto para substituição de pastilhas do edifício COPAN. Após primeira análise técnica o DPH julgou pertinente a realização de testes </w:t>
      </w:r>
      <w:r w:rsidR="00ED5FE4">
        <w:rPr>
          <w:rFonts w:ascii="Calibri" w:hAnsi="Calibri" w:cs="Calibri"/>
          <w:i/>
          <w:sz w:val="22"/>
          <w:szCs w:val="22"/>
        </w:rPr>
        <w:t>in loco</w:t>
      </w:r>
      <w:r w:rsidR="00ED5FE4">
        <w:rPr>
          <w:rFonts w:ascii="Calibri" w:hAnsi="Calibri" w:cs="Calibri"/>
          <w:sz w:val="22"/>
          <w:szCs w:val="22"/>
        </w:rPr>
        <w:t xml:space="preserve"> com diferentes pastilhas disponíveis no mercado para adoção do produto mais adequado e próximo ao original. O projeto está bem embasado com diversos relatórios estruturais e ensaios laboratoriais porém não se chegou a um consenso quanto a pastilha a ser adotada para a recomposição da fachada </w:t>
      </w:r>
      <w:r w:rsidR="00ED5FE4" w:rsidRPr="00ED5FE4">
        <w:rPr>
          <w:rFonts w:ascii="Calibri" w:hAnsi="Calibri" w:cs="Calibri"/>
          <w:b/>
          <w:sz w:val="22"/>
          <w:szCs w:val="22"/>
        </w:rPr>
        <w:t>2.2.</w:t>
      </w:r>
      <w:r w:rsidR="00ED5FE4">
        <w:rPr>
          <w:rFonts w:ascii="Calibri" w:hAnsi="Calibri" w:cs="Calibri"/>
          <w:b/>
          <w:sz w:val="22"/>
          <w:szCs w:val="22"/>
        </w:rPr>
        <w:t xml:space="preserve"> </w:t>
      </w:r>
      <w:r w:rsidR="00ED5FE4" w:rsidRPr="00ED5FE4">
        <w:rPr>
          <w:rFonts w:ascii="Calibri" w:hAnsi="Calibri" w:cs="Calibri"/>
          <w:sz w:val="22"/>
          <w:szCs w:val="22"/>
        </w:rPr>
        <w:t>Relata a situação dos pedidos de Tranferência do Direito de Construir protocolados antes do sancionamento da Lei de Parcelamento, Uso e Ocupação do Solo (Zoneamento)</w:t>
      </w:r>
      <w:r w:rsidR="004C1C9D">
        <w:rPr>
          <w:rFonts w:ascii="Calibri" w:hAnsi="Calibri" w:cs="Calibri"/>
          <w:sz w:val="22"/>
          <w:szCs w:val="22"/>
        </w:rPr>
        <w:t xml:space="preserve"> e a pressão exercida por parte dos interessados para que as certidões sejam emitidas nas condições anteriores à nova lei sancionada. Em razão da limitação da TDC para imóveis tombados a Presidente julga pertinente a adoção de uma política eficaz na recuperação do patrimônio cultural da cidade. Sugere a criação de um grupo de trabalho para construção de uma política de recuperação de imóveis tombados através da TDC. A Conselheira Flavia ressalta que os interessados exercem pressão na Secretaria de </w:t>
      </w:r>
      <w:r w:rsidR="004C1C9D">
        <w:rPr>
          <w:rFonts w:ascii="Calibri" w:hAnsi="Calibri" w:cs="Calibri"/>
          <w:sz w:val="22"/>
          <w:szCs w:val="22"/>
        </w:rPr>
        <w:lastRenderedPageBreak/>
        <w:t xml:space="preserve">Desenvolvimento Urbano, principalmente em razão dos imóveis que estão em abertura de processo de tombamento e que segundo o entendimento de SMDU e CONPRESP não são elegíveis para a TDC enquanto não se procede o tombamento definitivo. A Presidente reforça que a TDC não pode ser vista como um ativo financeiro por isso deve ser tratado de maneira cuidadosa. O Conselheiro Marcelo Manhães sugere que um procurador do município, necessáriamente da PGM participe do grupo para a elaboração de um ordenamento jurídico e orientação quanto ao tratamento dos processos protocolados antes do prefeito sancionar a nova lei. A Presidente reforça que os recursos são poucos e que para sua distribuição efetiva será necessário a instituição de uma política </w:t>
      </w:r>
      <w:r w:rsidR="009E1DB0">
        <w:rPr>
          <w:rFonts w:ascii="Calibri" w:hAnsi="Calibri" w:cs="Calibri"/>
          <w:sz w:val="22"/>
          <w:szCs w:val="22"/>
        </w:rPr>
        <w:t xml:space="preserve">que forneça parâmetros de acordo com a relevância do bem, obras necessárias para a recuperação, tamanho e outros aspectos. </w:t>
      </w:r>
      <w:r>
        <w:rPr>
          <w:rFonts w:ascii="Calibri" w:hAnsi="Calibri" w:cs="Calibri"/>
          <w:b/>
          <w:bCs/>
          <w:sz w:val="22"/>
          <w:szCs w:val="22"/>
        </w:rPr>
        <w:t>3. Leitura, discussão e decisão dos seguintes processos e expedientes: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F9619C">
        <w:rPr>
          <w:rFonts w:ascii="Calibri" w:hAnsi="Calibri" w:cs="Calibri"/>
          <w:b/>
          <w:bCs/>
          <w:sz w:val="22"/>
          <w:szCs w:val="22"/>
          <w:u w:val="single"/>
        </w:rPr>
        <w:t xml:space="preserve">3.1. </w:t>
      </w:r>
      <w:r w:rsidRPr="00F9619C">
        <w:rPr>
          <w:rFonts w:ascii="Calibri" w:hAnsi="Calibri" w:cs="Calibri"/>
          <w:sz w:val="22"/>
          <w:szCs w:val="22"/>
          <w:u w:val="single"/>
        </w:rPr>
        <w:t>Processos pautados em Reuniões Anteriores, Pendentes de Deliberação Relativos à Tombamentos:</w:t>
      </w:r>
      <w:r>
        <w:rPr>
          <w:rFonts w:ascii="Calibri" w:hAnsi="Calibri" w:cs="Calibri"/>
          <w:sz w:val="22"/>
          <w:szCs w:val="22"/>
        </w:rPr>
        <w:t xml:space="preserve"> </w:t>
      </w:r>
      <w:r w:rsidR="00907D1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CC5DE9">
        <w:rPr>
          <w:rFonts w:ascii="Calibri" w:hAnsi="Calibri" w:cs="Calibri"/>
          <w:b/>
          <w:bCs/>
          <w:color w:val="000000"/>
          <w:sz w:val="22"/>
          <w:szCs w:val="22"/>
        </w:rPr>
        <w:t>09-0.149.611-8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CC5DE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C5DE9">
        <w:rPr>
          <w:rFonts w:ascii="Calibri" w:hAnsi="Calibri" w:cs="Calibri"/>
          <w:color w:val="000000"/>
          <w:sz w:val="22"/>
          <w:szCs w:val="22"/>
        </w:rPr>
        <w:t>A</w:t>
      </w:r>
      <w:r w:rsidR="0000359C">
        <w:rPr>
          <w:rFonts w:ascii="Calibri" w:hAnsi="Calibri" w:cs="Calibri"/>
          <w:color w:val="000000"/>
          <w:sz w:val="22"/>
          <w:szCs w:val="22"/>
        </w:rPr>
        <w:t>ssociação</w:t>
      </w:r>
      <w:r w:rsidR="00CC5DE9">
        <w:rPr>
          <w:rFonts w:ascii="Calibri" w:hAnsi="Calibri" w:cs="Calibri"/>
          <w:color w:val="000000"/>
          <w:sz w:val="22"/>
          <w:szCs w:val="22"/>
        </w:rPr>
        <w:t xml:space="preserve"> Amigos do Jardim das bandeiras – AAJB - </w:t>
      </w:r>
      <w:r w:rsidR="00CC5DE9">
        <w:rPr>
          <w:rFonts w:ascii="Calibri" w:hAnsi="Calibri"/>
          <w:sz w:val="22"/>
          <w:szCs w:val="22"/>
        </w:rPr>
        <w:t>APT  do traçado viário, conjunto urbanístico, preservação da volumetria das edificações e massa arbórea do Jardim das Bandeiras</w:t>
      </w:r>
      <w:r w:rsidR="00EC5CAF">
        <w:rPr>
          <w:rFonts w:ascii="Calibri" w:hAnsi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Relator: </w:t>
      </w:r>
      <w:r w:rsidR="00907D10">
        <w:rPr>
          <w:rFonts w:ascii="Calibri" w:hAnsi="Calibri" w:cs="Calibri"/>
          <w:sz w:val="22"/>
          <w:szCs w:val="22"/>
        </w:rPr>
        <w:t>Flavia Pereto</w:t>
      </w:r>
      <w:r w:rsidR="00AD3E8F">
        <w:rPr>
          <w:rFonts w:ascii="Calibri" w:hAnsi="Calibri" w:cs="Calibri"/>
          <w:color w:val="000000"/>
          <w:sz w:val="22"/>
          <w:szCs w:val="22"/>
        </w:rPr>
        <w:t>.</w:t>
      </w:r>
      <w:r w:rsidR="00907D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07D10" w:rsidRPr="00907D10">
        <w:rPr>
          <w:rFonts w:ascii="Calibri" w:hAnsi="Calibri" w:cs="Calibri"/>
          <w:b/>
          <w:i/>
          <w:color w:val="000000"/>
          <w:sz w:val="22"/>
          <w:szCs w:val="22"/>
        </w:rPr>
        <w:t>Relato:</w:t>
      </w:r>
      <w:r w:rsidR="00907D10" w:rsidRPr="00907D10">
        <w:rPr>
          <w:rFonts w:ascii="Calibri" w:hAnsi="Calibri" w:cs="Calibri"/>
          <w:i/>
          <w:color w:val="000000"/>
          <w:sz w:val="22"/>
          <w:szCs w:val="22"/>
        </w:rPr>
        <w:t xml:space="preserve"> Trata o presente de processo Administrativo visando ao tombamento do jardim das Bandeiras, Subprefeitura de Pinheiros. Confirmamos que a Lei de Uso e Ocupação do Solo contempla a preservação do traçado viário, do conjunto urbanístico e da volumetria das edificações e o Decreto Estadual nº 30.443/1989 protege a massa arbórea do bairro. Endossamos o parecer técnico do DPH, somos CONTRÁRIAS ao tombamento e encaminhamos para apreciação e deliberação do CONPRESP.</w:t>
      </w:r>
      <w:r w:rsidR="00707E3C" w:rsidRPr="00707E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7E3C"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pedido de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t xml:space="preserve">ABERTURA DE PROCESSO DE TOMBAMENTO DO JARDIM DAS BANDEIRAS </w:t>
      </w:r>
      <w:r w:rsidR="00707E3C">
        <w:rPr>
          <w:rFonts w:ascii="Calibri" w:hAnsi="Calibri" w:cs="Calibri"/>
          <w:color w:val="000000"/>
          <w:sz w:val="22"/>
          <w:szCs w:val="22"/>
        </w:rPr>
        <w:t xml:space="preserve">foi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t>INDEFERIDO.</w:t>
      </w:r>
      <w:r w:rsidR="00707E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201</w:t>
      </w:r>
      <w:r w:rsidR="00753075">
        <w:rPr>
          <w:rFonts w:ascii="Calibri" w:hAnsi="Calibri" w:cs="Calibri"/>
          <w:b/>
          <w:bCs/>
          <w:color w:val="000000"/>
          <w:sz w:val="22"/>
          <w:szCs w:val="22"/>
        </w:rPr>
        <w:t>4-0.322.997-6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753075">
        <w:rPr>
          <w:rFonts w:ascii="Calibri" w:hAnsi="Calibri"/>
          <w:sz w:val="22"/>
          <w:szCs w:val="22"/>
        </w:rPr>
        <w:t>Sociedade Amigos do Bairro City Boaçava</w:t>
      </w:r>
      <w:r w:rsidR="00753075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753075">
        <w:rPr>
          <w:rFonts w:ascii="Calibri" w:hAnsi="Calibri"/>
          <w:sz w:val="22"/>
          <w:szCs w:val="22"/>
        </w:rPr>
        <w:t>APT do Bairro City Boaçava</w:t>
      </w:r>
      <w:r w:rsidR="00753075">
        <w:rPr>
          <w:rFonts w:ascii="Calibri" w:hAnsi="Calibri" w:cs="Calibri"/>
          <w:color w:val="000000"/>
          <w:sz w:val="22"/>
          <w:szCs w:val="22"/>
        </w:rPr>
        <w:t xml:space="preserve">. Relator: </w:t>
      </w:r>
      <w:r w:rsidR="00707E3C">
        <w:rPr>
          <w:rFonts w:ascii="Calibri" w:hAnsi="Calibri" w:cs="Calibri"/>
          <w:sz w:val="22"/>
          <w:szCs w:val="22"/>
        </w:rPr>
        <w:t xml:space="preserve">Flavia Pereto. </w:t>
      </w:r>
      <w:r w:rsidR="00707E3C" w:rsidRPr="00907D10">
        <w:rPr>
          <w:rFonts w:ascii="Calibri" w:hAnsi="Calibri" w:cs="Calibri"/>
          <w:b/>
          <w:i/>
          <w:color w:val="000000"/>
          <w:sz w:val="22"/>
          <w:szCs w:val="22"/>
        </w:rPr>
        <w:t>Relato:</w:t>
      </w:r>
      <w:r w:rsidR="00707E3C" w:rsidRPr="00907D10">
        <w:rPr>
          <w:rFonts w:ascii="Calibri" w:hAnsi="Calibri" w:cs="Calibri"/>
          <w:i/>
          <w:color w:val="000000"/>
          <w:sz w:val="22"/>
          <w:szCs w:val="22"/>
        </w:rPr>
        <w:t xml:space="preserve"> Trata o presente de processo Administrativo visando ao tombamento do </w:t>
      </w:r>
      <w:r w:rsidR="00707E3C">
        <w:rPr>
          <w:rFonts w:ascii="Calibri" w:hAnsi="Calibri" w:cs="Calibri"/>
          <w:i/>
          <w:color w:val="000000"/>
          <w:sz w:val="22"/>
          <w:szCs w:val="22"/>
        </w:rPr>
        <w:t>Bairro City Boaçava localizado na</w:t>
      </w:r>
      <w:r w:rsidR="00707E3C" w:rsidRPr="00907D10">
        <w:rPr>
          <w:rFonts w:ascii="Calibri" w:hAnsi="Calibri" w:cs="Calibri"/>
          <w:i/>
          <w:color w:val="000000"/>
          <w:sz w:val="22"/>
          <w:szCs w:val="22"/>
        </w:rPr>
        <w:t xml:space="preserve"> Subprefeitura de Pinheiros. Confirmamos que a Lei de Uso e Ocupação do Solo contempla a preservação do traçado viário, do conjunto urbanístico e da volumetria das edificações e o Decreto Estadual nº 30.443/1989 protege a massa arbórea do bairro. </w:t>
      </w:r>
      <w:r w:rsidR="00707E3C">
        <w:rPr>
          <w:rFonts w:ascii="Calibri" w:hAnsi="Calibri" w:cs="Calibri"/>
          <w:i/>
          <w:color w:val="000000"/>
          <w:sz w:val="22"/>
          <w:szCs w:val="22"/>
        </w:rPr>
        <w:t>Conforme parecer técnicodo DPH o modelo bairro-jardim já está suficientemente representado através dos tombamentos dos bairros Jardim América, Pacaembu e City Lapa. Dessa forma, endossamos esse parecer e somos CONTRÁRIAS ao tombamento do bairro City Boaçava. E</w:t>
      </w:r>
      <w:r w:rsidR="00707E3C" w:rsidRPr="00907D10">
        <w:rPr>
          <w:rFonts w:ascii="Calibri" w:hAnsi="Calibri" w:cs="Calibri"/>
          <w:i/>
          <w:color w:val="000000"/>
          <w:sz w:val="22"/>
          <w:szCs w:val="22"/>
        </w:rPr>
        <w:t>ncaminhamos para apreciação e deliberação do CONPRESP.</w:t>
      </w:r>
      <w:r w:rsidR="00707E3C" w:rsidRPr="00707E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7E3C"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pedido de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t xml:space="preserve">ABERTURA DE PROCESSO DE TOMBAMENTO DO BAIRRO CITY BOAÇAVA </w:t>
      </w:r>
      <w:r w:rsidR="00707E3C">
        <w:rPr>
          <w:rFonts w:ascii="Calibri" w:hAnsi="Calibri" w:cs="Calibri"/>
          <w:color w:val="000000"/>
          <w:sz w:val="22"/>
          <w:szCs w:val="22"/>
        </w:rPr>
        <w:t xml:space="preserve">foi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t>INDEFERIDO.</w:t>
      </w:r>
      <w:r w:rsidR="00753075">
        <w:rPr>
          <w:rFonts w:ascii="Calibri" w:hAnsi="Calibri" w:cs="Calibri"/>
          <w:color w:val="000000"/>
          <w:sz w:val="22"/>
          <w:szCs w:val="22"/>
        </w:rPr>
        <w:t xml:space="preserve"> – Processo: </w:t>
      </w:r>
      <w:r w:rsidR="00753075" w:rsidRPr="00753075">
        <w:rPr>
          <w:rFonts w:ascii="Calibri" w:hAnsi="Calibri" w:cs="Calibri"/>
          <w:b/>
          <w:color w:val="000000"/>
          <w:sz w:val="22"/>
          <w:szCs w:val="22"/>
        </w:rPr>
        <w:t>2012-0.216.823-6:</w:t>
      </w:r>
      <w:r w:rsidR="0075307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753075">
        <w:rPr>
          <w:rFonts w:ascii="Calibri" w:hAnsi="Calibri"/>
          <w:sz w:val="22"/>
          <w:szCs w:val="22"/>
        </w:rPr>
        <w:t>Marcus Vinicius Gramegna</w:t>
      </w:r>
      <w:r w:rsidR="00753075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753075">
        <w:rPr>
          <w:rFonts w:ascii="Calibri" w:hAnsi="Calibri"/>
          <w:sz w:val="22"/>
          <w:szCs w:val="22"/>
        </w:rPr>
        <w:t>APT dos Bairros Jardim Leonor e Vila Inah</w:t>
      </w:r>
      <w:r w:rsidR="00753075">
        <w:rPr>
          <w:rFonts w:ascii="Calibri" w:hAnsi="Calibri" w:cs="Calibri"/>
          <w:color w:val="000000"/>
          <w:sz w:val="22"/>
          <w:szCs w:val="22"/>
        </w:rPr>
        <w:t xml:space="preserve">. Relator: </w:t>
      </w:r>
      <w:r w:rsidR="00707E3C">
        <w:rPr>
          <w:rFonts w:ascii="Calibri" w:hAnsi="Calibri" w:cs="Calibri"/>
          <w:sz w:val="22"/>
          <w:szCs w:val="22"/>
        </w:rPr>
        <w:t xml:space="preserve">Flavia Pereto. </w:t>
      </w:r>
      <w:r w:rsidR="00707E3C" w:rsidRPr="00907D10">
        <w:rPr>
          <w:rFonts w:ascii="Calibri" w:hAnsi="Calibri" w:cs="Calibri"/>
          <w:b/>
          <w:i/>
          <w:color w:val="000000"/>
          <w:sz w:val="22"/>
          <w:szCs w:val="22"/>
        </w:rPr>
        <w:t>Relato:</w:t>
      </w:r>
      <w:r w:rsidR="00707E3C" w:rsidRPr="00907D10">
        <w:rPr>
          <w:rFonts w:ascii="Calibri" w:hAnsi="Calibri" w:cs="Calibri"/>
          <w:i/>
          <w:color w:val="000000"/>
          <w:sz w:val="22"/>
          <w:szCs w:val="22"/>
        </w:rPr>
        <w:t xml:space="preserve"> Trata o presente de processo Administrativo visando ao tombamento do </w:t>
      </w:r>
      <w:r w:rsidR="00707E3C">
        <w:rPr>
          <w:rFonts w:ascii="Calibri" w:hAnsi="Calibri" w:cs="Calibri"/>
          <w:i/>
          <w:color w:val="000000"/>
          <w:sz w:val="22"/>
          <w:szCs w:val="22"/>
        </w:rPr>
        <w:t>Jardim Leonor e Vila Inah(Morumbi), Subprefeitura de Butantã</w:t>
      </w:r>
      <w:r w:rsidR="00707E3C" w:rsidRPr="00907D10">
        <w:rPr>
          <w:rFonts w:ascii="Calibri" w:hAnsi="Calibri" w:cs="Calibri"/>
          <w:i/>
          <w:color w:val="000000"/>
          <w:sz w:val="22"/>
          <w:szCs w:val="22"/>
        </w:rPr>
        <w:t>. Confirmamos que a Lei de Uso e Ocupação do Solo contempla a preservação do traçado viário, do conjunto urbanístico e da volumetria das edificações e o Decreto Estadual nº 30.443/1989 protege a massa arbórea do bairro. Endossamos o parecer técnico do DPH, somos CONTRÁRIAS ao tombamento e encaminhamos para apreciação e deliberação do CONPRESP.</w:t>
      </w:r>
      <w:r w:rsidR="00707E3C" w:rsidRPr="00707E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7E3C"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pedido de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t xml:space="preserve">ABERTURA DE PROCESSO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DE TOMBAMENTO DOS BAIRROS JARDIM LEONOR E VILA INAH </w:t>
      </w:r>
      <w:r w:rsidR="00707E3C">
        <w:rPr>
          <w:rFonts w:ascii="Calibri" w:hAnsi="Calibri" w:cs="Calibri"/>
          <w:color w:val="000000"/>
          <w:sz w:val="22"/>
          <w:szCs w:val="22"/>
        </w:rPr>
        <w:t xml:space="preserve">foi </w:t>
      </w:r>
      <w:r w:rsidR="00707E3C">
        <w:rPr>
          <w:rFonts w:ascii="Calibri" w:hAnsi="Calibri" w:cs="Calibri"/>
          <w:b/>
          <w:bCs/>
          <w:color w:val="000000"/>
          <w:sz w:val="22"/>
          <w:szCs w:val="22"/>
        </w:rPr>
        <w:t>INDEFERIDO.</w:t>
      </w:r>
      <w:r w:rsidR="00707E3C">
        <w:rPr>
          <w:rFonts w:ascii="Calibri" w:hAnsi="Calibri" w:cs="Calibri"/>
          <w:sz w:val="22"/>
          <w:szCs w:val="22"/>
        </w:rPr>
        <w:t xml:space="preserve"> </w:t>
      </w:r>
      <w:r w:rsidR="00753075">
        <w:rPr>
          <w:rFonts w:ascii="Calibri" w:hAnsi="Calibri" w:cs="Calibri"/>
          <w:sz w:val="22"/>
          <w:szCs w:val="22"/>
        </w:rPr>
        <w:t xml:space="preserve"> – Processo: </w:t>
      </w:r>
      <w:r w:rsidR="00753075" w:rsidRPr="00753075">
        <w:rPr>
          <w:rFonts w:ascii="Calibri" w:hAnsi="Calibri" w:cs="Calibri"/>
          <w:b/>
          <w:sz w:val="22"/>
          <w:szCs w:val="22"/>
        </w:rPr>
        <w:t>2013-0.086.925-5</w:t>
      </w:r>
      <w:r w:rsidR="00D32388">
        <w:rPr>
          <w:rFonts w:ascii="Calibri" w:hAnsi="Calibri" w:cs="Calibri"/>
          <w:b/>
          <w:sz w:val="22"/>
          <w:szCs w:val="22"/>
        </w:rPr>
        <w:t xml:space="preserve"> (</w:t>
      </w:r>
      <w:r w:rsidR="008E3E1B">
        <w:rPr>
          <w:rFonts w:ascii="Calibri" w:hAnsi="Calibri" w:cs="Calibri"/>
          <w:b/>
          <w:sz w:val="22"/>
          <w:szCs w:val="22"/>
        </w:rPr>
        <w:t>VISTA</w:t>
      </w:r>
      <w:r w:rsidR="00707E3C">
        <w:rPr>
          <w:rFonts w:ascii="Calibri" w:hAnsi="Calibri" w:cs="Calibri"/>
          <w:b/>
          <w:sz w:val="22"/>
          <w:szCs w:val="22"/>
        </w:rPr>
        <w:t>S</w:t>
      </w:r>
      <w:r w:rsidR="008E3E1B">
        <w:rPr>
          <w:rFonts w:ascii="Calibri" w:hAnsi="Calibri" w:cs="Calibri"/>
          <w:b/>
          <w:sz w:val="22"/>
          <w:szCs w:val="22"/>
        </w:rPr>
        <w:t xml:space="preserve"> JOSÉ GERALDO): </w:t>
      </w:r>
      <w:r w:rsidR="00753075">
        <w:rPr>
          <w:rFonts w:ascii="Calibri" w:hAnsi="Calibri" w:cs="Calibri"/>
          <w:b/>
          <w:sz w:val="22"/>
          <w:szCs w:val="22"/>
        </w:rPr>
        <w:t xml:space="preserve"> </w:t>
      </w:r>
      <w:r w:rsidR="00753075">
        <w:rPr>
          <w:rFonts w:ascii="Calibri" w:hAnsi="Calibri"/>
          <w:sz w:val="22"/>
          <w:szCs w:val="22"/>
        </w:rPr>
        <w:t xml:space="preserve">Pedro Luiz da Rocha Lima Leite Pinto - APT de 2 imóveis - Rua Muniz de Souza, 925 e 927 </w:t>
      </w:r>
      <w:r w:rsidR="00FF41C5">
        <w:rPr>
          <w:rFonts w:ascii="Calibri" w:hAnsi="Calibri"/>
          <w:sz w:val="22"/>
          <w:szCs w:val="22"/>
        </w:rPr>
        <w:t>–</w:t>
      </w:r>
      <w:r w:rsidR="00753075">
        <w:rPr>
          <w:rFonts w:ascii="Calibri" w:hAnsi="Calibri"/>
          <w:sz w:val="22"/>
          <w:szCs w:val="22"/>
        </w:rPr>
        <w:t xml:space="preserve"> Aclimação</w:t>
      </w:r>
      <w:r w:rsidR="00616438">
        <w:rPr>
          <w:rFonts w:ascii="Calibri" w:hAnsi="Calibri"/>
          <w:sz w:val="22"/>
          <w:szCs w:val="22"/>
        </w:rPr>
        <w:t xml:space="preserve">. Relator: Marcelo Manhães. </w:t>
      </w:r>
      <w:r w:rsidR="00616438" w:rsidRPr="00616438">
        <w:rPr>
          <w:rFonts w:ascii="Calibri" w:hAnsi="Calibri"/>
          <w:i/>
          <w:sz w:val="22"/>
          <w:szCs w:val="22"/>
        </w:rPr>
        <w:t xml:space="preserve">O Conselheiro representante do IAB, em devolução do processo após pedido de vistas relata que o presente pedido refere-se  à abertura de processo de tombamento de duas casas remanescentes de um conjunto de seis casas construídas nos anos 30 e destinadas à locação. Das seis casas, três foram demolidas, uma descaracterizada restando duas em estado razoável de conservação. O Conselheiro julga pertinente a abertura de processo de tombamento para avaliação dos valores atribuídos às construções remanescentes. </w:t>
      </w:r>
      <w:r w:rsidR="00616438">
        <w:rPr>
          <w:rFonts w:ascii="Calibri" w:hAnsi="Calibri"/>
          <w:sz w:val="22"/>
          <w:szCs w:val="22"/>
        </w:rPr>
        <w:t xml:space="preserve">O processo deverá retornar ao Conselheiro Relator </w:t>
      </w:r>
      <w:r w:rsidR="00616438" w:rsidRPr="00616438">
        <w:rPr>
          <w:rFonts w:ascii="Calibri" w:hAnsi="Calibri"/>
          <w:b/>
          <w:sz w:val="22"/>
          <w:szCs w:val="22"/>
        </w:rPr>
        <w:t>e será deliberado em próxima reunião.</w:t>
      </w:r>
      <w:r w:rsidR="00F9619C">
        <w:rPr>
          <w:rFonts w:ascii="Calibri" w:hAnsi="Calibri"/>
          <w:b/>
          <w:sz w:val="22"/>
          <w:szCs w:val="22"/>
        </w:rPr>
        <w:t xml:space="preserve"> </w:t>
      </w:r>
      <w:r w:rsidRPr="00F9619C">
        <w:rPr>
          <w:rFonts w:ascii="Calibri" w:hAnsi="Calibri" w:cs="Calibri"/>
          <w:b/>
          <w:bCs/>
          <w:sz w:val="22"/>
          <w:szCs w:val="22"/>
          <w:u w:val="single"/>
        </w:rPr>
        <w:t xml:space="preserve">3.2. </w:t>
      </w:r>
      <w:r w:rsidRPr="00F9619C">
        <w:rPr>
          <w:rFonts w:ascii="Calibri" w:hAnsi="Calibri" w:cs="Calibri"/>
          <w:sz w:val="22"/>
          <w:szCs w:val="22"/>
          <w:u w:val="single"/>
        </w:rPr>
        <w:t xml:space="preserve">Processos pautados </w:t>
      </w:r>
      <w:r w:rsidR="00FF41C5" w:rsidRPr="00F9619C">
        <w:rPr>
          <w:rFonts w:ascii="Calibri" w:hAnsi="Calibri" w:cs="Calibri"/>
          <w:sz w:val="22"/>
          <w:szCs w:val="22"/>
          <w:u w:val="single"/>
        </w:rPr>
        <w:t xml:space="preserve">para a 626ª Reunião Ordinária Relativos </w:t>
      </w:r>
      <w:r w:rsidR="00F9619C" w:rsidRPr="00F9619C">
        <w:rPr>
          <w:rFonts w:ascii="Calibri" w:hAnsi="Calibri" w:cs="Calibri"/>
          <w:sz w:val="22"/>
          <w:szCs w:val="22"/>
          <w:u w:val="single"/>
        </w:rPr>
        <w:t>à</w:t>
      </w:r>
      <w:r w:rsidR="00FF41C5" w:rsidRPr="00F9619C">
        <w:rPr>
          <w:rFonts w:ascii="Calibri" w:hAnsi="Calibri" w:cs="Calibri"/>
          <w:sz w:val="22"/>
          <w:szCs w:val="22"/>
          <w:u w:val="single"/>
        </w:rPr>
        <w:t xml:space="preserve"> Tombamentos</w:t>
      </w:r>
      <w:r w:rsidRPr="00F9619C">
        <w:rPr>
          <w:rFonts w:ascii="Calibri" w:hAnsi="Calibri" w:cs="Calibri"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Processo: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201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-0.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>246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>486-0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F41C5">
        <w:rPr>
          <w:rFonts w:ascii="Calibri" w:hAnsi="Calibri"/>
          <w:sz w:val="22"/>
          <w:szCs w:val="22"/>
        </w:rPr>
        <w:t>Câmara Municipal de São Paulo - APT do Acervo da Associação Museu Memória do Jaçanã - Rua São Luiz Gonzaga, 156 – Jaçanã. Relator: Adilson Amadeu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17640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9619C">
        <w:rPr>
          <w:rFonts w:ascii="Calibri" w:hAnsi="Calibri" w:cs="Calibri"/>
          <w:b/>
          <w:bCs/>
          <w:color w:val="000000"/>
          <w:sz w:val="22"/>
          <w:szCs w:val="22"/>
        </w:rPr>
        <w:t xml:space="preserve">Relato: </w:t>
      </w:r>
      <w:r w:rsidR="00F9619C" w:rsidRPr="00F9619C">
        <w:rPr>
          <w:rFonts w:ascii="Calibri" w:hAnsi="Calibri" w:cs="Calibri"/>
          <w:bCs/>
          <w:i/>
          <w:color w:val="000000"/>
          <w:sz w:val="22"/>
          <w:szCs w:val="22"/>
        </w:rPr>
        <w:t>Trata o presente de pedido de abertura de processo de tombamento do acervo da Associação Museu Memória do Jaçanã, encaminhada pelo então Vereador Juscelino Gadelha.</w:t>
      </w:r>
      <w:r w:rsidR="00F9619C">
        <w:rPr>
          <w:rFonts w:ascii="Calibri" w:hAnsi="Calibri" w:cs="Calibri"/>
          <w:bCs/>
          <w:i/>
          <w:color w:val="000000"/>
          <w:sz w:val="22"/>
          <w:szCs w:val="22"/>
        </w:rPr>
        <w:t xml:space="preserve"> Feito o devido estudo pelo DPH, observou-se que o referido acervo não apresentou as condições necessárias para o tombamento, em que pese ser uma coleção muito interessante do ponto de vista da memória do bairro conforme parecer de fls. 21. Sendo assim, acompanhando a análise técnica do DPH endossada pela Divisão de Preservação, acolho pela manifestação contrária </w:t>
      </w:r>
      <w:r w:rsidR="0017640E">
        <w:rPr>
          <w:rFonts w:ascii="Calibri" w:hAnsi="Calibri" w:cs="Calibri"/>
          <w:bCs/>
          <w:i/>
          <w:color w:val="000000"/>
          <w:sz w:val="22"/>
          <w:szCs w:val="22"/>
        </w:rPr>
        <w:t xml:space="preserve">o de Abertura de Processo de Tombamento. </w:t>
      </w:r>
      <w:r w:rsidR="0017640E" w:rsidRPr="0017640E">
        <w:rPr>
          <w:rFonts w:ascii="Calibri" w:hAnsi="Calibri" w:cs="Calibri"/>
          <w:bCs/>
          <w:color w:val="000000"/>
          <w:sz w:val="22"/>
          <w:szCs w:val="22"/>
        </w:rPr>
        <w:t>A Presidente</w:t>
      </w:r>
      <w:r w:rsidR="0017640E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B8195B">
        <w:rPr>
          <w:rFonts w:ascii="Calibri" w:hAnsi="Calibri" w:cs="Calibri"/>
          <w:bCs/>
          <w:color w:val="000000"/>
          <w:sz w:val="22"/>
          <w:szCs w:val="22"/>
        </w:rPr>
        <w:t xml:space="preserve"> salienta que a questão da preservação é uma ação social e que deve ser compartilhada com a população interessada. Nesse caso específico existe uma demanda da população e por mais que a equipe técnica tenha verificado que não existem condições necessárias ao tombamento, situação confirmada pelo Conselheiro Relator, existe o reconhecimento de valor pela população que trabalha na sua preservação. Por esse motivo, </w:t>
      </w:r>
      <w:r w:rsidR="00B8195B" w:rsidRPr="00B8195B">
        <w:rPr>
          <w:rFonts w:ascii="Calibri" w:hAnsi="Calibri" w:cs="Calibri"/>
          <w:b/>
          <w:bCs/>
          <w:color w:val="000000"/>
          <w:sz w:val="22"/>
          <w:szCs w:val="22"/>
        </w:rPr>
        <w:t>propõe que o acervo seja reconhecido através do “Selo de Valor Cultural”.</w:t>
      </w:r>
      <w:r w:rsidR="00B8195B" w:rsidRPr="00B8195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195B"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pedido de </w:t>
      </w:r>
      <w:r w:rsidR="00B8195B">
        <w:rPr>
          <w:rFonts w:ascii="Calibri" w:hAnsi="Calibri" w:cs="Calibri"/>
          <w:b/>
          <w:bCs/>
          <w:color w:val="000000"/>
          <w:sz w:val="22"/>
          <w:szCs w:val="22"/>
        </w:rPr>
        <w:t xml:space="preserve">ABERTURA DE PROCESSO DE TOMBAMENTO ACERVO DO MUSEU MEMÓRIA DO JAÇANÃ  </w:t>
      </w:r>
      <w:r w:rsidR="00B8195B">
        <w:rPr>
          <w:rFonts w:ascii="Calibri" w:hAnsi="Calibri" w:cs="Calibri"/>
          <w:color w:val="000000"/>
          <w:sz w:val="22"/>
          <w:szCs w:val="22"/>
        </w:rPr>
        <w:t xml:space="preserve">foi </w:t>
      </w:r>
      <w:r w:rsidR="00B8195B">
        <w:rPr>
          <w:rFonts w:ascii="Calibri" w:hAnsi="Calibri" w:cs="Calibri"/>
          <w:b/>
          <w:bCs/>
          <w:color w:val="000000"/>
          <w:sz w:val="22"/>
          <w:szCs w:val="22"/>
        </w:rPr>
        <w:t>INDEFERIDO.</w:t>
      </w:r>
      <w:r w:rsidR="00B8195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Processo: 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>2005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-0.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>248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FF41C5">
        <w:rPr>
          <w:rFonts w:ascii="Calibri" w:hAnsi="Calibri" w:cs="Calibri"/>
          <w:b/>
          <w:bCs/>
          <w:color w:val="000000"/>
          <w:sz w:val="22"/>
          <w:szCs w:val="22"/>
        </w:rPr>
        <w:t>107-9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FF41C5">
        <w:rPr>
          <w:rFonts w:ascii="Calibri" w:hAnsi="Calibri"/>
          <w:sz w:val="22"/>
          <w:szCs w:val="22"/>
        </w:rPr>
        <w:t>Walter Taverna</w:t>
      </w:r>
      <w:r w:rsidR="00FF41C5">
        <w:rPr>
          <w:rFonts w:ascii="Calibri" w:hAnsi="Calibri" w:cs="Calibri"/>
          <w:color w:val="000000"/>
          <w:sz w:val="22"/>
          <w:szCs w:val="22"/>
        </w:rPr>
        <w:t xml:space="preserve">  - </w:t>
      </w:r>
      <w:r w:rsidR="00FF41C5">
        <w:rPr>
          <w:rFonts w:ascii="Calibri" w:hAnsi="Calibri"/>
          <w:sz w:val="22"/>
          <w:szCs w:val="22"/>
        </w:rPr>
        <w:t>APT do acervo de EDIF</w:t>
      </w:r>
      <w:r w:rsidR="00FF41C5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FF41C5">
        <w:rPr>
          <w:rFonts w:ascii="Calibri" w:hAnsi="Calibri"/>
          <w:sz w:val="22"/>
          <w:szCs w:val="22"/>
        </w:rPr>
        <w:t>Av. IV Centenário, 1.268 – Vila Mariana</w:t>
      </w:r>
      <w:r w:rsidR="00FF41C5">
        <w:rPr>
          <w:rFonts w:ascii="Calibri" w:hAnsi="Calibri" w:cs="Calibri"/>
          <w:color w:val="000000"/>
          <w:sz w:val="22"/>
          <w:szCs w:val="22"/>
        </w:rPr>
        <w:t>. Relator:</w:t>
      </w:r>
      <w:r w:rsidR="008E3E1B">
        <w:rPr>
          <w:rFonts w:ascii="Calibri" w:hAnsi="Calibri" w:cs="Calibri"/>
          <w:color w:val="000000"/>
          <w:sz w:val="22"/>
          <w:szCs w:val="22"/>
        </w:rPr>
        <w:t xml:space="preserve"> José Geraldo Simões</w:t>
      </w:r>
      <w:r w:rsidR="00B8195B">
        <w:rPr>
          <w:rFonts w:ascii="Calibri" w:hAnsi="Calibri" w:cs="Calibri"/>
          <w:color w:val="000000"/>
          <w:sz w:val="22"/>
          <w:szCs w:val="22"/>
        </w:rPr>
        <w:t>.</w:t>
      </w:r>
      <w:r w:rsidR="00EE0B2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20787" w:rsidRPr="00D32388">
        <w:rPr>
          <w:rFonts w:ascii="Calibri" w:hAnsi="Calibri" w:cs="Calibri"/>
          <w:i/>
          <w:color w:val="000000"/>
          <w:sz w:val="22"/>
          <w:szCs w:val="22"/>
        </w:rPr>
        <w:t xml:space="preserve">O Conselheiro fala da importância desse acervo para a Cidade e ressalta o parecer contrário do DPH. O Conselheiro Marco pontua que todo documento da Prefeitura de São Paulo está savalguardado e que nesse caso através de uma triagem pode vir a ser incorporado ao acervo do Arquivo Histórico Municipal. O Conselheiro Ronaldo propõe uma recomendação para catalogação desse acervo. O arquiteto Walter Pires esclarece que o acervo de EDIF é ainda um acervo corrente, com documentação de projetos e edifícios que por vezes são reformados para atender novas demandas. Por esse motivo é usado no dia a dia pela própria EDIF. </w:t>
      </w:r>
      <w:r w:rsidR="00D32388" w:rsidRPr="00D32388">
        <w:rPr>
          <w:rFonts w:ascii="Calibri" w:hAnsi="Calibri" w:cs="Calibri"/>
          <w:i/>
          <w:color w:val="000000"/>
          <w:sz w:val="22"/>
          <w:szCs w:val="22"/>
        </w:rPr>
        <w:t xml:space="preserve">Explica que a mudança de EDIF para a Galeria Olido gerou o pedido em razão de um certo temor de que esse acervo pudesse ser dispersado, o que não ocorreu. Acredita que parte desse acervo poderia ser incorporado ao Arquivo Histórico. A Presidente fala do dilema na preservação de acervos e conjuntos móveis. A arquiteta Teresa Maria de SVMA reforça a importância de outros acervos na PMSP como por exemplo o acervo de DEPAVE com todas as plantas e projetos de parques municipais entre outros. </w:t>
      </w:r>
      <w:r w:rsidR="00D32388" w:rsidRPr="00D32388">
        <w:rPr>
          <w:rFonts w:ascii="Calibri" w:hAnsi="Calibri" w:cs="Calibri"/>
          <w:i/>
          <w:color w:val="000000"/>
          <w:sz w:val="22"/>
          <w:szCs w:val="22"/>
        </w:rPr>
        <w:lastRenderedPageBreak/>
        <w:t>Presidente conclui que é necessária a formulação de uma política integrada com o Arquivo Histórico de São Paulo para a salvaguarda efetiva desses acervos espalhados pelos órgãos públicos municipais</w:t>
      </w:r>
      <w:r w:rsidR="00D32388" w:rsidRPr="00D32388">
        <w:rPr>
          <w:rFonts w:ascii="Calibri" w:hAnsi="Calibri" w:cs="Calibri"/>
          <w:b/>
          <w:bCs/>
          <w:i/>
          <w:color w:val="000000"/>
          <w:sz w:val="22"/>
          <w:szCs w:val="22"/>
        </w:rPr>
        <w:t>.</w:t>
      </w:r>
      <w:r w:rsidR="00D32388" w:rsidRPr="00D3238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D32388">
        <w:rPr>
          <w:rFonts w:ascii="Calibri" w:hAnsi="Calibri" w:cs="Calibri"/>
          <w:color w:val="000000"/>
          <w:sz w:val="22"/>
          <w:szCs w:val="22"/>
        </w:rPr>
        <w:t xml:space="preserve">É dado início a votação. Por unanimidade de votos dos Conselheiros presentes, o pedido de </w:t>
      </w:r>
      <w:r w:rsidR="00D32388">
        <w:rPr>
          <w:rFonts w:ascii="Calibri" w:hAnsi="Calibri" w:cs="Calibri"/>
          <w:b/>
          <w:bCs/>
          <w:color w:val="000000"/>
          <w:sz w:val="22"/>
          <w:szCs w:val="22"/>
        </w:rPr>
        <w:t xml:space="preserve">ABERTURA DE PROCESSO DE TOMBAMENTO ACERVO DE EDIF </w:t>
      </w:r>
      <w:r w:rsidR="00D32388">
        <w:rPr>
          <w:rFonts w:ascii="Calibri" w:hAnsi="Calibri" w:cs="Calibri"/>
          <w:color w:val="000000"/>
          <w:sz w:val="22"/>
          <w:szCs w:val="22"/>
        </w:rPr>
        <w:t xml:space="preserve">foi </w:t>
      </w:r>
      <w:r w:rsidR="00D32388">
        <w:rPr>
          <w:rFonts w:ascii="Calibri" w:hAnsi="Calibri" w:cs="Calibri"/>
          <w:b/>
          <w:bCs/>
          <w:color w:val="000000"/>
          <w:sz w:val="22"/>
          <w:szCs w:val="22"/>
        </w:rPr>
        <w:t>INDEFERIDO.</w:t>
      </w:r>
      <w:r w:rsidR="00D3238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07C9">
        <w:rPr>
          <w:rFonts w:ascii="Calibri" w:hAnsi="Calibri" w:cs="Calibri"/>
          <w:color w:val="000000"/>
          <w:sz w:val="22"/>
          <w:szCs w:val="22"/>
        </w:rPr>
        <w:t>–</w:t>
      </w:r>
      <w:r w:rsidR="008E3E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E3E1B" w:rsidRPr="00D32388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3.3 </w:t>
      </w:r>
      <w:r w:rsidR="008E3E1B" w:rsidRPr="00D32388">
        <w:rPr>
          <w:rFonts w:ascii="Calibri" w:hAnsi="Calibri" w:cs="Calibri"/>
          <w:color w:val="000000"/>
          <w:sz w:val="22"/>
          <w:szCs w:val="22"/>
          <w:u w:val="single"/>
        </w:rPr>
        <w:t>Processos pautados em Reuniões Anteriores, pendente de deliberação Relativos à aprovação de projetos de intervenção em bens protegidos</w:t>
      </w:r>
      <w:r w:rsidR="00927993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CA07C9">
        <w:rPr>
          <w:rFonts w:ascii="Calibri" w:hAnsi="Calibri" w:cs="Calibri"/>
          <w:color w:val="000000"/>
          <w:sz w:val="22"/>
          <w:szCs w:val="22"/>
        </w:rPr>
        <w:t xml:space="preserve">Processo: </w:t>
      </w:r>
      <w:r w:rsidR="00CA07C9">
        <w:rPr>
          <w:rFonts w:ascii="Calibri" w:hAnsi="Calibri"/>
          <w:b/>
          <w:bCs/>
          <w:sz w:val="22"/>
          <w:szCs w:val="22"/>
        </w:rPr>
        <w:t xml:space="preserve">2014-0.353.033-1 (VISTAS MARCO WINTHER): </w:t>
      </w:r>
      <w:r w:rsidRPr="00CA07C9">
        <w:rPr>
          <w:rFonts w:ascii="Calibri" w:hAnsi="Calibri" w:cs="Calibri"/>
          <w:color w:val="000000"/>
          <w:sz w:val="22"/>
          <w:szCs w:val="22"/>
        </w:rPr>
        <w:t>Carlos Alberto de</w:t>
      </w:r>
      <w:r>
        <w:rPr>
          <w:rFonts w:ascii="Calibri" w:hAnsi="Calibri" w:cs="Calibri"/>
          <w:color w:val="000000"/>
          <w:sz w:val="22"/>
          <w:szCs w:val="22"/>
        </w:rPr>
        <w:t xml:space="preserve"> Oliveira Andrade – Remembramento de Lotes – Rua Suécia, 78 – Jardim Paulista. Relator: Eduardo Mikalaukas</w:t>
      </w:r>
      <w:r w:rsidR="00D3238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32388" w:rsidRPr="00116977">
        <w:rPr>
          <w:rFonts w:ascii="Calibri" w:hAnsi="Calibri" w:cs="Calibri"/>
          <w:i/>
          <w:color w:val="000000"/>
          <w:sz w:val="22"/>
          <w:szCs w:val="22"/>
        </w:rPr>
        <w:t>Em devolução do processo após pedido de vistas o Conselheiro Marco relembra que a primeira manifestação técnica era contrária ao pedido e que após vistas do Conselheiro Ronaldo, ficou constatado que na mesma quadra existem outros lotes de tamanho semelhante ao proposto no pedido de remembramento. Por essa razão o Conselheiro solicitou vistas para que houvesse uma Re-análise do pedido. A nova análise técnica está em acordo com o posicionamento do Conselheiro Ronaldo uma vez que a proposta não diverge da ocupação existente no lote.</w:t>
      </w:r>
      <w:r w:rsidR="00116977" w:rsidRPr="00116977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116977">
        <w:rPr>
          <w:rFonts w:ascii="Calibri" w:hAnsi="Calibri"/>
          <w:sz w:val="22"/>
          <w:szCs w:val="22"/>
        </w:rPr>
        <w:t xml:space="preserve">processo deverá retornar ao Conselheiro Relator </w:t>
      </w:r>
      <w:r w:rsidR="00116977" w:rsidRPr="00616438">
        <w:rPr>
          <w:rFonts w:ascii="Calibri" w:hAnsi="Calibri"/>
          <w:b/>
          <w:sz w:val="22"/>
          <w:szCs w:val="22"/>
        </w:rPr>
        <w:t>e será deliberado em próxima reunião.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07C9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 xml:space="preserve">Processo: </w:t>
      </w:r>
      <w:r w:rsidR="00CA07C9">
        <w:rPr>
          <w:rFonts w:ascii="Calibri" w:hAnsi="Calibri"/>
          <w:b/>
          <w:bCs/>
          <w:sz w:val="22"/>
          <w:szCs w:val="22"/>
        </w:rPr>
        <w:t xml:space="preserve">2014-0.187.500-5: </w:t>
      </w:r>
      <w:r w:rsidR="00CA07C9">
        <w:rPr>
          <w:rFonts w:ascii="Calibri" w:hAnsi="Calibri"/>
          <w:sz w:val="22"/>
          <w:szCs w:val="22"/>
        </w:rPr>
        <w:t>BM Empreendimentos e Participações Spe Ltda</w:t>
      </w:r>
      <w:r w:rsidR="00CA07C9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CA07C9">
        <w:rPr>
          <w:rFonts w:ascii="Calibri" w:hAnsi="Calibri"/>
          <w:sz w:val="22"/>
          <w:szCs w:val="22"/>
        </w:rPr>
        <w:t>Restauro e atendimento às Diretrizes – Hospital Matarazzo – Hospital Umberto I</w:t>
      </w:r>
      <w:r w:rsidR="00CA07C9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CA07C9">
        <w:rPr>
          <w:rFonts w:ascii="Calibri" w:hAnsi="Calibri"/>
          <w:sz w:val="22"/>
          <w:szCs w:val="22"/>
        </w:rPr>
        <w:t>Alameda Rio Claro, 190, Rua Itapeva e Rua São Carlos do Pinhal – Bela Vista. Relator: José Geraldo Simões.</w:t>
      </w:r>
      <w:r w:rsidR="00116977">
        <w:rPr>
          <w:rFonts w:ascii="Calibri" w:hAnsi="Calibri"/>
          <w:sz w:val="22"/>
          <w:szCs w:val="22"/>
        </w:rPr>
        <w:t xml:space="preserve">  </w:t>
      </w:r>
      <w:r w:rsidR="00116977" w:rsidRPr="00116977">
        <w:rPr>
          <w:rFonts w:ascii="Calibri" w:hAnsi="Calibri"/>
          <w:i/>
          <w:sz w:val="22"/>
          <w:szCs w:val="22"/>
        </w:rPr>
        <w:t xml:space="preserve">O Arquiteto responsável pelo projeto apresenta os principais aspectos do projeto de restauro. Esclarecidas as questões levantadas pelo Conselheiro Relator em última reunião </w:t>
      </w:r>
      <w:r w:rsidR="00116977">
        <w:rPr>
          <w:rFonts w:ascii="Calibri" w:hAnsi="Calibri"/>
          <w:i/>
          <w:sz w:val="22"/>
          <w:szCs w:val="22"/>
        </w:rPr>
        <w:t xml:space="preserve">o Conselheiro procede a leitura de seu parecer. </w:t>
      </w:r>
      <w:r w:rsidR="00116977" w:rsidRPr="00116977">
        <w:rPr>
          <w:rFonts w:ascii="Calibri" w:hAnsi="Calibri"/>
          <w:b/>
          <w:i/>
          <w:sz w:val="22"/>
          <w:szCs w:val="22"/>
        </w:rPr>
        <w:t>Relato:</w:t>
      </w:r>
      <w:r w:rsidR="00116977">
        <w:rPr>
          <w:rFonts w:ascii="Calibri" w:hAnsi="Calibri"/>
          <w:i/>
          <w:sz w:val="22"/>
          <w:szCs w:val="22"/>
        </w:rPr>
        <w:t xml:space="preserve"> Em 15 de março foi realizada a apresentação de proposta de restauro ao Conselho. As dúvidas foram esclarecidas devidamente e este relator acompanha os diversos pareceres técnicos emitidos pelo Escritório Técnico de Gestão Compartilhada (DPH-CONDEPHAAT). Estes pareceres atestam o acompanhamento das distintas fases das obras e validam novos projetos encaminahdos, “comunique-ses” apresentados pelos </w:t>
      </w:r>
      <w:r w:rsidR="00744521">
        <w:rPr>
          <w:rFonts w:ascii="Calibri" w:hAnsi="Calibri"/>
          <w:i/>
          <w:sz w:val="22"/>
          <w:szCs w:val="22"/>
        </w:rPr>
        <w:t xml:space="preserve">clientes e outros documentos técnicos (vide processo 2016-0.056.532-4 – acompanhamento de obras). Acompanhamos parecer técnico favorável emitido pelo DPH as fls. 2082 a 2084. Acompanhamos também o parecer técnico do Condephaat (Parecer Técnico UPPH nº GCRBT 2628-2015), datado de 28/09/2015, que segue em anexo para ser incorporado a este processo. </w:t>
      </w:r>
      <w:r w:rsidR="00744521" w:rsidRPr="00744521">
        <w:rPr>
          <w:rFonts w:ascii="Calibri" w:hAnsi="Calibri"/>
          <w:sz w:val="22"/>
          <w:szCs w:val="22"/>
        </w:rPr>
        <w:t>É</w:t>
      </w:r>
      <w:r w:rsidR="00116977" w:rsidRPr="00744521">
        <w:rPr>
          <w:rFonts w:ascii="Calibri" w:hAnsi="Calibri"/>
          <w:sz w:val="22"/>
          <w:szCs w:val="22"/>
        </w:rPr>
        <w:t xml:space="preserve"> dado início à votação. </w:t>
      </w:r>
      <w:r w:rsidR="00116977" w:rsidRPr="00744521">
        <w:rPr>
          <w:rFonts w:ascii="Calibri" w:hAnsi="Calibri" w:cs="Calibri"/>
          <w:color w:val="000000"/>
          <w:sz w:val="22"/>
          <w:szCs w:val="22"/>
        </w:rPr>
        <w:t>Por unanimidade</w:t>
      </w:r>
      <w:r w:rsidR="00116977">
        <w:rPr>
          <w:rFonts w:ascii="Calibri" w:hAnsi="Calibri" w:cs="Calibri"/>
          <w:color w:val="000000"/>
          <w:sz w:val="22"/>
          <w:szCs w:val="22"/>
        </w:rPr>
        <w:t xml:space="preserve"> de votos dos Conselheiros Presentes, o projeto de</w:t>
      </w:r>
      <w:r w:rsidR="00116977">
        <w:rPr>
          <w:rFonts w:ascii="Calibri" w:hAnsi="Calibri" w:cs="Calibri"/>
          <w:b/>
          <w:bCs/>
          <w:color w:val="000000"/>
          <w:sz w:val="22"/>
          <w:szCs w:val="22"/>
        </w:rPr>
        <w:t xml:space="preserve"> RESTAURO DO ANTIGO HOSPITAL UMBERTO I E ATENDIMENTO DE DIRETRIZES </w:t>
      </w:r>
      <w:r w:rsidR="00116977">
        <w:rPr>
          <w:rFonts w:ascii="Calibri" w:hAnsi="Calibri" w:cs="Calibri"/>
          <w:color w:val="000000"/>
          <w:sz w:val="22"/>
          <w:szCs w:val="22"/>
        </w:rPr>
        <w:t>foi</w:t>
      </w:r>
      <w:r w:rsidR="00116977">
        <w:rPr>
          <w:rFonts w:ascii="Calibri" w:hAnsi="Calibri" w:cs="Calibri"/>
          <w:b/>
          <w:bCs/>
          <w:color w:val="000000"/>
          <w:sz w:val="22"/>
          <w:szCs w:val="22"/>
        </w:rPr>
        <w:t xml:space="preserve"> DEFERIDO.</w:t>
      </w:r>
      <w:r w:rsidR="00CA07C9">
        <w:rPr>
          <w:rFonts w:ascii="Calibri" w:hAnsi="Calibri"/>
          <w:sz w:val="22"/>
          <w:szCs w:val="22"/>
        </w:rPr>
        <w:t xml:space="preserve"> – Processo: </w:t>
      </w:r>
      <w:r w:rsidR="00CA07C9">
        <w:rPr>
          <w:rFonts w:ascii="Calibri" w:hAnsi="Calibri"/>
          <w:b/>
          <w:bCs/>
          <w:sz w:val="22"/>
          <w:szCs w:val="22"/>
        </w:rPr>
        <w:t xml:space="preserve">2016-0.008.964-6: </w:t>
      </w:r>
      <w:r w:rsidR="00CA07C9">
        <w:rPr>
          <w:rFonts w:ascii="Calibri" w:hAnsi="Calibri"/>
          <w:sz w:val="22"/>
          <w:szCs w:val="22"/>
        </w:rPr>
        <w:t>DPH – Departamento do Patrimônio Histórico</w:t>
      </w:r>
      <w:r w:rsidR="00CA07C9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r w:rsidR="00CA07C9">
        <w:rPr>
          <w:rFonts w:ascii="Calibri" w:hAnsi="Calibri"/>
          <w:sz w:val="22"/>
          <w:szCs w:val="22"/>
        </w:rPr>
        <w:t xml:space="preserve">Restauro dos “Arcos do Jânio” - Rua Jandaia – Bela Vista. Relator: </w:t>
      </w:r>
      <w:r w:rsidR="00620DBD">
        <w:rPr>
          <w:rFonts w:ascii="Calibri" w:hAnsi="Calibri" w:cs="Arial"/>
          <w:color w:val="000000"/>
          <w:sz w:val="22"/>
          <w:szCs w:val="22"/>
        </w:rPr>
        <w:t xml:space="preserve">Marco Winther. </w:t>
      </w:r>
      <w:r w:rsidR="00620DBD" w:rsidRPr="009F1538">
        <w:rPr>
          <w:rFonts w:ascii="Calibri" w:hAnsi="Calibri" w:cs="Arial"/>
          <w:i/>
          <w:color w:val="000000"/>
          <w:sz w:val="22"/>
          <w:szCs w:val="22"/>
        </w:rPr>
        <w:t xml:space="preserve">O Conselheiro informa que o projeto trata de três pontos da obra de infraestrutura urbana, a primeira trata do restauro dos blocos que compõem os arcos, a segunda da recuperação do guarda corpo e a terceira da pintura dos vãos. Por se tratar de objeto de litígio o Conselheiro Relator propõe a aprovação dos dois primeiros itens e que o terceiro seja analisado após a conclusão da ação. O Conselheiro relator informa ainda que a autorização da CPPU para a grafitagem nos vãos foi emitida em dezembro de 2014 e tinha validade de 1 ano. O Conselheiro Marcelo Manhães questiona a adoção da cores. A Arquiteta Mariana de STMOA informa que as cores foram estabelecidas após prospecção realizada pelo Professor Nestor Goulart que evidenciou a </w:t>
      </w:r>
      <w:r w:rsidR="00620DBD" w:rsidRPr="009F1538">
        <w:rPr>
          <w:rFonts w:ascii="Calibri" w:hAnsi="Calibri" w:cs="Arial"/>
          <w:i/>
          <w:color w:val="000000"/>
          <w:sz w:val="22"/>
          <w:szCs w:val="22"/>
        </w:rPr>
        <w:lastRenderedPageBreak/>
        <w:t>composição dos tijolos que são de composição silico-calcário.</w:t>
      </w:r>
      <w:r w:rsidR="00620DBD" w:rsidRPr="009F1538">
        <w:rPr>
          <w:rFonts w:ascii="Calibri" w:hAnsi="Calibri"/>
          <w:i/>
          <w:sz w:val="22"/>
          <w:szCs w:val="22"/>
        </w:rPr>
        <w:t xml:space="preserve"> O Conselheiro Eduardo Mikalauskas questiona se a subprefeitura não deveria ser provocada para remover o grafite uma vez que a autorização era válida por um ano.</w:t>
      </w:r>
      <w:r w:rsidR="009F1538" w:rsidRPr="009F1538">
        <w:rPr>
          <w:rFonts w:ascii="Calibri" w:hAnsi="Calibri"/>
          <w:i/>
          <w:sz w:val="22"/>
          <w:szCs w:val="22"/>
        </w:rPr>
        <w:t xml:space="preserve"> O Conselheiro Marcelo Manhães propõe que se acrescente uma diretriz para que a execução do restauro seja objeto de aprovação pelo Juiz competende da ação. O Conselheiro relator reforça que a presente aprovação refere-se apenas ao restauro dos tijolos e Guarda corpo, deixando em aberto a parte dos vãos</w:t>
      </w:r>
      <w:r w:rsidR="009F1538">
        <w:rPr>
          <w:rFonts w:ascii="Calibri" w:hAnsi="Calibri"/>
          <w:sz w:val="22"/>
          <w:szCs w:val="22"/>
        </w:rPr>
        <w:t xml:space="preserve">. </w:t>
      </w:r>
      <w:r w:rsidR="009F1538" w:rsidRPr="00744521">
        <w:rPr>
          <w:rFonts w:ascii="Calibri" w:hAnsi="Calibri"/>
          <w:sz w:val="22"/>
          <w:szCs w:val="22"/>
        </w:rPr>
        <w:t xml:space="preserve">É dado início à votação. </w:t>
      </w:r>
      <w:r w:rsidR="009F1538" w:rsidRPr="00744521">
        <w:rPr>
          <w:rFonts w:ascii="Calibri" w:hAnsi="Calibri" w:cs="Calibri"/>
          <w:color w:val="000000"/>
          <w:sz w:val="22"/>
          <w:szCs w:val="22"/>
        </w:rPr>
        <w:t>Por unanimidade</w:t>
      </w:r>
      <w:r w:rsidR="009F1538">
        <w:rPr>
          <w:rFonts w:ascii="Calibri" w:hAnsi="Calibri" w:cs="Calibri"/>
          <w:color w:val="000000"/>
          <w:sz w:val="22"/>
          <w:szCs w:val="22"/>
        </w:rPr>
        <w:t xml:space="preserve"> de votos dos Conselheiros Presentes, o projeto de</w:t>
      </w:r>
      <w:r w:rsidR="009F1538">
        <w:rPr>
          <w:rFonts w:ascii="Calibri" w:hAnsi="Calibri" w:cs="Calibri"/>
          <w:b/>
          <w:bCs/>
          <w:color w:val="000000"/>
          <w:sz w:val="22"/>
          <w:szCs w:val="22"/>
        </w:rPr>
        <w:t xml:space="preserve"> RESTAURO DOS ARCOS DA RUA JANDAIS </w:t>
      </w:r>
      <w:r w:rsidR="009F1538">
        <w:rPr>
          <w:rFonts w:ascii="Calibri" w:hAnsi="Calibri" w:cs="Calibri"/>
          <w:color w:val="000000"/>
          <w:sz w:val="22"/>
          <w:szCs w:val="22"/>
        </w:rPr>
        <w:t>foi</w:t>
      </w:r>
      <w:r w:rsidR="009F1538">
        <w:rPr>
          <w:rFonts w:ascii="Calibri" w:hAnsi="Calibri" w:cs="Calibri"/>
          <w:b/>
          <w:bCs/>
          <w:color w:val="000000"/>
          <w:sz w:val="22"/>
          <w:szCs w:val="22"/>
        </w:rPr>
        <w:t xml:space="preserve"> DEFERIDO COM DIRETRIZ</w:t>
      </w:r>
      <w:r w:rsidR="009F1538" w:rsidRPr="009F1538">
        <w:rPr>
          <w:rFonts w:ascii="Calibri" w:hAnsi="Calibri" w:cs="Calibri"/>
          <w:bCs/>
          <w:color w:val="000000"/>
          <w:sz w:val="22"/>
          <w:szCs w:val="22"/>
        </w:rPr>
        <w:t xml:space="preserve">, a saber: </w:t>
      </w:r>
      <w:r w:rsidR="009F1538" w:rsidRPr="009F1538">
        <w:rPr>
          <w:rFonts w:ascii="Calibri" w:hAnsi="Calibri" w:cs="Calibri"/>
          <w:bCs/>
          <w:i/>
          <w:color w:val="000000"/>
          <w:sz w:val="22"/>
          <w:szCs w:val="22"/>
        </w:rPr>
        <w:t>Revisão da proposta de restauro dos vãos dos arcos após conclusão da ação, e que qualquer obra seja objeto de aprovação do juiz da ação em curso.</w:t>
      </w:r>
      <w:r w:rsidR="009F1538">
        <w:rPr>
          <w:rFonts w:ascii="Calibri" w:hAnsi="Calibri"/>
          <w:i/>
          <w:sz w:val="22"/>
          <w:szCs w:val="22"/>
        </w:rPr>
        <w:t xml:space="preserve"> </w:t>
      </w:r>
      <w:r w:rsidR="00927993" w:rsidRPr="00744521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3.4 </w:t>
      </w:r>
      <w:r w:rsidR="00CA07C9" w:rsidRPr="00744521">
        <w:rPr>
          <w:rFonts w:ascii="Calibri" w:hAnsi="Calibri" w:cs="Arial"/>
          <w:color w:val="000000"/>
          <w:sz w:val="22"/>
          <w:szCs w:val="22"/>
          <w:u w:val="single"/>
        </w:rPr>
        <w:t>Processo</w:t>
      </w:r>
      <w:r w:rsidR="00927993" w:rsidRPr="00744521">
        <w:rPr>
          <w:rFonts w:ascii="Calibri" w:hAnsi="Calibri" w:cs="Arial"/>
          <w:color w:val="000000"/>
          <w:sz w:val="22"/>
          <w:szCs w:val="22"/>
          <w:u w:val="single"/>
        </w:rPr>
        <w:t>s pautados para a 626ª Reunião Ordinária Relativo à aprovação de projetos de intervenção em bens protegidos</w:t>
      </w:r>
      <w:r w:rsidR="00CA07C9" w:rsidRPr="00744521">
        <w:rPr>
          <w:rFonts w:ascii="Calibri" w:hAnsi="Calibri" w:cs="Arial"/>
          <w:color w:val="000000"/>
          <w:sz w:val="22"/>
          <w:szCs w:val="22"/>
          <w:u w:val="single"/>
        </w:rPr>
        <w:t>:</w:t>
      </w:r>
      <w:r w:rsidR="00927993">
        <w:rPr>
          <w:rFonts w:ascii="Calibri" w:hAnsi="Calibri" w:cs="Arial"/>
          <w:color w:val="000000"/>
          <w:sz w:val="22"/>
          <w:szCs w:val="22"/>
        </w:rPr>
        <w:t xml:space="preserve"> Processo: </w:t>
      </w:r>
      <w:r w:rsidR="00CA07C9">
        <w:rPr>
          <w:rFonts w:ascii="Calibri" w:hAnsi="Calibri"/>
          <w:b/>
          <w:bCs/>
          <w:sz w:val="22"/>
          <w:szCs w:val="22"/>
        </w:rPr>
        <w:t xml:space="preserve">2014-0.331.639-9: </w:t>
      </w:r>
      <w:r w:rsidR="00CA07C9">
        <w:rPr>
          <w:rFonts w:ascii="Calibri" w:hAnsi="Calibri"/>
          <w:sz w:val="22"/>
          <w:szCs w:val="22"/>
        </w:rPr>
        <w:t>Secretaria de Estado da Saúde</w:t>
      </w:r>
      <w:r w:rsidR="00CA07C9">
        <w:rPr>
          <w:rFonts w:ascii="Calibri" w:hAnsi="Calibri"/>
          <w:b/>
          <w:bCs/>
          <w:sz w:val="22"/>
          <w:szCs w:val="22"/>
        </w:rPr>
        <w:t xml:space="preserve"> - </w:t>
      </w:r>
      <w:r w:rsidR="00CA07C9">
        <w:rPr>
          <w:rFonts w:ascii="Calibri" w:hAnsi="Calibri"/>
          <w:sz w:val="22"/>
          <w:szCs w:val="22"/>
        </w:rPr>
        <w:t>Reforma com acréscimo de área – Hospital Emílio Ribas</w:t>
      </w:r>
      <w:r w:rsidR="00CA07C9">
        <w:rPr>
          <w:rFonts w:ascii="Calibri" w:hAnsi="Calibri"/>
          <w:b/>
          <w:bCs/>
          <w:sz w:val="22"/>
          <w:szCs w:val="22"/>
        </w:rPr>
        <w:t xml:space="preserve"> - </w:t>
      </w:r>
      <w:r w:rsidR="00F627B8">
        <w:rPr>
          <w:rFonts w:ascii="Calibri" w:hAnsi="Calibri"/>
          <w:sz w:val="22"/>
          <w:szCs w:val="22"/>
        </w:rPr>
        <w:t>Av. Dr. Arnaldo, 165 – Cerqueira César. Relator: Marcelo Rossi de Camargo Lima.</w:t>
      </w:r>
      <w:r w:rsidR="009F1538">
        <w:rPr>
          <w:rFonts w:ascii="Calibri" w:hAnsi="Calibri"/>
          <w:sz w:val="22"/>
          <w:szCs w:val="22"/>
        </w:rPr>
        <w:t xml:space="preserve"> O Conselheiro relator procede a leitura de seu parecer. </w:t>
      </w:r>
      <w:r w:rsidR="009F1538" w:rsidRPr="00744521">
        <w:rPr>
          <w:rFonts w:ascii="Calibri" w:hAnsi="Calibri"/>
          <w:sz w:val="22"/>
          <w:szCs w:val="22"/>
        </w:rPr>
        <w:t xml:space="preserve">É dado início à votação. </w:t>
      </w:r>
      <w:r w:rsidR="009F1538" w:rsidRPr="00744521">
        <w:rPr>
          <w:rFonts w:ascii="Calibri" w:hAnsi="Calibri" w:cs="Calibri"/>
          <w:color w:val="000000"/>
          <w:sz w:val="22"/>
          <w:szCs w:val="22"/>
        </w:rPr>
        <w:t>Por unanimidade</w:t>
      </w:r>
      <w:r w:rsidR="009F1538">
        <w:rPr>
          <w:rFonts w:ascii="Calibri" w:hAnsi="Calibri" w:cs="Calibri"/>
          <w:color w:val="000000"/>
          <w:sz w:val="22"/>
          <w:szCs w:val="22"/>
        </w:rPr>
        <w:t xml:space="preserve"> de votos dos Conselheiros Presentes, o projeto de</w:t>
      </w:r>
      <w:r w:rsidR="009F1538">
        <w:rPr>
          <w:rFonts w:ascii="Calibri" w:hAnsi="Calibri" w:cs="Calibri"/>
          <w:b/>
          <w:bCs/>
          <w:color w:val="000000"/>
          <w:sz w:val="22"/>
          <w:szCs w:val="22"/>
        </w:rPr>
        <w:t xml:space="preserve"> REFORMA COM ACRÉSCIMO DE ÁREA DO HOSPITAL EMÍLIO RIBAS </w:t>
      </w:r>
      <w:r w:rsidR="009F1538">
        <w:rPr>
          <w:rFonts w:ascii="Calibri" w:hAnsi="Calibri" w:cs="Calibri"/>
          <w:color w:val="000000"/>
          <w:sz w:val="22"/>
          <w:szCs w:val="22"/>
        </w:rPr>
        <w:t>foi</w:t>
      </w:r>
      <w:r w:rsidR="009F1538">
        <w:rPr>
          <w:rFonts w:ascii="Calibri" w:hAnsi="Calibri" w:cs="Calibri"/>
          <w:b/>
          <w:bCs/>
          <w:color w:val="000000"/>
          <w:sz w:val="22"/>
          <w:szCs w:val="22"/>
        </w:rPr>
        <w:t xml:space="preserve"> DEFERIDO COM DIRETRIZ</w:t>
      </w:r>
      <w:r w:rsidR="009F1538" w:rsidRPr="009F1538">
        <w:rPr>
          <w:rFonts w:ascii="Calibri" w:hAnsi="Calibri" w:cs="Calibri"/>
          <w:bCs/>
          <w:color w:val="000000"/>
          <w:sz w:val="22"/>
          <w:szCs w:val="22"/>
        </w:rPr>
        <w:t>, a saber:</w:t>
      </w:r>
      <w:r w:rsidR="009F1538" w:rsidRPr="009F1538">
        <w:rPr>
          <w:rFonts w:ascii="Calibri" w:hAnsi="Calibri" w:cs="Arial"/>
          <w:b/>
          <w:i/>
          <w:sz w:val="22"/>
          <w:szCs w:val="22"/>
        </w:rPr>
        <w:t xml:space="preserve"> </w:t>
      </w:r>
      <w:r w:rsidR="009F1538" w:rsidRPr="009F1538">
        <w:rPr>
          <w:rFonts w:ascii="Calibri" w:hAnsi="Calibri" w:cs="Arial"/>
          <w:i/>
          <w:sz w:val="22"/>
          <w:szCs w:val="22"/>
        </w:rPr>
        <w:t>Exclusão da passarela aérea e qualquer serviço e/ou obra nos edifícios tombados listados na Resolução 08/CONPRESP/2005, que não sejam aquelas objeto do restauro aprovado no processo nº 2013-0.318.096-7.</w:t>
      </w:r>
      <w:r w:rsidR="009F1538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627B8">
        <w:rPr>
          <w:rFonts w:ascii="Calibri" w:hAnsi="Calibri"/>
          <w:sz w:val="22"/>
          <w:szCs w:val="22"/>
        </w:rPr>
        <w:t xml:space="preserve">– Processo: </w:t>
      </w:r>
      <w:r w:rsidR="00F627B8">
        <w:rPr>
          <w:rFonts w:ascii="Calibri" w:hAnsi="Calibri"/>
          <w:b/>
          <w:bCs/>
          <w:sz w:val="22"/>
          <w:szCs w:val="22"/>
        </w:rPr>
        <w:t xml:space="preserve">2015-0.228.903-9: </w:t>
      </w:r>
      <w:r w:rsidR="00F627B8">
        <w:rPr>
          <w:rFonts w:ascii="Calibri" w:hAnsi="Calibri"/>
          <w:sz w:val="22"/>
          <w:szCs w:val="22"/>
        </w:rPr>
        <w:t>Museu de Arte de São Paulo – MASP - Consulta Prévia – Adequação às normas de segurança - Av. Paulista, 1.578 – Cerqueira César. Relator: Ronaldo B. A. Parente.</w:t>
      </w:r>
      <w:r w:rsidR="009F1538">
        <w:rPr>
          <w:rFonts w:ascii="Calibri" w:hAnsi="Calibri"/>
          <w:sz w:val="22"/>
          <w:szCs w:val="22"/>
        </w:rPr>
        <w:t xml:space="preserve"> </w:t>
      </w:r>
      <w:r w:rsidR="009F1538" w:rsidRPr="00116977">
        <w:rPr>
          <w:rFonts w:ascii="Calibri" w:hAnsi="Calibri"/>
          <w:i/>
          <w:sz w:val="22"/>
          <w:szCs w:val="22"/>
        </w:rPr>
        <w:t xml:space="preserve">O Arquiteto responsável pelo projeto apresenta os principais aspectos do projeto </w:t>
      </w:r>
      <w:r w:rsidR="009F1538">
        <w:rPr>
          <w:rFonts w:ascii="Calibri" w:hAnsi="Calibri"/>
          <w:i/>
          <w:sz w:val="22"/>
          <w:szCs w:val="22"/>
        </w:rPr>
        <w:t xml:space="preserve">de adequeção às normas de segurança. </w:t>
      </w:r>
      <w:r w:rsidR="009F1538" w:rsidRPr="009F1538">
        <w:rPr>
          <w:rFonts w:ascii="Calibri" w:hAnsi="Calibri"/>
          <w:b/>
          <w:i/>
          <w:sz w:val="22"/>
          <w:szCs w:val="22"/>
        </w:rPr>
        <w:t>Relato:</w:t>
      </w:r>
      <w:r w:rsidR="009F1538">
        <w:rPr>
          <w:rFonts w:ascii="Calibri" w:hAnsi="Calibri"/>
          <w:b/>
          <w:i/>
          <w:sz w:val="22"/>
          <w:szCs w:val="22"/>
        </w:rPr>
        <w:t xml:space="preserve"> </w:t>
      </w:r>
      <w:r w:rsidR="009F1538">
        <w:rPr>
          <w:rFonts w:ascii="Calibri" w:hAnsi="Calibri"/>
          <w:i/>
          <w:sz w:val="22"/>
          <w:szCs w:val="22"/>
        </w:rPr>
        <w:t xml:space="preserve">[...] A Seção Técnica de Projetos, Restauro e Conservação – STPRC esclarece que a análise das propostas apresentadas foram resultado de reuniões conjuntas com o CONDEPHAAT, onde se procurou garantir a segurança e adaptação às normas com a menor interferência visual no bem, garantindo a reversibilidade e a distinguibilidade das intervenções a serem executadas. Adotando o bem elaborado parecer técnico de STPRC de folhas 531 a 537 que descreve todas as intervenções propostas, somos de parecer favorável à sua aprovação com </w:t>
      </w:r>
      <w:r w:rsidR="004B3E63">
        <w:rPr>
          <w:rFonts w:ascii="Calibri" w:hAnsi="Calibri"/>
          <w:i/>
          <w:sz w:val="22"/>
          <w:szCs w:val="22"/>
        </w:rPr>
        <w:t xml:space="preserve">diretriz. </w:t>
      </w:r>
      <w:r w:rsidR="004B3E63" w:rsidRPr="00744521">
        <w:rPr>
          <w:rFonts w:ascii="Calibri" w:hAnsi="Calibri"/>
          <w:sz w:val="22"/>
          <w:szCs w:val="22"/>
        </w:rPr>
        <w:t xml:space="preserve">É dado início à votação. </w:t>
      </w:r>
      <w:r w:rsidR="004B3E63" w:rsidRPr="00744521">
        <w:rPr>
          <w:rFonts w:ascii="Calibri" w:hAnsi="Calibri" w:cs="Calibri"/>
          <w:color w:val="000000"/>
          <w:sz w:val="22"/>
          <w:szCs w:val="22"/>
        </w:rPr>
        <w:t xml:space="preserve">Por </w:t>
      </w:r>
      <w:r w:rsidR="004B3E63">
        <w:rPr>
          <w:rFonts w:ascii="Calibri" w:hAnsi="Calibri" w:cs="Calibri"/>
          <w:color w:val="000000"/>
          <w:sz w:val="22"/>
          <w:szCs w:val="22"/>
        </w:rPr>
        <w:t>maioria de votos dos Conselheiros Presentes, com abstenção do Conselheiro representante da OAB, projeto consolidado de</w:t>
      </w:r>
      <w:r w:rsidR="004B3E63">
        <w:rPr>
          <w:rFonts w:ascii="Calibri" w:hAnsi="Calibri" w:cs="Calibri"/>
          <w:b/>
          <w:bCs/>
          <w:color w:val="000000"/>
          <w:sz w:val="22"/>
          <w:szCs w:val="22"/>
        </w:rPr>
        <w:t xml:space="preserve"> ADEQUAÇÃO DO EDIFÍCIO DO MASP ÀS NORMAS DE SEGURANÇA CONTRA INCÊNDIO </w:t>
      </w:r>
      <w:r w:rsidR="004B3E63">
        <w:rPr>
          <w:rFonts w:ascii="Calibri" w:hAnsi="Calibri" w:cs="Calibri"/>
          <w:color w:val="000000"/>
          <w:sz w:val="22"/>
          <w:szCs w:val="22"/>
        </w:rPr>
        <w:t>foi</w:t>
      </w:r>
      <w:r w:rsidR="004B3E63">
        <w:rPr>
          <w:rFonts w:ascii="Calibri" w:hAnsi="Calibri" w:cs="Calibri"/>
          <w:b/>
          <w:bCs/>
          <w:color w:val="000000"/>
          <w:sz w:val="22"/>
          <w:szCs w:val="22"/>
        </w:rPr>
        <w:t xml:space="preserve"> DEFERIDO COM DIRETRIZES</w:t>
      </w:r>
      <w:r w:rsidR="004B3E63" w:rsidRPr="009F1538">
        <w:rPr>
          <w:rFonts w:ascii="Calibri" w:hAnsi="Calibri" w:cs="Calibri"/>
          <w:bCs/>
          <w:color w:val="000000"/>
          <w:sz w:val="22"/>
          <w:szCs w:val="22"/>
        </w:rPr>
        <w:t>, a saber:</w:t>
      </w:r>
      <w:r w:rsidR="004B3E6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B3E63" w:rsidRPr="004B3E63">
        <w:rPr>
          <w:rFonts w:ascii="Calibri" w:hAnsi="Calibri" w:cs="Calibri"/>
          <w:b/>
          <w:bCs/>
          <w:i/>
          <w:color w:val="000000"/>
          <w:sz w:val="22"/>
          <w:szCs w:val="22"/>
        </w:rPr>
        <w:t>1)</w:t>
      </w:r>
      <w:r w:rsidR="004B3E63" w:rsidRPr="004B3E63">
        <w:rPr>
          <w:rFonts w:ascii="Calibri" w:hAnsi="Calibri" w:cs="Calibri"/>
          <w:bCs/>
          <w:i/>
          <w:color w:val="000000"/>
          <w:sz w:val="22"/>
          <w:szCs w:val="22"/>
        </w:rPr>
        <w:t xml:space="preserve"> O acabamento de todos os elementos da caixilharia metálica (venezianas e perfis) de todas as fachadas deverá ser na cor grafite escuro, para garantir que eles não se destaquem no conjunto cromático de edifício; </w:t>
      </w:r>
      <w:r w:rsidR="004B3E63" w:rsidRPr="004B3E63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2) </w:t>
      </w:r>
      <w:r w:rsidR="004B3E63" w:rsidRPr="004B3E63">
        <w:rPr>
          <w:rFonts w:ascii="Calibri" w:hAnsi="Calibri" w:cs="Calibri"/>
          <w:bCs/>
          <w:i/>
          <w:color w:val="000000"/>
          <w:sz w:val="22"/>
          <w:szCs w:val="22"/>
        </w:rPr>
        <w:t>Deverá ser apresentado o projeto executivo definitivo das soluções adotadas.</w:t>
      </w:r>
      <w:r w:rsidR="00F627B8">
        <w:rPr>
          <w:rFonts w:ascii="Calibri" w:hAnsi="Calibri"/>
          <w:sz w:val="22"/>
          <w:szCs w:val="22"/>
        </w:rPr>
        <w:t xml:space="preserve"> – Processo: </w:t>
      </w:r>
      <w:r w:rsidR="00F627B8">
        <w:rPr>
          <w:rFonts w:ascii="Calibri" w:hAnsi="Calibri"/>
          <w:b/>
          <w:bCs/>
          <w:sz w:val="22"/>
          <w:szCs w:val="22"/>
        </w:rPr>
        <w:t xml:space="preserve">2014-0.329.689-4: </w:t>
      </w:r>
      <w:r w:rsidR="00F627B8">
        <w:rPr>
          <w:rFonts w:ascii="Calibri" w:hAnsi="Calibri"/>
          <w:sz w:val="22"/>
          <w:szCs w:val="22"/>
        </w:rPr>
        <w:t>Maria F. M. Castelis – Regularização - Rua Mauá,</w:t>
      </w:r>
      <w:r w:rsidR="00927993">
        <w:rPr>
          <w:rFonts w:ascii="Calibri" w:hAnsi="Calibri"/>
          <w:sz w:val="22"/>
          <w:szCs w:val="22"/>
        </w:rPr>
        <w:t xml:space="preserve"> </w:t>
      </w:r>
      <w:r w:rsidR="00F627B8">
        <w:rPr>
          <w:rFonts w:ascii="Calibri" w:hAnsi="Calibri"/>
          <w:sz w:val="22"/>
          <w:szCs w:val="22"/>
        </w:rPr>
        <w:t>438, 440, 442 – Sa</w:t>
      </w:r>
      <w:r w:rsidR="00927993">
        <w:rPr>
          <w:rFonts w:ascii="Calibri" w:hAnsi="Calibri"/>
          <w:sz w:val="22"/>
          <w:szCs w:val="22"/>
        </w:rPr>
        <w:t>nta Ifigênia. Relator: Marcelo M</w:t>
      </w:r>
      <w:r w:rsidR="004B3E63">
        <w:rPr>
          <w:rFonts w:ascii="Calibri" w:hAnsi="Calibri"/>
          <w:sz w:val="22"/>
          <w:szCs w:val="22"/>
        </w:rPr>
        <w:t xml:space="preserve">anhães. </w:t>
      </w:r>
      <w:r w:rsidR="004B3E63" w:rsidRPr="00744521">
        <w:rPr>
          <w:rFonts w:ascii="Calibri" w:hAnsi="Calibri" w:cs="Calibri"/>
          <w:color w:val="000000"/>
          <w:sz w:val="22"/>
          <w:szCs w:val="22"/>
        </w:rPr>
        <w:t>Por unanimidade</w:t>
      </w:r>
      <w:r w:rsidR="004B3E63">
        <w:rPr>
          <w:rFonts w:ascii="Calibri" w:hAnsi="Calibri" w:cs="Calibri"/>
          <w:color w:val="000000"/>
          <w:sz w:val="22"/>
          <w:szCs w:val="22"/>
        </w:rPr>
        <w:t xml:space="preserve"> de votos dos Conselheiros Presentes, o pedido de</w:t>
      </w:r>
      <w:r w:rsidR="004B3E63">
        <w:rPr>
          <w:rFonts w:ascii="Calibri" w:hAnsi="Calibri" w:cs="Calibri"/>
          <w:b/>
          <w:bCs/>
          <w:color w:val="000000"/>
          <w:sz w:val="22"/>
          <w:szCs w:val="22"/>
        </w:rPr>
        <w:t xml:space="preserve"> REG</w:t>
      </w:r>
      <w:r w:rsidR="004B3E63" w:rsidRPr="004B3E63">
        <w:rPr>
          <w:rFonts w:ascii="Calibri" w:hAnsi="Calibri" w:cs="Calibri"/>
          <w:b/>
          <w:bCs/>
          <w:color w:val="000000"/>
          <w:sz w:val="22"/>
          <w:szCs w:val="22"/>
        </w:rPr>
        <w:t xml:space="preserve">ULARIZAÇÃO  </w:t>
      </w:r>
      <w:r w:rsidR="004B3E63" w:rsidRPr="004B3E63">
        <w:rPr>
          <w:rFonts w:ascii="Calibri" w:hAnsi="Calibri" w:cs="Calibri"/>
          <w:color w:val="000000"/>
          <w:sz w:val="22"/>
          <w:szCs w:val="22"/>
        </w:rPr>
        <w:t>foi</w:t>
      </w:r>
      <w:r w:rsidR="004B3E63" w:rsidRPr="004B3E63">
        <w:rPr>
          <w:rFonts w:ascii="Calibri" w:hAnsi="Calibri" w:cs="Calibri"/>
          <w:b/>
          <w:bCs/>
          <w:color w:val="000000"/>
          <w:sz w:val="22"/>
          <w:szCs w:val="22"/>
        </w:rPr>
        <w:t xml:space="preserve"> INDEFERIDO, </w:t>
      </w:r>
      <w:r w:rsidR="004B3E63" w:rsidRPr="004B3E63">
        <w:rPr>
          <w:rFonts w:ascii="Calibri" w:hAnsi="Calibri" w:cs="Tahoma"/>
          <w:sz w:val="22"/>
          <w:szCs w:val="22"/>
        </w:rPr>
        <w:t>tendo em vista que o interessado não apresentou o projeto de restauro.</w:t>
      </w:r>
      <w:r w:rsidR="004B3E63">
        <w:rPr>
          <w:rFonts w:ascii="Calibri" w:hAnsi="Calibri"/>
          <w:sz w:val="22"/>
          <w:szCs w:val="22"/>
        </w:rPr>
        <w:t xml:space="preserve"> </w:t>
      </w:r>
      <w:r w:rsidR="00F627B8">
        <w:rPr>
          <w:rFonts w:ascii="Calibri" w:hAnsi="Calibri"/>
          <w:sz w:val="22"/>
          <w:szCs w:val="22"/>
        </w:rPr>
        <w:t xml:space="preserve">– Processo: </w:t>
      </w:r>
      <w:r w:rsidR="00F627B8">
        <w:rPr>
          <w:rFonts w:ascii="Calibri" w:hAnsi="Calibri"/>
          <w:b/>
          <w:bCs/>
          <w:sz w:val="22"/>
          <w:szCs w:val="22"/>
        </w:rPr>
        <w:t xml:space="preserve">2015-0.247.856-7: </w:t>
      </w:r>
      <w:r w:rsidR="00F627B8">
        <w:rPr>
          <w:rFonts w:ascii="Calibri" w:hAnsi="Calibri"/>
          <w:sz w:val="22"/>
          <w:szCs w:val="22"/>
        </w:rPr>
        <w:t>Empresa Brasileira de Infra-Estrutura Aeroportuária  - INFRAERO – Reforma - Av. Washington Luís, s/nº - Jd. Aeroporto. Relator: José Geraldo Simões Júnior.</w:t>
      </w:r>
      <w:r w:rsidR="004B3E63">
        <w:rPr>
          <w:rFonts w:ascii="Calibri" w:hAnsi="Calibri"/>
          <w:sz w:val="22"/>
          <w:szCs w:val="22"/>
        </w:rPr>
        <w:t xml:space="preserve"> O Conselheiro relator solicita que o DPH realize vistoria no saguão do Aeroporto para averiguar as demais intervenções já realizadas no local e possível impacto da nova intervenção </w:t>
      </w:r>
      <w:r w:rsidR="004B3E63">
        <w:rPr>
          <w:rFonts w:ascii="Calibri" w:hAnsi="Calibri"/>
          <w:sz w:val="22"/>
          <w:szCs w:val="22"/>
        </w:rPr>
        <w:lastRenderedPageBreak/>
        <w:t>proposta para a implantação de novo café. Por sugestão do Conselheiro relator,</w:t>
      </w:r>
      <w:r w:rsidR="004B3E63" w:rsidRPr="004B3E63">
        <w:rPr>
          <w:rFonts w:ascii="Calibri" w:hAnsi="Calibri"/>
          <w:b/>
          <w:sz w:val="22"/>
          <w:szCs w:val="22"/>
        </w:rPr>
        <w:t xml:space="preserve"> o processo deverá retornar ao DPH para realização de vistoria no local.</w:t>
      </w:r>
      <w:r w:rsidR="004B3E63">
        <w:rPr>
          <w:rFonts w:ascii="Calibri" w:hAnsi="Calibri"/>
          <w:sz w:val="22"/>
          <w:szCs w:val="22"/>
        </w:rPr>
        <w:t xml:space="preserve"> </w:t>
      </w:r>
      <w:r w:rsidR="00F627B8">
        <w:rPr>
          <w:rFonts w:ascii="Calibri" w:hAnsi="Calibri"/>
          <w:sz w:val="22"/>
          <w:szCs w:val="22"/>
        </w:rPr>
        <w:t xml:space="preserve"> – Processo: </w:t>
      </w:r>
      <w:r w:rsidR="00F627B8">
        <w:rPr>
          <w:rFonts w:ascii="Calibri" w:hAnsi="Calibri"/>
          <w:b/>
          <w:bCs/>
          <w:sz w:val="22"/>
          <w:szCs w:val="22"/>
        </w:rPr>
        <w:t xml:space="preserve">2012-0.250.686-7: </w:t>
      </w:r>
      <w:r w:rsidR="00F627B8">
        <w:rPr>
          <w:rFonts w:ascii="Calibri" w:hAnsi="Calibri"/>
          <w:sz w:val="22"/>
          <w:szCs w:val="22"/>
        </w:rPr>
        <w:t xml:space="preserve">Armazéns Gerais Piratininga S.A. - Reforma com Acréscimo de Área - Rua da Móoca, 1.415 – Móoca. Relator: </w:t>
      </w:r>
      <w:r w:rsidR="004B3E63">
        <w:rPr>
          <w:rFonts w:ascii="Calibri" w:hAnsi="Calibri"/>
          <w:sz w:val="22"/>
          <w:szCs w:val="22"/>
        </w:rPr>
        <w:t>Marco Winther</w:t>
      </w:r>
      <w:r w:rsidR="00F627B8">
        <w:rPr>
          <w:rFonts w:ascii="Calibri" w:hAnsi="Calibri"/>
          <w:sz w:val="22"/>
          <w:szCs w:val="22"/>
        </w:rPr>
        <w:t xml:space="preserve">. </w:t>
      </w:r>
      <w:r w:rsidR="004B3E63">
        <w:rPr>
          <w:rFonts w:ascii="Calibri" w:hAnsi="Calibri"/>
          <w:sz w:val="22"/>
          <w:szCs w:val="22"/>
        </w:rPr>
        <w:t xml:space="preserve">Em razão do pedido de vistas efetuado pela Presidente, </w:t>
      </w:r>
      <w:r w:rsidR="004B3E63" w:rsidRPr="004B3E63">
        <w:rPr>
          <w:rFonts w:ascii="Calibri" w:hAnsi="Calibri"/>
          <w:b/>
          <w:sz w:val="22"/>
          <w:szCs w:val="22"/>
        </w:rPr>
        <w:t>o processo será deliberado em próxima reunião.</w:t>
      </w:r>
      <w:r w:rsidR="004B3E63">
        <w:rPr>
          <w:rFonts w:ascii="Calibri" w:hAnsi="Calibri"/>
          <w:sz w:val="22"/>
          <w:szCs w:val="22"/>
        </w:rPr>
        <w:t xml:space="preserve"> </w:t>
      </w:r>
      <w:r w:rsidR="00F627B8">
        <w:rPr>
          <w:rFonts w:ascii="Calibri" w:hAnsi="Calibri"/>
          <w:sz w:val="22"/>
          <w:szCs w:val="22"/>
        </w:rPr>
        <w:t xml:space="preserve">– Processo: </w:t>
      </w:r>
      <w:r w:rsidR="00F627B8">
        <w:rPr>
          <w:rFonts w:ascii="Calibri" w:hAnsi="Calibri"/>
          <w:b/>
          <w:bCs/>
          <w:sz w:val="22"/>
          <w:szCs w:val="22"/>
        </w:rPr>
        <w:t xml:space="preserve">2016-0.005.817-1: </w:t>
      </w:r>
      <w:r w:rsidR="00F627B8">
        <w:rPr>
          <w:rFonts w:ascii="Calibri" w:hAnsi="Calibri"/>
          <w:sz w:val="22"/>
          <w:szCs w:val="22"/>
        </w:rPr>
        <w:t xml:space="preserve">Secretaria Municipal de Cultura - Requalificação Urbanística do Acesso ao Parque do Ibirapuera e Auditório - Av. Pedro Alvares Cabral, s/n. – Ibirapuera. Relator: </w:t>
      </w:r>
      <w:r w:rsidR="004B3E63">
        <w:rPr>
          <w:rFonts w:ascii="Calibri" w:hAnsi="Calibri"/>
          <w:sz w:val="22"/>
          <w:szCs w:val="22"/>
        </w:rPr>
        <w:t>Flávia Taliberti</w:t>
      </w:r>
      <w:r w:rsidR="00F627B8">
        <w:rPr>
          <w:rFonts w:ascii="Calibri" w:hAnsi="Calibri"/>
          <w:sz w:val="22"/>
          <w:szCs w:val="22"/>
        </w:rPr>
        <w:t>.</w:t>
      </w:r>
      <w:r w:rsidR="004B3E63">
        <w:rPr>
          <w:rFonts w:ascii="Calibri" w:hAnsi="Calibri"/>
          <w:sz w:val="22"/>
          <w:szCs w:val="22"/>
        </w:rPr>
        <w:t xml:space="preserve"> </w:t>
      </w:r>
      <w:r w:rsidR="004B3E63" w:rsidRPr="00116977">
        <w:rPr>
          <w:rFonts w:ascii="Calibri" w:hAnsi="Calibri"/>
          <w:i/>
          <w:sz w:val="22"/>
          <w:szCs w:val="22"/>
        </w:rPr>
        <w:t xml:space="preserve">O Arquiteto responsável pelo projeto apresenta os principais aspectos do projeto </w:t>
      </w:r>
      <w:r w:rsidR="004B3E63">
        <w:rPr>
          <w:rFonts w:ascii="Calibri" w:hAnsi="Calibri"/>
          <w:i/>
          <w:sz w:val="22"/>
          <w:szCs w:val="22"/>
        </w:rPr>
        <w:t>de adequeção às normas de segurança.</w:t>
      </w:r>
      <w:r w:rsidR="00133B24">
        <w:rPr>
          <w:rFonts w:ascii="Calibri" w:hAnsi="Calibri"/>
          <w:i/>
          <w:sz w:val="22"/>
          <w:szCs w:val="22"/>
        </w:rPr>
        <w:t xml:space="preserve"> O Conselheiro Ronaldo questiona o avanço do novo piso sobre o piso da marquise. Relembra a discussão em torno do corte da marquise e propõe que exista uma diferenciação do piso da marquise e o piso da nova praça proposta. A Conselheira Flavia fala da priorização do acesso de pedestres expresso no projeto e se manifesta favorável à proposta. A representante da Secretaria do verde e Meio Ambiente manifesta preocupação com relação ao corte e remoção de árvores na área da praça projetada. A Presidente sugere que seja feita nova apresentação em próxima reunião. </w:t>
      </w:r>
      <w:r w:rsidR="00133B24" w:rsidRPr="00133B24">
        <w:rPr>
          <w:rFonts w:ascii="Calibri" w:hAnsi="Calibri"/>
          <w:sz w:val="22"/>
          <w:szCs w:val="22"/>
        </w:rPr>
        <w:t xml:space="preserve">Em razão da sugestão da Presidente, </w:t>
      </w:r>
      <w:r w:rsidR="00133B24" w:rsidRPr="00133B24">
        <w:rPr>
          <w:rFonts w:ascii="Calibri" w:hAnsi="Calibri"/>
          <w:b/>
          <w:sz w:val="22"/>
          <w:szCs w:val="22"/>
        </w:rPr>
        <w:t>o processo será deliberado em próxima reunião.</w:t>
      </w:r>
      <w:r w:rsidR="00133B24">
        <w:rPr>
          <w:rFonts w:ascii="Calibri" w:hAnsi="Calibri"/>
          <w:i/>
          <w:sz w:val="22"/>
          <w:szCs w:val="22"/>
        </w:rPr>
        <w:t xml:space="preserve"> </w:t>
      </w:r>
      <w:r w:rsidR="00F627B8">
        <w:rPr>
          <w:rFonts w:ascii="Calibri" w:hAnsi="Calibri"/>
          <w:sz w:val="22"/>
          <w:szCs w:val="22"/>
        </w:rPr>
        <w:t xml:space="preserve"> – Processo: </w:t>
      </w:r>
      <w:r w:rsidR="00F627B8">
        <w:rPr>
          <w:rFonts w:ascii="Calibri" w:hAnsi="Calibri"/>
          <w:b/>
          <w:bCs/>
          <w:sz w:val="22"/>
          <w:szCs w:val="22"/>
        </w:rPr>
        <w:t xml:space="preserve">2015-0.284.493-8: </w:t>
      </w:r>
      <w:r w:rsidR="00F627B8">
        <w:rPr>
          <w:rFonts w:ascii="Calibri" w:hAnsi="Calibri"/>
          <w:sz w:val="22"/>
          <w:szCs w:val="22"/>
        </w:rPr>
        <w:t>Secretaria de Estado do Meio Ambiente - Projeto “Caminho Geológico” – Parque da Água Branca</w:t>
      </w:r>
      <w:r w:rsidR="008E3E1B">
        <w:rPr>
          <w:rFonts w:ascii="Calibri" w:hAnsi="Calibri"/>
          <w:sz w:val="22"/>
          <w:szCs w:val="22"/>
        </w:rPr>
        <w:t xml:space="preserve"> - </w:t>
      </w:r>
      <w:r w:rsidR="008E3E1B">
        <w:rPr>
          <w:rFonts w:ascii="Calibri" w:eastAsia="Times New Roman" w:hAnsi="Calibri" w:cs="Times New Roman"/>
          <w:sz w:val="22"/>
          <w:szCs w:val="22"/>
        </w:rPr>
        <w:t>Av. Francisco Matarazzo, 455 – Água Branca</w:t>
      </w:r>
      <w:r w:rsidR="008E3E1B">
        <w:rPr>
          <w:rFonts w:ascii="Calibri" w:hAnsi="Calibri"/>
          <w:sz w:val="22"/>
          <w:szCs w:val="22"/>
        </w:rPr>
        <w:t>. Relator: Adilson</w:t>
      </w:r>
      <w:r w:rsidR="00927993">
        <w:rPr>
          <w:rFonts w:ascii="Calibri" w:hAnsi="Calibri" w:cs="Calibri"/>
          <w:color w:val="000000"/>
          <w:sz w:val="22"/>
          <w:szCs w:val="22"/>
        </w:rPr>
        <w:t xml:space="preserve"> Amadeu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D5FE4">
        <w:rPr>
          <w:rFonts w:ascii="Calibri" w:hAnsi="Calibri" w:cs="Calibri"/>
          <w:color w:val="000000"/>
          <w:sz w:val="22"/>
          <w:szCs w:val="22"/>
        </w:rPr>
        <w:t xml:space="preserve">O Conselheiro procede a leitura de seu parecer. </w:t>
      </w:r>
      <w:r w:rsidR="00ED5FE4" w:rsidRPr="00744521">
        <w:rPr>
          <w:rFonts w:ascii="Calibri" w:hAnsi="Calibri"/>
          <w:sz w:val="22"/>
          <w:szCs w:val="22"/>
        </w:rPr>
        <w:t xml:space="preserve">É dado início à votação. </w:t>
      </w:r>
      <w:r w:rsidR="00ED5FE4" w:rsidRPr="00744521">
        <w:rPr>
          <w:rFonts w:ascii="Calibri" w:hAnsi="Calibri" w:cs="Calibri"/>
          <w:color w:val="000000"/>
          <w:sz w:val="22"/>
          <w:szCs w:val="22"/>
        </w:rPr>
        <w:t xml:space="preserve">Por </w:t>
      </w:r>
      <w:r w:rsidR="00ED5FE4">
        <w:rPr>
          <w:rFonts w:ascii="Calibri" w:hAnsi="Calibri" w:cs="Calibri"/>
          <w:color w:val="000000"/>
          <w:sz w:val="22"/>
          <w:szCs w:val="22"/>
        </w:rPr>
        <w:t xml:space="preserve">unanimidade de votos dos Conselheiros Presentes o  projeto </w:t>
      </w:r>
      <w:r w:rsidR="00ED5FE4">
        <w:rPr>
          <w:rFonts w:ascii="Calibri" w:hAnsi="Calibri" w:cs="Calibri"/>
          <w:b/>
          <w:bCs/>
          <w:color w:val="000000"/>
          <w:sz w:val="22"/>
          <w:szCs w:val="22"/>
        </w:rPr>
        <w:t xml:space="preserve">CAMINHO GEOLÓGICO </w:t>
      </w:r>
      <w:r w:rsidR="00ED5FE4">
        <w:rPr>
          <w:rFonts w:ascii="Calibri" w:hAnsi="Calibri" w:cs="Calibri"/>
          <w:color w:val="000000"/>
          <w:sz w:val="22"/>
          <w:szCs w:val="22"/>
        </w:rPr>
        <w:t>foi</w:t>
      </w:r>
      <w:r w:rsidR="00ED5FE4">
        <w:rPr>
          <w:rFonts w:ascii="Calibri" w:hAnsi="Calibri" w:cs="Calibri"/>
          <w:b/>
          <w:bCs/>
          <w:color w:val="000000"/>
          <w:sz w:val="22"/>
          <w:szCs w:val="22"/>
        </w:rPr>
        <w:t xml:space="preserve"> DEFERIDO. </w:t>
      </w:r>
      <w:r>
        <w:rPr>
          <w:rFonts w:ascii="Calibri" w:hAnsi="Calibri" w:cs="Calibri"/>
          <w:sz w:val="22"/>
          <w:szCs w:val="22"/>
        </w:rPr>
        <w:t xml:space="preserve">Nada mais havendo a ser discutido, a reunião foi encerrada às </w:t>
      </w:r>
      <w:r w:rsidR="00927993">
        <w:rPr>
          <w:rFonts w:ascii="Calibri" w:hAnsi="Calibri" w:cs="Calibri"/>
          <w:b/>
          <w:bCs/>
          <w:sz w:val="22"/>
          <w:szCs w:val="22"/>
        </w:rPr>
        <w:t>12: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="00927993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C33159" w:rsidRDefault="00C33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33159" w:rsidRPr="001F4C19" w:rsidRDefault="00C33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 31/03/2016 – páginas 80 e 81</w:t>
      </w:r>
    </w:p>
    <w:sectPr w:rsidR="00C33159" w:rsidRPr="001F4C19" w:rsidSect="00C33159">
      <w:headerReference w:type="default" r:id="rId8"/>
      <w:footerReference w:type="default" r:id="rId9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9D" w:rsidRDefault="004C1C9D" w:rsidP="007A5045">
      <w:r>
        <w:separator/>
      </w:r>
    </w:p>
  </w:endnote>
  <w:endnote w:type="continuationSeparator" w:id="1">
    <w:p w:rsidR="004C1C9D" w:rsidRDefault="004C1C9D" w:rsidP="007A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D" w:rsidRDefault="001E19E1">
    <w:pPr>
      <w:pStyle w:val="Rodap"/>
      <w:jc w:val="right"/>
    </w:pPr>
    <w:fldSimple w:instr="PAGE">
      <w:r w:rsidR="00C33159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9D" w:rsidRDefault="004C1C9D" w:rsidP="007A5045">
      <w:r>
        <w:separator/>
      </w:r>
    </w:p>
  </w:footnote>
  <w:footnote w:type="continuationSeparator" w:id="1">
    <w:p w:rsidR="004C1C9D" w:rsidRDefault="004C1C9D" w:rsidP="007A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4C1C9D" w:rsidTr="009E1DB0">
      <w:trPr>
        <w:trHeight w:val="707"/>
      </w:trPr>
      <w:tc>
        <w:tcPr>
          <w:tcW w:w="1940" w:type="dxa"/>
          <w:shd w:val="clear" w:color="auto" w:fill="auto"/>
        </w:tcPr>
        <w:p w:rsidR="004C1C9D" w:rsidRDefault="009E1DB0">
          <w:pPr>
            <w:rPr>
              <w:rFonts w:ascii="Arial" w:hAnsi="Arial" w:cs="Arial"/>
              <w:b/>
              <w:bCs/>
            </w:rPr>
          </w:pPr>
          <w:r w:rsidRPr="009E1DB0">
            <w:rPr>
              <w:rFonts w:ascii="Arial" w:hAnsi="Arial" w:cs="Arial"/>
              <w:b/>
              <w:bCs/>
              <w:noProof/>
            </w:rPr>
            <w:drawing>
              <wp:inline distT="0" distB="0" distL="0" distR="0">
                <wp:extent cx="1104900" cy="390525"/>
                <wp:effectExtent l="1905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8" w:type="dxa"/>
          <w:shd w:val="clear" w:color="auto" w:fill="auto"/>
        </w:tcPr>
        <w:p w:rsidR="004C1C9D" w:rsidRDefault="004C1C9D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4C1C9D" w:rsidRDefault="004C1C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4C1C9D" w:rsidRDefault="004C1C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089"/>
    <w:multiLevelType w:val="hybridMultilevel"/>
    <w:tmpl w:val="B2D2AAFA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5045"/>
    <w:rsid w:val="0000359C"/>
    <w:rsid w:val="00020937"/>
    <w:rsid w:val="00116977"/>
    <w:rsid w:val="00133B24"/>
    <w:rsid w:val="0017640E"/>
    <w:rsid w:val="001E19E1"/>
    <w:rsid w:val="001F4C19"/>
    <w:rsid w:val="002C6D32"/>
    <w:rsid w:val="00311404"/>
    <w:rsid w:val="004931EC"/>
    <w:rsid w:val="004B3E63"/>
    <w:rsid w:val="004C1C9D"/>
    <w:rsid w:val="00512F6A"/>
    <w:rsid w:val="00582C95"/>
    <w:rsid w:val="00616438"/>
    <w:rsid w:val="00620DBD"/>
    <w:rsid w:val="006A50F5"/>
    <w:rsid w:val="00707E3C"/>
    <w:rsid w:val="00744521"/>
    <w:rsid w:val="00753075"/>
    <w:rsid w:val="007606C4"/>
    <w:rsid w:val="00792A79"/>
    <w:rsid w:val="007A3F77"/>
    <w:rsid w:val="007A5045"/>
    <w:rsid w:val="008E3E1B"/>
    <w:rsid w:val="00907D10"/>
    <w:rsid w:val="00927993"/>
    <w:rsid w:val="00971C3D"/>
    <w:rsid w:val="009E1DB0"/>
    <w:rsid w:val="009F1538"/>
    <w:rsid w:val="00A307BC"/>
    <w:rsid w:val="00A6370C"/>
    <w:rsid w:val="00AC02C9"/>
    <w:rsid w:val="00AD3E8F"/>
    <w:rsid w:val="00B8195B"/>
    <w:rsid w:val="00BC1620"/>
    <w:rsid w:val="00BD58D3"/>
    <w:rsid w:val="00C12A21"/>
    <w:rsid w:val="00C20787"/>
    <w:rsid w:val="00C33159"/>
    <w:rsid w:val="00CA07C9"/>
    <w:rsid w:val="00CC5DE9"/>
    <w:rsid w:val="00D32388"/>
    <w:rsid w:val="00DC68C4"/>
    <w:rsid w:val="00DD4EE4"/>
    <w:rsid w:val="00E96438"/>
    <w:rsid w:val="00EC5CAF"/>
    <w:rsid w:val="00ED5FE4"/>
    <w:rsid w:val="00EE0B21"/>
    <w:rsid w:val="00EF0B50"/>
    <w:rsid w:val="00F50D4E"/>
    <w:rsid w:val="00F627B8"/>
    <w:rsid w:val="00F9619C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1">
    <w:name w:val="heading 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styleId="Ttulo6">
    <w:name w:val="heading 6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styleId="Ttulo8">
    <w:name w:val="heading 8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styleId="Ttulo9">
    <w:name w:val="heading 9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Ttulo3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Ttulo4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Ttulo5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Ttulo7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Ttulo8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Ttulo9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rsid w:val="00200552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b/>
      <w:bCs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Cabealh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b/>
      <w:bCs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next w:val="Corpodotexto"/>
    <w:link w:val="TtuloChar1"/>
    <w:qFormat/>
    <w:rsid w:val="007A50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99"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otexto"/>
    <w:uiPriority w:val="99"/>
    <w:rsid w:val="00200552"/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dodocumento">
    <w:name w:val="Título do documento"/>
    <w:basedOn w:val="Normal"/>
    <w:uiPriority w:val="99"/>
    <w:rsid w:val="00200552"/>
    <w:pPr>
      <w:jc w:val="center"/>
    </w:pPr>
    <w:rPr>
      <w:rFonts w:cs="Times New Roman"/>
      <w:b/>
      <w:bCs/>
    </w:rPr>
  </w:style>
  <w:style w:type="paragraph" w:customStyle="1" w:styleId="Corpodetextorecuado">
    <w:name w:val="Corpo de texto recuado"/>
    <w:basedOn w:val="Normal"/>
    <w:uiPriority w:val="99"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Rodap">
    <w:name w:val="footer"/>
    <w:basedOn w:val="Normal"/>
    <w:link w:val="RodapChar2"/>
    <w:uiPriority w:val="99"/>
    <w:rsid w:val="00200552"/>
    <w:pPr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B085-A2ED-487C-BB3D-70F3FEFA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3091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2016-03-29T12:05:00Z</cp:lastPrinted>
  <dcterms:created xsi:type="dcterms:W3CDTF">2016-03-31T16:36:00Z</dcterms:created>
  <dcterms:modified xsi:type="dcterms:W3CDTF">2016-03-31T16:36:00Z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